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56AD5" w14:textId="28F2865A" w:rsidR="006E7D91" w:rsidRDefault="00B83774" w:rsidP="00EE0634">
      <w:pPr>
        <w:pStyle w:val="Bezmezer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</w:t>
      </w:r>
      <w:r w:rsidR="006E7D91">
        <w:rPr>
          <w:rFonts w:ascii="Arial" w:hAnsi="Arial" w:cs="Arial"/>
          <w:b/>
          <w:szCs w:val="22"/>
        </w:rPr>
        <w:t>Záznam</w:t>
      </w:r>
    </w:p>
    <w:p w14:paraId="6DC037B5" w14:textId="77777777" w:rsidR="006E7D91" w:rsidRDefault="006E7D91" w:rsidP="006E7D91">
      <w:pPr>
        <w:pStyle w:val="Bezmezer"/>
        <w:jc w:val="center"/>
        <w:rPr>
          <w:rFonts w:ascii="Arial" w:hAnsi="Arial" w:cs="Arial"/>
          <w:b/>
          <w:szCs w:val="22"/>
        </w:rPr>
      </w:pPr>
    </w:p>
    <w:p w14:paraId="0225FBCA" w14:textId="74D23408" w:rsidR="006E7D91" w:rsidRDefault="005C549E" w:rsidP="006E7D91">
      <w:pPr>
        <w:pStyle w:val="Bezmezer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 mimořádného zasedání</w:t>
      </w:r>
      <w:r w:rsidR="006E7D91">
        <w:rPr>
          <w:rFonts w:ascii="Arial" w:hAnsi="Arial" w:cs="Arial"/>
          <w:b/>
          <w:szCs w:val="22"/>
        </w:rPr>
        <w:t xml:space="preserve"> Plenární schůze Rady hospodářské a sociální dohody ČR,</w:t>
      </w:r>
    </w:p>
    <w:p w14:paraId="0639308E" w14:textId="6252FAA2" w:rsidR="006E7D91" w:rsidRDefault="005C549E" w:rsidP="006E7D91">
      <w:pPr>
        <w:pStyle w:val="Bezmezer"/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dne 17. břez</w:t>
      </w:r>
      <w:r w:rsidR="009A381D">
        <w:rPr>
          <w:rFonts w:ascii="Arial" w:hAnsi="Arial" w:cs="Arial"/>
          <w:b/>
          <w:szCs w:val="22"/>
          <w:u w:val="single"/>
        </w:rPr>
        <w:t>na</w:t>
      </w:r>
      <w:r w:rsidR="00F73F71">
        <w:rPr>
          <w:rFonts w:ascii="Arial" w:hAnsi="Arial" w:cs="Arial"/>
          <w:b/>
          <w:szCs w:val="22"/>
          <w:u w:val="single"/>
        </w:rPr>
        <w:t xml:space="preserve"> 2022 na Úřadu vlády</w:t>
      </w:r>
    </w:p>
    <w:p w14:paraId="5B086598" w14:textId="77777777" w:rsidR="006E7D91" w:rsidRPr="008573D8" w:rsidRDefault="006E7D91" w:rsidP="006E7D91">
      <w:pPr>
        <w:pStyle w:val="Bezmezer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C2E56EB" w14:textId="77777777" w:rsidR="00A727C0" w:rsidRDefault="00A727C0" w:rsidP="00A727C0">
      <w:pPr>
        <w:pStyle w:val="Bezmezer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Program:</w:t>
      </w:r>
    </w:p>
    <w:p w14:paraId="48C956B4" w14:textId="77777777" w:rsidR="00A727C0" w:rsidRDefault="00A727C0" w:rsidP="00A727C0">
      <w:pPr>
        <w:pStyle w:val="Bezmezer"/>
        <w:jc w:val="both"/>
        <w:rPr>
          <w:rFonts w:ascii="Arial" w:hAnsi="Arial" w:cs="Arial"/>
          <w:szCs w:val="22"/>
        </w:rPr>
      </w:pPr>
    </w:p>
    <w:p w14:paraId="6F100F6E" w14:textId="431D3DE6" w:rsidR="00A727C0" w:rsidRDefault="009A381D" w:rsidP="00A727C0">
      <w:pPr>
        <w:pStyle w:val="Bezmezer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1.</w:t>
      </w:r>
      <w:r>
        <w:rPr>
          <w:rFonts w:ascii="Arial" w:hAnsi="Arial" w:cs="Arial"/>
          <w:b/>
          <w:szCs w:val="22"/>
        </w:rPr>
        <w:tab/>
        <w:t>Body</w:t>
      </w:r>
      <w:r w:rsidR="00A727C0">
        <w:rPr>
          <w:rFonts w:ascii="Arial" w:hAnsi="Arial" w:cs="Arial"/>
          <w:b/>
          <w:szCs w:val="22"/>
        </w:rPr>
        <w:t xml:space="preserve"> k projednání</w:t>
      </w:r>
    </w:p>
    <w:p w14:paraId="562CD935" w14:textId="77777777" w:rsidR="00A727C0" w:rsidRPr="008573D8" w:rsidRDefault="00A727C0" w:rsidP="00A727C0">
      <w:pPr>
        <w:pStyle w:val="Bezmezer"/>
        <w:jc w:val="both"/>
        <w:rPr>
          <w:rFonts w:ascii="Arial" w:hAnsi="Arial" w:cs="Arial"/>
          <w:sz w:val="16"/>
          <w:szCs w:val="16"/>
        </w:rPr>
      </w:pPr>
    </w:p>
    <w:p w14:paraId="1195B5FA" w14:textId="5F551A93" w:rsidR="00074B09" w:rsidRPr="00A61188" w:rsidRDefault="001D6AFE" w:rsidP="001D6AFE">
      <w:pPr>
        <w:pStyle w:val="Bezmezer"/>
        <w:ind w:left="705" w:hanging="705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1.1</w:t>
      </w:r>
      <w:r>
        <w:rPr>
          <w:rFonts w:ascii="Arial" w:hAnsi="Arial" w:cs="Arial"/>
          <w:b/>
          <w:szCs w:val="22"/>
        </w:rPr>
        <w:tab/>
      </w:r>
      <w:r w:rsidR="00D63322">
        <w:rPr>
          <w:rFonts w:ascii="Arial" w:hAnsi="Arial" w:cs="Arial"/>
          <w:b/>
          <w:szCs w:val="22"/>
        </w:rPr>
        <w:t xml:space="preserve">Aktuální </w:t>
      </w:r>
      <w:r w:rsidR="005C549E">
        <w:rPr>
          <w:rFonts w:ascii="Arial" w:hAnsi="Arial" w:cs="Arial"/>
          <w:b/>
          <w:szCs w:val="22"/>
        </w:rPr>
        <w:t>situace na Ukrajině a její dopady na ČR</w:t>
      </w:r>
    </w:p>
    <w:p w14:paraId="06AB695B" w14:textId="77777777" w:rsidR="0069528B" w:rsidRDefault="0069528B" w:rsidP="0069528B">
      <w:pPr>
        <w:pStyle w:val="Bezmezer"/>
        <w:jc w:val="both"/>
        <w:rPr>
          <w:rFonts w:ascii="Arial" w:hAnsi="Arial" w:cs="Arial"/>
          <w:szCs w:val="22"/>
        </w:rPr>
      </w:pPr>
    </w:p>
    <w:p w14:paraId="37FD4544" w14:textId="77777777" w:rsidR="005C549E" w:rsidRDefault="005C549E" w:rsidP="0069528B">
      <w:pPr>
        <w:pStyle w:val="Bezmezer"/>
        <w:jc w:val="both"/>
        <w:rPr>
          <w:rFonts w:ascii="Arial" w:hAnsi="Arial" w:cs="Arial"/>
          <w:szCs w:val="22"/>
        </w:rPr>
      </w:pPr>
    </w:p>
    <w:p w14:paraId="44F59A28" w14:textId="77777777" w:rsidR="003F3B54" w:rsidRPr="007D1870" w:rsidRDefault="003F3B54" w:rsidP="003F3B54">
      <w:pPr>
        <w:pStyle w:val="Bezmezer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Příloha:</w:t>
      </w:r>
    </w:p>
    <w:p w14:paraId="1D27CFFE" w14:textId="2EF01F71" w:rsidR="003F3B54" w:rsidRDefault="00C81A37" w:rsidP="003F3B54">
      <w:pPr>
        <w:pStyle w:val="Bezmezer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Stanovisko KZPS ČR</w:t>
      </w:r>
    </w:p>
    <w:p w14:paraId="1B63067D" w14:textId="77777777" w:rsidR="003F3B54" w:rsidRDefault="003F3B54" w:rsidP="003F3B54">
      <w:pPr>
        <w:pStyle w:val="Bezmezer"/>
        <w:jc w:val="both"/>
        <w:rPr>
          <w:rFonts w:ascii="Arial" w:hAnsi="Arial" w:cs="Arial"/>
          <w:szCs w:val="22"/>
        </w:rPr>
      </w:pPr>
    </w:p>
    <w:p w14:paraId="06484AAC" w14:textId="77777777" w:rsidR="00746553" w:rsidRPr="0069528B" w:rsidRDefault="00746553" w:rsidP="0069528B">
      <w:pPr>
        <w:pStyle w:val="Bezmezer"/>
        <w:jc w:val="both"/>
        <w:rPr>
          <w:rFonts w:ascii="Arial" w:hAnsi="Arial" w:cs="Arial"/>
          <w:szCs w:val="22"/>
        </w:rPr>
      </w:pPr>
    </w:p>
    <w:p w14:paraId="1E65627B" w14:textId="77777777" w:rsidR="006E7D91" w:rsidRDefault="006E7D91" w:rsidP="006E7D91">
      <w:pPr>
        <w:pStyle w:val="Bezmezer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Průběh jednání</w:t>
      </w:r>
    </w:p>
    <w:p w14:paraId="327FD2CA" w14:textId="77777777" w:rsidR="006E7D91" w:rsidRPr="00DD1B9B" w:rsidRDefault="006E7D91" w:rsidP="006E7D91">
      <w:pPr>
        <w:pStyle w:val="Bezmezer"/>
        <w:jc w:val="center"/>
        <w:rPr>
          <w:rFonts w:ascii="Arial" w:hAnsi="Arial" w:cs="Arial"/>
          <w:b/>
          <w:sz w:val="16"/>
          <w:szCs w:val="16"/>
        </w:rPr>
      </w:pPr>
    </w:p>
    <w:p w14:paraId="6CC65B82" w14:textId="09C4E982" w:rsidR="00B70C8D" w:rsidRDefault="006E7D91" w:rsidP="008E5C07">
      <w:pPr>
        <w:pStyle w:val="Bezmezer"/>
        <w:jc w:val="both"/>
        <w:rPr>
          <w:rFonts w:ascii="Arial" w:hAnsi="Arial" w:cs="Arial"/>
          <w:szCs w:val="22"/>
        </w:rPr>
      </w:pPr>
      <w:r w:rsidRPr="005B3707">
        <w:rPr>
          <w:rFonts w:ascii="Arial" w:hAnsi="Arial" w:cs="Arial"/>
          <w:szCs w:val="22"/>
        </w:rPr>
        <w:t>Jednání zahájil a řídil předseda vlády a předseda RHSD ČR</w:t>
      </w:r>
      <w:r w:rsidR="005C7DA5" w:rsidRPr="005B3707">
        <w:rPr>
          <w:rFonts w:ascii="Arial" w:hAnsi="Arial" w:cs="Arial"/>
          <w:szCs w:val="22"/>
        </w:rPr>
        <w:t xml:space="preserve"> </w:t>
      </w:r>
      <w:r w:rsidR="00F73F71">
        <w:rPr>
          <w:rFonts w:ascii="Arial" w:hAnsi="Arial" w:cs="Arial"/>
          <w:szCs w:val="22"/>
        </w:rPr>
        <w:t xml:space="preserve">prof. PhDr. Petr Fiala, Ph.D., </w:t>
      </w:r>
      <w:proofErr w:type="gramStart"/>
      <w:r w:rsidR="00F73F71">
        <w:rPr>
          <w:rFonts w:ascii="Arial" w:hAnsi="Arial" w:cs="Arial"/>
          <w:szCs w:val="22"/>
        </w:rPr>
        <w:t>LL.M.</w:t>
      </w:r>
      <w:proofErr w:type="gramEnd"/>
      <w:r w:rsidRPr="005B3707">
        <w:rPr>
          <w:rFonts w:ascii="Arial" w:hAnsi="Arial" w:cs="Arial"/>
          <w:szCs w:val="22"/>
        </w:rPr>
        <w:t xml:space="preserve"> (</w:t>
      </w:r>
      <w:r w:rsidR="008E5C07" w:rsidRPr="005B3707">
        <w:rPr>
          <w:rFonts w:ascii="Arial" w:hAnsi="Arial" w:cs="Arial"/>
          <w:szCs w:val="22"/>
        </w:rPr>
        <w:t xml:space="preserve">dále jen „předsedající“), který </w:t>
      </w:r>
      <w:r w:rsidRPr="005B3707">
        <w:rPr>
          <w:rFonts w:ascii="Arial" w:hAnsi="Arial" w:cs="Arial"/>
          <w:szCs w:val="22"/>
        </w:rPr>
        <w:t>v úvodu přivítal</w:t>
      </w:r>
      <w:r w:rsidR="0027481B" w:rsidRPr="005B3707">
        <w:rPr>
          <w:rFonts w:ascii="Arial" w:hAnsi="Arial" w:cs="Arial"/>
          <w:szCs w:val="22"/>
        </w:rPr>
        <w:t xml:space="preserve"> </w:t>
      </w:r>
      <w:r w:rsidRPr="005B3707">
        <w:rPr>
          <w:rFonts w:ascii="Arial" w:hAnsi="Arial" w:cs="Arial"/>
          <w:szCs w:val="22"/>
        </w:rPr>
        <w:t>účastníky</w:t>
      </w:r>
      <w:r w:rsidR="0032486C">
        <w:rPr>
          <w:rFonts w:ascii="Arial" w:hAnsi="Arial" w:cs="Arial"/>
          <w:szCs w:val="22"/>
        </w:rPr>
        <w:t xml:space="preserve"> a</w:t>
      </w:r>
      <w:r w:rsidR="00F352B8" w:rsidRPr="005B3707">
        <w:rPr>
          <w:rFonts w:ascii="Arial" w:hAnsi="Arial" w:cs="Arial"/>
          <w:szCs w:val="22"/>
        </w:rPr>
        <w:t xml:space="preserve"> </w:t>
      </w:r>
      <w:r w:rsidR="0032486C">
        <w:rPr>
          <w:rFonts w:ascii="Arial" w:hAnsi="Arial" w:cs="Arial"/>
          <w:szCs w:val="22"/>
        </w:rPr>
        <w:t>představil program jednání</w:t>
      </w:r>
      <w:r w:rsidR="009A381D">
        <w:rPr>
          <w:rFonts w:ascii="Arial" w:hAnsi="Arial" w:cs="Arial"/>
          <w:szCs w:val="22"/>
        </w:rPr>
        <w:t>.</w:t>
      </w:r>
    </w:p>
    <w:p w14:paraId="10B1790C" w14:textId="77777777" w:rsidR="00807B91" w:rsidRDefault="00807B91" w:rsidP="0008212C">
      <w:pPr>
        <w:pStyle w:val="Bezmezer"/>
        <w:jc w:val="both"/>
        <w:rPr>
          <w:rFonts w:ascii="Arial" w:hAnsi="Arial" w:cs="Arial"/>
          <w:b/>
          <w:szCs w:val="22"/>
        </w:rPr>
      </w:pPr>
    </w:p>
    <w:p w14:paraId="7D8498D5" w14:textId="77777777" w:rsidR="001B19C2" w:rsidRDefault="001B19C2" w:rsidP="0008212C">
      <w:pPr>
        <w:pStyle w:val="Bezmezer"/>
        <w:jc w:val="both"/>
        <w:rPr>
          <w:rFonts w:ascii="Arial" w:hAnsi="Arial" w:cs="Arial"/>
          <w:b/>
          <w:szCs w:val="22"/>
        </w:rPr>
      </w:pPr>
    </w:p>
    <w:p w14:paraId="00FC6FCA" w14:textId="7A2886D3" w:rsidR="001B19C2" w:rsidRDefault="009A381D" w:rsidP="001B19C2">
      <w:pPr>
        <w:pStyle w:val="Bezmezer"/>
        <w:ind w:left="1410" w:hanging="141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Bod 1.1</w:t>
      </w:r>
      <w:r w:rsidR="001B19C2">
        <w:rPr>
          <w:rFonts w:ascii="Arial" w:hAnsi="Arial" w:cs="Arial"/>
          <w:b/>
          <w:szCs w:val="22"/>
        </w:rPr>
        <w:t xml:space="preserve"> </w:t>
      </w:r>
      <w:r w:rsidR="001B19C2">
        <w:rPr>
          <w:rFonts w:ascii="Arial" w:hAnsi="Arial" w:cs="Arial"/>
          <w:b/>
          <w:szCs w:val="22"/>
        </w:rPr>
        <w:tab/>
      </w:r>
      <w:r w:rsidR="005C549E" w:rsidRPr="005C549E">
        <w:rPr>
          <w:rFonts w:ascii="Arial" w:hAnsi="Arial" w:cs="Arial"/>
          <w:b/>
          <w:szCs w:val="22"/>
          <w:u w:val="single"/>
        </w:rPr>
        <w:t>Aktuální situace na Ukrajině a její dopady na ČR</w:t>
      </w:r>
    </w:p>
    <w:p w14:paraId="31B3B21F" w14:textId="140E8F5D" w:rsidR="00B3766B" w:rsidRDefault="00CC276B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Předsedající </w:t>
      </w:r>
      <w:r w:rsidR="003B6598">
        <w:rPr>
          <w:rFonts w:ascii="Arial" w:hAnsi="Arial" w:cs="Arial"/>
          <w:szCs w:val="22"/>
        </w:rPr>
        <w:t>úvodem zdůraznil, že v současné situaci je obtížné předvídat další vývoj. Dopad na ČR</w:t>
      </w:r>
      <w:r>
        <w:rPr>
          <w:rFonts w:ascii="Arial" w:hAnsi="Arial" w:cs="Arial"/>
          <w:szCs w:val="22"/>
        </w:rPr>
        <w:t xml:space="preserve"> má </w:t>
      </w:r>
      <w:r w:rsidR="003B6598">
        <w:rPr>
          <w:rFonts w:ascii="Arial" w:hAnsi="Arial" w:cs="Arial"/>
          <w:szCs w:val="22"/>
        </w:rPr>
        <w:t xml:space="preserve">přitom </w:t>
      </w:r>
      <w:r>
        <w:rPr>
          <w:rFonts w:ascii="Arial" w:hAnsi="Arial" w:cs="Arial"/>
          <w:szCs w:val="22"/>
        </w:rPr>
        <w:t>řadu rovin</w:t>
      </w:r>
      <w:r w:rsidR="003B6598">
        <w:rPr>
          <w:rFonts w:ascii="Arial" w:hAnsi="Arial" w:cs="Arial"/>
          <w:szCs w:val="22"/>
        </w:rPr>
        <w:t xml:space="preserve"> od nárůstu cen především u energií a pohonných hmot až po</w:t>
      </w:r>
      <w:r w:rsidR="0025589A">
        <w:rPr>
          <w:rFonts w:ascii="Arial" w:hAnsi="Arial" w:cs="Arial"/>
          <w:szCs w:val="22"/>
        </w:rPr>
        <w:t xml:space="preserve"> příchod uprchlíků z Ukrajiny. Tato uprchlická vlna má charakteristiky, jež jí odlišují od migračních vln v Evropě v předchozích letech a mezi něž patří zejména válka jako jediný důvod migrace, rychlost migrace, její rozsah a složení migrantů. Je nepochybné, že se jedná o největší uprchlickou vlnu od skončení II. světové války v Evropě, přičemž specifická je rovněž skutečnost, že ČR patří nyní mezi cílové země. Většinu migrantů tvoří děti, jichž</w:t>
      </w:r>
      <w:r w:rsidR="00954A54">
        <w:rPr>
          <w:rFonts w:ascii="Arial" w:hAnsi="Arial" w:cs="Arial"/>
          <w:szCs w:val="22"/>
        </w:rPr>
        <w:t xml:space="preserve"> je až 55 %</w:t>
      </w:r>
      <w:r w:rsidR="005A7DB3">
        <w:rPr>
          <w:rFonts w:ascii="Arial" w:hAnsi="Arial" w:cs="Arial"/>
          <w:szCs w:val="22"/>
        </w:rPr>
        <w:t>,</w:t>
      </w:r>
      <w:r w:rsidR="00954A54">
        <w:rPr>
          <w:rFonts w:ascii="Arial" w:hAnsi="Arial" w:cs="Arial"/>
          <w:szCs w:val="22"/>
        </w:rPr>
        <w:t xml:space="preserve"> a ženy, zatímco muži</w:t>
      </w:r>
      <w:r w:rsidR="0025589A">
        <w:rPr>
          <w:rFonts w:ascii="Arial" w:hAnsi="Arial" w:cs="Arial"/>
          <w:szCs w:val="22"/>
        </w:rPr>
        <w:t xml:space="preserve"> většinou zůstávají v oblastech bojů. K dnešnímu dni se na území ČR nachází přibližně 270 tisíc uprchlíků z Ukrajiny. Lze konstatovat, že ČR, jež má v poměru k počtu obyvatel nejvyšší počet registrovaných uprchlíků,</w:t>
      </w:r>
      <w:r>
        <w:rPr>
          <w:rFonts w:ascii="Arial" w:hAnsi="Arial" w:cs="Arial"/>
          <w:szCs w:val="22"/>
        </w:rPr>
        <w:t xml:space="preserve"> zvládá tuto migrační vlnu n</w:t>
      </w:r>
      <w:r w:rsidR="0025589A">
        <w:rPr>
          <w:rFonts w:ascii="Arial" w:hAnsi="Arial" w:cs="Arial"/>
          <w:szCs w:val="22"/>
        </w:rPr>
        <w:t>ejlépe ze všech zasažených zemí.</w:t>
      </w:r>
      <w:r>
        <w:rPr>
          <w:rFonts w:ascii="Arial" w:hAnsi="Arial" w:cs="Arial"/>
          <w:szCs w:val="22"/>
        </w:rPr>
        <w:t xml:space="preserve"> Vláda průběžně upravuje a přijímá nová potřebná opatření připravená na základě jednání</w:t>
      </w:r>
      <w:r w:rsidR="0025589A">
        <w:rPr>
          <w:rFonts w:ascii="Arial" w:hAnsi="Arial" w:cs="Arial"/>
          <w:szCs w:val="22"/>
        </w:rPr>
        <w:t xml:space="preserve"> se zástupci samospráv</w:t>
      </w:r>
      <w:r>
        <w:rPr>
          <w:rFonts w:ascii="Arial" w:hAnsi="Arial" w:cs="Arial"/>
          <w:szCs w:val="22"/>
        </w:rPr>
        <w:t xml:space="preserve"> i s organizacemi občanské společnosti. Cílem je </w:t>
      </w:r>
      <w:r w:rsidR="0025589A">
        <w:rPr>
          <w:rFonts w:ascii="Arial" w:hAnsi="Arial" w:cs="Arial"/>
          <w:szCs w:val="22"/>
        </w:rPr>
        <w:t xml:space="preserve">začlenit maximální počet uprchlíků do normálního života pokud jde o jejich přístup na pracovní trh, ke vzdělávání i bydlení, a to </w:t>
      </w:r>
      <w:r>
        <w:rPr>
          <w:rFonts w:ascii="Arial" w:hAnsi="Arial" w:cs="Arial"/>
          <w:szCs w:val="22"/>
        </w:rPr>
        <w:t>s cílem vyhnout se</w:t>
      </w:r>
      <w:r w:rsidR="00D854EA">
        <w:rPr>
          <w:rFonts w:ascii="Arial" w:hAnsi="Arial" w:cs="Arial"/>
          <w:szCs w:val="22"/>
        </w:rPr>
        <w:t xml:space="preserve"> vytvoření</w:t>
      </w:r>
      <w:r>
        <w:rPr>
          <w:rFonts w:ascii="Arial" w:hAnsi="Arial" w:cs="Arial"/>
          <w:szCs w:val="22"/>
        </w:rPr>
        <w:t xml:space="preserve"> uzavřených komunit.</w:t>
      </w:r>
      <w:r w:rsidR="00D854EA">
        <w:rPr>
          <w:rFonts w:ascii="Arial" w:hAnsi="Arial" w:cs="Arial"/>
          <w:szCs w:val="22"/>
        </w:rPr>
        <w:t xml:space="preserve"> Za tímto účelem bude </w:t>
      </w:r>
      <w:r w:rsidR="0025589A">
        <w:rPr>
          <w:rFonts w:ascii="Arial" w:hAnsi="Arial" w:cs="Arial"/>
          <w:szCs w:val="22"/>
        </w:rPr>
        <w:t>zapotřebí</w:t>
      </w:r>
      <w:r w:rsidR="00D854EA">
        <w:rPr>
          <w:rFonts w:ascii="Arial" w:hAnsi="Arial" w:cs="Arial"/>
          <w:szCs w:val="22"/>
        </w:rPr>
        <w:t xml:space="preserve"> přijmout systém redistribuce uprchlíků mezi kraji.</w:t>
      </w:r>
    </w:p>
    <w:p w14:paraId="4AC91FBC" w14:textId="2EABCF3C" w:rsidR="00D854EA" w:rsidRDefault="00426878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místopředseda vlády a ministr vnitra Mgr. Bc. Vít </w:t>
      </w:r>
      <w:r w:rsidR="00D854EA">
        <w:rPr>
          <w:rFonts w:ascii="Arial" w:hAnsi="Arial" w:cs="Arial"/>
          <w:szCs w:val="22"/>
        </w:rPr>
        <w:t>Rakušan</w:t>
      </w:r>
      <w:r w:rsidR="00954A54">
        <w:rPr>
          <w:rFonts w:ascii="Arial" w:hAnsi="Arial" w:cs="Arial"/>
          <w:szCs w:val="22"/>
        </w:rPr>
        <w:t xml:space="preserve"> doplnil informace o fungování krizového systému zahrnujícího činnost</w:t>
      </w:r>
      <w:r w:rsidR="00D854EA">
        <w:rPr>
          <w:rFonts w:ascii="Arial" w:hAnsi="Arial" w:cs="Arial"/>
          <w:szCs w:val="22"/>
        </w:rPr>
        <w:t xml:space="preserve"> </w:t>
      </w:r>
      <w:r w:rsidR="00954A54">
        <w:rPr>
          <w:rFonts w:ascii="Arial" w:hAnsi="Arial" w:cs="Arial"/>
          <w:szCs w:val="22"/>
        </w:rPr>
        <w:t>Národního asistenčního centra pomoci Ukrajině, krajských asistenčních center i jednotlivců z řad hasičů, policistů i zástupců neziskového sektoru.</w:t>
      </w:r>
      <w:r w:rsidR="00D854EA">
        <w:rPr>
          <w:rFonts w:ascii="Arial" w:hAnsi="Arial" w:cs="Arial"/>
          <w:szCs w:val="22"/>
        </w:rPr>
        <w:t xml:space="preserve"> Systém </w:t>
      </w:r>
      <w:r w:rsidR="00954A54">
        <w:rPr>
          <w:rFonts w:ascii="Arial" w:hAnsi="Arial" w:cs="Arial"/>
          <w:szCs w:val="22"/>
        </w:rPr>
        <w:t>je nastaven tak, aby z kontaktního stanoviště odcházel uprchlík vybavený vším potřebným k životu v ČR přímo do místa, kde bude ubytován. V případě schválení souboru právních předpisů věnujícího se této oblasti Senátem Parlamentu ČR</w:t>
      </w:r>
      <w:r w:rsidR="00C30DB5">
        <w:rPr>
          <w:rFonts w:ascii="Arial" w:hAnsi="Arial" w:cs="Arial"/>
          <w:szCs w:val="22"/>
        </w:rPr>
        <w:t xml:space="preserve"> budou uprchlíci z Ukrajiny nově v režimu tzv. dočasné ochrany jako instrumentu evropského práva umožňujícím roční pobyt na území členských států EU s přístupem na trh práce, ke zdravotnímu pojištění i k sociálnímu systému. Aktuálně vláda navýšila částky hrazené ze státního rozpočtu za ubytování uprchlíků s tím, že v</w:t>
      </w:r>
      <w:r w:rsidR="00D854EA">
        <w:rPr>
          <w:rFonts w:ascii="Arial" w:hAnsi="Arial" w:cs="Arial"/>
          <w:szCs w:val="22"/>
        </w:rPr>
        <w:t>šechny státní instituce musí uvolnit své ubyt</w:t>
      </w:r>
      <w:r w:rsidR="00C30DB5">
        <w:rPr>
          <w:rFonts w:ascii="Arial" w:hAnsi="Arial" w:cs="Arial"/>
          <w:szCs w:val="22"/>
        </w:rPr>
        <w:t>ovací kapacity pro tyto účely. Až nejkrajnější variantou</w:t>
      </w:r>
      <w:r w:rsidR="00D854EA">
        <w:rPr>
          <w:rFonts w:ascii="Arial" w:hAnsi="Arial" w:cs="Arial"/>
          <w:szCs w:val="22"/>
        </w:rPr>
        <w:t xml:space="preserve"> j</w:t>
      </w:r>
      <w:r w:rsidR="00C30DB5">
        <w:rPr>
          <w:rFonts w:ascii="Arial" w:hAnsi="Arial" w:cs="Arial"/>
          <w:szCs w:val="22"/>
        </w:rPr>
        <w:t xml:space="preserve">e využití modulárních jednotek, o jejichž zapůjčení preventivně požádal Hasičský záchranný sbor. Policie se věnuje nekalým praktikám některých jedinců, kteří </w:t>
      </w:r>
      <w:r w:rsidR="008F0683">
        <w:rPr>
          <w:rFonts w:ascii="Arial" w:hAnsi="Arial" w:cs="Arial"/>
          <w:szCs w:val="22"/>
        </w:rPr>
        <w:t>využívají zoufalé situace uprchlíků k vlastnímu obohacení například vymáháním plateb za nezpoplatněné služby nebo obchodem s ubytováním za nepřiměřené ceny.</w:t>
      </w:r>
    </w:p>
    <w:p w14:paraId="36DC26C2" w14:textId="275640BE" w:rsidR="005362C9" w:rsidRDefault="00C30DB5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Předseda ČMKOS Josef Středula poděkoval za odborovou stranu</w:t>
      </w:r>
      <w:r w:rsidR="005362C9">
        <w:rPr>
          <w:rFonts w:ascii="Arial" w:hAnsi="Arial" w:cs="Arial"/>
          <w:szCs w:val="22"/>
        </w:rPr>
        <w:t xml:space="preserve"> za misi</w:t>
      </w:r>
      <w:r w:rsidR="008F0683">
        <w:rPr>
          <w:rFonts w:ascii="Arial" w:hAnsi="Arial" w:cs="Arial"/>
          <w:szCs w:val="22"/>
        </w:rPr>
        <w:t xml:space="preserve"> předsedy vlády do Kyjeva, jež představuje</w:t>
      </w:r>
      <w:r w:rsidR="005362C9">
        <w:rPr>
          <w:rFonts w:ascii="Arial" w:hAnsi="Arial" w:cs="Arial"/>
          <w:szCs w:val="22"/>
        </w:rPr>
        <w:t xml:space="preserve"> silný </w:t>
      </w:r>
      <w:r w:rsidR="008F0683">
        <w:rPr>
          <w:rFonts w:ascii="Arial" w:hAnsi="Arial" w:cs="Arial"/>
          <w:szCs w:val="22"/>
        </w:rPr>
        <w:t>signál,</w:t>
      </w:r>
      <w:r w:rsidR="005362C9">
        <w:rPr>
          <w:rFonts w:ascii="Arial" w:hAnsi="Arial" w:cs="Arial"/>
          <w:szCs w:val="22"/>
        </w:rPr>
        <w:t xml:space="preserve"> i všem</w:t>
      </w:r>
      <w:r w:rsidR="008F0683">
        <w:rPr>
          <w:rFonts w:ascii="Arial" w:hAnsi="Arial" w:cs="Arial"/>
          <w:szCs w:val="22"/>
        </w:rPr>
        <w:t>, kteří se n</w:t>
      </w:r>
      <w:r w:rsidR="005362C9">
        <w:rPr>
          <w:rFonts w:ascii="Arial" w:hAnsi="Arial" w:cs="Arial"/>
          <w:szCs w:val="22"/>
        </w:rPr>
        <w:t xml:space="preserve">a zvládnutí </w:t>
      </w:r>
      <w:r w:rsidR="008F0683">
        <w:rPr>
          <w:rFonts w:ascii="Arial" w:hAnsi="Arial" w:cs="Arial"/>
          <w:szCs w:val="22"/>
        </w:rPr>
        <w:t xml:space="preserve">uprchlické </w:t>
      </w:r>
      <w:r w:rsidR="005362C9">
        <w:rPr>
          <w:rFonts w:ascii="Arial" w:hAnsi="Arial" w:cs="Arial"/>
          <w:szCs w:val="22"/>
        </w:rPr>
        <w:t>krize</w:t>
      </w:r>
      <w:r w:rsidR="008F0683">
        <w:rPr>
          <w:rFonts w:ascii="Arial" w:hAnsi="Arial" w:cs="Arial"/>
          <w:szCs w:val="22"/>
        </w:rPr>
        <w:t xml:space="preserve"> podílejí.</w:t>
      </w:r>
      <w:r w:rsidR="005362C9">
        <w:rPr>
          <w:rFonts w:ascii="Arial" w:hAnsi="Arial" w:cs="Arial"/>
          <w:szCs w:val="22"/>
        </w:rPr>
        <w:t xml:space="preserve"> </w:t>
      </w:r>
      <w:r w:rsidR="008F0683">
        <w:rPr>
          <w:rFonts w:ascii="Arial" w:hAnsi="Arial" w:cs="Arial"/>
          <w:szCs w:val="22"/>
        </w:rPr>
        <w:t xml:space="preserve">Upozornil však, že jde často o státní zaměstnance, jejichž platy nebyly v letošním roce zvýšeny. Je </w:t>
      </w:r>
      <w:r w:rsidR="008F0683">
        <w:rPr>
          <w:rFonts w:ascii="Arial" w:hAnsi="Arial" w:cs="Arial"/>
          <w:szCs w:val="22"/>
        </w:rPr>
        <w:lastRenderedPageBreak/>
        <w:t xml:space="preserve">nezbytné zajistit personální i finanční kapacity zejména ve zdravotnictví, školství a sociální oblasti, kde lze očekávat největší dopady a zvýšené náklady. </w:t>
      </w:r>
      <w:r w:rsidR="00AA3E8B">
        <w:rPr>
          <w:rFonts w:ascii="Arial" w:hAnsi="Arial" w:cs="Arial"/>
          <w:szCs w:val="22"/>
        </w:rPr>
        <w:t xml:space="preserve">Stát by měl zvážit podporu zaměstnavatelům při organizaci jazykových kursů pro nové zaměstnance z řad uprchlíků s cílem usnadnění jejich integrace do společnosti. Vzhledem k tomu, že lze předpokládat, že většina uprchlíků zůstane v ČR natrvalo, </w:t>
      </w:r>
      <w:r w:rsidR="003F38E2">
        <w:rPr>
          <w:rFonts w:ascii="Arial" w:hAnsi="Arial" w:cs="Arial"/>
          <w:szCs w:val="22"/>
        </w:rPr>
        <w:t>je třeba připr</w:t>
      </w:r>
      <w:r w:rsidR="00AA3E8B">
        <w:rPr>
          <w:rFonts w:ascii="Arial" w:hAnsi="Arial" w:cs="Arial"/>
          <w:szCs w:val="22"/>
        </w:rPr>
        <w:t>avit dlouhodobé nájemní bydlení, což představuje dobrou investici i do budoucna. Ve světle aktuální uprchlické situace nelze zapomínat na p</w:t>
      </w:r>
      <w:r w:rsidR="003F38E2">
        <w:rPr>
          <w:rFonts w:ascii="Arial" w:hAnsi="Arial" w:cs="Arial"/>
          <w:szCs w:val="22"/>
        </w:rPr>
        <w:t>okračují</w:t>
      </w:r>
      <w:r w:rsidR="00AA3E8B">
        <w:rPr>
          <w:rFonts w:ascii="Arial" w:hAnsi="Arial" w:cs="Arial"/>
          <w:szCs w:val="22"/>
        </w:rPr>
        <w:t>cí</w:t>
      </w:r>
      <w:r w:rsidR="003F38E2">
        <w:rPr>
          <w:rFonts w:ascii="Arial" w:hAnsi="Arial" w:cs="Arial"/>
          <w:szCs w:val="22"/>
        </w:rPr>
        <w:t xml:space="preserve"> problémy s</w:t>
      </w:r>
      <w:r w:rsidR="00AA3E8B">
        <w:rPr>
          <w:rFonts w:ascii="Arial" w:hAnsi="Arial" w:cs="Arial"/>
          <w:szCs w:val="22"/>
        </w:rPr>
        <w:t xml:space="preserve"> vysokou </w:t>
      </w:r>
      <w:r w:rsidR="003F38E2">
        <w:rPr>
          <w:rFonts w:ascii="Arial" w:hAnsi="Arial" w:cs="Arial"/>
          <w:szCs w:val="22"/>
        </w:rPr>
        <w:t xml:space="preserve">inflací, </w:t>
      </w:r>
      <w:r w:rsidR="00AA3E8B">
        <w:rPr>
          <w:rFonts w:ascii="Arial" w:hAnsi="Arial" w:cs="Arial"/>
          <w:szCs w:val="22"/>
        </w:rPr>
        <w:t>rostoucími cenami energií a</w:t>
      </w:r>
      <w:r w:rsidR="003F38E2">
        <w:rPr>
          <w:rFonts w:ascii="Arial" w:hAnsi="Arial" w:cs="Arial"/>
          <w:szCs w:val="22"/>
        </w:rPr>
        <w:t xml:space="preserve"> zvyšující se úrovní příjmové chudoby</w:t>
      </w:r>
      <w:r w:rsidR="00AA3E8B">
        <w:rPr>
          <w:rFonts w:ascii="Arial" w:hAnsi="Arial" w:cs="Arial"/>
          <w:szCs w:val="22"/>
        </w:rPr>
        <w:t>, k řešení j</w:t>
      </w:r>
      <w:r w:rsidR="003F38E2">
        <w:rPr>
          <w:rFonts w:ascii="Arial" w:hAnsi="Arial" w:cs="Arial"/>
          <w:szCs w:val="22"/>
        </w:rPr>
        <w:t>e možné využít mechanismus věcně usměrněných cen podle záko</w:t>
      </w:r>
      <w:r w:rsidR="00AA3E8B">
        <w:rPr>
          <w:rFonts w:ascii="Arial" w:hAnsi="Arial" w:cs="Arial"/>
          <w:szCs w:val="22"/>
        </w:rPr>
        <w:t>na o cenách.</w:t>
      </w:r>
      <w:r w:rsidR="00A833A0">
        <w:rPr>
          <w:rFonts w:ascii="Arial" w:hAnsi="Arial" w:cs="Arial"/>
          <w:szCs w:val="22"/>
        </w:rPr>
        <w:t xml:space="preserve"> Vysoká míra inflace vyžaduje také revizi výše vyplácených sociálních dávek.</w:t>
      </w:r>
      <w:r w:rsidR="00AA3E8B">
        <w:rPr>
          <w:rFonts w:ascii="Arial" w:hAnsi="Arial" w:cs="Arial"/>
          <w:szCs w:val="22"/>
        </w:rPr>
        <w:t xml:space="preserve"> Je třeba počítat i </w:t>
      </w:r>
      <w:r w:rsidR="003F38E2">
        <w:rPr>
          <w:rFonts w:ascii="Arial" w:hAnsi="Arial" w:cs="Arial"/>
          <w:szCs w:val="22"/>
        </w:rPr>
        <w:t xml:space="preserve">s dopady </w:t>
      </w:r>
      <w:r w:rsidR="00AA3E8B">
        <w:rPr>
          <w:rFonts w:ascii="Arial" w:hAnsi="Arial" w:cs="Arial"/>
          <w:szCs w:val="22"/>
        </w:rPr>
        <w:t xml:space="preserve">Zelené dohody </w:t>
      </w:r>
      <w:r w:rsidR="00A833A0">
        <w:rPr>
          <w:rFonts w:ascii="Arial" w:hAnsi="Arial" w:cs="Arial"/>
          <w:szCs w:val="22"/>
        </w:rPr>
        <w:t>a </w:t>
      </w:r>
      <w:r w:rsidR="00AA3E8B">
        <w:rPr>
          <w:rFonts w:ascii="Arial" w:hAnsi="Arial" w:cs="Arial"/>
          <w:szCs w:val="22"/>
        </w:rPr>
        <w:t>snažit se</w:t>
      </w:r>
      <w:r w:rsidR="003F38E2">
        <w:rPr>
          <w:rFonts w:ascii="Arial" w:hAnsi="Arial" w:cs="Arial"/>
          <w:szCs w:val="22"/>
        </w:rPr>
        <w:t xml:space="preserve"> extenzivně využít domácí energetické zdroje, </w:t>
      </w:r>
      <w:r w:rsidR="00AA3E8B">
        <w:rPr>
          <w:rFonts w:ascii="Arial" w:hAnsi="Arial" w:cs="Arial"/>
          <w:szCs w:val="22"/>
        </w:rPr>
        <w:t>zejména v </w:t>
      </w:r>
      <w:r w:rsidR="009E5E34">
        <w:rPr>
          <w:rFonts w:ascii="Arial" w:hAnsi="Arial" w:cs="Arial"/>
          <w:szCs w:val="22"/>
        </w:rPr>
        <w:t>situaci</w:t>
      </w:r>
      <w:r w:rsidR="00AA3E8B">
        <w:rPr>
          <w:rFonts w:ascii="Arial" w:hAnsi="Arial" w:cs="Arial"/>
          <w:szCs w:val="22"/>
        </w:rPr>
        <w:t xml:space="preserve"> nejistých dodávek zemního plynu</w:t>
      </w:r>
      <w:r w:rsidR="009E5E34">
        <w:rPr>
          <w:rFonts w:ascii="Arial" w:hAnsi="Arial" w:cs="Arial"/>
          <w:szCs w:val="22"/>
        </w:rPr>
        <w:t xml:space="preserve"> a jeho zvyšující se ceny. V souvislosti se snahou o energetickou soběstačnost</w:t>
      </w:r>
      <w:r w:rsidR="004078EE">
        <w:rPr>
          <w:rFonts w:ascii="Arial" w:hAnsi="Arial" w:cs="Arial"/>
          <w:szCs w:val="22"/>
        </w:rPr>
        <w:t xml:space="preserve"> připomněl</w:t>
      </w:r>
      <w:r w:rsidR="009E5E34">
        <w:rPr>
          <w:rFonts w:ascii="Arial" w:hAnsi="Arial" w:cs="Arial"/>
          <w:szCs w:val="22"/>
        </w:rPr>
        <w:t xml:space="preserve"> i</w:t>
      </w:r>
      <w:r w:rsidR="004078EE">
        <w:rPr>
          <w:rFonts w:ascii="Arial" w:hAnsi="Arial" w:cs="Arial"/>
          <w:szCs w:val="22"/>
        </w:rPr>
        <w:t xml:space="preserve"> žádost o jednání o nové stře</w:t>
      </w:r>
      <w:r w:rsidR="009E5E34">
        <w:rPr>
          <w:rFonts w:ascii="Arial" w:hAnsi="Arial" w:cs="Arial"/>
          <w:szCs w:val="22"/>
        </w:rPr>
        <w:t>dnědobé hospodářské strategii ČR</w:t>
      </w:r>
      <w:r w:rsidR="00A833A0">
        <w:rPr>
          <w:rFonts w:ascii="Arial" w:hAnsi="Arial" w:cs="Arial"/>
          <w:szCs w:val="22"/>
        </w:rPr>
        <w:t xml:space="preserve"> i ve vazbě na poválečnou rekonstrukci Ukrajiny</w:t>
      </w:r>
      <w:r w:rsidR="004078EE">
        <w:rPr>
          <w:rFonts w:ascii="Arial" w:hAnsi="Arial" w:cs="Arial"/>
          <w:szCs w:val="22"/>
        </w:rPr>
        <w:t>.</w:t>
      </w:r>
      <w:r w:rsidR="003F38E2">
        <w:rPr>
          <w:rFonts w:ascii="Arial" w:hAnsi="Arial" w:cs="Arial"/>
          <w:szCs w:val="22"/>
        </w:rPr>
        <w:t xml:space="preserve"> </w:t>
      </w:r>
      <w:r w:rsidR="009E5E34">
        <w:rPr>
          <w:rFonts w:ascii="Arial" w:hAnsi="Arial" w:cs="Arial"/>
          <w:szCs w:val="22"/>
        </w:rPr>
        <w:t>Pozornost by měla být věnována rovněž možnostem přechodového financování</w:t>
      </w:r>
      <w:r w:rsidR="00A833A0">
        <w:rPr>
          <w:rFonts w:ascii="Arial" w:hAnsi="Arial" w:cs="Arial"/>
          <w:szCs w:val="22"/>
        </w:rPr>
        <w:t xml:space="preserve"> firem s ruskými vlastníky tak, aby firmy mohly nadále vyvíjet svou činnost a zachovat zaměstnanost, ale bez možnosti vyvádět zisky do sankcemi postižených zemí. Za účelem zajištění náhradních zdrojů pro český průmysl je nezbytné v maximálně možné míře aktivizovat ekonomickou diplomacii.</w:t>
      </w:r>
    </w:p>
    <w:p w14:paraId="0C8C4E58" w14:textId="4F056690" w:rsidR="004078EE" w:rsidRDefault="00A833A0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Předsedající považuje</w:t>
      </w:r>
      <w:r w:rsidR="004078EE">
        <w:rPr>
          <w:rFonts w:ascii="Arial" w:hAnsi="Arial" w:cs="Arial"/>
          <w:szCs w:val="22"/>
        </w:rPr>
        <w:t xml:space="preserve"> za důležité, </w:t>
      </w:r>
      <w:r>
        <w:rPr>
          <w:rFonts w:ascii="Arial" w:hAnsi="Arial" w:cs="Arial"/>
          <w:szCs w:val="22"/>
        </w:rPr>
        <w:t>že se ČR</w:t>
      </w:r>
      <w:r w:rsidR="004078EE">
        <w:rPr>
          <w:rFonts w:ascii="Arial" w:hAnsi="Arial" w:cs="Arial"/>
          <w:szCs w:val="22"/>
        </w:rPr>
        <w:t xml:space="preserve"> podařil</w:t>
      </w:r>
      <w:r>
        <w:rPr>
          <w:rFonts w:ascii="Arial" w:hAnsi="Arial" w:cs="Arial"/>
          <w:szCs w:val="22"/>
        </w:rPr>
        <w:t>o prosadit vlastní energetický mix do závěrů E</w:t>
      </w:r>
      <w:r w:rsidR="004078EE">
        <w:rPr>
          <w:rFonts w:ascii="Arial" w:hAnsi="Arial" w:cs="Arial"/>
          <w:szCs w:val="22"/>
        </w:rPr>
        <w:t>vropské rady, ale</w:t>
      </w:r>
      <w:r>
        <w:rPr>
          <w:rFonts w:ascii="Arial" w:hAnsi="Arial" w:cs="Arial"/>
          <w:szCs w:val="22"/>
        </w:rPr>
        <w:t xml:space="preserve"> pokud jde o uhlí, existuje v EU</w:t>
      </w:r>
      <w:r w:rsidR="004078EE">
        <w:rPr>
          <w:rFonts w:ascii="Arial" w:hAnsi="Arial" w:cs="Arial"/>
          <w:szCs w:val="22"/>
        </w:rPr>
        <w:t xml:space="preserve"> absolutní většina zemí, jež o tom není ochotná uvažovat. </w:t>
      </w:r>
      <w:r>
        <w:rPr>
          <w:rFonts w:ascii="Arial" w:hAnsi="Arial" w:cs="Arial"/>
          <w:szCs w:val="22"/>
        </w:rPr>
        <w:t>V rámci diskusí o Zelené dohodě j</w:t>
      </w:r>
      <w:r w:rsidR="004078EE">
        <w:rPr>
          <w:rFonts w:ascii="Arial" w:hAnsi="Arial" w:cs="Arial"/>
          <w:szCs w:val="22"/>
        </w:rPr>
        <w:t xml:space="preserve">e </w:t>
      </w:r>
      <w:r>
        <w:rPr>
          <w:rFonts w:ascii="Arial" w:hAnsi="Arial" w:cs="Arial"/>
          <w:szCs w:val="22"/>
        </w:rPr>
        <w:t xml:space="preserve">proto </w:t>
      </w:r>
      <w:r w:rsidR="004078EE">
        <w:rPr>
          <w:rFonts w:ascii="Arial" w:hAnsi="Arial" w:cs="Arial"/>
          <w:szCs w:val="22"/>
        </w:rPr>
        <w:t xml:space="preserve">třeba </w:t>
      </w:r>
      <w:r w:rsidR="00631595">
        <w:rPr>
          <w:rFonts w:ascii="Arial" w:hAnsi="Arial" w:cs="Arial"/>
          <w:szCs w:val="22"/>
        </w:rPr>
        <w:t xml:space="preserve">přijmout realistický přístup. </w:t>
      </w:r>
    </w:p>
    <w:p w14:paraId="79E42AE4" w14:textId="25A4F22E" w:rsidR="004078EE" w:rsidRDefault="00631595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Předseda ASO ČR Bohumír </w:t>
      </w:r>
      <w:r w:rsidR="004078EE">
        <w:rPr>
          <w:rFonts w:ascii="Arial" w:hAnsi="Arial" w:cs="Arial"/>
          <w:szCs w:val="22"/>
        </w:rPr>
        <w:t>Dufek</w:t>
      </w:r>
      <w:r w:rsidR="00EE4D2D">
        <w:rPr>
          <w:rFonts w:ascii="Arial" w:hAnsi="Arial" w:cs="Arial"/>
          <w:szCs w:val="22"/>
        </w:rPr>
        <w:t xml:space="preserve"> vyjádřil v souvislosti s cestou předsedy vlády do Kyjeva </w:t>
      </w:r>
      <w:r w:rsidR="007500E9">
        <w:rPr>
          <w:rFonts w:ascii="Arial" w:hAnsi="Arial" w:cs="Arial"/>
          <w:szCs w:val="22"/>
        </w:rPr>
        <w:t>poděkování</w:t>
      </w:r>
      <w:r w:rsidR="00EE4D2D">
        <w:rPr>
          <w:rFonts w:ascii="Arial" w:hAnsi="Arial" w:cs="Arial"/>
          <w:szCs w:val="22"/>
        </w:rPr>
        <w:t xml:space="preserve"> za </w:t>
      </w:r>
      <w:r w:rsidR="00325890">
        <w:rPr>
          <w:rFonts w:ascii="Arial" w:hAnsi="Arial" w:cs="Arial"/>
          <w:szCs w:val="22"/>
        </w:rPr>
        <w:t>re</w:t>
      </w:r>
      <w:r w:rsidR="00EE4D2D">
        <w:rPr>
          <w:rFonts w:ascii="Arial" w:hAnsi="Arial" w:cs="Arial"/>
          <w:szCs w:val="22"/>
        </w:rPr>
        <w:t xml:space="preserve">prezentaci ČR a upozornil na potřebu soustavného vyvracení fám a dezinformací, jež se šíří. </w:t>
      </w:r>
      <w:r w:rsidR="004078EE">
        <w:rPr>
          <w:rFonts w:ascii="Arial" w:hAnsi="Arial" w:cs="Arial"/>
          <w:szCs w:val="22"/>
        </w:rPr>
        <w:t xml:space="preserve"> </w:t>
      </w:r>
      <w:r w:rsidR="00EE4D2D">
        <w:rPr>
          <w:rFonts w:ascii="Arial" w:hAnsi="Arial" w:cs="Arial"/>
          <w:szCs w:val="22"/>
        </w:rPr>
        <w:t>V souvislosti se změnami, k nimž po ruské agresi na Ukrajině dochází, je třeba</w:t>
      </w:r>
      <w:r w:rsidR="00325890">
        <w:rPr>
          <w:rFonts w:ascii="Arial" w:hAnsi="Arial" w:cs="Arial"/>
          <w:szCs w:val="22"/>
        </w:rPr>
        <w:t xml:space="preserve"> upravit Národní plán obnovy, Strategický plán společné zemědělské politiky EU i Zelenou dohodu, neboť pro celou EU se nyní změnily požadavky a potřeby. V oblasti zemědělství to například znamená možn</w:t>
      </w:r>
      <w:r w:rsidR="007500E9">
        <w:rPr>
          <w:rFonts w:ascii="Arial" w:hAnsi="Arial" w:cs="Arial"/>
          <w:szCs w:val="22"/>
        </w:rPr>
        <w:t xml:space="preserve">ý nedostatek obilí v EU v rozsahu až </w:t>
      </w:r>
      <w:r w:rsidR="00325890">
        <w:rPr>
          <w:rFonts w:ascii="Arial" w:hAnsi="Arial" w:cs="Arial"/>
          <w:szCs w:val="22"/>
        </w:rPr>
        <w:t xml:space="preserve">80 mil. tun. </w:t>
      </w:r>
      <w:r w:rsidR="00E061AE">
        <w:rPr>
          <w:rFonts w:ascii="Arial" w:hAnsi="Arial" w:cs="Arial"/>
          <w:szCs w:val="22"/>
        </w:rPr>
        <w:t>České zemědělství by proto mělo zintenzivnit výrobu</w:t>
      </w:r>
      <w:r w:rsidR="00325890">
        <w:rPr>
          <w:rFonts w:ascii="Arial" w:hAnsi="Arial" w:cs="Arial"/>
          <w:szCs w:val="22"/>
        </w:rPr>
        <w:t xml:space="preserve"> </w:t>
      </w:r>
      <w:r w:rsidR="00E061AE">
        <w:rPr>
          <w:rFonts w:ascii="Arial" w:hAnsi="Arial" w:cs="Arial"/>
          <w:szCs w:val="22"/>
        </w:rPr>
        <w:t>s cílem</w:t>
      </w:r>
      <w:r w:rsidR="00325890">
        <w:rPr>
          <w:rFonts w:ascii="Arial" w:hAnsi="Arial" w:cs="Arial"/>
          <w:szCs w:val="22"/>
        </w:rPr>
        <w:t xml:space="preserve"> dosažení soběstačnosti</w:t>
      </w:r>
      <w:r w:rsidR="00E061AE">
        <w:rPr>
          <w:rFonts w:ascii="Arial" w:hAnsi="Arial" w:cs="Arial"/>
          <w:szCs w:val="22"/>
        </w:rPr>
        <w:t>, protože zemědělské produkty se ukazují jako vhodný vývozní artikl</w:t>
      </w:r>
      <w:r w:rsidR="00325890">
        <w:rPr>
          <w:rFonts w:ascii="Arial" w:hAnsi="Arial" w:cs="Arial"/>
          <w:szCs w:val="22"/>
        </w:rPr>
        <w:t>. Žádoucí je rovněž stabilizování cen emisních povolenek. Za účelem zapojení dětských uprchlíků z Ukrajiny do vzdělávacího procesu a jejich snadnější adaptaci na život v ČR je možné využít i kapacity škol v přírodě, což by ulehčilo tlaku na běžný vzdělávací systém.</w:t>
      </w:r>
      <w:r w:rsidR="00EE4D2D">
        <w:rPr>
          <w:rFonts w:ascii="Arial" w:hAnsi="Arial" w:cs="Arial"/>
          <w:szCs w:val="22"/>
        </w:rPr>
        <w:t xml:space="preserve"> </w:t>
      </w:r>
    </w:p>
    <w:p w14:paraId="727DF494" w14:textId="23921759" w:rsidR="00D319BA" w:rsidRDefault="00E061AE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Prezident SP ČR Ing. Jaroslav </w:t>
      </w:r>
      <w:r w:rsidR="00D319BA">
        <w:rPr>
          <w:rFonts w:ascii="Arial" w:hAnsi="Arial" w:cs="Arial"/>
          <w:szCs w:val="22"/>
        </w:rPr>
        <w:t xml:space="preserve">Hanák </w:t>
      </w:r>
      <w:r>
        <w:rPr>
          <w:rFonts w:ascii="Arial" w:hAnsi="Arial" w:cs="Arial"/>
          <w:szCs w:val="22"/>
        </w:rPr>
        <w:t>poděkoval předs</w:t>
      </w:r>
      <w:r w:rsidR="007500E9">
        <w:rPr>
          <w:rFonts w:ascii="Arial" w:hAnsi="Arial" w:cs="Arial"/>
          <w:szCs w:val="22"/>
        </w:rPr>
        <w:t>edovi vlády za cestu do Kyjeva a</w:t>
      </w:r>
      <w:r>
        <w:rPr>
          <w:rFonts w:ascii="Arial" w:hAnsi="Arial" w:cs="Arial"/>
          <w:szCs w:val="22"/>
        </w:rPr>
        <w:t xml:space="preserve"> krizovým štábům, neziskovým organizacím i zapojeným jednotlivcům za práci, jež odvádějí při péči o uprchlíky. </w:t>
      </w:r>
      <w:r w:rsidR="00332275">
        <w:rPr>
          <w:rFonts w:ascii="Arial" w:hAnsi="Arial" w:cs="Arial"/>
          <w:szCs w:val="22"/>
        </w:rPr>
        <w:t xml:space="preserve">Ocenil předložený materiál Ministerstva průmyslu a obchodu jako kvalitní analytický podklad, jemuž však chybí návrhy strategických řešení. </w:t>
      </w:r>
      <w:r w:rsidR="00D319BA">
        <w:rPr>
          <w:rFonts w:ascii="Arial" w:hAnsi="Arial" w:cs="Arial"/>
          <w:szCs w:val="22"/>
        </w:rPr>
        <w:t>Dle průzkumu</w:t>
      </w:r>
      <w:r>
        <w:rPr>
          <w:rFonts w:ascii="Arial" w:hAnsi="Arial" w:cs="Arial"/>
          <w:szCs w:val="22"/>
        </w:rPr>
        <w:t xml:space="preserve"> provedeného SP ČR</w:t>
      </w:r>
      <w:r w:rsidR="00D319BA">
        <w:rPr>
          <w:rFonts w:ascii="Arial" w:hAnsi="Arial" w:cs="Arial"/>
          <w:szCs w:val="22"/>
        </w:rPr>
        <w:t xml:space="preserve"> ve firmách je situace</w:t>
      </w:r>
      <w:r>
        <w:rPr>
          <w:rFonts w:ascii="Arial" w:hAnsi="Arial" w:cs="Arial"/>
          <w:szCs w:val="22"/>
        </w:rPr>
        <w:t xml:space="preserve"> mnoha z nich velmi</w:t>
      </w:r>
      <w:r w:rsidR="00D319BA">
        <w:rPr>
          <w:rFonts w:ascii="Arial" w:hAnsi="Arial" w:cs="Arial"/>
          <w:szCs w:val="22"/>
        </w:rPr>
        <w:t xml:space="preserve"> složitá</w:t>
      </w:r>
      <w:r>
        <w:rPr>
          <w:rFonts w:ascii="Arial" w:hAnsi="Arial" w:cs="Arial"/>
          <w:szCs w:val="22"/>
        </w:rPr>
        <w:t xml:space="preserve"> a některá odvětví jsou již na hraně kolapsu, například sklářský průmysl a ocelářství</w:t>
      </w:r>
      <w:r w:rsidR="00D319BA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Mnoho z požadavků zmíněných na minulých jednáních tripartity</w:t>
      </w:r>
      <w:r w:rsidR="00332275">
        <w:rPr>
          <w:rFonts w:ascii="Arial" w:hAnsi="Arial" w:cs="Arial"/>
          <w:szCs w:val="22"/>
        </w:rPr>
        <w:t xml:space="preserve"> dosud nebylo naplněno, ať již jde o ustavení Porady ekonomických ministrů za účasti sociálních partnerů, aktivování </w:t>
      </w:r>
      <w:proofErr w:type="spellStart"/>
      <w:r w:rsidR="00332275">
        <w:rPr>
          <w:rFonts w:ascii="Arial" w:hAnsi="Arial" w:cs="Arial"/>
          <w:szCs w:val="22"/>
        </w:rPr>
        <w:t>kurzarbeitu</w:t>
      </w:r>
      <w:proofErr w:type="spellEnd"/>
      <w:r w:rsidR="00332275">
        <w:rPr>
          <w:rFonts w:ascii="Arial" w:hAnsi="Arial" w:cs="Arial"/>
          <w:szCs w:val="22"/>
        </w:rPr>
        <w:t xml:space="preserve"> na územní nebo oborové úrovni nebo kompenzace nepřímých nákladů odvětvím nejvíce ohroženým redukcí emisí uhlíku. Problémy jsou i v oblasti strukturálních fondů, kdy se nové programové období rozbíhá nejpomaleji v historii, nebo v plnění Národního plánu obnovy. </w:t>
      </w:r>
      <w:r w:rsidR="00613100">
        <w:rPr>
          <w:rFonts w:ascii="Arial" w:hAnsi="Arial" w:cs="Arial"/>
          <w:szCs w:val="22"/>
        </w:rPr>
        <w:t>I přes současný příliv uprchlíků nadále pokračují problémy na trhu práce, který se i do budoucna neobejde bez kvalifikovaných pracovníků ze třetích zemí.</w:t>
      </w:r>
      <w:r w:rsidR="00D319BA">
        <w:rPr>
          <w:rFonts w:ascii="Arial" w:hAnsi="Arial" w:cs="Arial"/>
          <w:szCs w:val="22"/>
        </w:rPr>
        <w:t xml:space="preserve"> </w:t>
      </w:r>
      <w:r w:rsidR="00613100">
        <w:rPr>
          <w:rFonts w:ascii="Arial" w:hAnsi="Arial" w:cs="Arial"/>
          <w:szCs w:val="22"/>
        </w:rPr>
        <w:t xml:space="preserve">Klíčová pozornost pak musí být věnována zajištění kybernetické bezpečnosti v souvislosti s reálnou hrozbou kybernetických útoků ze strany Ruska. </w:t>
      </w:r>
    </w:p>
    <w:p w14:paraId="0E69A9DC" w14:textId="7BA98FDC" w:rsidR="00380CBF" w:rsidRDefault="00613100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Viceprezident KZPS ČR Ing. Jiří Horecký, Ph.D., MBA se vyjádřil k některým aspektům v souvislosti s aktuální uprchlickou krizí. V oblasti školství lze očekávat</w:t>
      </w:r>
      <w:r w:rsidR="00FB29DE">
        <w:rPr>
          <w:rFonts w:ascii="Arial" w:hAnsi="Arial" w:cs="Arial"/>
          <w:szCs w:val="22"/>
        </w:rPr>
        <w:t xml:space="preserve"> nárůst počtu žáků z řad uprchlíků z Ukrajiny v příštích týdnech, prozatím se zvýšení projevuje především ve velkých městech. Je však třeba vyřešit otázku financování asistentů, respektive adaptačních koordinátorů, a zajištění pomůcek pro odstraňování jazykové bariéry. V rámci školek a dětských skupin je zapotřebí řešit otázku povinného očkování a možnost tento problém přechodně překlenout čestným prohlášením o očkování. Z hlediska zaměstnanosti lz</w:t>
      </w:r>
      <w:r w:rsidR="00E67D25">
        <w:rPr>
          <w:rFonts w:ascii="Arial" w:hAnsi="Arial" w:cs="Arial"/>
          <w:szCs w:val="22"/>
        </w:rPr>
        <w:t>e očekávat poptávku uprchlíků o </w:t>
      </w:r>
      <w:r w:rsidR="00FB29DE">
        <w:rPr>
          <w:rFonts w:ascii="Arial" w:hAnsi="Arial" w:cs="Arial"/>
          <w:szCs w:val="22"/>
        </w:rPr>
        <w:t>pracovní místa</w:t>
      </w:r>
      <w:r w:rsidR="00E67D25">
        <w:rPr>
          <w:rFonts w:ascii="Arial" w:hAnsi="Arial" w:cs="Arial"/>
          <w:szCs w:val="22"/>
        </w:rPr>
        <w:t xml:space="preserve"> především</w:t>
      </w:r>
      <w:r w:rsidR="00FB29DE">
        <w:rPr>
          <w:rFonts w:ascii="Arial" w:hAnsi="Arial" w:cs="Arial"/>
          <w:szCs w:val="22"/>
        </w:rPr>
        <w:t xml:space="preserve"> v</w:t>
      </w:r>
      <w:r w:rsidR="00E67D25">
        <w:rPr>
          <w:rFonts w:ascii="Arial" w:hAnsi="Arial" w:cs="Arial"/>
          <w:szCs w:val="22"/>
        </w:rPr>
        <w:t>e</w:t>
      </w:r>
      <w:r w:rsidR="00FB29DE">
        <w:rPr>
          <w:rFonts w:ascii="Arial" w:hAnsi="Arial" w:cs="Arial"/>
          <w:szCs w:val="22"/>
        </w:rPr>
        <w:t xml:space="preserve"> službách</w:t>
      </w:r>
      <w:r w:rsidR="00E67D25">
        <w:rPr>
          <w:rFonts w:ascii="Arial" w:hAnsi="Arial" w:cs="Arial"/>
          <w:szCs w:val="22"/>
        </w:rPr>
        <w:t>, nikoliv v průmyslu, což nadále představuje tlak na pracovní migraci kvalifikovaných pracovníků ze třetích zemí.</w:t>
      </w:r>
    </w:p>
    <w:p w14:paraId="4D5DEE75" w14:textId="0DA571CD" w:rsidR="00BF146A" w:rsidRDefault="002052A5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Předsedkyně Odborového svazu zdravotnictví a sociální péče ČR Bc. Dagmar </w:t>
      </w:r>
      <w:r w:rsidR="00BF146A">
        <w:rPr>
          <w:rFonts w:ascii="Arial" w:hAnsi="Arial" w:cs="Arial"/>
          <w:szCs w:val="22"/>
        </w:rPr>
        <w:t>Žitníková</w:t>
      </w:r>
      <w:r>
        <w:rPr>
          <w:rFonts w:ascii="Arial" w:hAnsi="Arial" w:cs="Arial"/>
          <w:szCs w:val="22"/>
        </w:rPr>
        <w:t xml:space="preserve"> ocenila komunikaci s Ministerstvem práce a sociálních věcí při přípravě souboru právních předpisů reagujícího na aktuální uprchlickou krizi a vyzvala ministra zdravotnictví k většímu zapojení sociálních partnerů i na půdě tohoto resortu. Upozornila, že primární péče v souvislosti s uprchlíky nebude směřovat do nemocnic, které se stále potýkají s epidemií koronaviru a budou muset řešit i odloženou péči, ale</w:t>
      </w:r>
      <w:r w:rsidR="00BF146A">
        <w:rPr>
          <w:rFonts w:ascii="Arial" w:hAnsi="Arial" w:cs="Arial"/>
          <w:szCs w:val="22"/>
        </w:rPr>
        <w:t xml:space="preserve"> na praktické lék</w:t>
      </w:r>
      <w:r>
        <w:rPr>
          <w:rFonts w:ascii="Arial" w:hAnsi="Arial" w:cs="Arial"/>
          <w:szCs w:val="22"/>
        </w:rPr>
        <w:t xml:space="preserve">aře a ambulantní specialisty, které </w:t>
      </w:r>
      <w:r w:rsidR="007500E9">
        <w:rPr>
          <w:rFonts w:ascii="Arial" w:hAnsi="Arial" w:cs="Arial"/>
          <w:szCs w:val="22"/>
        </w:rPr>
        <w:t xml:space="preserve">je </w:t>
      </w:r>
      <w:r>
        <w:rPr>
          <w:rFonts w:ascii="Arial" w:hAnsi="Arial" w:cs="Arial"/>
          <w:szCs w:val="22"/>
        </w:rPr>
        <w:t>třeba</w:t>
      </w:r>
      <w:r w:rsidR="00BF146A">
        <w:rPr>
          <w:rFonts w:ascii="Arial" w:hAnsi="Arial" w:cs="Arial"/>
          <w:szCs w:val="22"/>
        </w:rPr>
        <w:t xml:space="preserve"> motivovat k rozšíření činnosti</w:t>
      </w:r>
      <w:r>
        <w:rPr>
          <w:rFonts w:ascii="Arial" w:hAnsi="Arial" w:cs="Arial"/>
          <w:szCs w:val="22"/>
        </w:rPr>
        <w:t xml:space="preserve"> a ordinační doby</w:t>
      </w:r>
      <w:r w:rsidR="00BF146A">
        <w:rPr>
          <w:rFonts w:ascii="Arial" w:hAnsi="Arial" w:cs="Arial"/>
          <w:szCs w:val="22"/>
        </w:rPr>
        <w:t xml:space="preserve">. Vzhledem k tomu, že každý uprchlík </w:t>
      </w:r>
      <w:r w:rsidR="007500E9">
        <w:rPr>
          <w:rFonts w:ascii="Arial" w:hAnsi="Arial" w:cs="Arial"/>
          <w:szCs w:val="22"/>
        </w:rPr>
        <w:t>je státním pojištěncem, je žádoucí</w:t>
      </w:r>
      <w:r w:rsidR="00BF146A">
        <w:rPr>
          <w:rFonts w:ascii="Arial" w:hAnsi="Arial" w:cs="Arial"/>
          <w:szCs w:val="22"/>
        </w:rPr>
        <w:t xml:space="preserve"> řešit navýšení prostředků do veřejného zdravotního pojištění</w:t>
      </w:r>
      <w:r>
        <w:rPr>
          <w:rFonts w:ascii="Arial" w:hAnsi="Arial" w:cs="Arial"/>
          <w:szCs w:val="22"/>
        </w:rPr>
        <w:t xml:space="preserve"> a upravit výši platby státu za tuto skupinu pojištěnců.</w:t>
      </w:r>
    </w:p>
    <w:p w14:paraId="5C83E182" w14:textId="61D0C51E" w:rsidR="00BF146A" w:rsidRDefault="002052A5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Místopředseda ASO ČR MUDr. Martin </w:t>
      </w:r>
      <w:r w:rsidR="00BF146A">
        <w:rPr>
          <w:rFonts w:ascii="Arial" w:hAnsi="Arial" w:cs="Arial"/>
          <w:szCs w:val="22"/>
        </w:rPr>
        <w:t>Engel</w:t>
      </w:r>
      <w:r w:rsidR="001179CD">
        <w:rPr>
          <w:rFonts w:ascii="Arial" w:hAnsi="Arial" w:cs="Arial"/>
          <w:szCs w:val="22"/>
        </w:rPr>
        <w:t xml:space="preserve"> apeloval, že uprchlická vlna dále zvýší tlak na prostředky zdravotního pojištění a na platbu za státní pojištěnce, jež nebyla v letošním roce valorizována, a upozornil na riziko zavlečení chorob, jež se na našem území nevyskytují v takové míře, jako na Ukrajině</w:t>
      </w:r>
      <w:r w:rsidR="007500E9">
        <w:rPr>
          <w:rFonts w:ascii="Arial" w:hAnsi="Arial" w:cs="Arial"/>
          <w:szCs w:val="22"/>
        </w:rPr>
        <w:t xml:space="preserve"> jako je třeba tuberkulóza nebo tetanus</w:t>
      </w:r>
      <w:r w:rsidR="001179CD">
        <w:rPr>
          <w:rFonts w:ascii="Arial" w:hAnsi="Arial" w:cs="Arial"/>
          <w:szCs w:val="22"/>
        </w:rPr>
        <w:t>. Pozornost</w:t>
      </w:r>
      <w:r w:rsidR="007500E9">
        <w:rPr>
          <w:rFonts w:ascii="Arial" w:hAnsi="Arial" w:cs="Arial"/>
          <w:szCs w:val="22"/>
        </w:rPr>
        <w:t xml:space="preserve"> musí být věnována potenciálně</w:t>
      </w:r>
      <w:r w:rsidR="001179CD">
        <w:rPr>
          <w:rFonts w:ascii="Arial" w:hAnsi="Arial" w:cs="Arial"/>
          <w:szCs w:val="22"/>
        </w:rPr>
        <w:t xml:space="preserve"> různému stupni </w:t>
      </w:r>
      <w:proofErr w:type="spellStart"/>
      <w:r w:rsidR="001179CD">
        <w:rPr>
          <w:rFonts w:ascii="Arial" w:hAnsi="Arial" w:cs="Arial"/>
          <w:szCs w:val="22"/>
        </w:rPr>
        <w:t>proočkovanosti</w:t>
      </w:r>
      <w:proofErr w:type="spellEnd"/>
      <w:r w:rsidR="001179CD">
        <w:rPr>
          <w:rFonts w:ascii="Arial" w:hAnsi="Arial" w:cs="Arial"/>
          <w:szCs w:val="22"/>
        </w:rPr>
        <w:t xml:space="preserve"> dětských uprchlíků a odlišným očkovacím schématům v ČR a na Ukrajině.</w:t>
      </w:r>
    </w:p>
    <w:p w14:paraId="6F0A9F97" w14:textId="54177282" w:rsidR="00727C00" w:rsidRDefault="001179CD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Místopředseda vlády a ministr práce a sociálních věcí Ing. Marian </w:t>
      </w:r>
      <w:r w:rsidR="00727C00">
        <w:rPr>
          <w:rFonts w:ascii="Arial" w:hAnsi="Arial" w:cs="Arial"/>
          <w:szCs w:val="22"/>
        </w:rPr>
        <w:t>Jurečka</w:t>
      </w:r>
      <w:r>
        <w:rPr>
          <w:rFonts w:ascii="Arial" w:hAnsi="Arial" w:cs="Arial"/>
          <w:szCs w:val="22"/>
        </w:rPr>
        <w:t xml:space="preserve"> zdůraznil, že vláda řeší zmírnění dopadů na české občany</w:t>
      </w:r>
      <w:r w:rsidR="00727C0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včetně úpravy a valorizac</w:t>
      </w:r>
      <w:r w:rsidR="00140C74">
        <w:rPr>
          <w:rFonts w:ascii="Arial" w:hAnsi="Arial" w:cs="Arial"/>
          <w:szCs w:val="22"/>
        </w:rPr>
        <w:t>e</w:t>
      </w:r>
      <w:r w:rsidR="00727C00">
        <w:rPr>
          <w:rFonts w:ascii="Arial" w:hAnsi="Arial" w:cs="Arial"/>
          <w:szCs w:val="22"/>
        </w:rPr>
        <w:t xml:space="preserve"> podpor</w:t>
      </w:r>
      <w:r w:rsidR="00140C74">
        <w:rPr>
          <w:rFonts w:ascii="Arial" w:hAnsi="Arial" w:cs="Arial"/>
          <w:szCs w:val="22"/>
        </w:rPr>
        <w:t xml:space="preserve"> v sociální oblasti</w:t>
      </w:r>
      <w:r w:rsidR="00727C00">
        <w:rPr>
          <w:rFonts w:ascii="Arial" w:hAnsi="Arial" w:cs="Arial"/>
          <w:szCs w:val="22"/>
        </w:rPr>
        <w:t xml:space="preserve">. </w:t>
      </w:r>
      <w:r w:rsidR="007500E9">
        <w:rPr>
          <w:rFonts w:ascii="Arial" w:hAnsi="Arial" w:cs="Arial"/>
          <w:szCs w:val="22"/>
        </w:rPr>
        <w:t>Aktuálně Evropská</w:t>
      </w:r>
      <w:r>
        <w:rPr>
          <w:rFonts w:ascii="Arial" w:hAnsi="Arial" w:cs="Arial"/>
          <w:szCs w:val="22"/>
        </w:rPr>
        <w:t xml:space="preserve"> komise přislíbila notifikaci </w:t>
      </w:r>
      <w:r w:rsidR="00140C74">
        <w:rPr>
          <w:rFonts w:ascii="Arial" w:hAnsi="Arial" w:cs="Arial"/>
          <w:szCs w:val="22"/>
        </w:rPr>
        <w:t xml:space="preserve">konkrétních nařízení vlády v rámci </w:t>
      </w:r>
      <w:proofErr w:type="spellStart"/>
      <w:r>
        <w:rPr>
          <w:rFonts w:ascii="Arial" w:hAnsi="Arial" w:cs="Arial"/>
          <w:szCs w:val="22"/>
        </w:rPr>
        <w:t>kurzarbeitu</w:t>
      </w:r>
      <w:proofErr w:type="spellEnd"/>
      <w:r>
        <w:rPr>
          <w:rFonts w:ascii="Arial" w:hAnsi="Arial" w:cs="Arial"/>
          <w:szCs w:val="22"/>
        </w:rPr>
        <w:t xml:space="preserve"> a vláda tak může provést kroky k jeho aktivaci</w:t>
      </w:r>
      <w:r w:rsidR="00140C74">
        <w:rPr>
          <w:rFonts w:ascii="Arial" w:hAnsi="Arial" w:cs="Arial"/>
          <w:szCs w:val="22"/>
        </w:rPr>
        <w:t>, bude-li to zapotřebí</w:t>
      </w:r>
      <w:r>
        <w:rPr>
          <w:rFonts w:ascii="Arial" w:hAnsi="Arial" w:cs="Arial"/>
          <w:szCs w:val="22"/>
        </w:rPr>
        <w:t>.</w:t>
      </w:r>
      <w:r w:rsidR="00140C74">
        <w:rPr>
          <w:rFonts w:ascii="Arial" w:hAnsi="Arial" w:cs="Arial"/>
          <w:szCs w:val="22"/>
        </w:rPr>
        <w:t xml:space="preserve"> Ministerstvo je rovněž připraveno využít nástrojů úřadů práce při rekvalifikacích a odstraňování jazykových bariér s cílem</w:t>
      </w:r>
      <w:r>
        <w:rPr>
          <w:rFonts w:ascii="Arial" w:hAnsi="Arial" w:cs="Arial"/>
          <w:szCs w:val="22"/>
        </w:rPr>
        <w:t xml:space="preserve"> </w:t>
      </w:r>
      <w:r w:rsidR="00140C74">
        <w:rPr>
          <w:rFonts w:ascii="Arial" w:hAnsi="Arial" w:cs="Arial"/>
          <w:szCs w:val="22"/>
        </w:rPr>
        <w:t>usnadnění a </w:t>
      </w:r>
      <w:r w:rsidR="00727C00">
        <w:rPr>
          <w:rFonts w:ascii="Arial" w:hAnsi="Arial" w:cs="Arial"/>
          <w:szCs w:val="22"/>
        </w:rPr>
        <w:t xml:space="preserve">umožnění vstupu uprchlíků na trh práce. </w:t>
      </w:r>
      <w:r w:rsidR="00140C74">
        <w:rPr>
          <w:rFonts w:ascii="Arial" w:hAnsi="Arial" w:cs="Arial"/>
          <w:szCs w:val="22"/>
        </w:rPr>
        <w:t>Pokud jde o kritiku zpoždění nového programového období strukturálních fondů, vláda se snaží apelovat na Evropskou komisi, aby urychlila notifikaci nových operačních programů.</w:t>
      </w:r>
      <w:r w:rsidR="002A101E">
        <w:rPr>
          <w:rFonts w:ascii="Arial" w:hAnsi="Arial" w:cs="Arial"/>
          <w:szCs w:val="22"/>
        </w:rPr>
        <w:t xml:space="preserve"> Závěrem avizoval svolání Porady ekonomických ministrů na 5.  dubna 2022.</w:t>
      </w:r>
    </w:p>
    <w:p w14:paraId="65A11AC7" w14:textId="6605B30F" w:rsidR="00727C00" w:rsidRDefault="00140C74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Ministr zemědělství Ing. Zdeněk Nekula reagoval na podněty tý</w:t>
      </w:r>
      <w:r w:rsidR="002A101E">
        <w:rPr>
          <w:rFonts w:ascii="Arial" w:hAnsi="Arial" w:cs="Arial"/>
          <w:szCs w:val="22"/>
        </w:rPr>
        <w:t>kající se oblasti zemědělství a </w:t>
      </w:r>
      <w:r>
        <w:rPr>
          <w:rFonts w:ascii="Arial" w:hAnsi="Arial" w:cs="Arial"/>
          <w:szCs w:val="22"/>
        </w:rPr>
        <w:t xml:space="preserve">zdůraznil, že ČR je z hlediska produkce </w:t>
      </w:r>
      <w:r w:rsidR="002A101E">
        <w:rPr>
          <w:rFonts w:ascii="Arial" w:hAnsi="Arial" w:cs="Arial"/>
          <w:szCs w:val="22"/>
        </w:rPr>
        <w:t xml:space="preserve">potravinářského i krmného </w:t>
      </w:r>
      <w:r>
        <w:rPr>
          <w:rFonts w:ascii="Arial" w:hAnsi="Arial" w:cs="Arial"/>
          <w:szCs w:val="22"/>
        </w:rPr>
        <w:t xml:space="preserve">obilí soběstačná a ve státních hmotných rezervách je nyní rekordní množství obilí. Rovněž mlýny jsou dostatečně zásobeny a zemědělci na podzim zaseli o 10 % </w:t>
      </w:r>
      <w:r w:rsidR="002A101E">
        <w:rPr>
          <w:rFonts w:ascii="Arial" w:hAnsi="Arial" w:cs="Arial"/>
          <w:szCs w:val="22"/>
        </w:rPr>
        <w:t>větší plochu obilovin</w:t>
      </w:r>
      <w:r>
        <w:rPr>
          <w:rFonts w:ascii="Arial" w:hAnsi="Arial" w:cs="Arial"/>
          <w:szCs w:val="22"/>
        </w:rPr>
        <w:t xml:space="preserve"> ve srovnání s předchozím rokem.</w:t>
      </w:r>
      <w:r w:rsidR="00727C00">
        <w:rPr>
          <w:rFonts w:ascii="Arial" w:hAnsi="Arial" w:cs="Arial"/>
          <w:szCs w:val="22"/>
        </w:rPr>
        <w:t xml:space="preserve"> Dopad</w:t>
      </w:r>
      <w:r w:rsidR="002A101E">
        <w:rPr>
          <w:rFonts w:ascii="Arial" w:hAnsi="Arial" w:cs="Arial"/>
          <w:szCs w:val="22"/>
        </w:rPr>
        <w:t xml:space="preserve"> chybějícího dovozu z Ukrajiny lze očekávat především u slunečnicového oleje, který však může být dostatečně nahrazen olejem řepkovým. Rovněž pokud jde o vepřové maso, jsou kapacity naplněné a zásoby dostatečné. Je třeba brát v potaz, že EU</w:t>
      </w:r>
      <w:r w:rsidR="00727C00">
        <w:rPr>
          <w:rFonts w:ascii="Arial" w:hAnsi="Arial" w:cs="Arial"/>
          <w:szCs w:val="22"/>
        </w:rPr>
        <w:t xml:space="preserve"> je největším světovým exportérem potravin. </w:t>
      </w:r>
      <w:r w:rsidR="002A101E">
        <w:rPr>
          <w:rFonts w:ascii="Arial" w:hAnsi="Arial" w:cs="Arial"/>
          <w:szCs w:val="22"/>
        </w:rPr>
        <w:t>Ministerstvo zemědělství situaci nadále sleduje a je připraveno přijmout opatření omezující vývoz potravin, na druhou stranu musí být zachován volný pohyb</w:t>
      </w:r>
      <w:r w:rsidR="00727C00">
        <w:rPr>
          <w:rFonts w:ascii="Arial" w:hAnsi="Arial" w:cs="Arial"/>
          <w:szCs w:val="22"/>
        </w:rPr>
        <w:t xml:space="preserve"> zboží</w:t>
      </w:r>
      <w:r w:rsidR="002A101E">
        <w:rPr>
          <w:rFonts w:ascii="Arial" w:hAnsi="Arial" w:cs="Arial"/>
          <w:szCs w:val="22"/>
        </w:rPr>
        <w:t xml:space="preserve"> uvnitř EU</w:t>
      </w:r>
      <w:r w:rsidR="00727C00">
        <w:rPr>
          <w:rFonts w:ascii="Arial" w:hAnsi="Arial" w:cs="Arial"/>
          <w:szCs w:val="22"/>
        </w:rPr>
        <w:t>.</w:t>
      </w:r>
      <w:r w:rsidR="006700FE">
        <w:rPr>
          <w:rFonts w:ascii="Arial" w:hAnsi="Arial" w:cs="Arial"/>
          <w:szCs w:val="22"/>
        </w:rPr>
        <w:t xml:space="preserve"> Z hlediska zaměstnanosti je absorpční kapacita zemědělství, potravinářství a lesnictví cca 50 tisíc osob s vysokou pravděpodobností uplatnění žen.</w:t>
      </w:r>
    </w:p>
    <w:p w14:paraId="27B40364" w14:textId="2615BFD1" w:rsidR="000F1483" w:rsidRPr="00FB209D" w:rsidRDefault="00FB209D" w:rsidP="001B19C2">
      <w:pPr>
        <w:pStyle w:val="Bezmezer"/>
        <w:jc w:val="both"/>
        <w:rPr>
          <w:rFonts w:ascii="Arial" w:hAnsi="Arial" w:cs="Arial"/>
          <w:b/>
          <w:color w:val="FF0000"/>
          <w:szCs w:val="22"/>
        </w:rPr>
      </w:pPr>
      <w:r>
        <w:rPr>
          <w:rFonts w:ascii="Arial" w:hAnsi="Arial" w:cs="Arial"/>
          <w:szCs w:val="22"/>
        </w:rPr>
        <w:t xml:space="preserve">Náměstek ministra zdravotnictví Mgr. Jakub </w:t>
      </w:r>
      <w:r w:rsidR="000F1483">
        <w:rPr>
          <w:rFonts w:ascii="Arial" w:hAnsi="Arial" w:cs="Arial"/>
          <w:szCs w:val="22"/>
        </w:rPr>
        <w:t xml:space="preserve">Dvořáček </w:t>
      </w:r>
      <w:r w:rsidR="00E07DA8">
        <w:rPr>
          <w:rFonts w:ascii="Arial" w:hAnsi="Arial" w:cs="Arial"/>
          <w:szCs w:val="22"/>
        </w:rPr>
        <w:t>uvedl</w:t>
      </w:r>
      <w:r w:rsidR="00D200F7">
        <w:rPr>
          <w:rFonts w:ascii="Arial" w:hAnsi="Arial" w:cs="Arial"/>
          <w:szCs w:val="22"/>
        </w:rPr>
        <w:t xml:space="preserve">, že jako závažnější riziko, než nárůst počtu státních pojištěnců, se aktuálně jeví možné výpadky zdravotního pojištění od zaměstnavatelů v případě jejich existenčních problémů. Aktuální situaci s počtem uprchlíků cca 250 tisíc představujícím dodatečné náklady státního rozpočtu na státní pojištěnce cca 500 mil. Kč měsíčně </w:t>
      </w:r>
      <w:r w:rsidR="007500E9">
        <w:rPr>
          <w:rFonts w:ascii="Arial" w:hAnsi="Arial" w:cs="Arial"/>
          <w:szCs w:val="22"/>
        </w:rPr>
        <w:t xml:space="preserve">nemá </w:t>
      </w:r>
      <w:r w:rsidR="00D200F7">
        <w:rPr>
          <w:rFonts w:ascii="Arial" w:hAnsi="Arial" w:cs="Arial"/>
          <w:szCs w:val="22"/>
        </w:rPr>
        <w:t>systém zdravotního pojištění problém zvládnout. Jiná situace by mohla nastat v případě dalšího rasantního nárůstu počtu uprchlíků, i takovou situaci je však Ministerstvo zdravotnictví připraveno řešit.</w:t>
      </w:r>
      <w:r w:rsidR="000F1483">
        <w:rPr>
          <w:rFonts w:ascii="Arial" w:hAnsi="Arial" w:cs="Arial"/>
          <w:szCs w:val="22"/>
        </w:rPr>
        <w:t xml:space="preserve"> </w:t>
      </w:r>
      <w:r w:rsidR="00D200F7">
        <w:rPr>
          <w:rFonts w:ascii="Arial" w:hAnsi="Arial" w:cs="Arial"/>
          <w:szCs w:val="22"/>
        </w:rPr>
        <w:t>Pokud jde o očkování, v zájmu ochrany ostatních dětí v předškolních zařízeních není možné akceptovat žádné čestné prohlášení. Lékaři budou navazovat na ukrajinská očkovací schémata, případně dle doporučení Světové zdravotnické organizace přeočkovávat.</w:t>
      </w:r>
    </w:p>
    <w:p w14:paraId="7B9E15C6" w14:textId="7137F325" w:rsidR="000F1483" w:rsidRDefault="00D200F7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Ministr financí Ing. Zbyněk </w:t>
      </w:r>
      <w:r w:rsidR="000F1483">
        <w:rPr>
          <w:rFonts w:ascii="Arial" w:hAnsi="Arial" w:cs="Arial"/>
          <w:szCs w:val="22"/>
        </w:rPr>
        <w:t>Stanjura</w:t>
      </w:r>
      <w:r w:rsidR="00E07DA8">
        <w:rPr>
          <w:rFonts w:ascii="Arial" w:hAnsi="Arial" w:cs="Arial"/>
          <w:szCs w:val="22"/>
        </w:rPr>
        <w:t xml:space="preserve"> zdůraznil, že v nynější situaci je</w:t>
      </w:r>
      <w:r w:rsidR="000F1483">
        <w:rPr>
          <w:rFonts w:ascii="Arial" w:hAnsi="Arial" w:cs="Arial"/>
          <w:szCs w:val="22"/>
        </w:rPr>
        <w:t xml:space="preserve"> klíčové zachovat klid. </w:t>
      </w:r>
      <w:r w:rsidR="00E07DA8">
        <w:rPr>
          <w:rFonts w:ascii="Arial" w:hAnsi="Arial" w:cs="Arial"/>
          <w:szCs w:val="22"/>
        </w:rPr>
        <w:t>Veškerá opatření přijímaná v ekonomické oblasti budou koncipovaná jako opatření trvalé povahy, nikoliv pouze dočasně. V současné chvíli je obtížné predikovat vývoj státního rozpočtu, vláda je však připravena v průběhu roku přijmout jeho novelizaci tak, aby včas reagovala na všechny aktuální potřeby</w:t>
      </w:r>
      <w:r w:rsidR="007500E9">
        <w:rPr>
          <w:rFonts w:ascii="Arial" w:hAnsi="Arial" w:cs="Arial"/>
          <w:szCs w:val="22"/>
        </w:rPr>
        <w:t>, l</w:t>
      </w:r>
      <w:r w:rsidR="00E07DA8">
        <w:rPr>
          <w:rFonts w:ascii="Arial" w:hAnsi="Arial" w:cs="Arial"/>
          <w:szCs w:val="22"/>
        </w:rPr>
        <w:t>ze však předpokládat, že růst HDP i daňové výnosy budou nižší, než bylo předpokládáno v lednové makroekonomické predikci.</w:t>
      </w:r>
      <w:r w:rsidR="000F1483">
        <w:rPr>
          <w:rFonts w:ascii="Arial" w:hAnsi="Arial" w:cs="Arial"/>
          <w:szCs w:val="22"/>
        </w:rPr>
        <w:t xml:space="preserve"> </w:t>
      </w:r>
      <w:r w:rsidR="00E07DA8">
        <w:rPr>
          <w:rFonts w:ascii="Arial" w:hAnsi="Arial" w:cs="Arial"/>
          <w:szCs w:val="22"/>
        </w:rPr>
        <w:t>Všechna opatření přijímaná ve vztahu k uprchlíkům jsou</w:t>
      </w:r>
      <w:r w:rsidR="007500E9">
        <w:rPr>
          <w:rFonts w:ascii="Arial" w:hAnsi="Arial" w:cs="Arial"/>
          <w:szCs w:val="22"/>
        </w:rPr>
        <w:t xml:space="preserve"> a </w:t>
      </w:r>
      <w:r w:rsidR="00E07DA8">
        <w:rPr>
          <w:rFonts w:ascii="Arial" w:hAnsi="Arial" w:cs="Arial"/>
          <w:szCs w:val="22"/>
        </w:rPr>
        <w:t>nadále budou koncipována tak, aby nedošlo k jejich zvýhodnění vůči českým občanům. Při snaze o zajištění surovinových zdrojů je klíčový společný evropský postup a společné nákupy, jež mohou být oproti samostatným postupům jednotlivých zemí výrazně ekonomicky výhodnější.</w:t>
      </w:r>
    </w:p>
    <w:p w14:paraId="0C2D0570" w14:textId="1A9EF8FF" w:rsidR="000F1483" w:rsidRDefault="00A1481D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Ministr dopravy Mgr. Martin </w:t>
      </w:r>
      <w:r w:rsidR="000F1483">
        <w:rPr>
          <w:rFonts w:ascii="Arial" w:hAnsi="Arial" w:cs="Arial"/>
          <w:szCs w:val="22"/>
        </w:rPr>
        <w:t xml:space="preserve">Kupka </w:t>
      </w:r>
      <w:r>
        <w:rPr>
          <w:rFonts w:ascii="Arial" w:hAnsi="Arial" w:cs="Arial"/>
          <w:szCs w:val="22"/>
        </w:rPr>
        <w:t>ujistil, že Ministerstvo dopravy i vláda řeší výkyv cen pohonných hmot a přijímají jednotlivá opatření, jež mají za cíl zmírnit dopady zvyšování cen a zároveň zabránit panice mezi spotřebiteli. Aktuálně j</w:t>
      </w:r>
      <w:r w:rsidR="00E731AD">
        <w:rPr>
          <w:rFonts w:ascii="Arial" w:hAnsi="Arial" w:cs="Arial"/>
          <w:szCs w:val="22"/>
        </w:rPr>
        <w:t>sou sledovány marže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prodejců, což se již promítlo do snížení cen.</w:t>
      </w:r>
      <w:r w:rsidR="000F1483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Probíhají jednání s dopravci, bankovní asociací i </w:t>
      </w:r>
      <w:r w:rsidR="000F1483">
        <w:rPr>
          <w:rFonts w:ascii="Arial" w:hAnsi="Arial" w:cs="Arial"/>
          <w:szCs w:val="22"/>
        </w:rPr>
        <w:t xml:space="preserve">se </w:t>
      </w:r>
      <w:r>
        <w:rPr>
          <w:rFonts w:ascii="Arial" w:hAnsi="Arial" w:cs="Arial"/>
          <w:szCs w:val="22"/>
        </w:rPr>
        <w:t>zástupci stavebních společností</w:t>
      </w:r>
      <w:r w:rsidR="000F1483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kde nyní velký </w:t>
      </w:r>
      <w:r w:rsidR="000F1483">
        <w:rPr>
          <w:rFonts w:ascii="Arial" w:hAnsi="Arial" w:cs="Arial"/>
          <w:szCs w:val="22"/>
        </w:rPr>
        <w:t xml:space="preserve">problém </w:t>
      </w:r>
      <w:r>
        <w:rPr>
          <w:rFonts w:ascii="Arial" w:hAnsi="Arial" w:cs="Arial"/>
          <w:szCs w:val="22"/>
        </w:rPr>
        <w:t>představují</w:t>
      </w:r>
      <w:r w:rsidR="000F1483">
        <w:rPr>
          <w:rFonts w:ascii="Arial" w:hAnsi="Arial" w:cs="Arial"/>
          <w:szCs w:val="22"/>
        </w:rPr>
        <w:t xml:space="preserve"> rostoucí ceny všech materiálů potřebných pro dopravní stavby. </w:t>
      </w:r>
    </w:p>
    <w:p w14:paraId="32D66781" w14:textId="7F483A89" w:rsidR="000F1483" w:rsidRDefault="00A1481D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Zástupkyně SP ČR JUDr. Jitka </w:t>
      </w:r>
      <w:r w:rsidR="000F1483">
        <w:rPr>
          <w:rFonts w:ascii="Arial" w:hAnsi="Arial" w:cs="Arial"/>
          <w:szCs w:val="22"/>
        </w:rPr>
        <w:t>Hejduková</w:t>
      </w:r>
      <w:r>
        <w:rPr>
          <w:rFonts w:ascii="Arial" w:hAnsi="Arial" w:cs="Arial"/>
          <w:szCs w:val="22"/>
        </w:rPr>
        <w:t>, CSc.</w:t>
      </w:r>
      <w:r w:rsidR="000F1483">
        <w:rPr>
          <w:rFonts w:ascii="Arial" w:hAnsi="Arial" w:cs="Arial"/>
          <w:szCs w:val="22"/>
        </w:rPr>
        <w:t xml:space="preserve"> podpořila </w:t>
      </w:r>
      <w:r>
        <w:rPr>
          <w:rFonts w:ascii="Arial" w:hAnsi="Arial" w:cs="Arial"/>
          <w:szCs w:val="22"/>
        </w:rPr>
        <w:t>všechny kroky, které jsou činěny</w:t>
      </w:r>
      <w:r w:rsidR="000F1483">
        <w:rPr>
          <w:rFonts w:ascii="Arial" w:hAnsi="Arial" w:cs="Arial"/>
          <w:szCs w:val="22"/>
        </w:rPr>
        <w:t xml:space="preserve"> proti snahám o nelegální zaměstnávání uprchlíků</w:t>
      </w:r>
      <w:r w:rsidR="000F3ECA">
        <w:rPr>
          <w:rFonts w:ascii="Arial" w:hAnsi="Arial" w:cs="Arial"/>
          <w:szCs w:val="22"/>
        </w:rPr>
        <w:t>, a zdůraznila, že uprchlíci nepředstavují pro české uchazeče o zaměstnání na trhu práce konkurenci</w:t>
      </w:r>
      <w:r w:rsidR="000F1483">
        <w:rPr>
          <w:rFonts w:ascii="Arial" w:hAnsi="Arial" w:cs="Arial"/>
          <w:szCs w:val="22"/>
        </w:rPr>
        <w:t xml:space="preserve">. </w:t>
      </w:r>
      <w:r w:rsidR="000F3ECA">
        <w:rPr>
          <w:rFonts w:ascii="Arial" w:hAnsi="Arial" w:cs="Arial"/>
          <w:szCs w:val="22"/>
        </w:rPr>
        <w:t>Případné dlouhodobé zaměstnání uprchlíků může přinést značný přínos pro důchodový systém, nevyřeší však problémy, s nimiž se trh práce dlouhodobě potýká.</w:t>
      </w:r>
    </w:p>
    <w:p w14:paraId="06401DFF" w14:textId="39232CF3" w:rsidR="00604FD2" w:rsidRDefault="000F3ECA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Ministr průmyslu a obchodu Ing. Jozef </w:t>
      </w:r>
      <w:r w:rsidR="00604FD2">
        <w:rPr>
          <w:rFonts w:ascii="Arial" w:hAnsi="Arial" w:cs="Arial"/>
          <w:szCs w:val="22"/>
        </w:rPr>
        <w:t xml:space="preserve">Síkela se ohradil proti některým nepřesnostem, které </w:t>
      </w:r>
      <w:r>
        <w:rPr>
          <w:rFonts w:ascii="Arial" w:hAnsi="Arial" w:cs="Arial"/>
          <w:szCs w:val="22"/>
        </w:rPr>
        <w:t xml:space="preserve">ve vystoupeních sociálních partnerů </w:t>
      </w:r>
      <w:r w:rsidR="00604FD2">
        <w:rPr>
          <w:rFonts w:ascii="Arial" w:hAnsi="Arial" w:cs="Arial"/>
          <w:szCs w:val="22"/>
        </w:rPr>
        <w:t>zazněly.</w:t>
      </w:r>
      <w:r>
        <w:rPr>
          <w:rFonts w:ascii="Arial" w:hAnsi="Arial" w:cs="Arial"/>
          <w:szCs w:val="22"/>
        </w:rPr>
        <w:t xml:space="preserve"> Z předloženého materiálu je patrné, že se ministerstvo všem problémům vyplývajícím jak z aktuální situace, tak i přetrvávajícím z doby boje s </w:t>
      </w:r>
      <w:proofErr w:type="spellStart"/>
      <w:r>
        <w:rPr>
          <w:rFonts w:ascii="Arial" w:hAnsi="Arial" w:cs="Arial"/>
          <w:szCs w:val="22"/>
        </w:rPr>
        <w:t>koronavirem</w:t>
      </w:r>
      <w:proofErr w:type="spellEnd"/>
      <w:r>
        <w:rPr>
          <w:rFonts w:ascii="Arial" w:hAnsi="Arial" w:cs="Arial"/>
          <w:szCs w:val="22"/>
        </w:rPr>
        <w:t xml:space="preserve">, intenzivně věnuje. Probíhají četná jednání na úrovni EU i na bilaterální úrovni s cílem vyjednat co nejlepší pozici pro ČR a akcentovat pro předsednictví ČR v Radě EU klíčová témata, ať již jde o </w:t>
      </w:r>
      <w:r w:rsidR="005C1031">
        <w:rPr>
          <w:rFonts w:ascii="Arial" w:hAnsi="Arial" w:cs="Arial"/>
          <w:szCs w:val="22"/>
        </w:rPr>
        <w:t>Zelenou dohodu, nebo</w:t>
      </w:r>
      <w:r>
        <w:rPr>
          <w:rFonts w:ascii="Arial" w:hAnsi="Arial" w:cs="Arial"/>
          <w:szCs w:val="22"/>
        </w:rPr>
        <w:t xml:space="preserve"> reakci na změněnou situaci v Evropě po útoku Ruska na Ukrajinu. </w:t>
      </w:r>
      <w:r w:rsidR="005C1031">
        <w:rPr>
          <w:rFonts w:ascii="Arial" w:hAnsi="Arial" w:cs="Arial"/>
          <w:szCs w:val="22"/>
        </w:rPr>
        <w:t>Byla schválena novela nařízení vlády</w:t>
      </w:r>
      <w:r w:rsidR="00604FD2">
        <w:rPr>
          <w:rFonts w:ascii="Arial" w:hAnsi="Arial" w:cs="Arial"/>
          <w:szCs w:val="22"/>
        </w:rPr>
        <w:t xml:space="preserve"> o podmínkách </w:t>
      </w:r>
      <w:r w:rsidR="005C1031">
        <w:rPr>
          <w:rFonts w:ascii="Arial" w:hAnsi="Arial" w:cs="Arial"/>
          <w:szCs w:val="22"/>
        </w:rPr>
        <w:t xml:space="preserve">poskytnutí </w:t>
      </w:r>
      <w:r w:rsidR="00604FD2">
        <w:rPr>
          <w:rFonts w:ascii="Arial" w:hAnsi="Arial" w:cs="Arial"/>
          <w:szCs w:val="22"/>
        </w:rPr>
        <w:t>kompenzací nepřímých nákladů</w:t>
      </w:r>
      <w:r w:rsidR="005C1031">
        <w:rPr>
          <w:rFonts w:ascii="Arial" w:hAnsi="Arial" w:cs="Arial"/>
          <w:szCs w:val="22"/>
        </w:rPr>
        <w:t xml:space="preserve">, na základě mnoha intervencí, do nichž se zapojilo i Ministerstvo průmyslu a obchodu, vydala Evropská komise úpravu příslušného programu </w:t>
      </w:r>
      <w:r w:rsidR="00CD7BEB">
        <w:rPr>
          <w:rFonts w:ascii="Arial" w:hAnsi="Arial" w:cs="Arial"/>
          <w:szCs w:val="22"/>
        </w:rPr>
        <w:t>umožňující rozšíření</w:t>
      </w:r>
      <w:r w:rsidR="005C1031">
        <w:rPr>
          <w:rFonts w:ascii="Arial" w:hAnsi="Arial" w:cs="Arial"/>
          <w:szCs w:val="22"/>
        </w:rPr>
        <w:t xml:space="preserve"> </w:t>
      </w:r>
      <w:r w:rsidR="00CD7BEB">
        <w:rPr>
          <w:rFonts w:ascii="Arial" w:hAnsi="Arial" w:cs="Arial"/>
          <w:szCs w:val="22"/>
        </w:rPr>
        <w:t>kompenzací</w:t>
      </w:r>
      <w:r w:rsidR="005C1031">
        <w:rPr>
          <w:rFonts w:ascii="Arial" w:hAnsi="Arial" w:cs="Arial"/>
          <w:szCs w:val="22"/>
        </w:rPr>
        <w:t xml:space="preserve"> o nová odvětví</w:t>
      </w:r>
      <w:r w:rsidR="00F17F76">
        <w:rPr>
          <w:rFonts w:ascii="Arial" w:hAnsi="Arial" w:cs="Arial"/>
          <w:szCs w:val="22"/>
        </w:rPr>
        <w:t>.</w:t>
      </w:r>
      <w:r w:rsidR="005C1031">
        <w:rPr>
          <w:rFonts w:ascii="Arial" w:hAnsi="Arial" w:cs="Arial"/>
          <w:szCs w:val="22"/>
        </w:rPr>
        <w:t xml:space="preserve"> Průběžně probíhají i jednání se zástupci ocelářského průmyslu a ministerstvo je připraveno reagovat na všechny podněty, které z tohoto segmentu zazní. </w:t>
      </w:r>
      <w:r w:rsidR="00F17F76">
        <w:rPr>
          <w:rFonts w:ascii="Arial" w:hAnsi="Arial" w:cs="Arial"/>
          <w:szCs w:val="22"/>
        </w:rPr>
        <w:t xml:space="preserve"> </w:t>
      </w:r>
      <w:r w:rsidR="005C1031">
        <w:rPr>
          <w:rFonts w:ascii="Arial" w:hAnsi="Arial" w:cs="Arial"/>
          <w:szCs w:val="22"/>
        </w:rPr>
        <w:t xml:space="preserve">Vzhledem ke značné kumulaci záruk v rizikových oblastech se předpokládá potřeba navýšení kapitalizace Exportní garanční a pojišťovací společnosti. Vláda intenzivně řeší i zvýšené ceny pohonných hmot, je však třeba přijímat taková opatření, jež nezpůsobí paniku mezi spotřebiteli. </w:t>
      </w:r>
    </w:p>
    <w:p w14:paraId="58C8530A" w14:textId="230B02F5" w:rsidR="00CD7BEB" w:rsidRDefault="00CD7BEB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Náměstek ministra průmyslu a obchodu Ing. Eduard </w:t>
      </w:r>
      <w:proofErr w:type="spellStart"/>
      <w:r>
        <w:rPr>
          <w:rFonts w:ascii="Arial" w:hAnsi="Arial" w:cs="Arial"/>
          <w:szCs w:val="22"/>
        </w:rPr>
        <w:t>Muřický</w:t>
      </w:r>
      <w:proofErr w:type="spellEnd"/>
      <w:r>
        <w:rPr>
          <w:rFonts w:ascii="Arial" w:hAnsi="Arial" w:cs="Arial"/>
          <w:szCs w:val="22"/>
        </w:rPr>
        <w:t xml:space="preserve"> doplnil informace o nařízení vl</w:t>
      </w:r>
      <w:r>
        <w:rPr>
          <w:rFonts w:ascii="Arial" w:hAnsi="Arial" w:cs="Arial"/>
          <w:szCs w:val="22"/>
        </w:rPr>
        <w:t>ády a o </w:t>
      </w:r>
      <w:r>
        <w:rPr>
          <w:rFonts w:ascii="Arial" w:hAnsi="Arial" w:cs="Arial"/>
          <w:szCs w:val="22"/>
        </w:rPr>
        <w:t>jednáních s Evropskou komisí o notifikaci kompenzací.</w:t>
      </w:r>
    </w:p>
    <w:p w14:paraId="00E7DE5D" w14:textId="4A25D1D4" w:rsidR="00604FD2" w:rsidRDefault="00B15678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Předseda ČMKOS Josef </w:t>
      </w:r>
      <w:r w:rsidR="00604FD2">
        <w:rPr>
          <w:rFonts w:ascii="Arial" w:hAnsi="Arial" w:cs="Arial"/>
          <w:szCs w:val="22"/>
        </w:rPr>
        <w:t>Středula</w:t>
      </w:r>
      <w:r>
        <w:rPr>
          <w:rFonts w:ascii="Arial" w:hAnsi="Arial" w:cs="Arial"/>
          <w:szCs w:val="22"/>
        </w:rPr>
        <w:t xml:space="preserve"> doporučil zvážit využití prostředků evropských fondů v novém programovém období jako náhradu za chybějící národní zdroje a doporučil v zájmu eliminace spekulací na trhu práce</w:t>
      </w:r>
      <w:r w:rsidR="005D2AD0">
        <w:rPr>
          <w:rFonts w:ascii="Arial" w:hAnsi="Arial" w:cs="Arial"/>
          <w:szCs w:val="22"/>
        </w:rPr>
        <w:t xml:space="preserve"> alespoň na přechodnou dobu</w:t>
      </w:r>
      <w:r>
        <w:rPr>
          <w:rFonts w:ascii="Arial" w:hAnsi="Arial" w:cs="Arial"/>
          <w:szCs w:val="22"/>
        </w:rPr>
        <w:t xml:space="preserve"> omezit možnost pracovních agentur zprostředkovávat práci uchazečům ze třetích zemí. Větší právní jistotě uchazečů o zaměstnání z řad uprchlíků by nyní prospělo zajištění překladu pracovněprávní legislativy do ukrajinštiny. </w:t>
      </w:r>
      <w:r w:rsidR="00F17F7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</w:t>
      </w:r>
    </w:p>
    <w:p w14:paraId="11626EFD" w14:textId="0090C65F" w:rsidR="00F17F76" w:rsidRDefault="00B15678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Viceprezident Svazu podnikatelů ve stavebnictví Ing. Roman Blažíček </w:t>
      </w:r>
      <w:r w:rsidR="005D2AD0">
        <w:rPr>
          <w:rFonts w:ascii="Arial" w:hAnsi="Arial" w:cs="Arial"/>
          <w:szCs w:val="22"/>
        </w:rPr>
        <w:t>potvrdil, že zvýšené ceny energií na stavební sektor dopadají a je zapotřebí počítat s inflací v cenách stavebních materiálů v příštích měsících ve výši 20 až 40 %. Apeloval proto na ministra dopravy, aby na jednání se zástupci stavebních společností bylo nalezeno řešení ve formě inflačních doložek nebo podobných instrumentů ke státním zakázkám v zájmu zabezpečení jistoty pro stavební dodavatele do budoucna. V opačném případě hrozí i zastavení již probíhajících staveb a kolaps sektoru stavebnictví.</w:t>
      </w:r>
    </w:p>
    <w:p w14:paraId="5B6A4589" w14:textId="34B57A7A" w:rsidR="00F17F76" w:rsidRDefault="00CD7BEB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Ministr financí Ing. Zbyněk Stanjura</w:t>
      </w:r>
      <w:r>
        <w:rPr>
          <w:rFonts w:ascii="Arial" w:hAnsi="Arial" w:cs="Arial"/>
          <w:szCs w:val="22"/>
        </w:rPr>
        <w:t xml:space="preserve"> v této souvislosti upozornil na rizika vyplývající pro stavební společnost Strabag z její vlastnické struktury a rozšiřování sankčních seznamů USA, Velké Británie i EU.</w:t>
      </w:r>
    </w:p>
    <w:p w14:paraId="5FA3DD8C" w14:textId="59623DE4" w:rsidR="0005329B" w:rsidRDefault="00CD7BEB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Viceprezident KZPS ČR Mgr. Jiří </w:t>
      </w:r>
      <w:proofErr w:type="gramStart"/>
      <w:r w:rsidR="0005329B">
        <w:rPr>
          <w:rFonts w:ascii="Arial" w:hAnsi="Arial" w:cs="Arial"/>
          <w:szCs w:val="22"/>
        </w:rPr>
        <w:t>Česal</w:t>
      </w:r>
      <w:r>
        <w:rPr>
          <w:rFonts w:ascii="Arial" w:hAnsi="Arial" w:cs="Arial"/>
          <w:szCs w:val="22"/>
        </w:rPr>
        <w:t xml:space="preserve"> uvedl</w:t>
      </w:r>
      <w:proofErr w:type="gramEnd"/>
      <w:r>
        <w:rPr>
          <w:rFonts w:ascii="Arial" w:hAnsi="Arial" w:cs="Arial"/>
          <w:szCs w:val="22"/>
        </w:rPr>
        <w:t>, že k energiím by se v zájmu zajištění jejich cenové stability mělo na celoevropské úrovni přistupovat jako ke zvláštnímu druhu zboží. Rovněž v textilním průmyslu, jenž není středem pozornosti, je mnoho firem, jimž vzhledem k růstu cen energií dramaticky vzrostly náklady.</w:t>
      </w:r>
    </w:p>
    <w:p w14:paraId="40486FC4" w14:textId="5B76CB50" w:rsidR="0005329B" w:rsidRDefault="00CD7BEB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Ředitel sekce hospodářské politiky SP ČR Ing. Bohuslav Čížek, Ph.D., MBA poděkoval za potvrzení, že Ministerstvo průmyslu a obchodu bude </w:t>
      </w:r>
      <w:r w:rsidR="00B944E6">
        <w:rPr>
          <w:rFonts w:ascii="Arial" w:hAnsi="Arial" w:cs="Arial"/>
          <w:szCs w:val="22"/>
        </w:rPr>
        <w:t>rozšíření možnosti kompenzací nepřímých nákladů promítat do konkrétních nařízení vlády.</w:t>
      </w:r>
    </w:p>
    <w:p w14:paraId="02E20D6F" w14:textId="662E2FB2" w:rsidR="0005329B" w:rsidRDefault="00B944E6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Předseda ASO ČR Bohumír </w:t>
      </w:r>
      <w:r w:rsidR="0005329B">
        <w:rPr>
          <w:rFonts w:ascii="Arial" w:hAnsi="Arial" w:cs="Arial"/>
          <w:szCs w:val="22"/>
        </w:rPr>
        <w:t xml:space="preserve">Dufek </w:t>
      </w:r>
      <w:r>
        <w:rPr>
          <w:rFonts w:ascii="Arial" w:hAnsi="Arial" w:cs="Arial"/>
          <w:szCs w:val="22"/>
        </w:rPr>
        <w:t>vyjádřil nesouhlas s tvrzením ministra zemědělství o správnosti nastavení společné zemědělské politiky. Vzhledem k přetrvávajícím problémům ve vztahu mezi zemědělci a obchodními řetězci lze očekávat tlak na růst cen potravin, proto nadále požaduje provedení příslušných změn v zákoně o významné tržní síle.</w:t>
      </w:r>
    </w:p>
    <w:p w14:paraId="31DF5091" w14:textId="7AE23DFE" w:rsidR="0005329B" w:rsidRDefault="00B944E6" w:rsidP="001B19C2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Viceprezident HK ČR Mgr. Zdeněk </w:t>
      </w:r>
      <w:r w:rsidR="0005329B">
        <w:rPr>
          <w:rFonts w:ascii="Arial" w:hAnsi="Arial" w:cs="Arial"/>
          <w:szCs w:val="22"/>
        </w:rPr>
        <w:t>Zajíček</w:t>
      </w:r>
      <w:r>
        <w:rPr>
          <w:rFonts w:ascii="Arial" w:hAnsi="Arial" w:cs="Arial"/>
          <w:szCs w:val="22"/>
        </w:rPr>
        <w:t xml:space="preserve"> zdůraznil, že cílem je umístit přicházející uprchlíky co nejrychleji na trhu práce, a za tímto účelem vyzval ke změnám v programu Kvalifikovaný </w:t>
      </w:r>
      <w:r>
        <w:rPr>
          <w:rFonts w:ascii="Arial" w:hAnsi="Arial" w:cs="Arial"/>
          <w:szCs w:val="22"/>
        </w:rPr>
        <w:lastRenderedPageBreak/>
        <w:t xml:space="preserve">zaměstnanec. HK ČR je na změnách připravena spolupracovat. </w:t>
      </w:r>
      <w:r w:rsidR="00F14761">
        <w:rPr>
          <w:rFonts w:ascii="Arial" w:hAnsi="Arial" w:cs="Arial"/>
          <w:szCs w:val="22"/>
        </w:rPr>
        <w:t>Podpořil také požadavek zaměřit se na oblast kybernetické bezpečnosti ze strany Národního úřadu pro kybernetickou a informační bezpečnost se zapojením soukromého sektoru.</w:t>
      </w:r>
    </w:p>
    <w:p w14:paraId="68B110EC" w14:textId="77777777" w:rsidR="001B19C2" w:rsidRDefault="001B19C2" w:rsidP="001B19C2">
      <w:pPr>
        <w:pStyle w:val="Bezmezer"/>
        <w:jc w:val="both"/>
        <w:rPr>
          <w:rFonts w:ascii="Arial" w:hAnsi="Arial" w:cs="Arial"/>
          <w:szCs w:val="22"/>
        </w:rPr>
      </w:pPr>
    </w:p>
    <w:p w14:paraId="6BE31E80" w14:textId="77777777" w:rsidR="001B19C2" w:rsidRDefault="001B19C2" w:rsidP="001B19C2">
      <w:pPr>
        <w:pStyle w:val="Bezmezer"/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Z á v ě r:</w:t>
      </w:r>
    </w:p>
    <w:p w14:paraId="2AEA0FDE" w14:textId="77777777" w:rsidR="005744A4" w:rsidRDefault="001B19C2" w:rsidP="00D63322">
      <w:pPr>
        <w:pStyle w:val="Bezmezer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Plenární schůze Rady hospodářské a sociální dohody ČR </w:t>
      </w:r>
      <w:r w:rsidR="005744A4">
        <w:rPr>
          <w:rFonts w:ascii="Arial" w:hAnsi="Arial" w:cs="Arial"/>
          <w:b/>
          <w:szCs w:val="22"/>
        </w:rPr>
        <w:t>bere na vědomí předložené informace.</w:t>
      </w:r>
    </w:p>
    <w:p w14:paraId="0041DBB6" w14:textId="77777777" w:rsidR="005744A4" w:rsidRDefault="005744A4" w:rsidP="00D63322">
      <w:pPr>
        <w:pStyle w:val="Bezmezer"/>
        <w:jc w:val="both"/>
        <w:rPr>
          <w:rFonts w:ascii="Arial" w:hAnsi="Arial" w:cs="Arial"/>
          <w:b/>
          <w:szCs w:val="22"/>
        </w:rPr>
      </w:pPr>
    </w:p>
    <w:p w14:paraId="08907230" w14:textId="77777777" w:rsidR="00F14761" w:rsidRDefault="00F14761" w:rsidP="00D63322">
      <w:pPr>
        <w:pStyle w:val="Bezmezer"/>
        <w:jc w:val="both"/>
        <w:rPr>
          <w:rFonts w:ascii="Arial" w:hAnsi="Arial" w:cs="Arial"/>
          <w:b/>
          <w:szCs w:val="22"/>
        </w:rPr>
      </w:pPr>
    </w:p>
    <w:p w14:paraId="33FF2B07" w14:textId="77777777" w:rsidR="007C29CE" w:rsidRDefault="007C29CE" w:rsidP="008E5123">
      <w:pPr>
        <w:pStyle w:val="Bezmezer"/>
        <w:jc w:val="both"/>
        <w:rPr>
          <w:rFonts w:ascii="Arial" w:hAnsi="Arial" w:cs="Arial"/>
          <w:b/>
          <w:szCs w:val="22"/>
        </w:rPr>
      </w:pPr>
    </w:p>
    <w:p w14:paraId="11B6F320" w14:textId="0D7CD1FC" w:rsidR="00F14761" w:rsidRPr="00F14761" w:rsidRDefault="00F14761" w:rsidP="008E5123">
      <w:pPr>
        <w:pStyle w:val="Bezmezer"/>
        <w:jc w:val="both"/>
        <w:rPr>
          <w:rFonts w:ascii="Arial" w:hAnsi="Arial" w:cs="Arial"/>
          <w:szCs w:val="22"/>
        </w:rPr>
      </w:pPr>
      <w:r w:rsidRPr="00F14761">
        <w:rPr>
          <w:rFonts w:ascii="Arial" w:hAnsi="Arial" w:cs="Arial"/>
          <w:szCs w:val="22"/>
        </w:rPr>
        <w:t xml:space="preserve">Závěrem </w:t>
      </w:r>
      <w:r>
        <w:rPr>
          <w:rFonts w:ascii="Arial" w:hAnsi="Arial" w:cs="Arial"/>
          <w:szCs w:val="22"/>
        </w:rPr>
        <w:t>zasedání navrhl předsedající změnu termínu následující 164. Plenární schůze RHSD ČR na 12. dubna 2022 v 10:00 hod. s tím, že v případě, že to bude situace vyžadovat, je připraven svolat mimořádnou plenární schůzi v termínu dřívějším. Sociální partneři neměli proti změně termínu námitek.</w:t>
      </w:r>
    </w:p>
    <w:p w14:paraId="2F474EBC" w14:textId="77777777" w:rsidR="00A730D0" w:rsidRPr="00F14761" w:rsidRDefault="00A730D0" w:rsidP="004B6709">
      <w:pPr>
        <w:jc w:val="both"/>
        <w:rPr>
          <w:rFonts w:ascii="Arial" w:hAnsi="Arial" w:cs="Arial"/>
          <w:sz w:val="22"/>
          <w:szCs w:val="22"/>
        </w:rPr>
      </w:pPr>
    </w:p>
    <w:p w14:paraId="5DA44B47" w14:textId="77777777" w:rsidR="00A730D0" w:rsidRPr="00F14761" w:rsidRDefault="00A730D0" w:rsidP="004B6709">
      <w:pPr>
        <w:jc w:val="both"/>
        <w:rPr>
          <w:rFonts w:ascii="Arial" w:hAnsi="Arial" w:cs="Arial"/>
          <w:sz w:val="22"/>
          <w:szCs w:val="22"/>
        </w:rPr>
      </w:pPr>
    </w:p>
    <w:p w14:paraId="5A6EC78A" w14:textId="6D5284A1" w:rsidR="002C159F" w:rsidRPr="004B6709" w:rsidRDefault="00A730D0" w:rsidP="004B6709">
      <w:pPr>
        <w:jc w:val="both"/>
        <w:rPr>
          <w:rFonts w:ascii="Arial" w:hAnsi="Arial" w:cs="Arial"/>
          <w:sz w:val="22"/>
          <w:szCs w:val="22"/>
        </w:rPr>
      </w:pPr>
      <w:r w:rsidRPr="004B6709">
        <w:rPr>
          <w:rFonts w:ascii="Arial" w:hAnsi="Arial" w:cs="Arial"/>
          <w:sz w:val="22"/>
          <w:szCs w:val="22"/>
        </w:rPr>
        <w:t>Po</w:t>
      </w:r>
      <w:r w:rsidR="00F14761">
        <w:rPr>
          <w:rFonts w:ascii="Arial" w:hAnsi="Arial" w:cs="Arial"/>
          <w:sz w:val="22"/>
          <w:szCs w:val="22"/>
        </w:rPr>
        <w:t> projednání</w:t>
      </w:r>
      <w:r w:rsidR="002C159F" w:rsidRPr="004B6709">
        <w:rPr>
          <w:rFonts w:ascii="Arial" w:hAnsi="Arial" w:cs="Arial"/>
          <w:sz w:val="22"/>
          <w:szCs w:val="22"/>
        </w:rPr>
        <w:t xml:space="preserve"> programu</w:t>
      </w:r>
      <w:r w:rsidR="00D63322">
        <w:rPr>
          <w:rFonts w:ascii="Arial" w:hAnsi="Arial" w:cs="Arial"/>
          <w:sz w:val="22"/>
          <w:szCs w:val="22"/>
        </w:rPr>
        <w:t xml:space="preserve"> </w:t>
      </w:r>
      <w:r w:rsidR="005C549E">
        <w:rPr>
          <w:rFonts w:ascii="Arial" w:hAnsi="Arial" w:cs="Arial"/>
          <w:sz w:val="22"/>
          <w:szCs w:val="22"/>
        </w:rPr>
        <w:t>mimořádné</w:t>
      </w:r>
      <w:r w:rsidR="002263B9" w:rsidRPr="004B6709">
        <w:rPr>
          <w:rFonts w:ascii="Arial" w:hAnsi="Arial" w:cs="Arial"/>
          <w:sz w:val="22"/>
          <w:szCs w:val="22"/>
        </w:rPr>
        <w:t xml:space="preserve"> Plenární schůze Rady hospodářské a sociální dohody</w:t>
      </w:r>
      <w:r w:rsidR="00C76166" w:rsidRPr="004B6709">
        <w:rPr>
          <w:rFonts w:ascii="Arial" w:hAnsi="Arial" w:cs="Arial"/>
          <w:sz w:val="22"/>
          <w:szCs w:val="22"/>
        </w:rPr>
        <w:t xml:space="preserve"> ČR poděkoval</w:t>
      </w:r>
      <w:r w:rsidR="00986883" w:rsidRPr="004B6709">
        <w:rPr>
          <w:rFonts w:ascii="Arial" w:hAnsi="Arial" w:cs="Arial"/>
          <w:sz w:val="22"/>
          <w:szCs w:val="22"/>
        </w:rPr>
        <w:t xml:space="preserve"> </w:t>
      </w:r>
      <w:r w:rsidR="008804BB" w:rsidRPr="004B6709">
        <w:rPr>
          <w:rFonts w:ascii="Arial" w:hAnsi="Arial" w:cs="Arial"/>
          <w:sz w:val="22"/>
          <w:szCs w:val="22"/>
        </w:rPr>
        <w:t>předsedající</w:t>
      </w:r>
      <w:r w:rsidR="00331BD5" w:rsidRPr="004B6709">
        <w:rPr>
          <w:rFonts w:ascii="Arial" w:hAnsi="Arial" w:cs="Arial"/>
          <w:sz w:val="22"/>
          <w:szCs w:val="22"/>
        </w:rPr>
        <w:t xml:space="preserve"> </w:t>
      </w:r>
      <w:r w:rsidR="002C159F" w:rsidRPr="004B6709">
        <w:rPr>
          <w:rFonts w:ascii="Arial" w:hAnsi="Arial" w:cs="Arial"/>
          <w:sz w:val="22"/>
          <w:szCs w:val="22"/>
        </w:rPr>
        <w:t>účastníkům Plenární schůze</w:t>
      </w:r>
      <w:r w:rsidR="002263B9" w:rsidRPr="004B6709">
        <w:rPr>
          <w:rFonts w:ascii="Arial" w:hAnsi="Arial" w:cs="Arial"/>
          <w:sz w:val="22"/>
          <w:szCs w:val="22"/>
        </w:rPr>
        <w:t xml:space="preserve"> </w:t>
      </w:r>
      <w:r w:rsidR="00D63322">
        <w:rPr>
          <w:rFonts w:ascii="Arial" w:hAnsi="Arial" w:cs="Arial"/>
          <w:sz w:val="22"/>
          <w:szCs w:val="22"/>
        </w:rPr>
        <w:t>a její zasedání</w:t>
      </w:r>
      <w:r w:rsidR="002C159F" w:rsidRPr="004B6709">
        <w:rPr>
          <w:rFonts w:ascii="Arial" w:hAnsi="Arial" w:cs="Arial"/>
          <w:sz w:val="22"/>
          <w:szCs w:val="22"/>
        </w:rPr>
        <w:t xml:space="preserve"> ukončil.</w:t>
      </w:r>
      <w:r w:rsidR="00951CD0" w:rsidRPr="004B6709">
        <w:rPr>
          <w:rFonts w:ascii="Arial" w:hAnsi="Arial" w:cs="Arial"/>
          <w:sz w:val="22"/>
          <w:szCs w:val="22"/>
        </w:rPr>
        <w:t xml:space="preserve"> </w:t>
      </w:r>
    </w:p>
    <w:p w14:paraId="66E9E7BA" w14:textId="77777777" w:rsidR="004355B7" w:rsidRPr="004B6709" w:rsidRDefault="004355B7" w:rsidP="004B6709">
      <w:pPr>
        <w:jc w:val="both"/>
        <w:rPr>
          <w:rFonts w:ascii="Arial" w:hAnsi="Arial" w:cs="Arial"/>
          <w:color w:val="0070C0"/>
          <w:sz w:val="22"/>
          <w:szCs w:val="22"/>
        </w:rPr>
      </w:pPr>
    </w:p>
    <w:p w14:paraId="366BA84E" w14:textId="77777777" w:rsidR="004A4522" w:rsidRDefault="004A4522" w:rsidP="002C159F">
      <w:pPr>
        <w:pStyle w:val="Bezmezer"/>
        <w:jc w:val="both"/>
        <w:rPr>
          <w:rFonts w:ascii="Arial" w:hAnsi="Arial" w:cs="Arial"/>
          <w:szCs w:val="22"/>
        </w:rPr>
      </w:pPr>
    </w:p>
    <w:p w14:paraId="28BDD857" w14:textId="77777777" w:rsidR="004F017C" w:rsidRDefault="004F017C" w:rsidP="002C159F">
      <w:pPr>
        <w:pStyle w:val="Bezmezer"/>
        <w:jc w:val="both"/>
        <w:rPr>
          <w:rFonts w:ascii="Arial" w:hAnsi="Arial" w:cs="Arial"/>
          <w:szCs w:val="22"/>
        </w:rPr>
      </w:pPr>
    </w:p>
    <w:p w14:paraId="5B249B17" w14:textId="77777777" w:rsidR="00662D68" w:rsidRPr="005E6794" w:rsidRDefault="00662D68" w:rsidP="002C159F">
      <w:pPr>
        <w:pStyle w:val="Bezmezer"/>
        <w:jc w:val="both"/>
        <w:rPr>
          <w:rFonts w:ascii="Arial" w:hAnsi="Arial" w:cs="Arial"/>
          <w:sz w:val="16"/>
          <w:szCs w:val="16"/>
        </w:rPr>
      </w:pPr>
    </w:p>
    <w:p w14:paraId="265EAAA2" w14:textId="77777777" w:rsidR="002C159F" w:rsidRPr="002C159F" w:rsidRDefault="002C159F" w:rsidP="002C159F">
      <w:pPr>
        <w:pStyle w:val="Bezmezer"/>
        <w:jc w:val="both"/>
        <w:rPr>
          <w:rFonts w:ascii="Arial" w:hAnsi="Arial" w:cs="Arial"/>
          <w:szCs w:val="22"/>
        </w:rPr>
      </w:pPr>
      <w:r w:rsidRPr="002C159F">
        <w:rPr>
          <w:rFonts w:ascii="Arial" w:hAnsi="Arial" w:cs="Arial"/>
          <w:szCs w:val="22"/>
        </w:rPr>
        <w:t>Zpracoval:</w:t>
      </w:r>
    </w:p>
    <w:p w14:paraId="18C4C433" w14:textId="77777777" w:rsidR="002C159F" w:rsidRPr="002C159F" w:rsidRDefault="002C159F" w:rsidP="002C159F">
      <w:pPr>
        <w:pStyle w:val="Bezmezer"/>
        <w:jc w:val="both"/>
        <w:rPr>
          <w:rFonts w:ascii="Arial" w:hAnsi="Arial" w:cs="Arial"/>
          <w:szCs w:val="22"/>
        </w:rPr>
      </w:pPr>
      <w:r w:rsidRPr="002C159F">
        <w:rPr>
          <w:rFonts w:ascii="Arial" w:hAnsi="Arial" w:cs="Arial"/>
          <w:szCs w:val="22"/>
        </w:rPr>
        <w:t>Mgr. David Kadečka</w:t>
      </w:r>
    </w:p>
    <w:p w14:paraId="4FA7869C" w14:textId="77777777" w:rsidR="002C159F" w:rsidRPr="002C159F" w:rsidRDefault="002C159F" w:rsidP="002C159F">
      <w:pPr>
        <w:pStyle w:val="Bezmezer"/>
        <w:jc w:val="both"/>
        <w:rPr>
          <w:rFonts w:ascii="Arial" w:hAnsi="Arial" w:cs="Arial"/>
          <w:szCs w:val="22"/>
        </w:rPr>
      </w:pPr>
      <w:r w:rsidRPr="002C159F">
        <w:rPr>
          <w:rFonts w:ascii="Arial" w:hAnsi="Arial" w:cs="Arial"/>
          <w:szCs w:val="22"/>
        </w:rPr>
        <w:t>výkonný sekretář</w:t>
      </w:r>
    </w:p>
    <w:p w14:paraId="68E3DD58" w14:textId="77777777" w:rsidR="005A2BBF" w:rsidRPr="002C159F" w:rsidRDefault="002C159F" w:rsidP="002C159F">
      <w:pPr>
        <w:pStyle w:val="Bezmezer"/>
        <w:jc w:val="both"/>
        <w:rPr>
          <w:rFonts w:ascii="Arial" w:hAnsi="Arial" w:cs="Arial"/>
          <w:szCs w:val="22"/>
        </w:rPr>
      </w:pPr>
      <w:r w:rsidRPr="002C159F">
        <w:rPr>
          <w:rFonts w:ascii="Arial" w:hAnsi="Arial" w:cs="Arial"/>
          <w:szCs w:val="22"/>
        </w:rPr>
        <w:t>RHSD ČR</w:t>
      </w:r>
    </w:p>
    <w:sectPr w:rsidR="005A2BBF" w:rsidRPr="002C159F" w:rsidSect="008A0E87">
      <w:headerReference w:type="default" r:id="rId9"/>
      <w:footerReference w:type="default" r:id="rId10"/>
      <w:headerReference w:type="first" r:id="rId11"/>
      <w:pgSz w:w="11906" w:h="16838"/>
      <w:pgMar w:top="1418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D5104" w14:textId="77777777" w:rsidR="003C4872" w:rsidRDefault="003C4872">
      <w:r>
        <w:separator/>
      </w:r>
    </w:p>
  </w:endnote>
  <w:endnote w:type="continuationSeparator" w:id="0">
    <w:p w14:paraId="1E3A817D" w14:textId="77777777" w:rsidR="003C4872" w:rsidRDefault="003C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0A3B0" w14:textId="77777777" w:rsidR="00AE7ABD" w:rsidRPr="00060788" w:rsidRDefault="00AE7ABD" w:rsidP="00060788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133F8E">
      <w:rPr>
        <w:rFonts w:ascii="Arial" w:hAnsi="Arial" w:cs="Arial"/>
        <w:sz w:val="18"/>
        <w:szCs w:val="18"/>
      </w:rPr>
      <w:t xml:space="preserve">Strana </w:t>
    </w:r>
    <w:r w:rsidRPr="00133F8E">
      <w:rPr>
        <w:rFonts w:ascii="Arial" w:hAnsi="Arial" w:cs="Arial"/>
        <w:bCs/>
        <w:sz w:val="18"/>
        <w:szCs w:val="18"/>
      </w:rPr>
      <w:fldChar w:fldCharType="begin"/>
    </w:r>
    <w:r w:rsidRPr="00133F8E">
      <w:rPr>
        <w:rFonts w:ascii="Arial" w:hAnsi="Arial" w:cs="Arial"/>
        <w:bCs/>
        <w:sz w:val="18"/>
        <w:szCs w:val="18"/>
      </w:rPr>
      <w:instrText>PAGE</w:instrText>
    </w:r>
    <w:r w:rsidRPr="00133F8E">
      <w:rPr>
        <w:rFonts w:ascii="Arial" w:hAnsi="Arial" w:cs="Arial"/>
        <w:bCs/>
        <w:sz w:val="18"/>
        <w:szCs w:val="18"/>
      </w:rPr>
      <w:fldChar w:fldCharType="separate"/>
    </w:r>
    <w:r w:rsidR="00E731AD">
      <w:rPr>
        <w:rFonts w:ascii="Arial" w:hAnsi="Arial" w:cs="Arial"/>
        <w:bCs/>
        <w:noProof/>
        <w:sz w:val="18"/>
        <w:szCs w:val="18"/>
      </w:rPr>
      <w:t>4</w:t>
    </w:r>
    <w:r w:rsidRPr="00133F8E">
      <w:rPr>
        <w:rFonts w:ascii="Arial" w:hAnsi="Arial" w:cs="Arial"/>
        <w:bCs/>
        <w:sz w:val="18"/>
        <w:szCs w:val="18"/>
      </w:rPr>
      <w:fldChar w:fldCharType="end"/>
    </w:r>
    <w:r w:rsidRPr="00133F8E">
      <w:rPr>
        <w:rFonts w:ascii="Arial" w:hAnsi="Arial" w:cs="Arial"/>
        <w:sz w:val="18"/>
        <w:szCs w:val="18"/>
      </w:rPr>
      <w:t xml:space="preserve"> (celkem </w:t>
    </w:r>
    <w:r w:rsidRPr="00133F8E">
      <w:rPr>
        <w:rFonts w:ascii="Arial" w:hAnsi="Arial" w:cs="Arial"/>
        <w:bCs/>
        <w:sz w:val="18"/>
        <w:szCs w:val="18"/>
      </w:rPr>
      <w:fldChar w:fldCharType="begin"/>
    </w:r>
    <w:r w:rsidRPr="00133F8E">
      <w:rPr>
        <w:rFonts w:ascii="Arial" w:hAnsi="Arial" w:cs="Arial"/>
        <w:bCs/>
        <w:sz w:val="18"/>
        <w:szCs w:val="18"/>
      </w:rPr>
      <w:instrText>NUMPAGES</w:instrText>
    </w:r>
    <w:r w:rsidRPr="00133F8E">
      <w:rPr>
        <w:rFonts w:ascii="Arial" w:hAnsi="Arial" w:cs="Arial"/>
        <w:bCs/>
        <w:sz w:val="18"/>
        <w:szCs w:val="18"/>
      </w:rPr>
      <w:fldChar w:fldCharType="separate"/>
    </w:r>
    <w:r w:rsidR="00E731AD">
      <w:rPr>
        <w:rFonts w:ascii="Arial" w:hAnsi="Arial" w:cs="Arial"/>
        <w:bCs/>
        <w:noProof/>
        <w:sz w:val="18"/>
        <w:szCs w:val="18"/>
      </w:rPr>
      <w:t>5</w:t>
    </w:r>
    <w:r w:rsidRPr="00133F8E">
      <w:rPr>
        <w:rFonts w:ascii="Arial" w:hAnsi="Arial" w:cs="Arial"/>
        <w:bCs/>
        <w:sz w:val="18"/>
        <w:szCs w:val="18"/>
      </w:rPr>
      <w:fldChar w:fldCharType="end"/>
    </w:r>
    <w:r w:rsidRPr="00133F8E">
      <w:rPr>
        <w:rFonts w:ascii="Arial" w:hAnsi="Arial" w:cs="Arial"/>
        <w:b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19BF5" w14:textId="77777777" w:rsidR="003C4872" w:rsidRDefault="003C4872">
      <w:r>
        <w:separator/>
      </w:r>
    </w:p>
  </w:footnote>
  <w:footnote w:type="continuationSeparator" w:id="0">
    <w:p w14:paraId="77AD8B14" w14:textId="77777777" w:rsidR="003C4872" w:rsidRDefault="003C4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AE7ABD" w:rsidRPr="005C01DB" w14:paraId="24456303" w14:textId="77777777" w:rsidTr="000C4766">
      <w:trPr>
        <w:trHeight w:val="278"/>
      </w:trPr>
      <w:tc>
        <w:tcPr>
          <w:tcW w:w="6345" w:type="dxa"/>
          <w:shd w:val="clear" w:color="auto" w:fill="auto"/>
        </w:tcPr>
        <w:p w14:paraId="6367A1CD" w14:textId="77777777" w:rsidR="00AE7ABD" w:rsidRPr="00C51875" w:rsidRDefault="00AE7ABD" w:rsidP="004C1D42">
          <w:pPr>
            <w:tabs>
              <w:tab w:val="left" w:pos="1206"/>
            </w:tabs>
            <w:rPr>
              <w:rFonts w:ascii="Cambria" w:hAnsi="Cambria" w:cs="Arial"/>
              <w:color w:val="000000"/>
            </w:rPr>
          </w:pPr>
          <w:r>
            <w:rPr>
              <w:rFonts w:ascii="Cambria" w:hAnsi="Cambria" w:cs="Arial"/>
              <w:b/>
              <w:color w:val="1F497D"/>
            </w:rPr>
            <w:t>Úřad vlády České r</w:t>
          </w:r>
          <w:r w:rsidRPr="000024AE">
            <w:rPr>
              <w:rFonts w:ascii="Cambria" w:hAnsi="Cambria" w:cs="Arial"/>
              <w:b/>
              <w:color w:val="1F497D"/>
            </w:rPr>
            <w:t>epubliky</w:t>
          </w:r>
          <w:r w:rsidRPr="00C51875">
            <w:rPr>
              <w:rFonts w:ascii="Cambria" w:hAnsi="Cambria" w:cs="Arial"/>
              <w:b/>
              <w:color w:val="000000"/>
            </w:rPr>
            <w:br/>
          </w:r>
          <w:r>
            <w:rPr>
              <w:rFonts w:ascii="Cambria" w:hAnsi="Cambria" w:cs="Arial"/>
              <w:color w:val="1F497D"/>
            </w:rPr>
            <w:t>Rada hospodářské a sociální dohody ČR</w:t>
          </w:r>
        </w:p>
      </w:tc>
      <w:tc>
        <w:tcPr>
          <w:tcW w:w="3544" w:type="dxa"/>
          <w:shd w:val="clear" w:color="auto" w:fill="auto"/>
        </w:tcPr>
        <w:p w14:paraId="19B733A8" w14:textId="77777777" w:rsidR="00AE7ABD" w:rsidRPr="005C01DB" w:rsidRDefault="00AE7ABD" w:rsidP="005C01DB">
          <w:pPr>
            <w:tabs>
              <w:tab w:val="center" w:pos="4536"/>
              <w:tab w:val="right" w:pos="9072"/>
            </w:tabs>
            <w:jc w:val="right"/>
            <w:rPr>
              <w:sz w:val="28"/>
              <w:szCs w:val="28"/>
            </w:rPr>
          </w:pPr>
          <w:r>
            <w:rPr>
              <w:rFonts w:cs="Arial"/>
              <w:b/>
              <w:noProof/>
              <w:color w:val="1F497D"/>
            </w:rPr>
            <w:drawing>
              <wp:inline distT="0" distB="0" distL="0" distR="0" wp14:anchorId="6421300B" wp14:editId="683D1021">
                <wp:extent cx="1193800" cy="342900"/>
                <wp:effectExtent l="0" t="0" r="0" b="0"/>
                <wp:docPr id="1" name="obrázek 1" descr="logo_3_ikony_v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3_ikony_v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F43FA9" w14:textId="77777777" w:rsidR="00AE7ABD" w:rsidRPr="003201EB" w:rsidRDefault="00AE7ABD" w:rsidP="005C01DB">
    <w:pPr>
      <w:pStyle w:val="Zhlav"/>
      <w:pBdr>
        <w:bottom w:val="single" w:sz="6" w:space="0" w:color="auto"/>
      </w:pBdr>
      <w:rPr>
        <w:rFonts w:ascii="Arial" w:hAnsi="Arial" w:cs="Arial"/>
        <w:sz w:val="20"/>
        <w:szCs w:val="20"/>
      </w:rPr>
    </w:pPr>
  </w:p>
  <w:p w14:paraId="793AFA80" w14:textId="77777777" w:rsidR="00AE7ABD" w:rsidRPr="003201EB" w:rsidRDefault="00AE7ABD" w:rsidP="003201EB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AE7ABD" w14:paraId="2DFF8518" w14:textId="77777777" w:rsidTr="00DE1B31">
      <w:tc>
        <w:tcPr>
          <w:tcW w:w="6345" w:type="dxa"/>
          <w:shd w:val="clear" w:color="auto" w:fill="auto"/>
        </w:tcPr>
        <w:p w14:paraId="2060BAD3" w14:textId="77777777" w:rsidR="00AE7ABD" w:rsidRPr="00F76890" w:rsidRDefault="00AE7ABD" w:rsidP="000C4766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>Rada hospodářské a sociální dohody ČR</w:t>
          </w:r>
        </w:p>
      </w:tc>
      <w:tc>
        <w:tcPr>
          <w:tcW w:w="3544" w:type="dxa"/>
          <w:shd w:val="clear" w:color="auto" w:fill="auto"/>
        </w:tcPr>
        <w:p w14:paraId="39EC016D" w14:textId="77777777" w:rsidR="00AE7ABD" w:rsidRDefault="00AE7ABD" w:rsidP="00DE1B31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09A09EAE" wp14:editId="71F420C5">
                <wp:extent cx="1803400" cy="520700"/>
                <wp:effectExtent l="0" t="0" r="0" b="0"/>
                <wp:docPr id="2" name="obrázek 2" descr="uvcr-logo-sablony-zahlav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vcr-logo-sablony-zahlavi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34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A1C309" w14:textId="77777777" w:rsidR="00AE7ABD" w:rsidRPr="00A94081" w:rsidRDefault="00AE7ABD" w:rsidP="00B71B16">
    <w:pPr>
      <w:pStyle w:val="Zhlav"/>
      <w:rPr>
        <w:rFonts w:ascii="Arial" w:hAnsi="Arial" w:cs="Arial"/>
      </w:rPr>
    </w:pPr>
  </w:p>
  <w:p w14:paraId="5EC3F786" w14:textId="77777777" w:rsidR="00AE7ABD" w:rsidRDefault="00AE7ABD" w:rsidP="00B71B16">
    <w:pPr>
      <w:pStyle w:val="Zhlav"/>
      <w:rPr>
        <w:rFonts w:ascii="Arial" w:hAnsi="Arial" w:cs="Arial"/>
        <w:vanish/>
      </w:rPr>
    </w:pPr>
  </w:p>
  <w:p w14:paraId="1EFBC5EB" w14:textId="77777777" w:rsidR="00AE7ABD" w:rsidRPr="00AA1BE3" w:rsidRDefault="00AE7ABD" w:rsidP="00B71B16">
    <w:pPr>
      <w:pStyle w:val="Zhlav"/>
      <w:rPr>
        <w:rFonts w:ascii="Arial" w:hAnsi="Arial" w:cs="Arial"/>
        <w:vanish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3649"/>
    <w:multiLevelType w:val="hybridMultilevel"/>
    <w:tmpl w:val="A458720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6FF506C"/>
    <w:multiLevelType w:val="hybridMultilevel"/>
    <w:tmpl w:val="E75A03A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9AE34EF"/>
    <w:multiLevelType w:val="hybridMultilevel"/>
    <w:tmpl w:val="DDA0C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53294"/>
    <w:multiLevelType w:val="hybridMultilevel"/>
    <w:tmpl w:val="2F5C2CF6"/>
    <w:lvl w:ilvl="0" w:tplc="2E2A68B4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BB013B2"/>
    <w:multiLevelType w:val="hybridMultilevel"/>
    <w:tmpl w:val="90B4B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44EB9"/>
    <w:multiLevelType w:val="hybridMultilevel"/>
    <w:tmpl w:val="BF60405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99E6F01"/>
    <w:multiLevelType w:val="hybridMultilevel"/>
    <w:tmpl w:val="8CBA22B6"/>
    <w:lvl w:ilvl="0" w:tplc="2E2A68B4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EB"/>
    <w:rsid w:val="00000D1E"/>
    <w:rsid w:val="00001200"/>
    <w:rsid w:val="000024AE"/>
    <w:rsid w:val="00003401"/>
    <w:rsid w:val="00003572"/>
    <w:rsid w:val="00006B4B"/>
    <w:rsid w:val="000076BB"/>
    <w:rsid w:val="000116C1"/>
    <w:rsid w:val="00011786"/>
    <w:rsid w:val="0001189F"/>
    <w:rsid w:val="00012096"/>
    <w:rsid w:val="00014358"/>
    <w:rsid w:val="00014456"/>
    <w:rsid w:val="000149A9"/>
    <w:rsid w:val="000150D1"/>
    <w:rsid w:val="000176D7"/>
    <w:rsid w:val="0002001D"/>
    <w:rsid w:val="00020CD9"/>
    <w:rsid w:val="00020DF0"/>
    <w:rsid w:val="000211A3"/>
    <w:rsid w:val="00021247"/>
    <w:rsid w:val="00021A20"/>
    <w:rsid w:val="000223C0"/>
    <w:rsid w:val="0002251B"/>
    <w:rsid w:val="000225F8"/>
    <w:rsid w:val="0002331D"/>
    <w:rsid w:val="00023B19"/>
    <w:rsid w:val="000249C4"/>
    <w:rsid w:val="00024CDA"/>
    <w:rsid w:val="00026207"/>
    <w:rsid w:val="00026375"/>
    <w:rsid w:val="000306D1"/>
    <w:rsid w:val="000327DF"/>
    <w:rsid w:val="00032CCF"/>
    <w:rsid w:val="0003310F"/>
    <w:rsid w:val="00033415"/>
    <w:rsid w:val="00033467"/>
    <w:rsid w:val="00033C62"/>
    <w:rsid w:val="0003455C"/>
    <w:rsid w:val="0003482A"/>
    <w:rsid w:val="0003583C"/>
    <w:rsid w:val="00035E9B"/>
    <w:rsid w:val="0003778A"/>
    <w:rsid w:val="00040751"/>
    <w:rsid w:val="00040A62"/>
    <w:rsid w:val="00042E26"/>
    <w:rsid w:val="0004412B"/>
    <w:rsid w:val="000449DB"/>
    <w:rsid w:val="00044C93"/>
    <w:rsid w:val="00044D6C"/>
    <w:rsid w:val="000459FA"/>
    <w:rsid w:val="000462C7"/>
    <w:rsid w:val="0004673A"/>
    <w:rsid w:val="000474B6"/>
    <w:rsid w:val="00047F60"/>
    <w:rsid w:val="0005032E"/>
    <w:rsid w:val="000503FE"/>
    <w:rsid w:val="000504CD"/>
    <w:rsid w:val="00050CA1"/>
    <w:rsid w:val="00050CE9"/>
    <w:rsid w:val="0005178A"/>
    <w:rsid w:val="000530FA"/>
    <w:rsid w:val="0005329B"/>
    <w:rsid w:val="000533B7"/>
    <w:rsid w:val="00053C43"/>
    <w:rsid w:val="00055009"/>
    <w:rsid w:val="00056F58"/>
    <w:rsid w:val="000571D2"/>
    <w:rsid w:val="00060124"/>
    <w:rsid w:val="00060788"/>
    <w:rsid w:val="00060C8E"/>
    <w:rsid w:val="00060E16"/>
    <w:rsid w:val="0006139F"/>
    <w:rsid w:val="0006178E"/>
    <w:rsid w:val="00061A56"/>
    <w:rsid w:val="00061E35"/>
    <w:rsid w:val="00063671"/>
    <w:rsid w:val="000639C8"/>
    <w:rsid w:val="00064CA0"/>
    <w:rsid w:val="000657A0"/>
    <w:rsid w:val="000677EB"/>
    <w:rsid w:val="000709C8"/>
    <w:rsid w:val="000720C1"/>
    <w:rsid w:val="00072785"/>
    <w:rsid w:val="00072B12"/>
    <w:rsid w:val="00072B9C"/>
    <w:rsid w:val="00073F57"/>
    <w:rsid w:val="00074436"/>
    <w:rsid w:val="000748A3"/>
    <w:rsid w:val="00074B09"/>
    <w:rsid w:val="00076A59"/>
    <w:rsid w:val="00076CC7"/>
    <w:rsid w:val="0007747D"/>
    <w:rsid w:val="000774C7"/>
    <w:rsid w:val="0008086D"/>
    <w:rsid w:val="00080A84"/>
    <w:rsid w:val="0008212C"/>
    <w:rsid w:val="00082CB8"/>
    <w:rsid w:val="00082D27"/>
    <w:rsid w:val="000853D3"/>
    <w:rsid w:val="000863C4"/>
    <w:rsid w:val="00086E89"/>
    <w:rsid w:val="000871CE"/>
    <w:rsid w:val="000901FD"/>
    <w:rsid w:val="00091229"/>
    <w:rsid w:val="000918F4"/>
    <w:rsid w:val="00092367"/>
    <w:rsid w:val="00093B33"/>
    <w:rsid w:val="00093B3B"/>
    <w:rsid w:val="000942A9"/>
    <w:rsid w:val="00094518"/>
    <w:rsid w:val="000947BA"/>
    <w:rsid w:val="0009583C"/>
    <w:rsid w:val="00096EAA"/>
    <w:rsid w:val="00097FAE"/>
    <w:rsid w:val="000A111F"/>
    <w:rsid w:val="000A1A83"/>
    <w:rsid w:val="000A1AF2"/>
    <w:rsid w:val="000A24A0"/>
    <w:rsid w:val="000A3CB5"/>
    <w:rsid w:val="000A4233"/>
    <w:rsid w:val="000A57AB"/>
    <w:rsid w:val="000A58CA"/>
    <w:rsid w:val="000A5E1A"/>
    <w:rsid w:val="000A63C2"/>
    <w:rsid w:val="000B0A5E"/>
    <w:rsid w:val="000B0F24"/>
    <w:rsid w:val="000B12B9"/>
    <w:rsid w:val="000B2B7F"/>
    <w:rsid w:val="000B3B00"/>
    <w:rsid w:val="000B45DD"/>
    <w:rsid w:val="000B4E92"/>
    <w:rsid w:val="000B571D"/>
    <w:rsid w:val="000B5BA3"/>
    <w:rsid w:val="000B5CD6"/>
    <w:rsid w:val="000B60B7"/>
    <w:rsid w:val="000B6C96"/>
    <w:rsid w:val="000B703D"/>
    <w:rsid w:val="000B76AA"/>
    <w:rsid w:val="000C09BF"/>
    <w:rsid w:val="000C154F"/>
    <w:rsid w:val="000C174C"/>
    <w:rsid w:val="000C195B"/>
    <w:rsid w:val="000C1A0F"/>
    <w:rsid w:val="000C213D"/>
    <w:rsid w:val="000C2E02"/>
    <w:rsid w:val="000C33A9"/>
    <w:rsid w:val="000C3D9E"/>
    <w:rsid w:val="000C4766"/>
    <w:rsid w:val="000C5076"/>
    <w:rsid w:val="000C52DA"/>
    <w:rsid w:val="000C5951"/>
    <w:rsid w:val="000C67B1"/>
    <w:rsid w:val="000C6C1E"/>
    <w:rsid w:val="000C72BA"/>
    <w:rsid w:val="000C7397"/>
    <w:rsid w:val="000C7F42"/>
    <w:rsid w:val="000D02B9"/>
    <w:rsid w:val="000D0531"/>
    <w:rsid w:val="000D2B94"/>
    <w:rsid w:val="000D2F96"/>
    <w:rsid w:val="000D36EE"/>
    <w:rsid w:val="000D4990"/>
    <w:rsid w:val="000D515D"/>
    <w:rsid w:val="000D5C5B"/>
    <w:rsid w:val="000D67D5"/>
    <w:rsid w:val="000D7C34"/>
    <w:rsid w:val="000D7E20"/>
    <w:rsid w:val="000E0146"/>
    <w:rsid w:val="000E21AD"/>
    <w:rsid w:val="000E5193"/>
    <w:rsid w:val="000E570C"/>
    <w:rsid w:val="000E5981"/>
    <w:rsid w:val="000E5E90"/>
    <w:rsid w:val="000E7142"/>
    <w:rsid w:val="000E78BE"/>
    <w:rsid w:val="000E7B8E"/>
    <w:rsid w:val="000F0214"/>
    <w:rsid w:val="000F0498"/>
    <w:rsid w:val="000F1483"/>
    <w:rsid w:val="000F2611"/>
    <w:rsid w:val="000F2626"/>
    <w:rsid w:val="000F3ECA"/>
    <w:rsid w:val="000F49F5"/>
    <w:rsid w:val="000F4C81"/>
    <w:rsid w:val="000F4D77"/>
    <w:rsid w:val="000F5E8E"/>
    <w:rsid w:val="000F64D2"/>
    <w:rsid w:val="000F7102"/>
    <w:rsid w:val="0010075E"/>
    <w:rsid w:val="00102097"/>
    <w:rsid w:val="00102857"/>
    <w:rsid w:val="0010320F"/>
    <w:rsid w:val="0010334A"/>
    <w:rsid w:val="0010340B"/>
    <w:rsid w:val="00104A5C"/>
    <w:rsid w:val="00105C3D"/>
    <w:rsid w:val="00105CF0"/>
    <w:rsid w:val="00106458"/>
    <w:rsid w:val="001064BF"/>
    <w:rsid w:val="00106C61"/>
    <w:rsid w:val="001073CA"/>
    <w:rsid w:val="0011074A"/>
    <w:rsid w:val="001109A1"/>
    <w:rsid w:val="00110F68"/>
    <w:rsid w:val="00111C13"/>
    <w:rsid w:val="0011291C"/>
    <w:rsid w:val="001162CB"/>
    <w:rsid w:val="00117484"/>
    <w:rsid w:val="001175E4"/>
    <w:rsid w:val="001179CD"/>
    <w:rsid w:val="00117D9F"/>
    <w:rsid w:val="00120160"/>
    <w:rsid w:val="001201E0"/>
    <w:rsid w:val="00120C49"/>
    <w:rsid w:val="00121380"/>
    <w:rsid w:val="00121E0D"/>
    <w:rsid w:val="00126A86"/>
    <w:rsid w:val="00127177"/>
    <w:rsid w:val="00127433"/>
    <w:rsid w:val="001301B5"/>
    <w:rsid w:val="00130385"/>
    <w:rsid w:val="0013040E"/>
    <w:rsid w:val="00130434"/>
    <w:rsid w:val="00130EB8"/>
    <w:rsid w:val="00132668"/>
    <w:rsid w:val="00132C53"/>
    <w:rsid w:val="00133EA4"/>
    <w:rsid w:val="00133F8E"/>
    <w:rsid w:val="0013536E"/>
    <w:rsid w:val="00135C74"/>
    <w:rsid w:val="001367BA"/>
    <w:rsid w:val="00136A3D"/>
    <w:rsid w:val="00137A80"/>
    <w:rsid w:val="00140305"/>
    <w:rsid w:val="00140632"/>
    <w:rsid w:val="00140C74"/>
    <w:rsid w:val="00141DAB"/>
    <w:rsid w:val="00142BD2"/>
    <w:rsid w:val="00143B92"/>
    <w:rsid w:val="00144C10"/>
    <w:rsid w:val="0014500E"/>
    <w:rsid w:val="00146A7B"/>
    <w:rsid w:val="001470D1"/>
    <w:rsid w:val="00147A92"/>
    <w:rsid w:val="00147FAF"/>
    <w:rsid w:val="00150FE4"/>
    <w:rsid w:val="00151903"/>
    <w:rsid w:val="00151B71"/>
    <w:rsid w:val="00151E5C"/>
    <w:rsid w:val="00152DE8"/>
    <w:rsid w:val="00153483"/>
    <w:rsid w:val="001546A2"/>
    <w:rsid w:val="00154766"/>
    <w:rsid w:val="00155B85"/>
    <w:rsid w:val="00156835"/>
    <w:rsid w:val="00157136"/>
    <w:rsid w:val="001610E4"/>
    <w:rsid w:val="00161E6B"/>
    <w:rsid w:val="001621C2"/>
    <w:rsid w:val="00164834"/>
    <w:rsid w:val="0016566F"/>
    <w:rsid w:val="00165EDF"/>
    <w:rsid w:val="0016668A"/>
    <w:rsid w:val="00166EAB"/>
    <w:rsid w:val="0017212C"/>
    <w:rsid w:val="00173B16"/>
    <w:rsid w:val="00173DFC"/>
    <w:rsid w:val="0017434E"/>
    <w:rsid w:val="0017490D"/>
    <w:rsid w:val="00175E99"/>
    <w:rsid w:val="00181550"/>
    <w:rsid w:val="00181CCC"/>
    <w:rsid w:val="001829E0"/>
    <w:rsid w:val="001831D1"/>
    <w:rsid w:val="00183223"/>
    <w:rsid w:val="00183DB3"/>
    <w:rsid w:val="001845AF"/>
    <w:rsid w:val="00184B71"/>
    <w:rsid w:val="00185202"/>
    <w:rsid w:val="00185D54"/>
    <w:rsid w:val="00187187"/>
    <w:rsid w:val="001874E4"/>
    <w:rsid w:val="00187E09"/>
    <w:rsid w:val="00187E58"/>
    <w:rsid w:val="00190DED"/>
    <w:rsid w:val="00191162"/>
    <w:rsid w:val="001925D8"/>
    <w:rsid w:val="001936C1"/>
    <w:rsid w:val="0019450C"/>
    <w:rsid w:val="00195E4C"/>
    <w:rsid w:val="00197BC4"/>
    <w:rsid w:val="001A14BB"/>
    <w:rsid w:val="001A17E0"/>
    <w:rsid w:val="001A219D"/>
    <w:rsid w:val="001A2A2C"/>
    <w:rsid w:val="001A33CB"/>
    <w:rsid w:val="001A34B4"/>
    <w:rsid w:val="001A36C8"/>
    <w:rsid w:val="001A5969"/>
    <w:rsid w:val="001A6005"/>
    <w:rsid w:val="001A7592"/>
    <w:rsid w:val="001A7B88"/>
    <w:rsid w:val="001B073F"/>
    <w:rsid w:val="001B11CA"/>
    <w:rsid w:val="001B19C2"/>
    <w:rsid w:val="001B1C41"/>
    <w:rsid w:val="001B4704"/>
    <w:rsid w:val="001B4D69"/>
    <w:rsid w:val="001B6ECD"/>
    <w:rsid w:val="001B728F"/>
    <w:rsid w:val="001C018A"/>
    <w:rsid w:val="001C01AA"/>
    <w:rsid w:val="001C09E4"/>
    <w:rsid w:val="001C0FE4"/>
    <w:rsid w:val="001C1896"/>
    <w:rsid w:val="001C307A"/>
    <w:rsid w:val="001C387B"/>
    <w:rsid w:val="001C3EB8"/>
    <w:rsid w:val="001C4732"/>
    <w:rsid w:val="001C66CD"/>
    <w:rsid w:val="001C67E4"/>
    <w:rsid w:val="001C6A75"/>
    <w:rsid w:val="001C710F"/>
    <w:rsid w:val="001C7A85"/>
    <w:rsid w:val="001D28E2"/>
    <w:rsid w:val="001D36BB"/>
    <w:rsid w:val="001D5141"/>
    <w:rsid w:val="001D6AFE"/>
    <w:rsid w:val="001D76A6"/>
    <w:rsid w:val="001D7810"/>
    <w:rsid w:val="001D7D24"/>
    <w:rsid w:val="001E23FD"/>
    <w:rsid w:val="001E283B"/>
    <w:rsid w:val="001E6706"/>
    <w:rsid w:val="001E70AD"/>
    <w:rsid w:val="001F05ED"/>
    <w:rsid w:val="001F0815"/>
    <w:rsid w:val="001F1249"/>
    <w:rsid w:val="001F216A"/>
    <w:rsid w:val="001F2DF4"/>
    <w:rsid w:val="001F3BA2"/>
    <w:rsid w:val="001F3FDD"/>
    <w:rsid w:val="001F4552"/>
    <w:rsid w:val="001F70E1"/>
    <w:rsid w:val="001F7EF8"/>
    <w:rsid w:val="002001ED"/>
    <w:rsid w:val="002009AA"/>
    <w:rsid w:val="00200C1D"/>
    <w:rsid w:val="0020207A"/>
    <w:rsid w:val="002033A4"/>
    <w:rsid w:val="002041BD"/>
    <w:rsid w:val="00204818"/>
    <w:rsid w:val="00204880"/>
    <w:rsid w:val="002052A5"/>
    <w:rsid w:val="0020620C"/>
    <w:rsid w:val="002063C8"/>
    <w:rsid w:val="002073E4"/>
    <w:rsid w:val="00207608"/>
    <w:rsid w:val="002079EC"/>
    <w:rsid w:val="00210BAA"/>
    <w:rsid w:val="00211B3E"/>
    <w:rsid w:val="00213D68"/>
    <w:rsid w:val="00215507"/>
    <w:rsid w:val="00215C69"/>
    <w:rsid w:val="002176D8"/>
    <w:rsid w:val="00217A13"/>
    <w:rsid w:val="0022000D"/>
    <w:rsid w:val="00220C4C"/>
    <w:rsid w:val="0022152B"/>
    <w:rsid w:val="00221C53"/>
    <w:rsid w:val="00222009"/>
    <w:rsid w:val="00222F14"/>
    <w:rsid w:val="0022331C"/>
    <w:rsid w:val="00223D6E"/>
    <w:rsid w:val="0022486E"/>
    <w:rsid w:val="00224D0E"/>
    <w:rsid w:val="002263B9"/>
    <w:rsid w:val="00227A85"/>
    <w:rsid w:val="00231226"/>
    <w:rsid w:val="00232A44"/>
    <w:rsid w:val="00235ECA"/>
    <w:rsid w:val="00236372"/>
    <w:rsid w:val="002365B9"/>
    <w:rsid w:val="00236CF0"/>
    <w:rsid w:val="00237516"/>
    <w:rsid w:val="002401E4"/>
    <w:rsid w:val="00240424"/>
    <w:rsid w:val="002410A6"/>
    <w:rsid w:val="00242158"/>
    <w:rsid w:val="00243795"/>
    <w:rsid w:val="00244948"/>
    <w:rsid w:val="00245F04"/>
    <w:rsid w:val="00247AEF"/>
    <w:rsid w:val="00247C0E"/>
    <w:rsid w:val="00252588"/>
    <w:rsid w:val="00252BF1"/>
    <w:rsid w:val="00252E76"/>
    <w:rsid w:val="0025319B"/>
    <w:rsid w:val="0025328F"/>
    <w:rsid w:val="0025376C"/>
    <w:rsid w:val="0025589A"/>
    <w:rsid w:val="00255964"/>
    <w:rsid w:val="002566D5"/>
    <w:rsid w:val="00256EAD"/>
    <w:rsid w:val="0025709E"/>
    <w:rsid w:val="002605FD"/>
    <w:rsid w:val="00264E09"/>
    <w:rsid w:val="00265107"/>
    <w:rsid w:val="0026537C"/>
    <w:rsid w:val="00266672"/>
    <w:rsid w:val="0026676A"/>
    <w:rsid w:val="00266A3C"/>
    <w:rsid w:val="0026729A"/>
    <w:rsid w:val="002677B9"/>
    <w:rsid w:val="002711C1"/>
    <w:rsid w:val="002718D3"/>
    <w:rsid w:val="002724D3"/>
    <w:rsid w:val="00272785"/>
    <w:rsid w:val="00273440"/>
    <w:rsid w:val="002735EA"/>
    <w:rsid w:val="0027481B"/>
    <w:rsid w:val="00274FA4"/>
    <w:rsid w:val="00276E4A"/>
    <w:rsid w:val="0027745D"/>
    <w:rsid w:val="002777C9"/>
    <w:rsid w:val="002800AD"/>
    <w:rsid w:val="002827C5"/>
    <w:rsid w:val="00282D0E"/>
    <w:rsid w:val="0028401B"/>
    <w:rsid w:val="002847E9"/>
    <w:rsid w:val="0028620D"/>
    <w:rsid w:val="002864AE"/>
    <w:rsid w:val="00286F17"/>
    <w:rsid w:val="002904F2"/>
    <w:rsid w:val="00290DE9"/>
    <w:rsid w:val="00290F55"/>
    <w:rsid w:val="00291DFA"/>
    <w:rsid w:val="0029265D"/>
    <w:rsid w:val="00295561"/>
    <w:rsid w:val="00295B2C"/>
    <w:rsid w:val="00296C17"/>
    <w:rsid w:val="00296CF2"/>
    <w:rsid w:val="002972EC"/>
    <w:rsid w:val="002A05A8"/>
    <w:rsid w:val="002A05FB"/>
    <w:rsid w:val="002A101E"/>
    <w:rsid w:val="002A1676"/>
    <w:rsid w:val="002A16C4"/>
    <w:rsid w:val="002A1AC7"/>
    <w:rsid w:val="002A34CC"/>
    <w:rsid w:val="002A4D4E"/>
    <w:rsid w:val="002A4DD6"/>
    <w:rsid w:val="002A4E0C"/>
    <w:rsid w:val="002A568F"/>
    <w:rsid w:val="002A5887"/>
    <w:rsid w:val="002A6195"/>
    <w:rsid w:val="002A629A"/>
    <w:rsid w:val="002A6995"/>
    <w:rsid w:val="002A6A9E"/>
    <w:rsid w:val="002A6E66"/>
    <w:rsid w:val="002A7114"/>
    <w:rsid w:val="002B0FB9"/>
    <w:rsid w:val="002B16B7"/>
    <w:rsid w:val="002B1772"/>
    <w:rsid w:val="002B1AA3"/>
    <w:rsid w:val="002B299F"/>
    <w:rsid w:val="002B2F15"/>
    <w:rsid w:val="002B3AC7"/>
    <w:rsid w:val="002B3C66"/>
    <w:rsid w:val="002B570A"/>
    <w:rsid w:val="002B5731"/>
    <w:rsid w:val="002B5DDD"/>
    <w:rsid w:val="002B612E"/>
    <w:rsid w:val="002C03C8"/>
    <w:rsid w:val="002C159F"/>
    <w:rsid w:val="002C678F"/>
    <w:rsid w:val="002C77F4"/>
    <w:rsid w:val="002C7DE4"/>
    <w:rsid w:val="002D1343"/>
    <w:rsid w:val="002D2603"/>
    <w:rsid w:val="002D2D34"/>
    <w:rsid w:val="002D31F2"/>
    <w:rsid w:val="002D385C"/>
    <w:rsid w:val="002D4E22"/>
    <w:rsid w:val="002D51F5"/>
    <w:rsid w:val="002D5214"/>
    <w:rsid w:val="002D55AD"/>
    <w:rsid w:val="002E034C"/>
    <w:rsid w:val="002E0481"/>
    <w:rsid w:val="002E117B"/>
    <w:rsid w:val="002E3837"/>
    <w:rsid w:val="002E4C7D"/>
    <w:rsid w:val="002E5754"/>
    <w:rsid w:val="002E5A8D"/>
    <w:rsid w:val="002E5C6B"/>
    <w:rsid w:val="002E7769"/>
    <w:rsid w:val="002E7B05"/>
    <w:rsid w:val="002E7BE8"/>
    <w:rsid w:val="002E7F21"/>
    <w:rsid w:val="002F0099"/>
    <w:rsid w:val="002F0D69"/>
    <w:rsid w:val="002F1A5E"/>
    <w:rsid w:val="002F20EE"/>
    <w:rsid w:val="002F26E7"/>
    <w:rsid w:val="002F2722"/>
    <w:rsid w:val="002F2AF3"/>
    <w:rsid w:val="002F2F41"/>
    <w:rsid w:val="002F3740"/>
    <w:rsid w:val="002F3B3C"/>
    <w:rsid w:val="002F3E8B"/>
    <w:rsid w:val="002F4097"/>
    <w:rsid w:val="002F493F"/>
    <w:rsid w:val="002F4DD6"/>
    <w:rsid w:val="002F5148"/>
    <w:rsid w:val="002F5FBC"/>
    <w:rsid w:val="002F602D"/>
    <w:rsid w:val="002F704E"/>
    <w:rsid w:val="002F73AC"/>
    <w:rsid w:val="002F7682"/>
    <w:rsid w:val="002F7842"/>
    <w:rsid w:val="002F7A1C"/>
    <w:rsid w:val="002F7B75"/>
    <w:rsid w:val="002F7F02"/>
    <w:rsid w:val="002F7F0E"/>
    <w:rsid w:val="00300579"/>
    <w:rsid w:val="003005C8"/>
    <w:rsid w:val="003028C1"/>
    <w:rsid w:val="00302BD9"/>
    <w:rsid w:val="0030304D"/>
    <w:rsid w:val="00303C59"/>
    <w:rsid w:val="00303D19"/>
    <w:rsid w:val="0030442B"/>
    <w:rsid w:val="00304EC9"/>
    <w:rsid w:val="0030594B"/>
    <w:rsid w:val="00305CFD"/>
    <w:rsid w:val="00305EA2"/>
    <w:rsid w:val="00306419"/>
    <w:rsid w:val="003065C7"/>
    <w:rsid w:val="00307A0A"/>
    <w:rsid w:val="00307F71"/>
    <w:rsid w:val="003108BF"/>
    <w:rsid w:val="00311619"/>
    <w:rsid w:val="003116BE"/>
    <w:rsid w:val="003117D9"/>
    <w:rsid w:val="00312617"/>
    <w:rsid w:val="0031331D"/>
    <w:rsid w:val="00313481"/>
    <w:rsid w:val="003143B6"/>
    <w:rsid w:val="00314E61"/>
    <w:rsid w:val="00316E30"/>
    <w:rsid w:val="00316ED6"/>
    <w:rsid w:val="0031751B"/>
    <w:rsid w:val="003201EB"/>
    <w:rsid w:val="00320433"/>
    <w:rsid w:val="003205BA"/>
    <w:rsid w:val="0032087C"/>
    <w:rsid w:val="00320A69"/>
    <w:rsid w:val="00320FBD"/>
    <w:rsid w:val="0032194D"/>
    <w:rsid w:val="00321A89"/>
    <w:rsid w:val="00322F7A"/>
    <w:rsid w:val="00322F9B"/>
    <w:rsid w:val="00324326"/>
    <w:rsid w:val="0032486C"/>
    <w:rsid w:val="00324D4E"/>
    <w:rsid w:val="003250EF"/>
    <w:rsid w:val="00325709"/>
    <w:rsid w:val="00325890"/>
    <w:rsid w:val="00326B85"/>
    <w:rsid w:val="0032792D"/>
    <w:rsid w:val="00330102"/>
    <w:rsid w:val="003315F0"/>
    <w:rsid w:val="00331BD5"/>
    <w:rsid w:val="0033210F"/>
    <w:rsid w:val="00332275"/>
    <w:rsid w:val="00332D67"/>
    <w:rsid w:val="00332EA1"/>
    <w:rsid w:val="003355A8"/>
    <w:rsid w:val="00335B0D"/>
    <w:rsid w:val="00335B5A"/>
    <w:rsid w:val="00336F78"/>
    <w:rsid w:val="00336FC0"/>
    <w:rsid w:val="0033707E"/>
    <w:rsid w:val="0033717C"/>
    <w:rsid w:val="00337AC9"/>
    <w:rsid w:val="00343DEB"/>
    <w:rsid w:val="00344D53"/>
    <w:rsid w:val="00345125"/>
    <w:rsid w:val="00345448"/>
    <w:rsid w:val="00345E29"/>
    <w:rsid w:val="00347D05"/>
    <w:rsid w:val="00347FAD"/>
    <w:rsid w:val="003502B9"/>
    <w:rsid w:val="00350F49"/>
    <w:rsid w:val="00351058"/>
    <w:rsid w:val="00351104"/>
    <w:rsid w:val="00352205"/>
    <w:rsid w:val="00353150"/>
    <w:rsid w:val="00353BD6"/>
    <w:rsid w:val="00353D26"/>
    <w:rsid w:val="003540EB"/>
    <w:rsid w:val="00354608"/>
    <w:rsid w:val="0035549E"/>
    <w:rsid w:val="003567EB"/>
    <w:rsid w:val="0035694F"/>
    <w:rsid w:val="00356F6A"/>
    <w:rsid w:val="0035711D"/>
    <w:rsid w:val="0035742D"/>
    <w:rsid w:val="00357D87"/>
    <w:rsid w:val="003600D4"/>
    <w:rsid w:val="00360244"/>
    <w:rsid w:val="003603B1"/>
    <w:rsid w:val="0036107D"/>
    <w:rsid w:val="003616D5"/>
    <w:rsid w:val="00362F3A"/>
    <w:rsid w:val="00363470"/>
    <w:rsid w:val="00366307"/>
    <w:rsid w:val="00367D0A"/>
    <w:rsid w:val="003703B7"/>
    <w:rsid w:val="00371DF3"/>
    <w:rsid w:val="0037309D"/>
    <w:rsid w:val="003746EF"/>
    <w:rsid w:val="003757DA"/>
    <w:rsid w:val="00375BB7"/>
    <w:rsid w:val="00376592"/>
    <w:rsid w:val="0038058E"/>
    <w:rsid w:val="00380CBF"/>
    <w:rsid w:val="003810C5"/>
    <w:rsid w:val="00381453"/>
    <w:rsid w:val="0038262E"/>
    <w:rsid w:val="0038342F"/>
    <w:rsid w:val="00385397"/>
    <w:rsid w:val="003866C5"/>
    <w:rsid w:val="003903C5"/>
    <w:rsid w:val="00390818"/>
    <w:rsid w:val="00392839"/>
    <w:rsid w:val="003943B8"/>
    <w:rsid w:val="00394724"/>
    <w:rsid w:val="00394D0C"/>
    <w:rsid w:val="00395B54"/>
    <w:rsid w:val="00396F8A"/>
    <w:rsid w:val="003A0CC0"/>
    <w:rsid w:val="003A1F22"/>
    <w:rsid w:val="003A28D3"/>
    <w:rsid w:val="003A2D25"/>
    <w:rsid w:val="003A2E3B"/>
    <w:rsid w:val="003A3106"/>
    <w:rsid w:val="003A3204"/>
    <w:rsid w:val="003A3927"/>
    <w:rsid w:val="003A4368"/>
    <w:rsid w:val="003A5B41"/>
    <w:rsid w:val="003A6039"/>
    <w:rsid w:val="003A661E"/>
    <w:rsid w:val="003A66DE"/>
    <w:rsid w:val="003A7A91"/>
    <w:rsid w:val="003B1D81"/>
    <w:rsid w:val="003B31F5"/>
    <w:rsid w:val="003B440B"/>
    <w:rsid w:val="003B49D6"/>
    <w:rsid w:val="003B5D6E"/>
    <w:rsid w:val="003B6598"/>
    <w:rsid w:val="003C4872"/>
    <w:rsid w:val="003C5243"/>
    <w:rsid w:val="003C5B31"/>
    <w:rsid w:val="003C5BF3"/>
    <w:rsid w:val="003C60D2"/>
    <w:rsid w:val="003C76B1"/>
    <w:rsid w:val="003C7C18"/>
    <w:rsid w:val="003C7CA5"/>
    <w:rsid w:val="003D0BBD"/>
    <w:rsid w:val="003D3362"/>
    <w:rsid w:val="003D36DD"/>
    <w:rsid w:val="003D4A4F"/>
    <w:rsid w:val="003D576C"/>
    <w:rsid w:val="003D5BFB"/>
    <w:rsid w:val="003D6C36"/>
    <w:rsid w:val="003D7DF9"/>
    <w:rsid w:val="003E1EC1"/>
    <w:rsid w:val="003E2EED"/>
    <w:rsid w:val="003E3607"/>
    <w:rsid w:val="003E3D26"/>
    <w:rsid w:val="003E4962"/>
    <w:rsid w:val="003E64C0"/>
    <w:rsid w:val="003E661C"/>
    <w:rsid w:val="003E6F24"/>
    <w:rsid w:val="003E7BE2"/>
    <w:rsid w:val="003F08C4"/>
    <w:rsid w:val="003F0939"/>
    <w:rsid w:val="003F10D2"/>
    <w:rsid w:val="003F14BB"/>
    <w:rsid w:val="003F38E2"/>
    <w:rsid w:val="003F3B54"/>
    <w:rsid w:val="003F420B"/>
    <w:rsid w:val="003F4AA6"/>
    <w:rsid w:val="003F5D87"/>
    <w:rsid w:val="003F6789"/>
    <w:rsid w:val="0040067A"/>
    <w:rsid w:val="00400BCA"/>
    <w:rsid w:val="00400E91"/>
    <w:rsid w:val="00401A67"/>
    <w:rsid w:val="00401C91"/>
    <w:rsid w:val="00401F7C"/>
    <w:rsid w:val="00403568"/>
    <w:rsid w:val="0040399F"/>
    <w:rsid w:val="00404BD8"/>
    <w:rsid w:val="0040517F"/>
    <w:rsid w:val="004051D7"/>
    <w:rsid w:val="00405524"/>
    <w:rsid w:val="0040567F"/>
    <w:rsid w:val="00405A79"/>
    <w:rsid w:val="00405CBE"/>
    <w:rsid w:val="00405EA6"/>
    <w:rsid w:val="00406FBE"/>
    <w:rsid w:val="004078EE"/>
    <w:rsid w:val="0040796D"/>
    <w:rsid w:val="00411709"/>
    <w:rsid w:val="00411CB8"/>
    <w:rsid w:val="00412026"/>
    <w:rsid w:val="004122F1"/>
    <w:rsid w:val="004129A0"/>
    <w:rsid w:val="00413B78"/>
    <w:rsid w:val="00415565"/>
    <w:rsid w:val="00415A5F"/>
    <w:rsid w:val="00415C12"/>
    <w:rsid w:val="0041648E"/>
    <w:rsid w:val="00416F09"/>
    <w:rsid w:val="0042026D"/>
    <w:rsid w:val="004204CC"/>
    <w:rsid w:val="00420EE1"/>
    <w:rsid w:val="00421ECA"/>
    <w:rsid w:val="00422902"/>
    <w:rsid w:val="004249C1"/>
    <w:rsid w:val="00426878"/>
    <w:rsid w:val="00430761"/>
    <w:rsid w:val="00430FCC"/>
    <w:rsid w:val="00432323"/>
    <w:rsid w:val="0043260D"/>
    <w:rsid w:val="00432EFF"/>
    <w:rsid w:val="00433A9E"/>
    <w:rsid w:val="004355B7"/>
    <w:rsid w:val="00436B4E"/>
    <w:rsid w:val="00437D97"/>
    <w:rsid w:val="00440A49"/>
    <w:rsid w:val="00441366"/>
    <w:rsid w:val="004418C2"/>
    <w:rsid w:val="00442EC0"/>
    <w:rsid w:val="00443243"/>
    <w:rsid w:val="00443483"/>
    <w:rsid w:val="0045062E"/>
    <w:rsid w:val="00450EE9"/>
    <w:rsid w:val="0045132F"/>
    <w:rsid w:val="004513EA"/>
    <w:rsid w:val="00453400"/>
    <w:rsid w:val="004537F5"/>
    <w:rsid w:val="00453CE5"/>
    <w:rsid w:val="00453E8D"/>
    <w:rsid w:val="00456D9E"/>
    <w:rsid w:val="0045704D"/>
    <w:rsid w:val="004576D4"/>
    <w:rsid w:val="00457ABB"/>
    <w:rsid w:val="00460118"/>
    <w:rsid w:val="004625CF"/>
    <w:rsid w:val="00462D42"/>
    <w:rsid w:val="0046386D"/>
    <w:rsid w:val="00463F0E"/>
    <w:rsid w:val="00464681"/>
    <w:rsid w:val="00464B95"/>
    <w:rsid w:val="004651A9"/>
    <w:rsid w:val="00465372"/>
    <w:rsid w:val="00465470"/>
    <w:rsid w:val="00465D95"/>
    <w:rsid w:val="00466083"/>
    <w:rsid w:val="0046620D"/>
    <w:rsid w:val="00466638"/>
    <w:rsid w:val="00470DD9"/>
    <w:rsid w:val="00471597"/>
    <w:rsid w:val="00471A52"/>
    <w:rsid w:val="004735B6"/>
    <w:rsid w:val="004738B1"/>
    <w:rsid w:val="004738B7"/>
    <w:rsid w:val="00473F06"/>
    <w:rsid w:val="00474F1F"/>
    <w:rsid w:val="00475E78"/>
    <w:rsid w:val="004766A6"/>
    <w:rsid w:val="004767D3"/>
    <w:rsid w:val="00476BEF"/>
    <w:rsid w:val="0047750B"/>
    <w:rsid w:val="00480145"/>
    <w:rsid w:val="00481C39"/>
    <w:rsid w:val="0048453C"/>
    <w:rsid w:val="0048480D"/>
    <w:rsid w:val="004860C4"/>
    <w:rsid w:val="00486D8E"/>
    <w:rsid w:val="0048701F"/>
    <w:rsid w:val="00487231"/>
    <w:rsid w:val="00490A4F"/>
    <w:rsid w:val="004915D6"/>
    <w:rsid w:val="00491ACA"/>
    <w:rsid w:val="00492C65"/>
    <w:rsid w:val="00494D32"/>
    <w:rsid w:val="0049693E"/>
    <w:rsid w:val="004969F0"/>
    <w:rsid w:val="00496DB5"/>
    <w:rsid w:val="004972D7"/>
    <w:rsid w:val="004979B9"/>
    <w:rsid w:val="00497A3A"/>
    <w:rsid w:val="004A0659"/>
    <w:rsid w:val="004A0A47"/>
    <w:rsid w:val="004A1436"/>
    <w:rsid w:val="004A22C8"/>
    <w:rsid w:val="004A4159"/>
    <w:rsid w:val="004A42A0"/>
    <w:rsid w:val="004A4522"/>
    <w:rsid w:val="004A4C54"/>
    <w:rsid w:val="004A4CCC"/>
    <w:rsid w:val="004A5E8B"/>
    <w:rsid w:val="004A73D3"/>
    <w:rsid w:val="004B0901"/>
    <w:rsid w:val="004B0BE5"/>
    <w:rsid w:val="004B0E64"/>
    <w:rsid w:val="004B1328"/>
    <w:rsid w:val="004B209E"/>
    <w:rsid w:val="004B246C"/>
    <w:rsid w:val="004B3E3C"/>
    <w:rsid w:val="004B43AE"/>
    <w:rsid w:val="004B45D8"/>
    <w:rsid w:val="004B5A1F"/>
    <w:rsid w:val="004B6709"/>
    <w:rsid w:val="004B70DB"/>
    <w:rsid w:val="004B71F3"/>
    <w:rsid w:val="004C1181"/>
    <w:rsid w:val="004C11F7"/>
    <w:rsid w:val="004C1D42"/>
    <w:rsid w:val="004D087A"/>
    <w:rsid w:val="004D0A29"/>
    <w:rsid w:val="004D0EFF"/>
    <w:rsid w:val="004D1460"/>
    <w:rsid w:val="004D2FBE"/>
    <w:rsid w:val="004D42BC"/>
    <w:rsid w:val="004D575F"/>
    <w:rsid w:val="004D7554"/>
    <w:rsid w:val="004D7935"/>
    <w:rsid w:val="004E07E6"/>
    <w:rsid w:val="004E1381"/>
    <w:rsid w:val="004E4135"/>
    <w:rsid w:val="004E4281"/>
    <w:rsid w:val="004E5368"/>
    <w:rsid w:val="004E6297"/>
    <w:rsid w:val="004E63FF"/>
    <w:rsid w:val="004E7FAD"/>
    <w:rsid w:val="004F017C"/>
    <w:rsid w:val="004F2C56"/>
    <w:rsid w:val="004F2CCF"/>
    <w:rsid w:val="004F303E"/>
    <w:rsid w:val="004F34A3"/>
    <w:rsid w:val="004F4163"/>
    <w:rsid w:val="004F44E2"/>
    <w:rsid w:val="004F5799"/>
    <w:rsid w:val="004F696D"/>
    <w:rsid w:val="004F6D9A"/>
    <w:rsid w:val="004F6F6E"/>
    <w:rsid w:val="004F6F74"/>
    <w:rsid w:val="004F7BE6"/>
    <w:rsid w:val="004F7BF5"/>
    <w:rsid w:val="00502782"/>
    <w:rsid w:val="005027FF"/>
    <w:rsid w:val="00502B07"/>
    <w:rsid w:val="00503143"/>
    <w:rsid w:val="00503ACF"/>
    <w:rsid w:val="00503B7A"/>
    <w:rsid w:val="005042CB"/>
    <w:rsid w:val="00504D8B"/>
    <w:rsid w:val="005054EA"/>
    <w:rsid w:val="00505D01"/>
    <w:rsid w:val="005071EA"/>
    <w:rsid w:val="00510C54"/>
    <w:rsid w:val="00510FA1"/>
    <w:rsid w:val="0051282D"/>
    <w:rsid w:val="00512A92"/>
    <w:rsid w:val="00512D21"/>
    <w:rsid w:val="00513113"/>
    <w:rsid w:val="00513CF3"/>
    <w:rsid w:val="00514971"/>
    <w:rsid w:val="00515A74"/>
    <w:rsid w:val="00520127"/>
    <w:rsid w:val="005201DC"/>
    <w:rsid w:val="0052116B"/>
    <w:rsid w:val="00521452"/>
    <w:rsid w:val="00522289"/>
    <w:rsid w:val="00522A91"/>
    <w:rsid w:val="00522B05"/>
    <w:rsid w:val="00523031"/>
    <w:rsid w:val="00526F39"/>
    <w:rsid w:val="00527001"/>
    <w:rsid w:val="0052745D"/>
    <w:rsid w:val="005300CA"/>
    <w:rsid w:val="00530654"/>
    <w:rsid w:val="0053088B"/>
    <w:rsid w:val="00530F7B"/>
    <w:rsid w:val="005315CD"/>
    <w:rsid w:val="00532D3B"/>
    <w:rsid w:val="00534837"/>
    <w:rsid w:val="00534911"/>
    <w:rsid w:val="00535307"/>
    <w:rsid w:val="005360DA"/>
    <w:rsid w:val="005362C9"/>
    <w:rsid w:val="00536C9D"/>
    <w:rsid w:val="00537CDC"/>
    <w:rsid w:val="00537DC3"/>
    <w:rsid w:val="00540C94"/>
    <w:rsid w:val="005421B5"/>
    <w:rsid w:val="00542F24"/>
    <w:rsid w:val="00543986"/>
    <w:rsid w:val="00543BCE"/>
    <w:rsid w:val="00543CCA"/>
    <w:rsid w:val="00544CE0"/>
    <w:rsid w:val="005471E0"/>
    <w:rsid w:val="00551E43"/>
    <w:rsid w:val="005521B1"/>
    <w:rsid w:val="005557E2"/>
    <w:rsid w:val="00556750"/>
    <w:rsid w:val="0055796D"/>
    <w:rsid w:val="00557C24"/>
    <w:rsid w:val="00563DD4"/>
    <w:rsid w:val="00564A68"/>
    <w:rsid w:val="00564FBB"/>
    <w:rsid w:val="00565872"/>
    <w:rsid w:val="005663FA"/>
    <w:rsid w:val="00566A1B"/>
    <w:rsid w:val="00566A78"/>
    <w:rsid w:val="00566F33"/>
    <w:rsid w:val="00567775"/>
    <w:rsid w:val="00567806"/>
    <w:rsid w:val="0056788D"/>
    <w:rsid w:val="00567955"/>
    <w:rsid w:val="00571D97"/>
    <w:rsid w:val="0057336E"/>
    <w:rsid w:val="005733DE"/>
    <w:rsid w:val="00573908"/>
    <w:rsid w:val="005741CC"/>
    <w:rsid w:val="0057444B"/>
    <w:rsid w:val="005744A4"/>
    <w:rsid w:val="005749B0"/>
    <w:rsid w:val="00574FAE"/>
    <w:rsid w:val="0058111B"/>
    <w:rsid w:val="0058192C"/>
    <w:rsid w:val="00582013"/>
    <w:rsid w:val="005820D0"/>
    <w:rsid w:val="00582D13"/>
    <w:rsid w:val="00583A46"/>
    <w:rsid w:val="00583B64"/>
    <w:rsid w:val="00583B8C"/>
    <w:rsid w:val="0058484E"/>
    <w:rsid w:val="00584EAE"/>
    <w:rsid w:val="00584F25"/>
    <w:rsid w:val="00584FF3"/>
    <w:rsid w:val="005857F3"/>
    <w:rsid w:val="00585D1D"/>
    <w:rsid w:val="00585FC8"/>
    <w:rsid w:val="0058790D"/>
    <w:rsid w:val="00587A96"/>
    <w:rsid w:val="005902CF"/>
    <w:rsid w:val="00592189"/>
    <w:rsid w:val="0059266B"/>
    <w:rsid w:val="00592A94"/>
    <w:rsid w:val="0059473F"/>
    <w:rsid w:val="00594DE7"/>
    <w:rsid w:val="00594EF8"/>
    <w:rsid w:val="00595247"/>
    <w:rsid w:val="00596F56"/>
    <w:rsid w:val="005976DB"/>
    <w:rsid w:val="005A0730"/>
    <w:rsid w:val="005A1632"/>
    <w:rsid w:val="005A24E8"/>
    <w:rsid w:val="005A2BBF"/>
    <w:rsid w:val="005A3E37"/>
    <w:rsid w:val="005A3F13"/>
    <w:rsid w:val="005A4117"/>
    <w:rsid w:val="005A6145"/>
    <w:rsid w:val="005A65CA"/>
    <w:rsid w:val="005A6BC7"/>
    <w:rsid w:val="005A72D0"/>
    <w:rsid w:val="005A7DAC"/>
    <w:rsid w:val="005A7DB3"/>
    <w:rsid w:val="005B101D"/>
    <w:rsid w:val="005B29B1"/>
    <w:rsid w:val="005B35A3"/>
    <w:rsid w:val="005B3624"/>
    <w:rsid w:val="005B3707"/>
    <w:rsid w:val="005B44DB"/>
    <w:rsid w:val="005B458D"/>
    <w:rsid w:val="005B47CE"/>
    <w:rsid w:val="005B47F7"/>
    <w:rsid w:val="005B7064"/>
    <w:rsid w:val="005B73C9"/>
    <w:rsid w:val="005B7F61"/>
    <w:rsid w:val="005C01DB"/>
    <w:rsid w:val="005C0D16"/>
    <w:rsid w:val="005C1031"/>
    <w:rsid w:val="005C1D5B"/>
    <w:rsid w:val="005C202F"/>
    <w:rsid w:val="005C3FD9"/>
    <w:rsid w:val="005C48B1"/>
    <w:rsid w:val="005C549E"/>
    <w:rsid w:val="005C5A5F"/>
    <w:rsid w:val="005C6D59"/>
    <w:rsid w:val="005C7819"/>
    <w:rsid w:val="005C7CB8"/>
    <w:rsid w:val="005C7DA5"/>
    <w:rsid w:val="005C7F06"/>
    <w:rsid w:val="005D0650"/>
    <w:rsid w:val="005D0976"/>
    <w:rsid w:val="005D1295"/>
    <w:rsid w:val="005D173D"/>
    <w:rsid w:val="005D1F45"/>
    <w:rsid w:val="005D26FD"/>
    <w:rsid w:val="005D2AD0"/>
    <w:rsid w:val="005D2F98"/>
    <w:rsid w:val="005D3297"/>
    <w:rsid w:val="005D3595"/>
    <w:rsid w:val="005D3FB6"/>
    <w:rsid w:val="005D4407"/>
    <w:rsid w:val="005D4775"/>
    <w:rsid w:val="005D4AAA"/>
    <w:rsid w:val="005D59DC"/>
    <w:rsid w:val="005D6F43"/>
    <w:rsid w:val="005D6FAF"/>
    <w:rsid w:val="005D791C"/>
    <w:rsid w:val="005E047D"/>
    <w:rsid w:val="005E0B85"/>
    <w:rsid w:val="005E2700"/>
    <w:rsid w:val="005E2746"/>
    <w:rsid w:val="005E50CD"/>
    <w:rsid w:val="005E601F"/>
    <w:rsid w:val="005E628E"/>
    <w:rsid w:val="005E639F"/>
    <w:rsid w:val="005E6794"/>
    <w:rsid w:val="005E70DE"/>
    <w:rsid w:val="005F03A0"/>
    <w:rsid w:val="005F092B"/>
    <w:rsid w:val="005F19CF"/>
    <w:rsid w:val="005F1F74"/>
    <w:rsid w:val="005F386F"/>
    <w:rsid w:val="005F3A91"/>
    <w:rsid w:val="005F3BD5"/>
    <w:rsid w:val="005F3C74"/>
    <w:rsid w:val="005F453B"/>
    <w:rsid w:val="005F49E3"/>
    <w:rsid w:val="005F643C"/>
    <w:rsid w:val="005F6BC6"/>
    <w:rsid w:val="005F792C"/>
    <w:rsid w:val="005F7A9F"/>
    <w:rsid w:val="00600304"/>
    <w:rsid w:val="006008F7"/>
    <w:rsid w:val="006010F6"/>
    <w:rsid w:val="0060115B"/>
    <w:rsid w:val="00601345"/>
    <w:rsid w:val="006028E8"/>
    <w:rsid w:val="00604FD2"/>
    <w:rsid w:val="00605D6C"/>
    <w:rsid w:val="00605EA6"/>
    <w:rsid w:val="00606F91"/>
    <w:rsid w:val="006074CD"/>
    <w:rsid w:val="00607DDA"/>
    <w:rsid w:val="00610F90"/>
    <w:rsid w:val="0061178A"/>
    <w:rsid w:val="00611F0F"/>
    <w:rsid w:val="00612017"/>
    <w:rsid w:val="00613100"/>
    <w:rsid w:val="00614919"/>
    <w:rsid w:val="00614D5B"/>
    <w:rsid w:val="00614E6B"/>
    <w:rsid w:val="00615322"/>
    <w:rsid w:val="00616208"/>
    <w:rsid w:val="00616C98"/>
    <w:rsid w:val="00616EA2"/>
    <w:rsid w:val="0061780D"/>
    <w:rsid w:val="006179B0"/>
    <w:rsid w:val="00620279"/>
    <w:rsid w:val="00620E1E"/>
    <w:rsid w:val="006214A8"/>
    <w:rsid w:val="00622268"/>
    <w:rsid w:val="006227CC"/>
    <w:rsid w:val="006239AC"/>
    <w:rsid w:val="00626090"/>
    <w:rsid w:val="0062619E"/>
    <w:rsid w:val="006274C7"/>
    <w:rsid w:val="0063016C"/>
    <w:rsid w:val="00630258"/>
    <w:rsid w:val="00630689"/>
    <w:rsid w:val="00631595"/>
    <w:rsid w:val="00631B2D"/>
    <w:rsid w:val="00632B1B"/>
    <w:rsid w:val="00633F79"/>
    <w:rsid w:val="006351EA"/>
    <w:rsid w:val="00637641"/>
    <w:rsid w:val="00637F2C"/>
    <w:rsid w:val="006407C3"/>
    <w:rsid w:val="00640983"/>
    <w:rsid w:val="00641750"/>
    <w:rsid w:val="006428F7"/>
    <w:rsid w:val="00643577"/>
    <w:rsid w:val="00643B5D"/>
    <w:rsid w:val="00643B73"/>
    <w:rsid w:val="00644329"/>
    <w:rsid w:val="00646503"/>
    <w:rsid w:val="00647319"/>
    <w:rsid w:val="00647FA7"/>
    <w:rsid w:val="00650773"/>
    <w:rsid w:val="006527AE"/>
    <w:rsid w:val="00653C7A"/>
    <w:rsid w:val="00654ED7"/>
    <w:rsid w:val="00655155"/>
    <w:rsid w:val="006561BC"/>
    <w:rsid w:val="0065670B"/>
    <w:rsid w:val="006574AC"/>
    <w:rsid w:val="006604EF"/>
    <w:rsid w:val="00661557"/>
    <w:rsid w:val="006628CA"/>
    <w:rsid w:val="00662D68"/>
    <w:rsid w:val="0066462C"/>
    <w:rsid w:val="00664BF3"/>
    <w:rsid w:val="00665AE4"/>
    <w:rsid w:val="00666314"/>
    <w:rsid w:val="006669DD"/>
    <w:rsid w:val="00667B39"/>
    <w:rsid w:val="006700FE"/>
    <w:rsid w:val="00670338"/>
    <w:rsid w:val="006708A1"/>
    <w:rsid w:val="00672CE9"/>
    <w:rsid w:val="00672F19"/>
    <w:rsid w:val="006742AA"/>
    <w:rsid w:val="00674365"/>
    <w:rsid w:val="0067447D"/>
    <w:rsid w:val="006745E5"/>
    <w:rsid w:val="00674A9F"/>
    <w:rsid w:val="00675182"/>
    <w:rsid w:val="00681477"/>
    <w:rsid w:val="00681494"/>
    <w:rsid w:val="00681786"/>
    <w:rsid w:val="00682A6C"/>
    <w:rsid w:val="00683822"/>
    <w:rsid w:val="006838B9"/>
    <w:rsid w:val="006846C6"/>
    <w:rsid w:val="006850C0"/>
    <w:rsid w:val="0068641D"/>
    <w:rsid w:val="00687732"/>
    <w:rsid w:val="0069033F"/>
    <w:rsid w:val="00691D9C"/>
    <w:rsid w:val="00692ACD"/>
    <w:rsid w:val="006935F7"/>
    <w:rsid w:val="00693CAC"/>
    <w:rsid w:val="00694370"/>
    <w:rsid w:val="00694611"/>
    <w:rsid w:val="0069528B"/>
    <w:rsid w:val="006952A2"/>
    <w:rsid w:val="006957C2"/>
    <w:rsid w:val="006966F5"/>
    <w:rsid w:val="006973C3"/>
    <w:rsid w:val="006A00C7"/>
    <w:rsid w:val="006A0DB1"/>
    <w:rsid w:val="006A14BC"/>
    <w:rsid w:val="006A1729"/>
    <w:rsid w:val="006A2860"/>
    <w:rsid w:val="006A34E7"/>
    <w:rsid w:val="006A4715"/>
    <w:rsid w:val="006A5065"/>
    <w:rsid w:val="006A5A27"/>
    <w:rsid w:val="006A5BF6"/>
    <w:rsid w:val="006A6107"/>
    <w:rsid w:val="006A6E9F"/>
    <w:rsid w:val="006A6FCA"/>
    <w:rsid w:val="006A7506"/>
    <w:rsid w:val="006A7A16"/>
    <w:rsid w:val="006B2142"/>
    <w:rsid w:val="006B5754"/>
    <w:rsid w:val="006B5E75"/>
    <w:rsid w:val="006B6A14"/>
    <w:rsid w:val="006B6B90"/>
    <w:rsid w:val="006B760F"/>
    <w:rsid w:val="006B7924"/>
    <w:rsid w:val="006C0CE9"/>
    <w:rsid w:val="006C207B"/>
    <w:rsid w:val="006C21D4"/>
    <w:rsid w:val="006C2707"/>
    <w:rsid w:val="006C383A"/>
    <w:rsid w:val="006C3F39"/>
    <w:rsid w:val="006C5906"/>
    <w:rsid w:val="006C5C84"/>
    <w:rsid w:val="006C66DD"/>
    <w:rsid w:val="006C6EB8"/>
    <w:rsid w:val="006C7E8D"/>
    <w:rsid w:val="006C7EF7"/>
    <w:rsid w:val="006D1DE0"/>
    <w:rsid w:val="006D1F03"/>
    <w:rsid w:val="006D2643"/>
    <w:rsid w:val="006D26D3"/>
    <w:rsid w:val="006D321F"/>
    <w:rsid w:val="006D337C"/>
    <w:rsid w:val="006D393E"/>
    <w:rsid w:val="006D40F7"/>
    <w:rsid w:val="006D43AE"/>
    <w:rsid w:val="006D4A29"/>
    <w:rsid w:val="006D65E5"/>
    <w:rsid w:val="006D71DA"/>
    <w:rsid w:val="006E0336"/>
    <w:rsid w:val="006E0580"/>
    <w:rsid w:val="006E0918"/>
    <w:rsid w:val="006E0BE5"/>
    <w:rsid w:val="006E18A7"/>
    <w:rsid w:val="006E1B97"/>
    <w:rsid w:val="006E38D4"/>
    <w:rsid w:val="006E4430"/>
    <w:rsid w:val="006E4E95"/>
    <w:rsid w:val="006E51A7"/>
    <w:rsid w:val="006E6CFE"/>
    <w:rsid w:val="006E7425"/>
    <w:rsid w:val="006E7520"/>
    <w:rsid w:val="006E7918"/>
    <w:rsid w:val="006E7D91"/>
    <w:rsid w:val="006F0011"/>
    <w:rsid w:val="006F1E8D"/>
    <w:rsid w:val="006F2266"/>
    <w:rsid w:val="006F2883"/>
    <w:rsid w:val="006F44D6"/>
    <w:rsid w:val="006F5603"/>
    <w:rsid w:val="006F596D"/>
    <w:rsid w:val="006F5F20"/>
    <w:rsid w:val="00700199"/>
    <w:rsid w:val="007014B7"/>
    <w:rsid w:val="00701669"/>
    <w:rsid w:val="0070183A"/>
    <w:rsid w:val="00701CE9"/>
    <w:rsid w:val="00703A71"/>
    <w:rsid w:val="0070594D"/>
    <w:rsid w:val="007069CD"/>
    <w:rsid w:val="0070762E"/>
    <w:rsid w:val="007112B8"/>
    <w:rsid w:val="00711C1C"/>
    <w:rsid w:val="00713A26"/>
    <w:rsid w:val="00713CD9"/>
    <w:rsid w:val="007140DB"/>
    <w:rsid w:val="00714913"/>
    <w:rsid w:val="007150B7"/>
    <w:rsid w:val="0071771D"/>
    <w:rsid w:val="00721424"/>
    <w:rsid w:val="00723D9F"/>
    <w:rsid w:val="007245FA"/>
    <w:rsid w:val="0072526B"/>
    <w:rsid w:val="007257CF"/>
    <w:rsid w:val="00725EB2"/>
    <w:rsid w:val="0072609F"/>
    <w:rsid w:val="00727235"/>
    <w:rsid w:val="00727C00"/>
    <w:rsid w:val="00727D4B"/>
    <w:rsid w:val="00727D99"/>
    <w:rsid w:val="00727FF7"/>
    <w:rsid w:val="0073086C"/>
    <w:rsid w:val="00731418"/>
    <w:rsid w:val="00731836"/>
    <w:rsid w:val="00732EB7"/>
    <w:rsid w:val="0073384E"/>
    <w:rsid w:val="007343C6"/>
    <w:rsid w:val="00734456"/>
    <w:rsid w:val="00734482"/>
    <w:rsid w:val="00734BB6"/>
    <w:rsid w:val="007358A1"/>
    <w:rsid w:val="0073591B"/>
    <w:rsid w:val="00736D84"/>
    <w:rsid w:val="00737652"/>
    <w:rsid w:val="00740341"/>
    <w:rsid w:val="0074060F"/>
    <w:rsid w:val="0074133C"/>
    <w:rsid w:val="00741686"/>
    <w:rsid w:val="0074275A"/>
    <w:rsid w:val="00744670"/>
    <w:rsid w:val="00744B58"/>
    <w:rsid w:val="00745874"/>
    <w:rsid w:val="00746553"/>
    <w:rsid w:val="007475E6"/>
    <w:rsid w:val="007500E9"/>
    <w:rsid w:val="00750560"/>
    <w:rsid w:val="007510D4"/>
    <w:rsid w:val="0075117A"/>
    <w:rsid w:val="007531CB"/>
    <w:rsid w:val="00753ADA"/>
    <w:rsid w:val="00754188"/>
    <w:rsid w:val="0075430E"/>
    <w:rsid w:val="00756588"/>
    <w:rsid w:val="00756EB1"/>
    <w:rsid w:val="00756F54"/>
    <w:rsid w:val="00756F8C"/>
    <w:rsid w:val="00757701"/>
    <w:rsid w:val="00760750"/>
    <w:rsid w:val="0076075B"/>
    <w:rsid w:val="00762B17"/>
    <w:rsid w:val="00762CE1"/>
    <w:rsid w:val="00762F08"/>
    <w:rsid w:val="00763D20"/>
    <w:rsid w:val="00764321"/>
    <w:rsid w:val="00765340"/>
    <w:rsid w:val="0077008A"/>
    <w:rsid w:val="00770A8C"/>
    <w:rsid w:val="0077135E"/>
    <w:rsid w:val="007715A4"/>
    <w:rsid w:val="007725DE"/>
    <w:rsid w:val="00772999"/>
    <w:rsid w:val="00772A5C"/>
    <w:rsid w:val="00772D65"/>
    <w:rsid w:val="00772DFB"/>
    <w:rsid w:val="00772FB1"/>
    <w:rsid w:val="00773590"/>
    <w:rsid w:val="00775417"/>
    <w:rsid w:val="00775648"/>
    <w:rsid w:val="0077686D"/>
    <w:rsid w:val="00776E25"/>
    <w:rsid w:val="00780272"/>
    <w:rsid w:val="00780AD1"/>
    <w:rsid w:val="00780B0B"/>
    <w:rsid w:val="00781B62"/>
    <w:rsid w:val="00781F62"/>
    <w:rsid w:val="007833FE"/>
    <w:rsid w:val="00783D1E"/>
    <w:rsid w:val="007846E6"/>
    <w:rsid w:val="0078763E"/>
    <w:rsid w:val="00787E82"/>
    <w:rsid w:val="00790432"/>
    <w:rsid w:val="00790824"/>
    <w:rsid w:val="007910F5"/>
    <w:rsid w:val="0079172E"/>
    <w:rsid w:val="00791E15"/>
    <w:rsid w:val="00791EF3"/>
    <w:rsid w:val="00792170"/>
    <w:rsid w:val="007929A7"/>
    <w:rsid w:val="00794059"/>
    <w:rsid w:val="00794CDD"/>
    <w:rsid w:val="007951CD"/>
    <w:rsid w:val="00795403"/>
    <w:rsid w:val="0079695D"/>
    <w:rsid w:val="00797FA2"/>
    <w:rsid w:val="007A151A"/>
    <w:rsid w:val="007A1BB9"/>
    <w:rsid w:val="007A3F99"/>
    <w:rsid w:val="007A5E20"/>
    <w:rsid w:val="007A621A"/>
    <w:rsid w:val="007A640E"/>
    <w:rsid w:val="007A64AC"/>
    <w:rsid w:val="007A680B"/>
    <w:rsid w:val="007A6A57"/>
    <w:rsid w:val="007A72AA"/>
    <w:rsid w:val="007A752F"/>
    <w:rsid w:val="007B0B07"/>
    <w:rsid w:val="007B10B1"/>
    <w:rsid w:val="007B167D"/>
    <w:rsid w:val="007B31AD"/>
    <w:rsid w:val="007B3B55"/>
    <w:rsid w:val="007B3E1C"/>
    <w:rsid w:val="007B411F"/>
    <w:rsid w:val="007B785C"/>
    <w:rsid w:val="007C021E"/>
    <w:rsid w:val="007C1A40"/>
    <w:rsid w:val="007C26CE"/>
    <w:rsid w:val="007C29CE"/>
    <w:rsid w:val="007C3ECA"/>
    <w:rsid w:val="007C5B0A"/>
    <w:rsid w:val="007C6559"/>
    <w:rsid w:val="007C6617"/>
    <w:rsid w:val="007C699F"/>
    <w:rsid w:val="007D02B9"/>
    <w:rsid w:val="007D08D4"/>
    <w:rsid w:val="007D1870"/>
    <w:rsid w:val="007D228B"/>
    <w:rsid w:val="007D27CB"/>
    <w:rsid w:val="007D2A85"/>
    <w:rsid w:val="007D2E0D"/>
    <w:rsid w:val="007D336C"/>
    <w:rsid w:val="007D3576"/>
    <w:rsid w:val="007D4271"/>
    <w:rsid w:val="007D5256"/>
    <w:rsid w:val="007D7171"/>
    <w:rsid w:val="007E1390"/>
    <w:rsid w:val="007E37EB"/>
    <w:rsid w:val="007E3A11"/>
    <w:rsid w:val="007E6E8E"/>
    <w:rsid w:val="007F11DA"/>
    <w:rsid w:val="007F146A"/>
    <w:rsid w:val="007F254E"/>
    <w:rsid w:val="007F2764"/>
    <w:rsid w:val="007F2879"/>
    <w:rsid w:val="007F2F17"/>
    <w:rsid w:val="007F4FFA"/>
    <w:rsid w:val="007F506D"/>
    <w:rsid w:val="007F68A3"/>
    <w:rsid w:val="007F6E7B"/>
    <w:rsid w:val="007F79F5"/>
    <w:rsid w:val="00800DBB"/>
    <w:rsid w:val="00800F39"/>
    <w:rsid w:val="008026DB"/>
    <w:rsid w:val="00804DAA"/>
    <w:rsid w:val="00805D15"/>
    <w:rsid w:val="00807285"/>
    <w:rsid w:val="00807B91"/>
    <w:rsid w:val="00807C65"/>
    <w:rsid w:val="00807E38"/>
    <w:rsid w:val="008101CA"/>
    <w:rsid w:val="008103B5"/>
    <w:rsid w:val="008106CC"/>
    <w:rsid w:val="0081096F"/>
    <w:rsid w:val="008117E9"/>
    <w:rsid w:val="008119EB"/>
    <w:rsid w:val="00811A6E"/>
    <w:rsid w:val="00811CE5"/>
    <w:rsid w:val="0081344A"/>
    <w:rsid w:val="00813DE7"/>
    <w:rsid w:val="008145E3"/>
    <w:rsid w:val="008151FF"/>
    <w:rsid w:val="00817FBE"/>
    <w:rsid w:val="0082002D"/>
    <w:rsid w:val="008214FD"/>
    <w:rsid w:val="0082216B"/>
    <w:rsid w:val="00822AB2"/>
    <w:rsid w:val="0082390F"/>
    <w:rsid w:val="0082607A"/>
    <w:rsid w:val="0082664D"/>
    <w:rsid w:val="0082777D"/>
    <w:rsid w:val="008308AA"/>
    <w:rsid w:val="00831504"/>
    <w:rsid w:val="00831CCB"/>
    <w:rsid w:val="00831D90"/>
    <w:rsid w:val="00832431"/>
    <w:rsid w:val="00832906"/>
    <w:rsid w:val="00832D1D"/>
    <w:rsid w:val="00832F30"/>
    <w:rsid w:val="00833F92"/>
    <w:rsid w:val="0083429F"/>
    <w:rsid w:val="00834809"/>
    <w:rsid w:val="0083517F"/>
    <w:rsid w:val="00835497"/>
    <w:rsid w:val="0083636A"/>
    <w:rsid w:val="00836CA1"/>
    <w:rsid w:val="0083786C"/>
    <w:rsid w:val="00840DB5"/>
    <w:rsid w:val="00840FCA"/>
    <w:rsid w:val="00841832"/>
    <w:rsid w:val="00842ECA"/>
    <w:rsid w:val="008430B3"/>
    <w:rsid w:val="00843E93"/>
    <w:rsid w:val="008448B8"/>
    <w:rsid w:val="00844CD0"/>
    <w:rsid w:val="00845EB6"/>
    <w:rsid w:val="008460BE"/>
    <w:rsid w:val="00846115"/>
    <w:rsid w:val="0084761C"/>
    <w:rsid w:val="00850E13"/>
    <w:rsid w:val="00851E13"/>
    <w:rsid w:val="008537BF"/>
    <w:rsid w:val="00854338"/>
    <w:rsid w:val="008544CE"/>
    <w:rsid w:val="0085495B"/>
    <w:rsid w:val="008555B8"/>
    <w:rsid w:val="00855C2C"/>
    <w:rsid w:val="008573BF"/>
    <w:rsid w:val="008573D8"/>
    <w:rsid w:val="0085773E"/>
    <w:rsid w:val="00857B40"/>
    <w:rsid w:val="00860C70"/>
    <w:rsid w:val="00861510"/>
    <w:rsid w:val="00861CEE"/>
    <w:rsid w:val="00863AEE"/>
    <w:rsid w:val="00864237"/>
    <w:rsid w:val="00864C1D"/>
    <w:rsid w:val="00864F1F"/>
    <w:rsid w:val="00865781"/>
    <w:rsid w:val="0086612C"/>
    <w:rsid w:val="00866817"/>
    <w:rsid w:val="00866DB9"/>
    <w:rsid w:val="008679BB"/>
    <w:rsid w:val="0087088D"/>
    <w:rsid w:val="0087103E"/>
    <w:rsid w:val="00872540"/>
    <w:rsid w:val="008726B2"/>
    <w:rsid w:val="00873911"/>
    <w:rsid w:val="00874424"/>
    <w:rsid w:val="00874D92"/>
    <w:rsid w:val="00876926"/>
    <w:rsid w:val="00876950"/>
    <w:rsid w:val="00876E29"/>
    <w:rsid w:val="00876E76"/>
    <w:rsid w:val="00876EB0"/>
    <w:rsid w:val="00877210"/>
    <w:rsid w:val="008774B4"/>
    <w:rsid w:val="0088045E"/>
    <w:rsid w:val="008804BB"/>
    <w:rsid w:val="00880BAF"/>
    <w:rsid w:val="008814B0"/>
    <w:rsid w:val="008819B1"/>
    <w:rsid w:val="00881B5B"/>
    <w:rsid w:val="00883AD4"/>
    <w:rsid w:val="00884C01"/>
    <w:rsid w:val="008850A8"/>
    <w:rsid w:val="008850C1"/>
    <w:rsid w:val="008851A5"/>
    <w:rsid w:val="00886B9E"/>
    <w:rsid w:val="00886F5D"/>
    <w:rsid w:val="008900FA"/>
    <w:rsid w:val="008920AB"/>
    <w:rsid w:val="0089315E"/>
    <w:rsid w:val="00895BB3"/>
    <w:rsid w:val="00896057"/>
    <w:rsid w:val="008976D3"/>
    <w:rsid w:val="008979DD"/>
    <w:rsid w:val="008A047F"/>
    <w:rsid w:val="008A05E9"/>
    <w:rsid w:val="008A0693"/>
    <w:rsid w:val="008A0E87"/>
    <w:rsid w:val="008A3D5E"/>
    <w:rsid w:val="008A3F37"/>
    <w:rsid w:val="008A3F4B"/>
    <w:rsid w:val="008A403F"/>
    <w:rsid w:val="008A7007"/>
    <w:rsid w:val="008B032D"/>
    <w:rsid w:val="008B0ED3"/>
    <w:rsid w:val="008B187E"/>
    <w:rsid w:val="008B38D2"/>
    <w:rsid w:val="008B4511"/>
    <w:rsid w:val="008B487A"/>
    <w:rsid w:val="008B4D64"/>
    <w:rsid w:val="008B5267"/>
    <w:rsid w:val="008B542C"/>
    <w:rsid w:val="008B5FB3"/>
    <w:rsid w:val="008B6A25"/>
    <w:rsid w:val="008B6B6F"/>
    <w:rsid w:val="008C0CEE"/>
    <w:rsid w:val="008C1D27"/>
    <w:rsid w:val="008C23E2"/>
    <w:rsid w:val="008C259B"/>
    <w:rsid w:val="008C2847"/>
    <w:rsid w:val="008C2977"/>
    <w:rsid w:val="008C29AB"/>
    <w:rsid w:val="008C2D01"/>
    <w:rsid w:val="008C3269"/>
    <w:rsid w:val="008C357D"/>
    <w:rsid w:val="008C416E"/>
    <w:rsid w:val="008C4672"/>
    <w:rsid w:val="008C745A"/>
    <w:rsid w:val="008C7B08"/>
    <w:rsid w:val="008D0BFC"/>
    <w:rsid w:val="008D0D9E"/>
    <w:rsid w:val="008D0E2F"/>
    <w:rsid w:val="008D38AC"/>
    <w:rsid w:val="008D46A0"/>
    <w:rsid w:val="008D4A94"/>
    <w:rsid w:val="008D7E74"/>
    <w:rsid w:val="008E123D"/>
    <w:rsid w:val="008E16CB"/>
    <w:rsid w:val="008E495E"/>
    <w:rsid w:val="008E5123"/>
    <w:rsid w:val="008E51A4"/>
    <w:rsid w:val="008E5C07"/>
    <w:rsid w:val="008E5E1E"/>
    <w:rsid w:val="008E6C6C"/>
    <w:rsid w:val="008E6ECC"/>
    <w:rsid w:val="008E7CCB"/>
    <w:rsid w:val="008F04E3"/>
    <w:rsid w:val="008F0683"/>
    <w:rsid w:val="008F06F2"/>
    <w:rsid w:val="008F11C0"/>
    <w:rsid w:val="008F1463"/>
    <w:rsid w:val="008F1534"/>
    <w:rsid w:val="008F1A72"/>
    <w:rsid w:val="008F1ED3"/>
    <w:rsid w:val="008F245F"/>
    <w:rsid w:val="008F2DA2"/>
    <w:rsid w:val="008F3B41"/>
    <w:rsid w:val="008F4A33"/>
    <w:rsid w:val="008F5362"/>
    <w:rsid w:val="008F5E77"/>
    <w:rsid w:val="008F61EA"/>
    <w:rsid w:val="008F6967"/>
    <w:rsid w:val="008F7138"/>
    <w:rsid w:val="008F7D65"/>
    <w:rsid w:val="008F7E4D"/>
    <w:rsid w:val="00901F83"/>
    <w:rsid w:val="009021FE"/>
    <w:rsid w:val="0090405C"/>
    <w:rsid w:val="00904CE8"/>
    <w:rsid w:val="009050F4"/>
    <w:rsid w:val="00905128"/>
    <w:rsid w:val="00905AAB"/>
    <w:rsid w:val="00906C17"/>
    <w:rsid w:val="00907B13"/>
    <w:rsid w:val="009104E6"/>
    <w:rsid w:val="0091096A"/>
    <w:rsid w:val="00910C05"/>
    <w:rsid w:val="009113A1"/>
    <w:rsid w:val="00911789"/>
    <w:rsid w:val="00911ECA"/>
    <w:rsid w:val="00913D26"/>
    <w:rsid w:val="0091418B"/>
    <w:rsid w:val="00915210"/>
    <w:rsid w:val="00916C30"/>
    <w:rsid w:val="00917109"/>
    <w:rsid w:val="009175F4"/>
    <w:rsid w:val="009175F8"/>
    <w:rsid w:val="00917693"/>
    <w:rsid w:val="00917731"/>
    <w:rsid w:val="00917914"/>
    <w:rsid w:val="00917A6B"/>
    <w:rsid w:val="00917B0F"/>
    <w:rsid w:val="00917C4D"/>
    <w:rsid w:val="00917E87"/>
    <w:rsid w:val="0092099C"/>
    <w:rsid w:val="00921E04"/>
    <w:rsid w:val="009222DB"/>
    <w:rsid w:val="00922DEC"/>
    <w:rsid w:val="00925C06"/>
    <w:rsid w:val="00925FCA"/>
    <w:rsid w:val="00926F50"/>
    <w:rsid w:val="00931D10"/>
    <w:rsid w:val="00932B7E"/>
    <w:rsid w:val="009337AD"/>
    <w:rsid w:val="00933976"/>
    <w:rsid w:val="00933B70"/>
    <w:rsid w:val="00933B78"/>
    <w:rsid w:val="009342AC"/>
    <w:rsid w:val="00934706"/>
    <w:rsid w:val="00936E2A"/>
    <w:rsid w:val="009370DF"/>
    <w:rsid w:val="0093725C"/>
    <w:rsid w:val="009377A6"/>
    <w:rsid w:val="00937CB3"/>
    <w:rsid w:val="0094025B"/>
    <w:rsid w:val="00940285"/>
    <w:rsid w:val="009409DE"/>
    <w:rsid w:val="00940E9E"/>
    <w:rsid w:val="0094247B"/>
    <w:rsid w:val="00943C24"/>
    <w:rsid w:val="009446FC"/>
    <w:rsid w:val="0094528E"/>
    <w:rsid w:val="009506A9"/>
    <w:rsid w:val="00951542"/>
    <w:rsid w:val="00951CD0"/>
    <w:rsid w:val="00951DB0"/>
    <w:rsid w:val="00952B2E"/>
    <w:rsid w:val="0095438D"/>
    <w:rsid w:val="009544CA"/>
    <w:rsid w:val="0095458D"/>
    <w:rsid w:val="00954A54"/>
    <w:rsid w:val="00954D73"/>
    <w:rsid w:val="00954E9C"/>
    <w:rsid w:val="0095558A"/>
    <w:rsid w:val="00955682"/>
    <w:rsid w:val="00957380"/>
    <w:rsid w:val="0096181F"/>
    <w:rsid w:val="00962763"/>
    <w:rsid w:val="00962B5E"/>
    <w:rsid w:val="0096303C"/>
    <w:rsid w:val="00963293"/>
    <w:rsid w:val="009634B2"/>
    <w:rsid w:val="009636AF"/>
    <w:rsid w:val="009636DE"/>
    <w:rsid w:val="0096427A"/>
    <w:rsid w:val="00964783"/>
    <w:rsid w:val="009654E2"/>
    <w:rsid w:val="0096629D"/>
    <w:rsid w:val="009668DC"/>
    <w:rsid w:val="009670BD"/>
    <w:rsid w:val="0096795F"/>
    <w:rsid w:val="00970982"/>
    <w:rsid w:val="009718E0"/>
    <w:rsid w:val="00971D86"/>
    <w:rsid w:val="00972BCE"/>
    <w:rsid w:val="00974CF3"/>
    <w:rsid w:val="00974D08"/>
    <w:rsid w:val="009772F2"/>
    <w:rsid w:val="009777E3"/>
    <w:rsid w:val="00980107"/>
    <w:rsid w:val="00980F25"/>
    <w:rsid w:val="00982CB3"/>
    <w:rsid w:val="00983067"/>
    <w:rsid w:val="009831ED"/>
    <w:rsid w:val="009836B1"/>
    <w:rsid w:val="00984F93"/>
    <w:rsid w:val="009860F3"/>
    <w:rsid w:val="009861CE"/>
    <w:rsid w:val="00986883"/>
    <w:rsid w:val="00987165"/>
    <w:rsid w:val="0099065A"/>
    <w:rsid w:val="00992251"/>
    <w:rsid w:val="00992F79"/>
    <w:rsid w:val="00993B0E"/>
    <w:rsid w:val="00993B55"/>
    <w:rsid w:val="00994ABB"/>
    <w:rsid w:val="0099665A"/>
    <w:rsid w:val="00996969"/>
    <w:rsid w:val="009973C7"/>
    <w:rsid w:val="009A13C2"/>
    <w:rsid w:val="009A1E2D"/>
    <w:rsid w:val="009A281C"/>
    <w:rsid w:val="009A2D26"/>
    <w:rsid w:val="009A381D"/>
    <w:rsid w:val="009A6058"/>
    <w:rsid w:val="009A61C1"/>
    <w:rsid w:val="009A74A6"/>
    <w:rsid w:val="009A789F"/>
    <w:rsid w:val="009A7BC7"/>
    <w:rsid w:val="009B03F3"/>
    <w:rsid w:val="009B1C78"/>
    <w:rsid w:val="009B2432"/>
    <w:rsid w:val="009B255E"/>
    <w:rsid w:val="009B3C38"/>
    <w:rsid w:val="009B64B5"/>
    <w:rsid w:val="009B684A"/>
    <w:rsid w:val="009B702F"/>
    <w:rsid w:val="009B7358"/>
    <w:rsid w:val="009C02BD"/>
    <w:rsid w:val="009C131D"/>
    <w:rsid w:val="009C2547"/>
    <w:rsid w:val="009C2CCF"/>
    <w:rsid w:val="009C2EE9"/>
    <w:rsid w:val="009C35C5"/>
    <w:rsid w:val="009C3C6C"/>
    <w:rsid w:val="009C4730"/>
    <w:rsid w:val="009C652D"/>
    <w:rsid w:val="009C73EE"/>
    <w:rsid w:val="009C78AC"/>
    <w:rsid w:val="009C7A64"/>
    <w:rsid w:val="009D046C"/>
    <w:rsid w:val="009D2341"/>
    <w:rsid w:val="009D3A7E"/>
    <w:rsid w:val="009D404E"/>
    <w:rsid w:val="009D4106"/>
    <w:rsid w:val="009D4445"/>
    <w:rsid w:val="009D547D"/>
    <w:rsid w:val="009D5FAE"/>
    <w:rsid w:val="009D6468"/>
    <w:rsid w:val="009D6E9A"/>
    <w:rsid w:val="009D770B"/>
    <w:rsid w:val="009D7796"/>
    <w:rsid w:val="009D77D9"/>
    <w:rsid w:val="009D790F"/>
    <w:rsid w:val="009E1125"/>
    <w:rsid w:val="009E118E"/>
    <w:rsid w:val="009E1D67"/>
    <w:rsid w:val="009E579B"/>
    <w:rsid w:val="009E5DAF"/>
    <w:rsid w:val="009E5E34"/>
    <w:rsid w:val="009E6237"/>
    <w:rsid w:val="009E7C76"/>
    <w:rsid w:val="009F092B"/>
    <w:rsid w:val="009F1C6F"/>
    <w:rsid w:val="009F1CA3"/>
    <w:rsid w:val="009F2616"/>
    <w:rsid w:val="009F3170"/>
    <w:rsid w:val="009F4967"/>
    <w:rsid w:val="009F4C0D"/>
    <w:rsid w:val="009F4E19"/>
    <w:rsid w:val="009F5983"/>
    <w:rsid w:val="009F7AF1"/>
    <w:rsid w:val="00A01295"/>
    <w:rsid w:val="00A02DAF"/>
    <w:rsid w:val="00A03120"/>
    <w:rsid w:val="00A03196"/>
    <w:rsid w:val="00A06377"/>
    <w:rsid w:val="00A067A0"/>
    <w:rsid w:val="00A07332"/>
    <w:rsid w:val="00A0771F"/>
    <w:rsid w:val="00A07B4F"/>
    <w:rsid w:val="00A11D5C"/>
    <w:rsid w:val="00A1202F"/>
    <w:rsid w:val="00A1324C"/>
    <w:rsid w:val="00A1408C"/>
    <w:rsid w:val="00A14583"/>
    <w:rsid w:val="00A1481D"/>
    <w:rsid w:val="00A15488"/>
    <w:rsid w:val="00A15904"/>
    <w:rsid w:val="00A209EA"/>
    <w:rsid w:val="00A210AB"/>
    <w:rsid w:val="00A23D6E"/>
    <w:rsid w:val="00A24A3A"/>
    <w:rsid w:val="00A24FA3"/>
    <w:rsid w:val="00A25193"/>
    <w:rsid w:val="00A25C08"/>
    <w:rsid w:val="00A26915"/>
    <w:rsid w:val="00A27216"/>
    <w:rsid w:val="00A30089"/>
    <w:rsid w:val="00A3158B"/>
    <w:rsid w:val="00A34095"/>
    <w:rsid w:val="00A3434A"/>
    <w:rsid w:val="00A35B50"/>
    <w:rsid w:val="00A40072"/>
    <w:rsid w:val="00A41356"/>
    <w:rsid w:val="00A41B90"/>
    <w:rsid w:val="00A429F8"/>
    <w:rsid w:val="00A42DE7"/>
    <w:rsid w:val="00A44CDD"/>
    <w:rsid w:val="00A45518"/>
    <w:rsid w:val="00A45739"/>
    <w:rsid w:val="00A45FF2"/>
    <w:rsid w:val="00A461E3"/>
    <w:rsid w:val="00A46D08"/>
    <w:rsid w:val="00A470D1"/>
    <w:rsid w:val="00A50C58"/>
    <w:rsid w:val="00A521EF"/>
    <w:rsid w:val="00A5296D"/>
    <w:rsid w:val="00A53A95"/>
    <w:rsid w:val="00A53CCF"/>
    <w:rsid w:val="00A53E5A"/>
    <w:rsid w:val="00A54166"/>
    <w:rsid w:val="00A54868"/>
    <w:rsid w:val="00A55852"/>
    <w:rsid w:val="00A60F8E"/>
    <w:rsid w:val="00A61188"/>
    <w:rsid w:val="00A611A8"/>
    <w:rsid w:val="00A62174"/>
    <w:rsid w:val="00A62ADC"/>
    <w:rsid w:val="00A64032"/>
    <w:rsid w:val="00A64055"/>
    <w:rsid w:val="00A64D3A"/>
    <w:rsid w:val="00A67289"/>
    <w:rsid w:val="00A675E8"/>
    <w:rsid w:val="00A704F5"/>
    <w:rsid w:val="00A706D5"/>
    <w:rsid w:val="00A71233"/>
    <w:rsid w:val="00A727C0"/>
    <w:rsid w:val="00A730D0"/>
    <w:rsid w:val="00A74955"/>
    <w:rsid w:val="00A7572D"/>
    <w:rsid w:val="00A760CD"/>
    <w:rsid w:val="00A76402"/>
    <w:rsid w:val="00A802EA"/>
    <w:rsid w:val="00A805C5"/>
    <w:rsid w:val="00A829C8"/>
    <w:rsid w:val="00A833A0"/>
    <w:rsid w:val="00A8346B"/>
    <w:rsid w:val="00A83DF4"/>
    <w:rsid w:val="00A8401A"/>
    <w:rsid w:val="00A844B7"/>
    <w:rsid w:val="00A8497E"/>
    <w:rsid w:val="00A85A4B"/>
    <w:rsid w:val="00A8651E"/>
    <w:rsid w:val="00A86BF7"/>
    <w:rsid w:val="00A87E11"/>
    <w:rsid w:val="00A906E7"/>
    <w:rsid w:val="00A9086F"/>
    <w:rsid w:val="00A913A9"/>
    <w:rsid w:val="00A916BF"/>
    <w:rsid w:val="00A91F2A"/>
    <w:rsid w:val="00A920BD"/>
    <w:rsid w:val="00A93708"/>
    <w:rsid w:val="00A9407A"/>
    <w:rsid w:val="00A944B3"/>
    <w:rsid w:val="00A9465B"/>
    <w:rsid w:val="00A9546E"/>
    <w:rsid w:val="00A959DB"/>
    <w:rsid w:val="00A96451"/>
    <w:rsid w:val="00A96649"/>
    <w:rsid w:val="00A971B3"/>
    <w:rsid w:val="00AA0AE2"/>
    <w:rsid w:val="00AA16F5"/>
    <w:rsid w:val="00AA1928"/>
    <w:rsid w:val="00AA199A"/>
    <w:rsid w:val="00AA1C28"/>
    <w:rsid w:val="00AA2446"/>
    <w:rsid w:val="00AA25D7"/>
    <w:rsid w:val="00AA3E8B"/>
    <w:rsid w:val="00AA52CD"/>
    <w:rsid w:val="00AA685C"/>
    <w:rsid w:val="00AA6A20"/>
    <w:rsid w:val="00AA7124"/>
    <w:rsid w:val="00AA74AF"/>
    <w:rsid w:val="00AB0173"/>
    <w:rsid w:val="00AB10BD"/>
    <w:rsid w:val="00AB16B4"/>
    <w:rsid w:val="00AB1784"/>
    <w:rsid w:val="00AB437C"/>
    <w:rsid w:val="00AB56BA"/>
    <w:rsid w:val="00AC263D"/>
    <w:rsid w:val="00AC31AE"/>
    <w:rsid w:val="00AC3808"/>
    <w:rsid w:val="00AC4B36"/>
    <w:rsid w:val="00AC5100"/>
    <w:rsid w:val="00AC57D8"/>
    <w:rsid w:val="00AC5821"/>
    <w:rsid w:val="00AC6BF5"/>
    <w:rsid w:val="00AC743F"/>
    <w:rsid w:val="00AD1251"/>
    <w:rsid w:val="00AD2CCD"/>
    <w:rsid w:val="00AD3666"/>
    <w:rsid w:val="00AD3C88"/>
    <w:rsid w:val="00AD424D"/>
    <w:rsid w:val="00AD4D1A"/>
    <w:rsid w:val="00AD4F44"/>
    <w:rsid w:val="00AD5354"/>
    <w:rsid w:val="00AD620F"/>
    <w:rsid w:val="00AD6E95"/>
    <w:rsid w:val="00AD734B"/>
    <w:rsid w:val="00AE0347"/>
    <w:rsid w:val="00AE1018"/>
    <w:rsid w:val="00AE1F6C"/>
    <w:rsid w:val="00AE3275"/>
    <w:rsid w:val="00AE4A87"/>
    <w:rsid w:val="00AE5859"/>
    <w:rsid w:val="00AE686E"/>
    <w:rsid w:val="00AE76E4"/>
    <w:rsid w:val="00AE7ABD"/>
    <w:rsid w:val="00AF1681"/>
    <w:rsid w:val="00AF1B90"/>
    <w:rsid w:val="00AF1C93"/>
    <w:rsid w:val="00AF1D12"/>
    <w:rsid w:val="00AF2A1A"/>
    <w:rsid w:val="00AF4CEE"/>
    <w:rsid w:val="00AF4D8D"/>
    <w:rsid w:val="00AF6847"/>
    <w:rsid w:val="00AF7590"/>
    <w:rsid w:val="00AF7B66"/>
    <w:rsid w:val="00AF7E71"/>
    <w:rsid w:val="00B00873"/>
    <w:rsid w:val="00B00A4E"/>
    <w:rsid w:val="00B01A2B"/>
    <w:rsid w:val="00B02CE2"/>
    <w:rsid w:val="00B042DD"/>
    <w:rsid w:val="00B04AB7"/>
    <w:rsid w:val="00B04CB4"/>
    <w:rsid w:val="00B05005"/>
    <w:rsid w:val="00B0661F"/>
    <w:rsid w:val="00B06B29"/>
    <w:rsid w:val="00B07606"/>
    <w:rsid w:val="00B10D86"/>
    <w:rsid w:val="00B12C9E"/>
    <w:rsid w:val="00B13148"/>
    <w:rsid w:val="00B1365B"/>
    <w:rsid w:val="00B13736"/>
    <w:rsid w:val="00B142CF"/>
    <w:rsid w:val="00B143FF"/>
    <w:rsid w:val="00B15009"/>
    <w:rsid w:val="00B1519F"/>
    <w:rsid w:val="00B15678"/>
    <w:rsid w:val="00B1584C"/>
    <w:rsid w:val="00B15F37"/>
    <w:rsid w:val="00B1606E"/>
    <w:rsid w:val="00B166DE"/>
    <w:rsid w:val="00B16F0D"/>
    <w:rsid w:val="00B21021"/>
    <w:rsid w:val="00B2174B"/>
    <w:rsid w:val="00B22794"/>
    <w:rsid w:val="00B23270"/>
    <w:rsid w:val="00B25C16"/>
    <w:rsid w:val="00B268C3"/>
    <w:rsid w:val="00B26DB8"/>
    <w:rsid w:val="00B27A61"/>
    <w:rsid w:val="00B31682"/>
    <w:rsid w:val="00B33E56"/>
    <w:rsid w:val="00B34240"/>
    <w:rsid w:val="00B347DE"/>
    <w:rsid w:val="00B34A96"/>
    <w:rsid w:val="00B34DDF"/>
    <w:rsid w:val="00B35403"/>
    <w:rsid w:val="00B35C0B"/>
    <w:rsid w:val="00B36282"/>
    <w:rsid w:val="00B3766B"/>
    <w:rsid w:val="00B37944"/>
    <w:rsid w:val="00B43915"/>
    <w:rsid w:val="00B4419E"/>
    <w:rsid w:val="00B450C4"/>
    <w:rsid w:val="00B450CD"/>
    <w:rsid w:val="00B46A3E"/>
    <w:rsid w:val="00B46EF9"/>
    <w:rsid w:val="00B470B1"/>
    <w:rsid w:val="00B47D45"/>
    <w:rsid w:val="00B503F3"/>
    <w:rsid w:val="00B51337"/>
    <w:rsid w:val="00B51399"/>
    <w:rsid w:val="00B51E2D"/>
    <w:rsid w:val="00B534CD"/>
    <w:rsid w:val="00B54C9D"/>
    <w:rsid w:val="00B56C6F"/>
    <w:rsid w:val="00B61060"/>
    <w:rsid w:val="00B63F63"/>
    <w:rsid w:val="00B6593A"/>
    <w:rsid w:val="00B66AF1"/>
    <w:rsid w:val="00B67820"/>
    <w:rsid w:val="00B67ABF"/>
    <w:rsid w:val="00B67FBC"/>
    <w:rsid w:val="00B70AD4"/>
    <w:rsid w:val="00B70C8D"/>
    <w:rsid w:val="00B71517"/>
    <w:rsid w:val="00B71B16"/>
    <w:rsid w:val="00B71EAB"/>
    <w:rsid w:val="00B7372F"/>
    <w:rsid w:val="00B7401C"/>
    <w:rsid w:val="00B7432D"/>
    <w:rsid w:val="00B74CC7"/>
    <w:rsid w:val="00B757E1"/>
    <w:rsid w:val="00B77124"/>
    <w:rsid w:val="00B773B1"/>
    <w:rsid w:val="00B7750B"/>
    <w:rsid w:val="00B77C82"/>
    <w:rsid w:val="00B77DF8"/>
    <w:rsid w:val="00B80278"/>
    <w:rsid w:val="00B806CB"/>
    <w:rsid w:val="00B822A5"/>
    <w:rsid w:val="00B82588"/>
    <w:rsid w:val="00B83774"/>
    <w:rsid w:val="00B83AC0"/>
    <w:rsid w:val="00B84659"/>
    <w:rsid w:val="00B8604C"/>
    <w:rsid w:val="00B86BB5"/>
    <w:rsid w:val="00B86D22"/>
    <w:rsid w:val="00B87C5A"/>
    <w:rsid w:val="00B90200"/>
    <w:rsid w:val="00B9308D"/>
    <w:rsid w:val="00B9428D"/>
    <w:rsid w:val="00B944E6"/>
    <w:rsid w:val="00B9489E"/>
    <w:rsid w:val="00B956BB"/>
    <w:rsid w:val="00B95B63"/>
    <w:rsid w:val="00B9622C"/>
    <w:rsid w:val="00B96563"/>
    <w:rsid w:val="00B97BDC"/>
    <w:rsid w:val="00BA13A3"/>
    <w:rsid w:val="00BA17A6"/>
    <w:rsid w:val="00BA20A4"/>
    <w:rsid w:val="00BA2472"/>
    <w:rsid w:val="00BA2904"/>
    <w:rsid w:val="00BA5382"/>
    <w:rsid w:val="00BA66CF"/>
    <w:rsid w:val="00BA691D"/>
    <w:rsid w:val="00BA70C7"/>
    <w:rsid w:val="00BA7957"/>
    <w:rsid w:val="00BA7A50"/>
    <w:rsid w:val="00BA7CBA"/>
    <w:rsid w:val="00BB0C19"/>
    <w:rsid w:val="00BB1440"/>
    <w:rsid w:val="00BB2447"/>
    <w:rsid w:val="00BB3289"/>
    <w:rsid w:val="00BB3B04"/>
    <w:rsid w:val="00BB3D93"/>
    <w:rsid w:val="00BB503C"/>
    <w:rsid w:val="00BB5A10"/>
    <w:rsid w:val="00BB6522"/>
    <w:rsid w:val="00BB7186"/>
    <w:rsid w:val="00BB74F3"/>
    <w:rsid w:val="00BC0282"/>
    <w:rsid w:val="00BC0D3C"/>
    <w:rsid w:val="00BC2143"/>
    <w:rsid w:val="00BC3CFD"/>
    <w:rsid w:val="00BC4518"/>
    <w:rsid w:val="00BC4CF2"/>
    <w:rsid w:val="00BC4F53"/>
    <w:rsid w:val="00BC52C1"/>
    <w:rsid w:val="00BC5947"/>
    <w:rsid w:val="00BC5F16"/>
    <w:rsid w:val="00BC6A4D"/>
    <w:rsid w:val="00BD05E3"/>
    <w:rsid w:val="00BD0882"/>
    <w:rsid w:val="00BD1291"/>
    <w:rsid w:val="00BD1897"/>
    <w:rsid w:val="00BD19FC"/>
    <w:rsid w:val="00BD3E95"/>
    <w:rsid w:val="00BD4085"/>
    <w:rsid w:val="00BD4353"/>
    <w:rsid w:val="00BD5507"/>
    <w:rsid w:val="00BD56D7"/>
    <w:rsid w:val="00BD5B85"/>
    <w:rsid w:val="00BD6EEF"/>
    <w:rsid w:val="00BD727B"/>
    <w:rsid w:val="00BD7A1F"/>
    <w:rsid w:val="00BE0DC8"/>
    <w:rsid w:val="00BE1E98"/>
    <w:rsid w:val="00BE26E0"/>
    <w:rsid w:val="00BE520C"/>
    <w:rsid w:val="00BE5376"/>
    <w:rsid w:val="00BE598C"/>
    <w:rsid w:val="00BE64A8"/>
    <w:rsid w:val="00BE6DBF"/>
    <w:rsid w:val="00BF02D0"/>
    <w:rsid w:val="00BF105E"/>
    <w:rsid w:val="00BF146A"/>
    <w:rsid w:val="00BF148D"/>
    <w:rsid w:val="00BF2400"/>
    <w:rsid w:val="00BF2716"/>
    <w:rsid w:val="00BF2F62"/>
    <w:rsid w:val="00BF3467"/>
    <w:rsid w:val="00BF5E35"/>
    <w:rsid w:val="00BF649C"/>
    <w:rsid w:val="00C01959"/>
    <w:rsid w:val="00C024E6"/>
    <w:rsid w:val="00C02E70"/>
    <w:rsid w:val="00C033EE"/>
    <w:rsid w:val="00C03F8C"/>
    <w:rsid w:val="00C05072"/>
    <w:rsid w:val="00C05B36"/>
    <w:rsid w:val="00C06284"/>
    <w:rsid w:val="00C065BA"/>
    <w:rsid w:val="00C06A3E"/>
    <w:rsid w:val="00C07993"/>
    <w:rsid w:val="00C07B1E"/>
    <w:rsid w:val="00C11089"/>
    <w:rsid w:val="00C12BB7"/>
    <w:rsid w:val="00C13D44"/>
    <w:rsid w:val="00C14AFA"/>
    <w:rsid w:val="00C14EA5"/>
    <w:rsid w:val="00C15F9C"/>
    <w:rsid w:val="00C166D8"/>
    <w:rsid w:val="00C16E5C"/>
    <w:rsid w:val="00C17343"/>
    <w:rsid w:val="00C176F3"/>
    <w:rsid w:val="00C17F7C"/>
    <w:rsid w:val="00C2012B"/>
    <w:rsid w:val="00C20504"/>
    <w:rsid w:val="00C2101B"/>
    <w:rsid w:val="00C2130B"/>
    <w:rsid w:val="00C21AD0"/>
    <w:rsid w:val="00C22B3A"/>
    <w:rsid w:val="00C230B6"/>
    <w:rsid w:val="00C23B28"/>
    <w:rsid w:val="00C23BD6"/>
    <w:rsid w:val="00C25FF9"/>
    <w:rsid w:val="00C3053C"/>
    <w:rsid w:val="00C30901"/>
    <w:rsid w:val="00C30DB5"/>
    <w:rsid w:val="00C30E5E"/>
    <w:rsid w:val="00C3198E"/>
    <w:rsid w:val="00C326AC"/>
    <w:rsid w:val="00C32815"/>
    <w:rsid w:val="00C328FE"/>
    <w:rsid w:val="00C32B36"/>
    <w:rsid w:val="00C32DE6"/>
    <w:rsid w:val="00C34121"/>
    <w:rsid w:val="00C34573"/>
    <w:rsid w:val="00C34BD0"/>
    <w:rsid w:val="00C35029"/>
    <w:rsid w:val="00C360F3"/>
    <w:rsid w:val="00C36190"/>
    <w:rsid w:val="00C36CD4"/>
    <w:rsid w:val="00C37BC6"/>
    <w:rsid w:val="00C406CA"/>
    <w:rsid w:val="00C40F00"/>
    <w:rsid w:val="00C4139C"/>
    <w:rsid w:val="00C42F35"/>
    <w:rsid w:val="00C43974"/>
    <w:rsid w:val="00C43CAD"/>
    <w:rsid w:val="00C447EB"/>
    <w:rsid w:val="00C45F8A"/>
    <w:rsid w:val="00C50621"/>
    <w:rsid w:val="00C5101C"/>
    <w:rsid w:val="00C51875"/>
    <w:rsid w:val="00C524E2"/>
    <w:rsid w:val="00C529FB"/>
    <w:rsid w:val="00C52C19"/>
    <w:rsid w:val="00C52EC5"/>
    <w:rsid w:val="00C538E5"/>
    <w:rsid w:val="00C558B3"/>
    <w:rsid w:val="00C5666E"/>
    <w:rsid w:val="00C567BA"/>
    <w:rsid w:val="00C56CC2"/>
    <w:rsid w:val="00C56CFB"/>
    <w:rsid w:val="00C57BD7"/>
    <w:rsid w:val="00C60344"/>
    <w:rsid w:val="00C60D27"/>
    <w:rsid w:val="00C618E9"/>
    <w:rsid w:val="00C631FF"/>
    <w:rsid w:val="00C63540"/>
    <w:rsid w:val="00C63E08"/>
    <w:rsid w:val="00C646CB"/>
    <w:rsid w:val="00C65E6D"/>
    <w:rsid w:val="00C67289"/>
    <w:rsid w:val="00C702E8"/>
    <w:rsid w:val="00C705DE"/>
    <w:rsid w:val="00C70B43"/>
    <w:rsid w:val="00C70F95"/>
    <w:rsid w:val="00C712D1"/>
    <w:rsid w:val="00C719A9"/>
    <w:rsid w:val="00C71C5B"/>
    <w:rsid w:val="00C720FF"/>
    <w:rsid w:val="00C72F9E"/>
    <w:rsid w:val="00C76166"/>
    <w:rsid w:val="00C76D80"/>
    <w:rsid w:val="00C77591"/>
    <w:rsid w:val="00C80041"/>
    <w:rsid w:val="00C80548"/>
    <w:rsid w:val="00C81A37"/>
    <w:rsid w:val="00C82A2D"/>
    <w:rsid w:val="00C84750"/>
    <w:rsid w:val="00C86208"/>
    <w:rsid w:val="00C87F6F"/>
    <w:rsid w:val="00C90215"/>
    <w:rsid w:val="00C90279"/>
    <w:rsid w:val="00C909E6"/>
    <w:rsid w:val="00C90A5E"/>
    <w:rsid w:val="00C90C47"/>
    <w:rsid w:val="00C918E3"/>
    <w:rsid w:val="00C91C82"/>
    <w:rsid w:val="00C921B8"/>
    <w:rsid w:val="00C9320F"/>
    <w:rsid w:val="00C94283"/>
    <w:rsid w:val="00C947E7"/>
    <w:rsid w:val="00C96B8D"/>
    <w:rsid w:val="00C96F0F"/>
    <w:rsid w:val="00C96F6A"/>
    <w:rsid w:val="00C97596"/>
    <w:rsid w:val="00CA1DF4"/>
    <w:rsid w:val="00CA37AA"/>
    <w:rsid w:val="00CA383B"/>
    <w:rsid w:val="00CA3EEF"/>
    <w:rsid w:val="00CA405B"/>
    <w:rsid w:val="00CA4A96"/>
    <w:rsid w:val="00CA4D18"/>
    <w:rsid w:val="00CA4E1B"/>
    <w:rsid w:val="00CA5353"/>
    <w:rsid w:val="00CA674C"/>
    <w:rsid w:val="00CB0893"/>
    <w:rsid w:val="00CB09E9"/>
    <w:rsid w:val="00CB25B1"/>
    <w:rsid w:val="00CB4076"/>
    <w:rsid w:val="00CB51C0"/>
    <w:rsid w:val="00CB54F3"/>
    <w:rsid w:val="00CB5CAC"/>
    <w:rsid w:val="00CB656B"/>
    <w:rsid w:val="00CB6FEC"/>
    <w:rsid w:val="00CB7AF5"/>
    <w:rsid w:val="00CC1880"/>
    <w:rsid w:val="00CC19DA"/>
    <w:rsid w:val="00CC276B"/>
    <w:rsid w:val="00CC3849"/>
    <w:rsid w:val="00CC48E7"/>
    <w:rsid w:val="00CC4D3D"/>
    <w:rsid w:val="00CD06D2"/>
    <w:rsid w:val="00CD0EDA"/>
    <w:rsid w:val="00CD13E2"/>
    <w:rsid w:val="00CD2291"/>
    <w:rsid w:val="00CD3266"/>
    <w:rsid w:val="00CD3FBF"/>
    <w:rsid w:val="00CD44AB"/>
    <w:rsid w:val="00CD4928"/>
    <w:rsid w:val="00CD4DE4"/>
    <w:rsid w:val="00CD4E07"/>
    <w:rsid w:val="00CD514A"/>
    <w:rsid w:val="00CD57E7"/>
    <w:rsid w:val="00CD6CAE"/>
    <w:rsid w:val="00CD70E7"/>
    <w:rsid w:val="00CD7ABA"/>
    <w:rsid w:val="00CD7BEB"/>
    <w:rsid w:val="00CE0374"/>
    <w:rsid w:val="00CE1697"/>
    <w:rsid w:val="00CE30F0"/>
    <w:rsid w:val="00CE3C8C"/>
    <w:rsid w:val="00CE3CCB"/>
    <w:rsid w:val="00CE4EAA"/>
    <w:rsid w:val="00CE52B6"/>
    <w:rsid w:val="00CE695F"/>
    <w:rsid w:val="00CF14D9"/>
    <w:rsid w:val="00CF1646"/>
    <w:rsid w:val="00CF26F9"/>
    <w:rsid w:val="00CF2F5A"/>
    <w:rsid w:val="00CF3BB2"/>
    <w:rsid w:val="00CF478B"/>
    <w:rsid w:val="00CF4BAB"/>
    <w:rsid w:val="00CF58F6"/>
    <w:rsid w:val="00CF6528"/>
    <w:rsid w:val="00CF7548"/>
    <w:rsid w:val="00D00A75"/>
    <w:rsid w:val="00D00F9D"/>
    <w:rsid w:val="00D018FE"/>
    <w:rsid w:val="00D021A0"/>
    <w:rsid w:val="00D034F5"/>
    <w:rsid w:val="00D03B57"/>
    <w:rsid w:val="00D04EA9"/>
    <w:rsid w:val="00D053C3"/>
    <w:rsid w:val="00D06DCA"/>
    <w:rsid w:val="00D107DE"/>
    <w:rsid w:val="00D1249A"/>
    <w:rsid w:val="00D12F78"/>
    <w:rsid w:val="00D13404"/>
    <w:rsid w:val="00D13944"/>
    <w:rsid w:val="00D1434B"/>
    <w:rsid w:val="00D149B6"/>
    <w:rsid w:val="00D157B7"/>
    <w:rsid w:val="00D15A58"/>
    <w:rsid w:val="00D15BBB"/>
    <w:rsid w:val="00D16621"/>
    <w:rsid w:val="00D200F7"/>
    <w:rsid w:val="00D20813"/>
    <w:rsid w:val="00D219D8"/>
    <w:rsid w:val="00D2232A"/>
    <w:rsid w:val="00D22629"/>
    <w:rsid w:val="00D23745"/>
    <w:rsid w:val="00D2374C"/>
    <w:rsid w:val="00D24D98"/>
    <w:rsid w:val="00D253A9"/>
    <w:rsid w:val="00D25430"/>
    <w:rsid w:val="00D2637A"/>
    <w:rsid w:val="00D2683E"/>
    <w:rsid w:val="00D27E2F"/>
    <w:rsid w:val="00D3124D"/>
    <w:rsid w:val="00D319BA"/>
    <w:rsid w:val="00D3286A"/>
    <w:rsid w:val="00D340E5"/>
    <w:rsid w:val="00D34706"/>
    <w:rsid w:val="00D34997"/>
    <w:rsid w:val="00D35103"/>
    <w:rsid w:val="00D35238"/>
    <w:rsid w:val="00D40DC7"/>
    <w:rsid w:val="00D41418"/>
    <w:rsid w:val="00D415CD"/>
    <w:rsid w:val="00D422B6"/>
    <w:rsid w:val="00D430EE"/>
    <w:rsid w:val="00D43938"/>
    <w:rsid w:val="00D4443D"/>
    <w:rsid w:val="00D44B53"/>
    <w:rsid w:val="00D44E5F"/>
    <w:rsid w:val="00D47485"/>
    <w:rsid w:val="00D4790B"/>
    <w:rsid w:val="00D50ED8"/>
    <w:rsid w:val="00D51C54"/>
    <w:rsid w:val="00D524CC"/>
    <w:rsid w:val="00D53AE6"/>
    <w:rsid w:val="00D53B11"/>
    <w:rsid w:val="00D54D42"/>
    <w:rsid w:val="00D55044"/>
    <w:rsid w:val="00D55712"/>
    <w:rsid w:val="00D55B72"/>
    <w:rsid w:val="00D5656B"/>
    <w:rsid w:val="00D57584"/>
    <w:rsid w:val="00D57636"/>
    <w:rsid w:val="00D61DD3"/>
    <w:rsid w:val="00D62DF5"/>
    <w:rsid w:val="00D632B0"/>
    <w:rsid w:val="00D63322"/>
    <w:rsid w:val="00D63EF3"/>
    <w:rsid w:val="00D64355"/>
    <w:rsid w:val="00D64516"/>
    <w:rsid w:val="00D64CB5"/>
    <w:rsid w:val="00D660D4"/>
    <w:rsid w:val="00D66E60"/>
    <w:rsid w:val="00D67CA6"/>
    <w:rsid w:val="00D71954"/>
    <w:rsid w:val="00D71AD6"/>
    <w:rsid w:val="00D72BB3"/>
    <w:rsid w:val="00D72C9C"/>
    <w:rsid w:val="00D747C2"/>
    <w:rsid w:val="00D74E57"/>
    <w:rsid w:val="00D756E2"/>
    <w:rsid w:val="00D80202"/>
    <w:rsid w:val="00D81646"/>
    <w:rsid w:val="00D822A8"/>
    <w:rsid w:val="00D82F28"/>
    <w:rsid w:val="00D835BF"/>
    <w:rsid w:val="00D84315"/>
    <w:rsid w:val="00D854EA"/>
    <w:rsid w:val="00D87501"/>
    <w:rsid w:val="00D87914"/>
    <w:rsid w:val="00D90985"/>
    <w:rsid w:val="00D91C8B"/>
    <w:rsid w:val="00D92FE9"/>
    <w:rsid w:val="00D931C4"/>
    <w:rsid w:val="00D95C66"/>
    <w:rsid w:val="00D95D0B"/>
    <w:rsid w:val="00D96373"/>
    <w:rsid w:val="00D966DB"/>
    <w:rsid w:val="00D96B22"/>
    <w:rsid w:val="00D96BE1"/>
    <w:rsid w:val="00D97A20"/>
    <w:rsid w:val="00DA030D"/>
    <w:rsid w:val="00DA0719"/>
    <w:rsid w:val="00DA0B5D"/>
    <w:rsid w:val="00DA0BDA"/>
    <w:rsid w:val="00DA1ABA"/>
    <w:rsid w:val="00DA27D3"/>
    <w:rsid w:val="00DA2E16"/>
    <w:rsid w:val="00DA3890"/>
    <w:rsid w:val="00DA3A09"/>
    <w:rsid w:val="00DA3F1A"/>
    <w:rsid w:val="00DA3F3E"/>
    <w:rsid w:val="00DA663E"/>
    <w:rsid w:val="00DA695E"/>
    <w:rsid w:val="00DA6C14"/>
    <w:rsid w:val="00DA77AB"/>
    <w:rsid w:val="00DA78FE"/>
    <w:rsid w:val="00DA7D1B"/>
    <w:rsid w:val="00DB0111"/>
    <w:rsid w:val="00DB145C"/>
    <w:rsid w:val="00DB2AE2"/>
    <w:rsid w:val="00DB2C0F"/>
    <w:rsid w:val="00DB2F86"/>
    <w:rsid w:val="00DB382F"/>
    <w:rsid w:val="00DB3C30"/>
    <w:rsid w:val="00DB4334"/>
    <w:rsid w:val="00DB64DF"/>
    <w:rsid w:val="00DB758D"/>
    <w:rsid w:val="00DC0D75"/>
    <w:rsid w:val="00DC10EB"/>
    <w:rsid w:val="00DC17DE"/>
    <w:rsid w:val="00DC1915"/>
    <w:rsid w:val="00DC35AF"/>
    <w:rsid w:val="00DC4155"/>
    <w:rsid w:val="00DC4AEB"/>
    <w:rsid w:val="00DC6122"/>
    <w:rsid w:val="00DC617E"/>
    <w:rsid w:val="00DC759C"/>
    <w:rsid w:val="00DC7B04"/>
    <w:rsid w:val="00DD07CB"/>
    <w:rsid w:val="00DD0C41"/>
    <w:rsid w:val="00DD1B9B"/>
    <w:rsid w:val="00DD2993"/>
    <w:rsid w:val="00DD2ACC"/>
    <w:rsid w:val="00DD32CF"/>
    <w:rsid w:val="00DD4AE6"/>
    <w:rsid w:val="00DD56D9"/>
    <w:rsid w:val="00DD64FE"/>
    <w:rsid w:val="00DD70A7"/>
    <w:rsid w:val="00DE0018"/>
    <w:rsid w:val="00DE0A89"/>
    <w:rsid w:val="00DE0BBC"/>
    <w:rsid w:val="00DE0BBD"/>
    <w:rsid w:val="00DE1B31"/>
    <w:rsid w:val="00DE3630"/>
    <w:rsid w:val="00DE38B4"/>
    <w:rsid w:val="00DE5F5A"/>
    <w:rsid w:val="00DE6E70"/>
    <w:rsid w:val="00DF0FB3"/>
    <w:rsid w:val="00DF1B02"/>
    <w:rsid w:val="00DF29FC"/>
    <w:rsid w:val="00DF3E82"/>
    <w:rsid w:val="00DF4896"/>
    <w:rsid w:val="00DF52E6"/>
    <w:rsid w:val="00DF5720"/>
    <w:rsid w:val="00DF5ED5"/>
    <w:rsid w:val="00DF689F"/>
    <w:rsid w:val="00DF6BE5"/>
    <w:rsid w:val="00DF7625"/>
    <w:rsid w:val="00DF795A"/>
    <w:rsid w:val="00DF7C12"/>
    <w:rsid w:val="00E000D7"/>
    <w:rsid w:val="00E00D25"/>
    <w:rsid w:val="00E00F78"/>
    <w:rsid w:val="00E02754"/>
    <w:rsid w:val="00E029EC"/>
    <w:rsid w:val="00E02EBB"/>
    <w:rsid w:val="00E03863"/>
    <w:rsid w:val="00E04651"/>
    <w:rsid w:val="00E0519C"/>
    <w:rsid w:val="00E05790"/>
    <w:rsid w:val="00E061AE"/>
    <w:rsid w:val="00E063A2"/>
    <w:rsid w:val="00E0642C"/>
    <w:rsid w:val="00E07749"/>
    <w:rsid w:val="00E079D9"/>
    <w:rsid w:val="00E07DA8"/>
    <w:rsid w:val="00E1030E"/>
    <w:rsid w:val="00E103A9"/>
    <w:rsid w:val="00E10606"/>
    <w:rsid w:val="00E10646"/>
    <w:rsid w:val="00E11C43"/>
    <w:rsid w:val="00E135F0"/>
    <w:rsid w:val="00E136E6"/>
    <w:rsid w:val="00E1484D"/>
    <w:rsid w:val="00E15991"/>
    <w:rsid w:val="00E1762F"/>
    <w:rsid w:val="00E178F1"/>
    <w:rsid w:val="00E17AD1"/>
    <w:rsid w:val="00E2041F"/>
    <w:rsid w:val="00E20DA2"/>
    <w:rsid w:val="00E212C3"/>
    <w:rsid w:val="00E219A9"/>
    <w:rsid w:val="00E22961"/>
    <w:rsid w:val="00E2401E"/>
    <w:rsid w:val="00E24118"/>
    <w:rsid w:val="00E24250"/>
    <w:rsid w:val="00E25671"/>
    <w:rsid w:val="00E25AAC"/>
    <w:rsid w:val="00E26656"/>
    <w:rsid w:val="00E27A8B"/>
    <w:rsid w:val="00E27BED"/>
    <w:rsid w:val="00E27C99"/>
    <w:rsid w:val="00E27DF2"/>
    <w:rsid w:val="00E30FC3"/>
    <w:rsid w:val="00E31339"/>
    <w:rsid w:val="00E31B4F"/>
    <w:rsid w:val="00E3201E"/>
    <w:rsid w:val="00E32077"/>
    <w:rsid w:val="00E32478"/>
    <w:rsid w:val="00E3299D"/>
    <w:rsid w:val="00E32E3A"/>
    <w:rsid w:val="00E330B0"/>
    <w:rsid w:val="00E3395D"/>
    <w:rsid w:val="00E33D64"/>
    <w:rsid w:val="00E3422C"/>
    <w:rsid w:val="00E346F6"/>
    <w:rsid w:val="00E35A66"/>
    <w:rsid w:val="00E36485"/>
    <w:rsid w:val="00E368FC"/>
    <w:rsid w:val="00E369C9"/>
    <w:rsid w:val="00E370B8"/>
    <w:rsid w:val="00E37670"/>
    <w:rsid w:val="00E37BEE"/>
    <w:rsid w:val="00E37DD1"/>
    <w:rsid w:val="00E41602"/>
    <w:rsid w:val="00E4192A"/>
    <w:rsid w:val="00E41F4B"/>
    <w:rsid w:val="00E42025"/>
    <w:rsid w:val="00E42CC8"/>
    <w:rsid w:val="00E43090"/>
    <w:rsid w:val="00E431D1"/>
    <w:rsid w:val="00E43C29"/>
    <w:rsid w:val="00E45890"/>
    <w:rsid w:val="00E50FCE"/>
    <w:rsid w:val="00E5118D"/>
    <w:rsid w:val="00E516E8"/>
    <w:rsid w:val="00E52A21"/>
    <w:rsid w:val="00E543B4"/>
    <w:rsid w:val="00E549EF"/>
    <w:rsid w:val="00E56DCC"/>
    <w:rsid w:val="00E56DEE"/>
    <w:rsid w:val="00E57B35"/>
    <w:rsid w:val="00E57F99"/>
    <w:rsid w:val="00E61528"/>
    <w:rsid w:val="00E623FA"/>
    <w:rsid w:val="00E62828"/>
    <w:rsid w:val="00E62D71"/>
    <w:rsid w:val="00E62D9C"/>
    <w:rsid w:val="00E62DF1"/>
    <w:rsid w:val="00E62F2A"/>
    <w:rsid w:val="00E63B19"/>
    <w:rsid w:val="00E64649"/>
    <w:rsid w:val="00E64964"/>
    <w:rsid w:val="00E65A29"/>
    <w:rsid w:val="00E66184"/>
    <w:rsid w:val="00E677AF"/>
    <w:rsid w:val="00E67BF1"/>
    <w:rsid w:val="00E67D25"/>
    <w:rsid w:val="00E67DF5"/>
    <w:rsid w:val="00E708FF"/>
    <w:rsid w:val="00E724A2"/>
    <w:rsid w:val="00E7266E"/>
    <w:rsid w:val="00E7300C"/>
    <w:rsid w:val="00E731AD"/>
    <w:rsid w:val="00E73A1F"/>
    <w:rsid w:val="00E73E93"/>
    <w:rsid w:val="00E747D7"/>
    <w:rsid w:val="00E7487D"/>
    <w:rsid w:val="00E74F1A"/>
    <w:rsid w:val="00E7521A"/>
    <w:rsid w:val="00E7712A"/>
    <w:rsid w:val="00E77FD9"/>
    <w:rsid w:val="00E802DF"/>
    <w:rsid w:val="00E82759"/>
    <w:rsid w:val="00E8408D"/>
    <w:rsid w:val="00E8511B"/>
    <w:rsid w:val="00E856BA"/>
    <w:rsid w:val="00E859E6"/>
    <w:rsid w:val="00E86265"/>
    <w:rsid w:val="00E867A4"/>
    <w:rsid w:val="00E8787D"/>
    <w:rsid w:val="00E91BA4"/>
    <w:rsid w:val="00E9354E"/>
    <w:rsid w:val="00E9359B"/>
    <w:rsid w:val="00E93626"/>
    <w:rsid w:val="00E937B6"/>
    <w:rsid w:val="00E93870"/>
    <w:rsid w:val="00E955B1"/>
    <w:rsid w:val="00E96CD8"/>
    <w:rsid w:val="00E97382"/>
    <w:rsid w:val="00EA13BB"/>
    <w:rsid w:val="00EA1E3D"/>
    <w:rsid w:val="00EA57FF"/>
    <w:rsid w:val="00EA6464"/>
    <w:rsid w:val="00EA6660"/>
    <w:rsid w:val="00EA6F02"/>
    <w:rsid w:val="00EA7195"/>
    <w:rsid w:val="00EB1B9C"/>
    <w:rsid w:val="00EB33E3"/>
    <w:rsid w:val="00EB3491"/>
    <w:rsid w:val="00EB3782"/>
    <w:rsid w:val="00EB458B"/>
    <w:rsid w:val="00EB488B"/>
    <w:rsid w:val="00EB58C0"/>
    <w:rsid w:val="00EB6C59"/>
    <w:rsid w:val="00EB6CC3"/>
    <w:rsid w:val="00EC03F4"/>
    <w:rsid w:val="00EC081C"/>
    <w:rsid w:val="00EC0F52"/>
    <w:rsid w:val="00EC0F7D"/>
    <w:rsid w:val="00EC0FA6"/>
    <w:rsid w:val="00EC261A"/>
    <w:rsid w:val="00EC2D91"/>
    <w:rsid w:val="00EC347D"/>
    <w:rsid w:val="00EC3E48"/>
    <w:rsid w:val="00EC494D"/>
    <w:rsid w:val="00EC4D21"/>
    <w:rsid w:val="00EC5D9B"/>
    <w:rsid w:val="00EC5E84"/>
    <w:rsid w:val="00EC6BB6"/>
    <w:rsid w:val="00EC757D"/>
    <w:rsid w:val="00ED0557"/>
    <w:rsid w:val="00ED0581"/>
    <w:rsid w:val="00ED05B2"/>
    <w:rsid w:val="00ED19AA"/>
    <w:rsid w:val="00ED1B19"/>
    <w:rsid w:val="00ED249E"/>
    <w:rsid w:val="00ED3557"/>
    <w:rsid w:val="00ED4E78"/>
    <w:rsid w:val="00ED549F"/>
    <w:rsid w:val="00ED6D8E"/>
    <w:rsid w:val="00ED6F9B"/>
    <w:rsid w:val="00ED77A7"/>
    <w:rsid w:val="00EE0634"/>
    <w:rsid w:val="00EE0738"/>
    <w:rsid w:val="00EE1354"/>
    <w:rsid w:val="00EE18DC"/>
    <w:rsid w:val="00EE20AE"/>
    <w:rsid w:val="00EE2C17"/>
    <w:rsid w:val="00EE31DA"/>
    <w:rsid w:val="00EE4D2D"/>
    <w:rsid w:val="00EE4D89"/>
    <w:rsid w:val="00EE6931"/>
    <w:rsid w:val="00EE6D29"/>
    <w:rsid w:val="00EE7EA0"/>
    <w:rsid w:val="00EF0B6F"/>
    <w:rsid w:val="00EF0CEA"/>
    <w:rsid w:val="00EF1675"/>
    <w:rsid w:val="00EF1A6E"/>
    <w:rsid w:val="00EF22C3"/>
    <w:rsid w:val="00EF22E7"/>
    <w:rsid w:val="00EF2B3E"/>
    <w:rsid w:val="00EF3477"/>
    <w:rsid w:val="00EF3A49"/>
    <w:rsid w:val="00EF3ABD"/>
    <w:rsid w:val="00EF3B05"/>
    <w:rsid w:val="00EF3C8E"/>
    <w:rsid w:val="00EF54C5"/>
    <w:rsid w:val="00EF6217"/>
    <w:rsid w:val="00EF77BD"/>
    <w:rsid w:val="00EF7CE5"/>
    <w:rsid w:val="00EF7ED3"/>
    <w:rsid w:val="00F00BD7"/>
    <w:rsid w:val="00F01963"/>
    <w:rsid w:val="00F0272F"/>
    <w:rsid w:val="00F0301E"/>
    <w:rsid w:val="00F03BF6"/>
    <w:rsid w:val="00F0445A"/>
    <w:rsid w:val="00F04B10"/>
    <w:rsid w:val="00F07182"/>
    <w:rsid w:val="00F07ADB"/>
    <w:rsid w:val="00F10B96"/>
    <w:rsid w:val="00F10C30"/>
    <w:rsid w:val="00F11786"/>
    <w:rsid w:val="00F13716"/>
    <w:rsid w:val="00F138B5"/>
    <w:rsid w:val="00F13F98"/>
    <w:rsid w:val="00F13FEA"/>
    <w:rsid w:val="00F14761"/>
    <w:rsid w:val="00F14E3B"/>
    <w:rsid w:val="00F1507F"/>
    <w:rsid w:val="00F153F0"/>
    <w:rsid w:val="00F161D6"/>
    <w:rsid w:val="00F1631D"/>
    <w:rsid w:val="00F17D8A"/>
    <w:rsid w:val="00F17F76"/>
    <w:rsid w:val="00F21991"/>
    <w:rsid w:val="00F21E32"/>
    <w:rsid w:val="00F220AB"/>
    <w:rsid w:val="00F23203"/>
    <w:rsid w:val="00F2325F"/>
    <w:rsid w:val="00F23E37"/>
    <w:rsid w:val="00F2507E"/>
    <w:rsid w:val="00F2537A"/>
    <w:rsid w:val="00F268C9"/>
    <w:rsid w:val="00F270FB"/>
    <w:rsid w:val="00F271CC"/>
    <w:rsid w:val="00F27DC2"/>
    <w:rsid w:val="00F3204E"/>
    <w:rsid w:val="00F33A81"/>
    <w:rsid w:val="00F33AE2"/>
    <w:rsid w:val="00F33FBE"/>
    <w:rsid w:val="00F344FE"/>
    <w:rsid w:val="00F3524C"/>
    <w:rsid w:val="00F352B8"/>
    <w:rsid w:val="00F366E1"/>
    <w:rsid w:val="00F41F57"/>
    <w:rsid w:val="00F42455"/>
    <w:rsid w:val="00F42756"/>
    <w:rsid w:val="00F429AF"/>
    <w:rsid w:val="00F44CD2"/>
    <w:rsid w:val="00F46E32"/>
    <w:rsid w:val="00F46F75"/>
    <w:rsid w:val="00F472B5"/>
    <w:rsid w:val="00F509CE"/>
    <w:rsid w:val="00F512C7"/>
    <w:rsid w:val="00F5206E"/>
    <w:rsid w:val="00F52356"/>
    <w:rsid w:val="00F52CE9"/>
    <w:rsid w:val="00F541A8"/>
    <w:rsid w:val="00F552FB"/>
    <w:rsid w:val="00F55D69"/>
    <w:rsid w:val="00F56129"/>
    <w:rsid w:val="00F57025"/>
    <w:rsid w:val="00F604B9"/>
    <w:rsid w:val="00F626C7"/>
    <w:rsid w:val="00F63008"/>
    <w:rsid w:val="00F63C10"/>
    <w:rsid w:val="00F646F7"/>
    <w:rsid w:val="00F656D0"/>
    <w:rsid w:val="00F65831"/>
    <w:rsid w:val="00F65E5E"/>
    <w:rsid w:val="00F67886"/>
    <w:rsid w:val="00F67C3C"/>
    <w:rsid w:val="00F70D49"/>
    <w:rsid w:val="00F70D62"/>
    <w:rsid w:val="00F71FC1"/>
    <w:rsid w:val="00F723CB"/>
    <w:rsid w:val="00F72AA8"/>
    <w:rsid w:val="00F737F4"/>
    <w:rsid w:val="00F73C4C"/>
    <w:rsid w:val="00F73CD7"/>
    <w:rsid w:val="00F73F71"/>
    <w:rsid w:val="00F75957"/>
    <w:rsid w:val="00F7597D"/>
    <w:rsid w:val="00F76961"/>
    <w:rsid w:val="00F7711D"/>
    <w:rsid w:val="00F77AEE"/>
    <w:rsid w:val="00F77E5F"/>
    <w:rsid w:val="00F80AEE"/>
    <w:rsid w:val="00F81457"/>
    <w:rsid w:val="00F8184D"/>
    <w:rsid w:val="00F829DC"/>
    <w:rsid w:val="00F8378B"/>
    <w:rsid w:val="00F83829"/>
    <w:rsid w:val="00F83AD3"/>
    <w:rsid w:val="00F84EA6"/>
    <w:rsid w:val="00F8669C"/>
    <w:rsid w:val="00F875F8"/>
    <w:rsid w:val="00F878DC"/>
    <w:rsid w:val="00F900B5"/>
    <w:rsid w:val="00F90CA5"/>
    <w:rsid w:val="00F937D2"/>
    <w:rsid w:val="00F95959"/>
    <w:rsid w:val="00F9655A"/>
    <w:rsid w:val="00F97042"/>
    <w:rsid w:val="00F97E20"/>
    <w:rsid w:val="00FA00FD"/>
    <w:rsid w:val="00FA04A0"/>
    <w:rsid w:val="00FA056E"/>
    <w:rsid w:val="00FA1533"/>
    <w:rsid w:val="00FA15F7"/>
    <w:rsid w:val="00FA1987"/>
    <w:rsid w:val="00FA2B27"/>
    <w:rsid w:val="00FA344B"/>
    <w:rsid w:val="00FA3938"/>
    <w:rsid w:val="00FA4E4C"/>
    <w:rsid w:val="00FA4E53"/>
    <w:rsid w:val="00FA5743"/>
    <w:rsid w:val="00FA7D1A"/>
    <w:rsid w:val="00FB0789"/>
    <w:rsid w:val="00FB209D"/>
    <w:rsid w:val="00FB29DE"/>
    <w:rsid w:val="00FB2C9B"/>
    <w:rsid w:val="00FB2D70"/>
    <w:rsid w:val="00FB391D"/>
    <w:rsid w:val="00FB3A7E"/>
    <w:rsid w:val="00FB4393"/>
    <w:rsid w:val="00FB4722"/>
    <w:rsid w:val="00FB497E"/>
    <w:rsid w:val="00FB4C47"/>
    <w:rsid w:val="00FB52AF"/>
    <w:rsid w:val="00FB6952"/>
    <w:rsid w:val="00FB713F"/>
    <w:rsid w:val="00FC00AB"/>
    <w:rsid w:val="00FC00D8"/>
    <w:rsid w:val="00FC057B"/>
    <w:rsid w:val="00FC2100"/>
    <w:rsid w:val="00FC3035"/>
    <w:rsid w:val="00FC322C"/>
    <w:rsid w:val="00FC4C3F"/>
    <w:rsid w:val="00FC63C1"/>
    <w:rsid w:val="00FC6B16"/>
    <w:rsid w:val="00FC74F4"/>
    <w:rsid w:val="00FD012E"/>
    <w:rsid w:val="00FD0D40"/>
    <w:rsid w:val="00FD0D96"/>
    <w:rsid w:val="00FD0ED9"/>
    <w:rsid w:val="00FD11E6"/>
    <w:rsid w:val="00FD1FA2"/>
    <w:rsid w:val="00FD2A73"/>
    <w:rsid w:val="00FD4C8A"/>
    <w:rsid w:val="00FD655C"/>
    <w:rsid w:val="00FD6D40"/>
    <w:rsid w:val="00FD7214"/>
    <w:rsid w:val="00FD726A"/>
    <w:rsid w:val="00FD77EA"/>
    <w:rsid w:val="00FD7924"/>
    <w:rsid w:val="00FE05AF"/>
    <w:rsid w:val="00FE0AEE"/>
    <w:rsid w:val="00FE1A37"/>
    <w:rsid w:val="00FE1BD9"/>
    <w:rsid w:val="00FE2ECF"/>
    <w:rsid w:val="00FE38AF"/>
    <w:rsid w:val="00FE6EBC"/>
    <w:rsid w:val="00FE6F74"/>
    <w:rsid w:val="00FE70E6"/>
    <w:rsid w:val="00FE74E9"/>
    <w:rsid w:val="00FE7C11"/>
    <w:rsid w:val="00FF00AB"/>
    <w:rsid w:val="00FF1AD4"/>
    <w:rsid w:val="00FF2D9E"/>
    <w:rsid w:val="00FF44D1"/>
    <w:rsid w:val="00FF451A"/>
    <w:rsid w:val="00FF58A4"/>
    <w:rsid w:val="00FF592E"/>
    <w:rsid w:val="00FF6166"/>
    <w:rsid w:val="00FF6C08"/>
    <w:rsid w:val="00FF757A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C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54EA"/>
    <w:rPr>
      <w:sz w:val="24"/>
      <w:szCs w:val="24"/>
    </w:rPr>
  </w:style>
  <w:style w:type="paragraph" w:styleId="Nadpis1">
    <w:name w:val="heading 1"/>
    <w:basedOn w:val="Normln"/>
    <w:next w:val="Normln"/>
    <w:qFormat/>
    <w:rsid w:val="00C34B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D17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201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201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201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201EB"/>
  </w:style>
  <w:style w:type="paragraph" w:styleId="Textbubliny">
    <w:name w:val="Balloon Text"/>
    <w:basedOn w:val="Normln"/>
    <w:semiHidden/>
    <w:rsid w:val="001201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537DC3"/>
  </w:style>
  <w:style w:type="paragraph" w:customStyle="1" w:styleId="CharChar1CharCharCharCharCharCharChar">
    <w:name w:val="Char Char1 Char Char Char Char Char Char Char"/>
    <w:basedOn w:val="Normln"/>
    <w:rsid w:val="008430B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qFormat/>
    <w:rsid w:val="008430B3"/>
    <w:rPr>
      <w:b/>
      <w:bCs/>
    </w:rPr>
  </w:style>
  <w:style w:type="character" w:customStyle="1" w:styleId="datecover">
    <w:name w:val="datecover"/>
    <w:basedOn w:val="Standardnpsmoodstavce"/>
    <w:rsid w:val="008430B3"/>
  </w:style>
  <w:style w:type="character" w:styleId="Hypertextovodkaz">
    <w:name w:val="Hyperlink"/>
    <w:uiPriority w:val="99"/>
    <w:unhideWhenUsed/>
    <w:rsid w:val="00F03BF6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4412B"/>
    <w:pPr>
      <w:ind w:left="708"/>
    </w:pPr>
  </w:style>
  <w:style w:type="character" w:customStyle="1" w:styleId="ZpatChar">
    <w:name w:val="Zápatí Char"/>
    <w:link w:val="Zpat"/>
    <w:uiPriority w:val="99"/>
    <w:rsid w:val="00CB6FEC"/>
    <w:rPr>
      <w:sz w:val="24"/>
      <w:szCs w:val="24"/>
    </w:rPr>
  </w:style>
  <w:style w:type="paragraph" w:customStyle="1" w:styleId="Odstavecseseznamem1">
    <w:name w:val="Odstavec se seznamem1"/>
    <w:basedOn w:val="Normln"/>
    <w:rsid w:val="00EE18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B71B16"/>
    <w:rPr>
      <w:sz w:val="24"/>
      <w:szCs w:val="24"/>
    </w:rPr>
  </w:style>
  <w:style w:type="paragraph" w:customStyle="1" w:styleId="Pracovnpodklad-nzev">
    <w:name w:val="Pracovní podklad - název"/>
    <w:basedOn w:val="Normln"/>
    <w:link w:val="Pracovnpodklad-nzevChar"/>
    <w:qFormat/>
    <w:rsid w:val="003A28D3"/>
    <w:pPr>
      <w:spacing w:before="240" w:after="480"/>
      <w:jc w:val="center"/>
    </w:pPr>
    <w:rPr>
      <w:rFonts w:ascii="Arial" w:hAnsi="Arial" w:cs="Arial"/>
      <w:b/>
      <w:sz w:val="22"/>
      <w:szCs w:val="22"/>
    </w:rPr>
  </w:style>
  <w:style w:type="paragraph" w:customStyle="1" w:styleId="Pracovnpodklad-text">
    <w:name w:val="Pracovní podklad - text"/>
    <w:basedOn w:val="Normln"/>
    <w:link w:val="Pracovnpodklad-textChar"/>
    <w:qFormat/>
    <w:rsid w:val="003A28D3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nzevChar">
    <w:name w:val="Pracovní podklad - název Char"/>
    <w:link w:val="Pracovnpodklad-nzev"/>
    <w:rsid w:val="003A28D3"/>
    <w:rPr>
      <w:rFonts w:ascii="Arial" w:hAnsi="Arial" w:cs="Arial"/>
      <w:b/>
      <w:sz w:val="22"/>
      <w:szCs w:val="22"/>
    </w:rPr>
  </w:style>
  <w:style w:type="paragraph" w:customStyle="1" w:styleId="Pracovnpodklad-tun">
    <w:name w:val="Pracovní podklad - tučně"/>
    <w:basedOn w:val="Pracovnpodklad-text"/>
    <w:link w:val="Pracovnpodklad-tunChar"/>
    <w:qFormat/>
    <w:rsid w:val="00F7711D"/>
    <w:rPr>
      <w:b/>
    </w:rPr>
  </w:style>
  <w:style w:type="character" w:customStyle="1" w:styleId="Pracovnpodklad-textChar">
    <w:name w:val="Pracovní podklad - text Char"/>
    <w:link w:val="Pracovnpodklad-text"/>
    <w:rsid w:val="003A28D3"/>
    <w:rPr>
      <w:rFonts w:ascii="Arial" w:hAnsi="Arial" w:cs="Arial"/>
      <w:sz w:val="22"/>
      <w:szCs w:val="22"/>
    </w:rPr>
  </w:style>
  <w:style w:type="paragraph" w:customStyle="1" w:styleId="Pracovnpodklad-velkpsmena">
    <w:name w:val="Pracovní podklad - velká písmena"/>
    <w:basedOn w:val="Pracovnpodklad-text"/>
    <w:link w:val="Pracovnpodklad-velkpsmenaChar"/>
    <w:qFormat/>
    <w:rsid w:val="00F7711D"/>
    <w:rPr>
      <w:caps/>
    </w:rPr>
  </w:style>
  <w:style w:type="character" w:customStyle="1" w:styleId="Pracovnpodklad-tunChar">
    <w:name w:val="Pracovní podklad - tučně Char"/>
    <w:link w:val="Pracovnpodklad-tun"/>
    <w:rsid w:val="00F7711D"/>
    <w:rPr>
      <w:rFonts w:ascii="Arial" w:hAnsi="Arial" w:cs="Arial"/>
      <w:b/>
      <w:sz w:val="22"/>
      <w:szCs w:val="22"/>
    </w:rPr>
  </w:style>
  <w:style w:type="paragraph" w:customStyle="1" w:styleId="Pracovnpodklad-psmo14">
    <w:name w:val="Pracovní podklad - písmo 14"/>
    <w:basedOn w:val="Pracovnpodklad-text"/>
    <w:link w:val="Pracovnpodklad-psmo14Char"/>
    <w:qFormat/>
    <w:rsid w:val="00F7711D"/>
    <w:rPr>
      <w:sz w:val="28"/>
      <w:szCs w:val="28"/>
    </w:rPr>
  </w:style>
  <w:style w:type="character" w:customStyle="1" w:styleId="Pracovnpodklad-velkpsmenaChar">
    <w:name w:val="Pracovní podklad - velká písmena Char"/>
    <w:link w:val="Pracovnpodklad-velkpsmena"/>
    <w:rsid w:val="00F7711D"/>
    <w:rPr>
      <w:rFonts w:ascii="Arial" w:hAnsi="Arial" w:cs="Arial"/>
      <w:caps/>
      <w:sz w:val="22"/>
      <w:szCs w:val="22"/>
    </w:rPr>
  </w:style>
  <w:style w:type="paragraph" w:styleId="Bezmezer">
    <w:name w:val="No Spacing"/>
    <w:uiPriority w:val="1"/>
    <w:qFormat/>
    <w:rsid w:val="00FC4C3F"/>
    <w:rPr>
      <w:sz w:val="22"/>
    </w:rPr>
  </w:style>
  <w:style w:type="character" w:customStyle="1" w:styleId="Pracovnpodklad-psmo14Char">
    <w:name w:val="Pracovní podklad - písmo 14 Char"/>
    <w:link w:val="Pracovnpodklad-psmo14"/>
    <w:rsid w:val="00F7711D"/>
    <w:rPr>
      <w:rFonts w:ascii="Arial" w:hAnsi="Arial" w:cs="Arial"/>
      <w:sz w:val="28"/>
      <w:szCs w:val="28"/>
    </w:rPr>
  </w:style>
  <w:style w:type="table" w:styleId="Mkatabulky">
    <w:name w:val="Table Grid"/>
    <w:basedOn w:val="Normlntabulka"/>
    <w:uiPriority w:val="59"/>
    <w:rsid w:val="002C15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sttabulka41">
    <w:name w:val="Prostá tabulka 41"/>
    <w:uiPriority w:val="21"/>
    <w:qFormat/>
    <w:rsid w:val="00536C9D"/>
    <w:rPr>
      <w:rFonts w:ascii="Cambria" w:hAnsi="Cambria"/>
      <w:b/>
      <w:bCs/>
      <w:i/>
      <w:iCs/>
      <w:color w:val="4F81BD"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DF795A"/>
    <w:rPr>
      <w:sz w:val="24"/>
      <w:szCs w:val="24"/>
    </w:rPr>
  </w:style>
  <w:style w:type="paragraph" w:customStyle="1" w:styleId="CharChar1CharCharCharCharCharCharChar0">
    <w:name w:val="Char Char1 Char Char Char Char Char Char Char"/>
    <w:basedOn w:val="Normln"/>
    <w:rsid w:val="00F352B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54EA"/>
    <w:rPr>
      <w:sz w:val="24"/>
      <w:szCs w:val="24"/>
    </w:rPr>
  </w:style>
  <w:style w:type="paragraph" w:styleId="Nadpis1">
    <w:name w:val="heading 1"/>
    <w:basedOn w:val="Normln"/>
    <w:next w:val="Normln"/>
    <w:qFormat/>
    <w:rsid w:val="00C34B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D17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201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201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201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201EB"/>
  </w:style>
  <w:style w:type="paragraph" w:styleId="Textbubliny">
    <w:name w:val="Balloon Text"/>
    <w:basedOn w:val="Normln"/>
    <w:semiHidden/>
    <w:rsid w:val="001201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537DC3"/>
  </w:style>
  <w:style w:type="paragraph" w:customStyle="1" w:styleId="CharChar1CharCharCharCharCharCharChar">
    <w:name w:val="Char Char1 Char Char Char Char Char Char Char"/>
    <w:basedOn w:val="Normln"/>
    <w:rsid w:val="008430B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qFormat/>
    <w:rsid w:val="008430B3"/>
    <w:rPr>
      <w:b/>
      <w:bCs/>
    </w:rPr>
  </w:style>
  <w:style w:type="character" w:customStyle="1" w:styleId="datecover">
    <w:name w:val="datecover"/>
    <w:basedOn w:val="Standardnpsmoodstavce"/>
    <w:rsid w:val="008430B3"/>
  </w:style>
  <w:style w:type="character" w:styleId="Hypertextovodkaz">
    <w:name w:val="Hyperlink"/>
    <w:uiPriority w:val="99"/>
    <w:unhideWhenUsed/>
    <w:rsid w:val="00F03BF6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4412B"/>
    <w:pPr>
      <w:ind w:left="708"/>
    </w:pPr>
  </w:style>
  <w:style w:type="character" w:customStyle="1" w:styleId="ZpatChar">
    <w:name w:val="Zápatí Char"/>
    <w:link w:val="Zpat"/>
    <w:uiPriority w:val="99"/>
    <w:rsid w:val="00CB6FEC"/>
    <w:rPr>
      <w:sz w:val="24"/>
      <w:szCs w:val="24"/>
    </w:rPr>
  </w:style>
  <w:style w:type="paragraph" w:customStyle="1" w:styleId="Odstavecseseznamem1">
    <w:name w:val="Odstavec se seznamem1"/>
    <w:basedOn w:val="Normln"/>
    <w:rsid w:val="00EE18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B71B16"/>
    <w:rPr>
      <w:sz w:val="24"/>
      <w:szCs w:val="24"/>
    </w:rPr>
  </w:style>
  <w:style w:type="paragraph" w:customStyle="1" w:styleId="Pracovnpodklad-nzev">
    <w:name w:val="Pracovní podklad - název"/>
    <w:basedOn w:val="Normln"/>
    <w:link w:val="Pracovnpodklad-nzevChar"/>
    <w:qFormat/>
    <w:rsid w:val="003A28D3"/>
    <w:pPr>
      <w:spacing w:before="240" w:after="480"/>
      <w:jc w:val="center"/>
    </w:pPr>
    <w:rPr>
      <w:rFonts w:ascii="Arial" w:hAnsi="Arial" w:cs="Arial"/>
      <w:b/>
      <w:sz w:val="22"/>
      <w:szCs w:val="22"/>
    </w:rPr>
  </w:style>
  <w:style w:type="paragraph" w:customStyle="1" w:styleId="Pracovnpodklad-text">
    <w:name w:val="Pracovní podklad - text"/>
    <w:basedOn w:val="Normln"/>
    <w:link w:val="Pracovnpodklad-textChar"/>
    <w:qFormat/>
    <w:rsid w:val="003A28D3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nzevChar">
    <w:name w:val="Pracovní podklad - název Char"/>
    <w:link w:val="Pracovnpodklad-nzev"/>
    <w:rsid w:val="003A28D3"/>
    <w:rPr>
      <w:rFonts w:ascii="Arial" w:hAnsi="Arial" w:cs="Arial"/>
      <w:b/>
      <w:sz w:val="22"/>
      <w:szCs w:val="22"/>
    </w:rPr>
  </w:style>
  <w:style w:type="paragraph" w:customStyle="1" w:styleId="Pracovnpodklad-tun">
    <w:name w:val="Pracovní podklad - tučně"/>
    <w:basedOn w:val="Pracovnpodklad-text"/>
    <w:link w:val="Pracovnpodklad-tunChar"/>
    <w:qFormat/>
    <w:rsid w:val="00F7711D"/>
    <w:rPr>
      <w:b/>
    </w:rPr>
  </w:style>
  <w:style w:type="character" w:customStyle="1" w:styleId="Pracovnpodklad-textChar">
    <w:name w:val="Pracovní podklad - text Char"/>
    <w:link w:val="Pracovnpodklad-text"/>
    <w:rsid w:val="003A28D3"/>
    <w:rPr>
      <w:rFonts w:ascii="Arial" w:hAnsi="Arial" w:cs="Arial"/>
      <w:sz w:val="22"/>
      <w:szCs w:val="22"/>
    </w:rPr>
  </w:style>
  <w:style w:type="paragraph" w:customStyle="1" w:styleId="Pracovnpodklad-velkpsmena">
    <w:name w:val="Pracovní podklad - velká písmena"/>
    <w:basedOn w:val="Pracovnpodklad-text"/>
    <w:link w:val="Pracovnpodklad-velkpsmenaChar"/>
    <w:qFormat/>
    <w:rsid w:val="00F7711D"/>
    <w:rPr>
      <w:caps/>
    </w:rPr>
  </w:style>
  <w:style w:type="character" w:customStyle="1" w:styleId="Pracovnpodklad-tunChar">
    <w:name w:val="Pracovní podklad - tučně Char"/>
    <w:link w:val="Pracovnpodklad-tun"/>
    <w:rsid w:val="00F7711D"/>
    <w:rPr>
      <w:rFonts w:ascii="Arial" w:hAnsi="Arial" w:cs="Arial"/>
      <w:b/>
      <w:sz w:val="22"/>
      <w:szCs w:val="22"/>
    </w:rPr>
  </w:style>
  <w:style w:type="paragraph" w:customStyle="1" w:styleId="Pracovnpodklad-psmo14">
    <w:name w:val="Pracovní podklad - písmo 14"/>
    <w:basedOn w:val="Pracovnpodklad-text"/>
    <w:link w:val="Pracovnpodklad-psmo14Char"/>
    <w:qFormat/>
    <w:rsid w:val="00F7711D"/>
    <w:rPr>
      <w:sz w:val="28"/>
      <w:szCs w:val="28"/>
    </w:rPr>
  </w:style>
  <w:style w:type="character" w:customStyle="1" w:styleId="Pracovnpodklad-velkpsmenaChar">
    <w:name w:val="Pracovní podklad - velká písmena Char"/>
    <w:link w:val="Pracovnpodklad-velkpsmena"/>
    <w:rsid w:val="00F7711D"/>
    <w:rPr>
      <w:rFonts w:ascii="Arial" w:hAnsi="Arial" w:cs="Arial"/>
      <w:caps/>
      <w:sz w:val="22"/>
      <w:szCs w:val="22"/>
    </w:rPr>
  </w:style>
  <w:style w:type="paragraph" w:styleId="Bezmezer">
    <w:name w:val="No Spacing"/>
    <w:uiPriority w:val="1"/>
    <w:qFormat/>
    <w:rsid w:val="00FC4C3F"/>
    <w:rPr>
      <w:sz w:val="22"/>
    </w:rPr>
  </w:style>
  <w:style w:type="character" w:customStyle="1" w:styleId="Pracovnpodklad-psmo14Char">
    <w:name w:val="Pracovní podklad - písmo 14 Char"/>
    <w:link w:val="Pracovnpodklad-psmo14"/>
    <w:rsid w:val="00F7711D"/>
    <w:rPr>
      <w:rFonts w:ascii="Arial" w:hAnsi="Arial" w:cs="Arial"/>
      <w:sz w:val="28"/>
      <w:szCs w:val="28"/>
    </w:rPr>
  </w:style>
  <w:style w:type="table" w:styleId="Mkatabulky">
    <w:name w:val="Table Grid"/>
    <w:basedOn w:val="Normlntabulka"/>
    <w:uiPriority w:val="59"/>
    <w:rsid w:val="002C15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sttabulka41">
    <w:name w:val="Prostá tabulka 41"/>
    <w:uiPriority w:val="21"/>
    <w:qFormat/>
    <w:rsid w:val="00536C9D"/>
    <w:rPr>
      <w:rFonts w:ascii="Cambria" w:hAnsi="Cambria"/>
      <w:b/>
      <w:bCs/>
      <w:i/>
      <w:iCs/>
      <w:color w:val="4F81BD"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DF795A"/>
    <w:rPr>
      <w:sz w:val="24"/>
      <w:szCs w:val="24"/>
    </w:rPr>
  </w:style>
  <w:style w:type="paragraph" w:customStyle="1" w:styleId="CharChar1CharCharCharCharCharCharChar0">
    <w:name w:val="Char Char1 Char Char Char Char Char Char Char"/>
    <w:basedOn w:val="Normln"/>
    <w:rsid w:val="00F352B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86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702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55863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4780">
                              <w:marLeft w:val="0"/>
                              <w:marRight w:val="75"/>
                              <w:marTop w:val="12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1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6" w:color="DDDDDD"/>
                                    <w:left w:val="none" w:sz="0" w:space="0" w:color="auto"/>
                                    <w:bottom w:val="dashed" w:sz="6" w:space="6" w:color="DDDDDD"/>
                                    <w:right w:val="none" w:sz="0" w:space="0" w:color="auto"/>
                                  </w:divBdr>
                                </w:div>
                                <w:div w:id="1585411802">
                                  <w:marLeft w:val="0"/>
                                  <w:marRight w:val="0"/>
                                  <w:marTop w:val="7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8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9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383644">
                              <w:marLeft w:val="0"/>
                              <w:marRight w:val="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DDDDD"/>
                                <w:right w:val="single" w:sz="6" w:space="5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8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70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00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7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672">
              <w:marLeft w:val="-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3164">
                      <w:marLeft w:val="-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3621">
                              <w:marLeft w:val="-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53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7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1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61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9519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0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700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80163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6269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1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32201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1391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9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261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6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6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69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3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3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07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3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1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3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9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414">
      <w:bodyDiv w:val="1"/>
      <w:marLeft w:val="6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5B5B5"/>
                    <w:right w:val="none" w:sz="0" w:space="0" w:color="auto"/>
                  </w:divBdr>
                  <w:divsChild>
                    <w:div w:id="791752955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3608">
                                      <w:marLeft w:val="0"/>
                                      <w:marRight w:val="0"/>
                                      <w:marTop w:val="300"/>
                                      <w:marBottom w:val="225"/>
                                      <w:divBdr>
                                        <w:top w:val="single" w:sz="6" w:space="2" w:color="CCCCCC"/>
                                        <w:left w:val="single" w:sz="6" w:space="4" w:color="CCCCCC"/>
                                        <w:bottom w:val="single" w:sz="6" w:space="6" w:color="CCCCCC"/>
                                        <w:right w:val="single" w:sz="6" w:space="2" w:color="CCCCCC"/>
                                      </w:divBdr>
                                      <w:divsChild>
                                        <w:div w:id="176738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3749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42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0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27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43953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1737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FFFFFF"/>
                                <w:left w:val="none" w:sz="0" w:space="0" w:color="auto"/>
                                <w:bottom w:val="single" w:sz="6" w:space="4" w:color="E1E1E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8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11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7603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5498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15959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96497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8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68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87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62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C6E04-E9CC-47DF-A27D-2AACEA9E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8250</TotalTime>
  <Pages>5</Pages>
  <Words>2659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Kadečka David</dc:creator>
  <cp:lastModifiedBy>Kadečka David</cp:lastModifiedBy>
  <cp:revision>152</cp:revision>
  <cp:lastPrinted>2017-01-23T14:58:00Z</cp:lastPrinted>
  <dcterms:created xsi:type="dcterms:W3CDTF">2019-12-02T14:29:00Z</dcterms:created>
  <dcterms:modified xsi:type="dcterms:W3CDTF">2022-03-18T11:12:00Z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703926574</vt:i4>
  </property>
</Properties>
</file>