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8FFC49" w:rsidR="005C3DE4" w:rsidRDefault="003C0BB9">
      <w:pPr>
        <w:spacing w:after="12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Zápis z jednání pracovního týmu RHSD </w:t>
      </w:r>
      <w:r w:rsidR="005079F4">
        <w:rPr>
          <w:rFonts w:eastAsia="Arial" w:cs="Arial"/>
          <w:b/>
        </w:rPr>
        <w:t>ČR pro zemědělství ze</w:t>
      </w:r>
      <w:r>
        <w:rPr>
          <w:rFonts w:eastAsia="Arial" w:cs="Arial"/>
          <w:b/>
        </w:rPr>
        <w:t xml:space="preserve"> dne </w:t>
      </w:r>
      <w:r w:rsidR="00AE5CE0">
        <w:rPr>
          <w:rFonts w:eastAsia="Arial" w:cs="Arial"/>
          <w:b/>
        </w:rPr>
        <w:t>25</w:t>
      </w:r>
      <w:r>
        <w:rPr>
          <w:rFonts w:eastAsia="Arial" w:cs="Arial"/>
          <w:b/>
        </w:rPr>
        <w:t xml:space="preserve">. </w:t>
      </w:r>
      <w:r w:rsidR="006500EA">
        <w:rPr>
          <w:rFonts w:eastAsia="Arial" w:cs="Arial"/>
          <w:b/>
        </w:rPr>
        <w:t>09</w:t>
      </w:r>
      <w:r>
        <w:rPr>
          <w:rFonts w:eastAsia="Arial" w:cs="Arial"/>
          <w:b/>
        </w:rPr>
        <w:t>. 202</w:t>
      </w:r>
      <w:r w:rsidR="00AE5CE0">
        <w:rPr>
          <w:rFonts w:eastAsia="Arial" w:cs="Arial"/>
          <w:b/>
        </w:rPr>
        <w:t>4</w:t>
      </w:r>
      <w:r>
        <w:rPr>
          <w:rFonts w:eastAsia="Arial" w:cs="Arial"/>
          <w:b/>
        </w:rPr>
        <w:t>, videokonference</w:t>
      </w:r>
    </w:p>
    <w:p w14:paraId="00000002" w14:textId="661B0EC0" w:rsidR="005C3DE4" w:rsidRDefault="00AE5CE0">
      <w:pPr>
        <w:spacing w:before="120" w:after="120"/>
        <w:jc w:val="center"/>
        <w:rPr>
          <w:rFonts w:eastAsia="Arial" w:cs="Arial"/>
          <w:i/>
        </w:rPr>
      </w:pPr>
      <w:bookmarkStart w:id="0" w:name="_gjdgxs" w:colFirst="0" w:colLast="0"/>
      <w:bookmarkEnd w:id="0"/>
      <w:r>
        <w:rPr>
          <w:rFonts w:eastAsia="Arial" w:cs="Arial"/>
          <w:i/>
        </w:rPr>
        <w:t xml:space="preserve">Příprava na Velkou tripartitu </w:t>
      </w:r>
    </w:p>
    <w:p w14:paraId="00000003" w14:textId="77777777" w:rsidR="005C3DE4" w:rsidRDefault="003C0BB9">
      <w:pPr>
        <w:spacing w:before="120" w:after="120"/>
        <w:rPr>
          <w:rFonts w:eastAsia="Arial" w:cs="Arial"/>
          <w:b/>
        </w:rPr>
      </w:pPr>
      <w:r>
        <w:rPr>
          <w:rFonts w:eastAsia="Arial" w:cs="Arial"/>
          <w:b/>
        </w:rPr>
        <w:t>Přítomni:</w:t>
      </w:r>
    </w:p>
    <w:p w14:paraId="00000004" w14:textId="77777777" w:rsidR="005C3DE4" w:rsidRPr="0090375D" w:rsidRDefault="003C0BB9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>Ing. Petr Jílek, Ministerstvo zemědělství</w:t>
      </w:r>
    </w:p>
    <w:p w14:paraId="00000005" w14:textId="365B2F5D" w:rsidR="005C3DE4" w:rsidRPr="0090375D" w:rsidRDefault="003C0BB9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 xml:space="preserve">Ing. </w:t>
      </w:r>
      <w:r w:rsidR="005079F4" w:rsidRPr="0090375D">
        <w:rPr>
          <w:rFonts w:eastAsia="Arial" w:cs="Arial"/>
        </w:rPr>
        <w:t>Kateřina Hudetzová</w:t>
      </w:r>
      <w:r w:rsidRPr="0090375D">
        <w:rPr>
          <w:rFonts w:eastAsia="Arial" w:cs="Arial"/>
        </w:rPr>
        <w:t>, Ministerstvo zemědělství</w:t>
      </w:r>
    </w:p>
    <w:p w14:paraId="0000000A" w14:textId="77777777" w:rsidR="005C3DE4" w:rsidRPr="0090375D" w:rsidRDefault="003C0BB9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>Mgr. David Kadečka, Úřad vlády</w:t>
      </w:r>
    </w:p>
    <w:p w14:paraId="0000000F" w14:textId="77777777" w:rsidR="005C3DE4" w:rsidRPr="0090375D" w:rsidRDefault="003C0BB9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 xml:space="preserve">Ing. Miloš </w:t>
      </w:r>
      <w:proofErr w:type="spellStart"/>
      <w:r w:rsidRPr="0090375D">
        <w:rPr>
          <w:rFonts w:eastAsia="Arial" w:cs="Arial"/>
        </w:rPr>
        <w:t>Juha</w:t>
      </w:r>
      <w:proofErr w:type="spellEnd"/>
      <w:r w:rsidRPr="0090375D">
        <w:rPr>
          <w:rFonts w:eastAsia="Arial" w:cs="Arial"/>
        </w:rPr>
        <w:t>, Ph.D., Českomoravská konfederace odborových svazů</w:t>
      </w:r>
    </w:p>
    <w:p w14:paraId="3C240894" w14:textId="1F1608B9" w:rsidR="00BB730B" w:rsidRPr="0090375D" w:rsidRDefault="00D01971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 xml:space="preserve">Mgr. </w:t>
      </w:r>
      <w:r w:rsidR="00BB730B" w:rsidRPr="0090375D">
        <w:rPr>
          <w:rFonts w:eastAsia="Arial" w:cs="Arial"/>
        </w:rPr>
        <w:t>Radovan Gaudyn</w:t>
      </w:r>
      <w:r w:rsidRPr="0090375D">
        <w:rPr>
          <w:rFonts w:eastAsia="Arial" w:cs="Arial"/>
        </w:rPr>
        <w:t>,</w:t>
      </w:r>
      <w:r w:rsidR="00631BE9" w:rsidRPr="0090375D">
        <w:rPr>
          <w:rFonts w:eastAsia="Arial" w:cs="Arial"/>
        </w:rPr>
        <w:t xml:space="preserve"> </w:t>
      </w:r>
      <w:r w:rsidRPr="0090375D">
        <w:rPr>
          <w:rFonts w:eastAsia="Arial" w:cs="Arial"/>
        </w:rPr>
        <w:t>Ministerstvo zemědělství</w:t>
      </w:r>
    </w:p>
    <w:p w14:paraId="200D432B" w14:textId="77777777" w:rsidR="00BB730B" w:rsidRPr="0090375D" w:rsidRDefault="00BB730B" w:rsidP="00BB730B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>Ing. Martin Pýcha, Zemědělský svaz ČR</w:t>
      </w:r>
    </w:p>
    <w:p w14:paraId="518FB737" w14:textId="0ED9AA5F" w:rsidR="009C7F29" w:rsidRPr="0090375D" w:rsidRDefault="009C7F29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>Ing. Jiří Felčárek</w:t>
      </w:r>
      <w:r w:rsidR="00AC1E27" w:rsidRPr="0090375D">
        <w:rPr>
          <w:rFonts w:eastAsia="Arial" w:cs="Arial"/>
        </w:rPr>
        <w:t xml:space="preserve">, Agrární komora </w:t>
      </w:r>
      <w:r w:rsidR="00C828AD" w:rsidRPr="0090375D">
        <w:rPr>
          <w:rFonts w:eastAsia="Arial" w:cs="Arial"/>
        </w:rPr>
        <w:t>ČR</w:t>
      </w:r>
    </w:p>
    <w:p w14:paraId="1E9D55A9" w14:textId="6BA756A7" w:rsidR="00C828AD" w:rsidRPr="0090375D" w:rsidRDefault="00941554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>Mgr</w:t>
      </w:r>
      <w:r w:rsidR="00564A4B" w:rsidRPr="0090375D">
        <w:rPr>
          <w:rFonts w:eastAsia="Arial" w:cs="Arial"/>
        </w:rPr>
        <w:t xml:space="preserve">. </w:t>
      </w:r>
      <w:r w:rsidR="00C828AD" w:rsidRPr="0090375D">
        <w:rPr>
          <w:rFonts w:eastAsia="Arial" w:cs="Arial"/>
        </w:rPr>
        <w:t>Jan Pikna</w:t>
      </w:r>
      <w:r w:rsidR="00564A4B" w:rsidRPr="0090375D">
        <w:rPr>
          <w:rFonts w:eastAsia="Arial" w:cs="Arial"/>
        </w:rPr>
        <w:t>, Ministerstvo pro místní rozvoj</w:t>
      </w:r>
    </w:p>
    <w:p w14:paraId="07F28185" w14:textId="5942BB55" w:rsidR="001F283F" w:rsidRPr="0090375D" w:rsidRDefault="001F283F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>Ing. Josef Tabery, Ministerstvo zemědělství</w:t>
      </w:r>
    </w:p>
    <w:p w14:paraId="1F37097E" w14:textId="7A4D65CF" w:rsidR="001F283F" w:rsidRPr="0090375D" w:rsidRDefault="001F283F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 xml:space="preserve">Ing. Vítězslav </w:t>
      </w:r>
      <w:proofErr w:type="spellStart"/>
      <w:r w:rsidRPr="0090375D">
        <w:rPr>
          <w:rFonts w:eastAsia="Arial" w:cs="Arial"/>
        </w:rPr>
        <w:t>Vopava</w:t>
      </w:r>
      <w:proofErr w:type="spellEnd"/>
      <w:r w:rsidR="00F823C1" w:rsidRPr="0090375D">
        <w:rPr>
          <w:rFonts w:eastAsia="Arial" w:cs="Arial"/>
        </w:rPr>
        <w:t>, Státní zemědělský intervenční fond</w:t>
      </w:r>
    </w:p>
    <w:p w14:paraId="59E5BBF3" w14:textId="52EB3D50" w:rsidR="00331235" w:rsidRPr="0090375D" w:rsidRDefault="00F9572A" w:rsidP="00331235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 xml:space="preserve">Ing. </w:t>
      </w:r>
      <w:r w:rsidR="00331235" w:rsidRPr="0090375D">
        <w:rPr>
          <w:rFonts w:eastAsia="Arial" w:cs="Arial"/>
        </w:rPr>
        <w:t>Jiří Havlíček</w:t>
      </w:r>
      <w:r w:rsidRPr="0090375D">
        <w:rPr>
          <w:rFonts w:eastAsia="Arial" w:cs="Arial"/>
        </w:rPr>
        <w:t>, Ministerstvo zemědělství</w:t>
      </w:r>
    </w:p>
    <w:p w14:paraId="5D68373C" w14:textId="47F44811" w:rsidR="00331235" w:rsidRPr="00A4604C" w:rsidRDefault="00A4604C" w:rsidP="00331235">
      <w:pPr>
        <w:spacing w:after="0"/>
        <w:rPr>
          <w:rFonts w:eastAsia="Arial" w:cs="Arial"/>
        </w:rPr>
      </w:pPr>
      <w:r w:rsidRPr="00A4604C">
        <w:rPr>
          <w:rFonts w:eastAsia="Arial" w:cs="Arial"/>
        </w:rPr>
        <w:t xml:space="preserve">Ing. Miroslava </w:t>
      </w:r>
      <w:r w:rsidR="00331235" w:rsidRPr="00A4604C">
        <w:rPr>
          <w:rFonts w:eastAsia="Arial" w:cs="Arial"/>
        </w:rPr>
        <w:t>Hřebcová</w:t>
      </w:r>
      <w:r w:rsidRPr="00A4604C">
        <w:rPr>
          <w:rFonts w:eastAsia="Arial" w:cs="Arial"/>
        </w:rPr>
        <w:t>, Ministerstvo financí</w:t>
      </w:r>
    </w:p>
    <w:p w14:paraId="1A752BA0" w14:textId="47A0EE07" w:rsidR="00331235" w:rsidRPr="0090375D" w:rsidRDefault="00C629AA" w:rsidP="00331235">
      <w:pPr>
        <w:spacing w:after="0"/>
        <w:rPr>
          <w:rFonts w:eastAsia="Arial" w:cs="Arial"/>
        </w:rPr>
      </w:pPr>
      <w:r w:rsidRPr="0090375D">
        <w:rPr>
          <w:rFonts w:eastAsia="Arial" w:cs="Arial"/>
        </w:rPr>
        <w:t xml:space="preserve">Ing. </w:t>
      </w:r>
      <w:r w:rsidR="00331235" w:rsidRPr="0090375D">
        <w:rPr>
          <w:rFonts w:eastAsia="Arial" w:cs="Arial"/>
        </w:rPr>
        <w:t>Linda Stuchlíková</w:t>
      </w:r>
      <w:r w:rsidRPr="0090375D">
        <w:rPr>
          <w:rFonts w:eastAsia="Arial" w:cs="Arial"/>
        </w:rPr>
        <w:t>, Ministerstvo životního prostředí</w:t>
      </w:r>
    </w:p>
    <w:p w14:paraId="5BE92675" w14:textId="77777777" w:rsidR="00331235" w:rsidRPr="0090375D" w:rsidRDefault="00331235" w:rsidP="00331235">
      <w:pPr>
        <w:spacing w:after="0"/>
        <w:rPr>
          <w:rFonts w:eastAsia="Arial" w:cs="Arial"/>
        </w:rPr>
      </w:pPr>
    </w:p>
    <w:p w14:paraId="47BF9F26" w14:textId="77777777" w:rsidR="00C828AD" w:rsidRDefault="00C828AD">
      <w:pPr>
        <w:spacing w:after="0"/>
        <w:rPr>
          <w:rFonts w:eastAsia="Arial" w:cs="Arial"/>
          <w:color w:val="FF0000"/>
        </w:rPr>
      </w:pPr>
    </w:p>
    <w:p w14:paraId="384B2F59" w14:textId="6FEE07B0" w:rsidR="00053BE8" w:rsidRPr="00053BE8" w:rsidRDefault="00053BE8">
      <w:pPr>
        <w:spacing w:before="120" w:after="120"/>
        <w:rPr>
          <w:rFonts w:eastAsia="Arial" w:cs="Arial"/>
          <w:b/>
          <w:bCs/>
        </w:rPr>
      </w:pPr>
      <w:bookmarkStart w:id="1" w:name="_30j0zll" w:colFirst="0" w:colLast="0"/>
      <w:bookmarkEnd w:id="1"/>
      <w:r w:rsidRPr="00053BE8">
        <w:rPr>
          <w:rFonts w:eastAsia="Arial" w:cs="Arial"/>
          <w:b/>
          <w:bCs/>
        </w:rPr>
        <w:t xml:space="preserve">Příprava na jednání Velké tripartity </w:t>
      </w:r>
    </w:p>
    <w:p w14:paraId="1755F8D9" w14:textId="5DC91D50" w:rsidR="00940EC6" w:rsidRDefault="00F83530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Cílem </w:t>
      </w:r>
      <w:r w:rsidR="001331E6">
        <w:rPr>
          <w:rFonts w:eastAsia="Arial" w:cs="Arial"/>
        </w:rPr>
        <w:t xml:space="preserve">jednání byla diskuse ke </w:t>
      </w:r>
      <w:r w:rsidR="005771D2">
        <w:rPr>
          <w:rFonts w:eastAsia="Arial" w:cs="Arial"/>
        </w:rPr>
        <w:t>Zpráv</w:t>
      </w:r>
      <w:r w:rsidR="001331E6">
        <w:rPr>
          <w:rFonts w:eastAsia="Arial" w:cs="Arial"/>
        </w:rPr>
        <w:t>ě</w:t>
      </w:r>
      <w:r w:rsidR="005771D2">
        <w:rPr>
          <w:rFonts w:eastAsia="Arial" w:cs="Arial"/>
        </w:rPr>
        <w:t xml:space="preserve"> o situaci v zemědělství a čerpání dotac</w:t>
      </w:r>
      <w:r w:rsidR="00D03FBE">
        <w:rPr>
          <w:rFonts w:eastAsia="Arial" w:cs="Arial"/>
        </w:rPr>
        <w:t>í, kter</w:t>
      </w:r>
      <w:r w:rsidR="001232D8">
        <w:rPr>
          <w:rFonts w:eastAsia="Arial" w:cs="Arial"/>
        </w:rPr>
        <w:t>á</w:t>
      </w:r>
      <w:r w:rsidR="00D03FBE">
        <w:rPr>
          <w:rFonts w:eastAsia="Arial" w:cs="Arial"/>
        </w:rPr>
        <w:t xml:space="preserve"> </w:t>
      </w:r>
      <w:r w:rsidR="001232D8">
        <w:rPr>
          <w:rFonts w:eastAsia="Arial" w:cs="Arial"/>
        </w:rPr>
        <w:t>je součástí</w:t>
      </w:r>
      <w:r w:rsidR="00D03FBE">
        <w:rPr>
          <w:rFonts w:eastAsia="Arial" w:cs="Arial"/>
        </w:rPr>
        <w:t xml:space="preserve"> programu </w:t>
      </w:r>
      <w:r w:rsidR="00267291">
        <w:rPr>
          <w:rFonts w:eastAsia="Arial" w:cs="Arial"/>
        </w:rPr>
        <w:t>zasedání</w:t>
      </w:r>
      <w:r w:rsidR="00D03FBE">
        <w:rPr>
          <w:rFonts w:eastAsia="Arial" w:cs="Arial"/>
        </w:rPr>
        <w:t xml:space="preserve"> </w:t>
      </w:r>
      <w:r w:rsidR="00C70B20">
        <w:rPr>
          <w:rFonts w:eastAsia="Arial" w:cs="Arial"/>
        </w:rPr>
        <w:t xml:space="preserve">Velké </w:t>
      </w:r>
      <w:r w:rsidR="00053BE8">
        <w:rPr>
          <w:rFonts w:eastAsia="Arial" w:cs="Arial"/>
        </w:rPr>
        <w:t>t</w:t>
      </w:r>
      <w:r w:rsidR="00B25D4B">
        <w:rPr>
          <w:rFonts w:eastAsia="Arial" w:cs="Arial"/>
        </w:rPr>
        <w:t>ripartity</w:t>
      </w:r>
      <w:r w:rsidR="008F14B8">
        <w:rPr>
          <w:rFonts w:eastAsia="Arial" w:cs="Arial"/>
        </w:rPr>
        <w:t xml:space="preserve"> </w:t>
      </w:r>
      <w:r w:rsidR="00AC02AC">
        <w:rPr>
          <w:rFonts w:eastAsia="Arial" w:cs="Arial"/>
        </w:rPr>
        <w:t>(VT)</w:t>
      </w:r>
      <w:r w:rsidR="00D03FBE">
        <w:rPr>
          <w:rFonts w:eastAsia="Arial" w:cs="Arial"/>
        </w:rPr>
        <w:t xml:space="preserve"> dne</w:t>
      </w:r>
      <w:r w:rsidR="00AC02AC">
        <w:rPr>
          <w:rFonts w:eastAsia="Arial" w:cs="Arial"/>
        </w:rPr>
        <w:t xml:space="preserve"> </w:t>
      </w:r>
      <w:r w:rsidR="00DD1B71">
        <w:rPr>
          <w:rFonts w:eastAsia="Arial" w:cs="Arial"/>
        </w:rPr>
        <w:t>15</w:t>
      </w:r>
      <w:r w:rsidR="00D03FBE">
        <w:rPr>
          <w:rFonts w:eastAsia="Arial" w:cs="Arial"/>
        </w:rPr>
        <w:t xml:space="preserve">. </w:t>
      </w:r>
      <w:r w:rsidR="00DD1B71">
        <w:rPr>
          <w:rFonts w:eastAsia="Arial" w:cs="Arial"/>
        </w:rPr>
        <w:t>října</w:t>
      </w:r>
      <w:r w:rsidR="00D03FBE">
        <w:rPr>
          <w:rFonts w:eastAsia="Arial" w:cs="Arial"/>
        </w:rPr>
        <w:t xml:space="preserve"> 2024. </w:t>
      </w:r>
      <w:r w:rsidR="008F14B8">
        <w:rPr>
          <w:rFonts w:eastAsia="Arial" w:cs="Arial"/>
        </w:rPr>
        <w:t xml:space="preserve">Podklad, který byl zaslán na jednání, je rozdělen </w:t>
      </w:r>
      <w:r w:rsidR="00940EC6">
        <w:rPr>
          <w:rFonts w:eastAsia="Arial" w:cs="Arial"/>
        </w:rPr>
        <w:t>do dvou okruhů</w:t>
      </w:r>
      <w:r w:rsidR="00B22A91">
        <w:rPr>
          <w:rFonts w:eastAsia="Arial" w:cs="Arial"/>
        </w:rPr>
        <w:t>,</w:t>
      </w:r>
      <w:r w:rsidR="00940EC6">
        <w:rPr>
          <w:rFonts w:eastAsia="Arial" w:cs="Arial"/>
        </w:rPr>
        <w:t xml:space="preserve"> a to stav sektoru zemědělství a </w:t>
      </w:r>
      <w:r w:rsidR="00E33151">
        <w:rPr>
          <w:rFonts w:eastAsia="Arial" w:cs="Arial"/>
        </w:rPr>
        <w:t>alokace finančních prostředků a čerpání dotací.</w:t>
      </w:r>
    </w:p>
    <w:p w14:paraId="2C602E7B" w14:textId="51BF12C2" w:rsidR="004F18A0" w:rsidRDefault="00B76636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VŘ Jíl</w:t>
      </w:r>
      <w:r w:rsidR="00710435">
        <w:rPr>
          <w:rFonts w:eastAsia="Arial" w:cs="Arial"/>
        </w:rPr>
        <w:t>ek</w:t>
      </w:r>
      <w:r w:rsidR="00A62424">
        <w:rPr>
          <w:rFonts w:eastAsia="Arial" w:cs="Arial"/>
        </w:rPr>
        <w:t xml:space="preserve"> představil </w:t>
      </w:r>
      <w:r w:rsidR="007D53B7">
        <w:rPr>
          <w:rFonts w:eastAsia="Arial" w:cs="Arial"/>
        </w:rPr>
        <w:t>obsah dokumentu</w:t>
      </w:r>
      <w:r w:rsidR="00CC4CB5">
        <w:rPr>
          <w:rFonts w:eastAsia="Arial" w:cs="Arial"/>
        </w:rPr>
        <w:t xml:space="preserve"> včetně </w:t>
      </w:r>
      <w:r w:rsidR="004F18A0">
        <w:rPr>
          <w:rFonts w:eastAsia="Arial" w:cs="Arial"/>
        </w:rPr>
        <w:t xml:space="preserve">závěrů z jednání RM AGRIFISH, ze kterých vyplývá, že v rámci EU se většina ČS potýká s negativní situací </w:t>
      </w:r>
      <w:r w:rsidR="00487AB3">
        <w:rPr>
          <w:rFonts w:eastAsia="Arial" w:cs="Arial"/>
        </w:rPr>
        <w:t>v rámci jednotlivých odvětví agrárního sektoru</w:t>
      </w:r>
      <w:r w:rsidR="004F18A0">
        <w:rPr>
          <w:rFonts w:eastAsia="Arial" w:cs="Arial"/>
        </w:rPr>
        <w:t xml:space="preserve">, která je aktuálně </w:t>
      </w:r>
      <w:r w:rsidR="00487AB3">
        <w:rPr>
          <w:rFonts w:eastAsia="Arial" w:cs="Arial"/>
        </w:rPr>
        <w:t xml:space="preserve">krom dalších </w:t>
      </w:r>
      <w:r w:rsidR="004F18A0">
        <w:rPr>
          <w:rFonts w:eastAsia="Arial" w:cs="Arial"/>
        </w:rPr>
        <w:t>podmíněna klimatickými jevy a nákazovou situací.</w:t>
      </w:r>
    </w:p>
    <w:p w14:paraId="1BB2801D" w14:textId="3690FE7F" w:rsidR="00443123" w:rsidRDefault="00E24EA1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Ohledně </w:t>
      </w:r>
      <w:r w:rsidR="00443123">
        <w:rPr>
          <w:rFonts w:eastAsia="Arial" w:cs="Arial"/>
        </w:rPr>
        <w:t xml:space="preserve">situace v ČR, </w:t>
      </w:r>
      <w:r w:rsidR="00BC082A">
        <w:rPr>
          <w:rFonts w:eastAsia="Arial" w:cs="Arial"/>
        </w:rPr>
        <w:t xml:space="preserve">VŘ Jílek </w:t>
      </w:r>
      <w:r>
        <w:rPr>
          <w:rFonts w:eastAsia="Arial" w:cs="Arial"/>
        </w:rPr>
        <w:t>prezentoval data ze Zprávy o stavu zemědělství ČR za rok 2023, kdy došlo k m</w:t>
      </w:r>
      <w:r w:rsidR="00013429">
        <w:rPr>
          <w:rFonts w:eastAsia="Arial" w:cs="Arial"/>
        </w:rPr>
        <w:t>eziroční</w:t>
      </w:r>
      <w:r>
        <w:rPr>
          <w:rFonts w:eastAsia="Arial" w:cs="Arial"/>
        </w:rPr>
        <w:t>mu</w:t>
      </w:r>
      <w:r w:rsidR="00013429">
        <w:rPr>
          <w:rFonts w:eastAsia="Arial" w:cs="Arial"/>
        </w:rPr>
        <w:t xml:space="preserve"> propad</w:t>
      </w:r>
      <w:r>
        <w:rPr>
          <w:rFonts w:eastAsia="Arial" w:cs="Arial"/>
        </w:rPr>
        <w:t>u</w:t>
      </w:r>
      <w:r w:rsidR="00013429">
        <w:rPr>
          <w:rFonts w:eastAsia="Arial" w:cs="Arial"/>
        </w:rPr>
        <w:t xml:space="preserve"> </w:t>
      </w:r>
      <w:r w:rsidR="00750FF7">
        <w:rPr>
          <w:rFonts w:eastAsia="Arial" w:cs="Arial"/>
        </w:rPr>
        <w:t xml:space="preserve">celkové </w:t>
      </w:r>
      <w:r w:rsidR="00FF71C1">
        <w:rPr>
          <w:rFonts w:eastAsia="Arial" w:cs="Arial"/>
        </w:rPr>
        <w:t xml:space="preserve">hodnoty </w:t>
      </w:r>
      <w:r w:rsidR="00FD36D5">
        <w:rPr>
          <w:rFonts w:eastAsia="Arial" w:cs="Arial"/>
        </w:rPr>
        <w:t xml:space="preserve">zemědělské produkce </w:t>
      </w:r>
      <w:r>
        <w:rPr>
          <w:rFonts w:eastAsia="Arial" w:cs="Arial"/>
        </w:rPr>
        <w:t xml:space="preserve">na </w:t>
      </w:r>
      <w:r w:rsidR="00FF71C1">
        <w:rPr>
          <w:rFonts w:eastAsia="Arial" w:cs="Arial"/>
        </w:rPr>
        <w:t>176,9</w:t>
      </w:r>
      <w:r w:rsidR="00FD36D5">
        <w:rPr>
          <w:rFonts w:eastAsia="Arial" w:cs="Arial"/>
        </w:rPr>
        <w:t xml:space="preserve"> mld. Kč, z</w:t>
      </w:r>
      <w:r w:rsidR="00750FF7">
        <w:rPr>
          <w:rFonts w:eastAsia="Arial" w:cs="Arial"/>
        </w:rPr>
        <w:t> </w:t>
      </w:r>
      <w:r w:rsidR="00FD36D5">
        <w:rPr>
          <w:rFonts w:eastAsia="Arial" w:cs="Arial"/>
        </w:rPr>
        <w:t>toho</w:t>
      </w:r>
      <w:r w:rsidR="00750FF7">
        <w:rPr>
          <w:rFonts w:eastAsia="Arial" w:cs="Arial"/>
        </w:rPr>
        <w:t xml:space="preserve"> došlo k pozitivnímu vývoji v sektoru živočišné výroby</w:t>
      </w:r>
      <w:r w:rsidR="00B45C24">
        <w:rPr>
          <w:rFonts w:eastAsia="Arial" w:cs="Arial"/>
        </w:rPr>
        <w:t>, který meziročně mírně vzrostl na</w:t>
      </w:r>
      <w:r>
        <w:rPr>
          <w:rFonts w:eastAsia="Arial" w:cs="Arial"/>
        </w:rPr>
        <w:t xml:space="preserve"> </w:t>
      </w:r>
      <w:r w:rsidR="00B45C24">
        <w:rPr>
          <w:rFonts w:eastAsia="Arial" w:cs="Arial"/>
        </w:rPr>
        <w:t>70,6 mld. Kč.</w:t>
      </w:r>
      <w:r w:rsidR="003C5AB1">
        <w:rPr>
          <w:rFonts w:eastAsia="Arial" w:cs="Arial"/>
        </w:rPr>
        <w:t xml:space="preserve"> </w:t>
      </w:r>
      <w:r w:rsidR="003C6755">
        <w:rPr>
          <w:rFonts w:eastAsia="Arial" w:cs="Arial"/>
        </w:rPr>
        <w:t>Při k</w:t>
      </w:r>
      <w:r w:rsidR="003D017F">
        <w:rPr>
          <w:rFonts w:eastAsia="Arial" w:cs="Arial"/>
        </w:rPr>
        <w:t>onečné</w:t>
      </w:r>
      <w:r w:rsidR="00665793">
        <w:rPr>
          <w:rFonts w:eastAsia="Arial" w:cs="Arial"/>
        </w:rPr>
        <w:t>m</w:t>
      </w:r>
      <w:r w:rsidR="003D017F">
        <w:rPr>
          <w:rFonts w:eastAsia="Arial" w:cs="Arial"/>
        </w:rPr>
        <w:t xml:space="preserve"> zhodnocení sektoru zemědělství</w:t>
      </w:r>
      <w:r w:rsidR="00522F99">
        <w:rPr>
          <w:rFonts w:eastAsia="Arial" w:cs="Arial"/>
        </w:rPr>
        <w:t xml:space="preserve"> </w:t>
      </w:r>
      <w:r w:rsidR="003C6755">
        <w:rPr>
          <w:rFonts w:eastAsia="Arial" w:cs="Arial"/>
        </w:rPr>
        <w:t>došlo v roce 2023 k meziročnímu poklesu</w:t>
      </w:r>
      <w:r w:rsidR="00665793">
        <w:rPr>
          <w:rFonts w:eastAsia="Arial" w:cs="Arial"/>
        </w:rPr>
        <w:t xml:space="preserve"> z 25,6 mld Kč na 14,0 mld. Kč.</w:t>
      </w:r>
    </w:p>
    <w:p w14:paraId="77682DE5" w14:textId="767343CF" w:rsidR="00376DFE" w:rsidRDefault="00376DFE" w:rsidP="00376DFE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Mezi </w:t>
      </w:r>
      <w:r w:rsidR="00D12BC5">
        <w:rPr>
          <w:rFonts w:eastAsia="Arial" w:cs="Arial"/>
        </w:rPr>
        <w:t>aktuálně stabiln</w:t>
      </w:r>
      <w:r>
        <w:rPr>
          <w:rFonts w:eastAsia="Arial" w:cs="Arial"/>
        </w:rPr>
        <w:t xml:space="preserve">í sektory </w:t>
      </w:r>
      <w:proofErr w:type="gramStart"/>
      <w:r>
        <w:rPr>
          <w:rFonts w:eastAsia="Arial" w:cs="Arial"/>
        </w:rPr>
        <w:t>patří</w:t>
      </w:r>
      <w:proofErr w:type="gramEnd"/>
      <w:r>
        <w:rPr>
          <w:rFonts w:eastAsia="Arial" w:cs="Arial"/>
        </w:rPr>
        <w:t xml:space="preserve"> sektor mléka, nejvíce postižený je sektor drůbežího masa a ovoce, kde došlo v letošním roce díky jarním mrazům k 80 % ztrátám produkce. </w:t>
      </w:r>
      <w:r w:rsidR="0043659C">
        <w:rPr>
          <w:rFonts w:eastAsia="Arial" w:cs="Arial"/>
        </w:rPr>
        <w:t xml:space="preserve">Do sektoru ovoce směřuje mimořádná podpora z EU cca 381 mil. Kč, které budou kofinancovány 100 mil. Kč z národních zdrojů. </w:t>
      </w:r>
    </w:p>
    <w:p w14:paraId="084D9869" w14:textId="2F9045C1" w:rsidR="00154F6E" w:rsidRDefault="006351A0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Aktuálně čelí sektor zemědělství i negativním dopadům způsobených povodněmi na území ČR. Zasaženy jsou zejména sektory cukrovky, kuku</w:t>
      </w:r>
      <w:r w:rsidR="00E601A1">
        <w:rPr>
          <w:rFonts w:eastAsia="Arial" w:cs="Arial"/>
        </w:rPr>
        <w:t xml:space="preserve">řice na zrno, částečně brambory a některé druhy zeleniny. S ohledem na tuto skutečnost bude probíhat monitoring </w:t>
      </w:r>
      <w:r w:rsidR="009B358A">
        <w:rPr>
          <w:rFonts w:eastAsia="Arial" w:cs="Arial"/>
        </w:rPr>
        <w:t>škod</w:t>
      </w:r>
      <w:r w:rsidR="00E601A1">
        <w:rPr>
          <w:rFonts w:eastAsia="Arial" w:cs="Arial"/>
        </w:rPr>
        <w:t xml:space="preserve"> prostřednictvím SZIF. Data z tohoto monitoringu</w:t>
      </w:r>
      <w:r w:rsidR="009B358A">
        <w:rPr>
          <w:rFonts w:eastAsia="Arial" w:cs="Arial"/>
        </w:rPr>
        <w:t xml:space="preserve"> budou </w:t>
      </w:r>
      <w:r w:rsidR="00E601A1">
        <w:rPr>
          <w:rFonts w:eastAsia="Arial" w:cs="Arial"/>
        </w:rPr>
        <w:t>klíčová pro</w:t>
      </w:r>
      <w:r w:rsidR="009B358A">
        <w:rPr>
          <w:rFonts w:eastAsia="Arial" w:cs="Arial"/>
        </w:rPr>
        <w:t xml:space="preserve"> vyčíslení škod</w:t>
      </w:r>
      <w:r w:rsidR="00E601A1">
        <w:rPr>
          <w:rFonts w:eastAsia="Arial" w:cs="Arial"/>
        </w:rPr>
        <w:t>, a následně pro stanovení případných kompenzací.</w:t>
      </w:r>
      <w:r w:rsidR="009B358A">
        <w:rPr>
          <w:rFonts w:eastAsia="Arial" w:cs="Arial"/>
        </w:rPr>
        <w:t xml:space="preserve"> </w:t>
      </w:r>
    </w:p>
    <w:p w14:paraId="30CED1AA" w14:textId="77777777" w:rsidR="00E601A1" w:rsidRDefault="00E601A1">
      <w:pPr>
        <w:spacing w:before="120" w:after="120"/>
        <w:rPr>
          <w:rFonts w:eastAsia="Arial" w:cs="Arial"/>
        </w:rPr>
      </w:pPr>
    </w:p>
    <w:p w14:paraId="252AE75C" w14:textId="4CD0BA08" w:rsidR="00487AB3" w:rsidRDefault="00E601A1">
      <w:pPr>
        <w:spacing w:before="120" w:after="120"/>
        <w:rPr>
          <w:rFonts w:eastAsia="Arial" w:cs="Arial"/>
        </w:rPr>
      </w:pPr>
      <w:r>
        <w:rPr>
          <w:rFonts w:eastAsia="Arial" w:cs="Arial"/>
        </w:rPr>
        <w:lastRenderedPageBreak/>
        <w:t>VŘ Jílek dále představil jednotlivé části dokumentu týkající se stavu sektoru zemědělství. Současně informovat, že v</w:t>
      </w:r>
      <w:r w:rsidR="008E1306">
        <w:rPr>
          <w:rFonts w:eastAsia="Arial" w:cs="Arial"/>
        </w:rPr>
        <w:t> přípravě je</w:t>
      </w:r>
      <w:r>
        <w:rPr>
          <w:rFonts w:eastAsia="Arial" w:cs="Arial"/>
        </w:rPr>
        <w:t xml:space="preserve"> také </w:t>
      </w:r>
      <w:r w:rsidR="008E1306">
        <w:rPr>
          <w:rFonts w:eastAsia="Arial" w:cs="Arial"/>
        </w:rPr>
        <w:t>aktualizace Strategie</w:t>
      </w:r>
      <w:r w:rsidR="00B30E6D">
        <w:rPr>
          <w:rFonts w:eastAsia="Arial" w:cs="Arial"/>
        </w:rPr>
        <w:t xml:space="preserve"> </w:t>
      </w:r>
      <w:proofErr w:type="gramStart"/>
      <w:r w:rsidR="00B30E6D">
        <w:rPr>
          <w:rFonts w:eastAsia="Arial" w:cs="Arial"/>
        </w:rPr>
        <w:t>rezortu</w:t>
      </w:r>
      <w:proofErr w:type="gramEnd"/>
      <w:r w:rsidR="00B30E6D">
        <w:rPr>
          <w:rFonts w:eastAsia="Arial" w:cs="Arial"/>
        </w:rPr>
        <w:t xml:space="preserve"> </w:t>
      </w:r>
      <w:proofErr w:type="spellStart"/>
      <w:r w:rsidR="00B30E6D">
        <w:rPr>
          <w:rFonts w:eastAsia="Arial" w:cs="Arial"/>
        </w:rPr>
        <w:t>MZe</w:t>
      </w:r>
      <w:proofErr w:type="spellEnd"/>
      <w:r w:rsidR="00B30E6D">
        <w:rPr>
          <w:rFonts w:eastAsia="Arial" w:cs="Arial"/>
        </w:rPr>
        <w:t xml:space="preserve"> 2030+ kde se společně s NNO formul</w:t>
      </w:r>
      <w:r w:rsidR="008479F7">
        <w:rPr>
          <w:rFonts w:eastAsia="Arial" w:cs="Arial"/>
        </w:rPr>
        <w:t xml:space="preserve">ují priority a cíle </w:t>
      </w:r>
      <w:r>
        <w:rPr>
          <w:rFonts w:eastAsia="Arial" w:cs="Arial"/>
        </w:rPr>
        <w:t>ČR, a to i ve vztahu k nadcházející diskuzi týkající se</w:t>
      </w:r>
      <w:r w:rsidR="008479F7">
        <w:rPr>
          <w:rFonts w:eastAsia="Arial" w:cs="Arial"/>
        </w:rPr>
        <w:t xml:space="preserve"> nové SZP</w:t>
      </w:r>
      <w:r w:rsidR="009B358A">
        <w:rPr>
          <w:rFonts w:eastAsia="Arial" w:cs="Arial"/>
        </w:rPr>
        <w:t>.</w:t>
      </w:r>
    </w:p>
    <w:p w14:paraId="27865AF2" w14:textId="77777777" w:rsidR="00A75B70" w:rsidRDefault="00A75B70" w:rsidP="00A75B70">
      <w:pPr>
        <w:spacing w:before="120" w:after="120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Bod 1) Stav sektoru zemědělství</w:t>
      </w:r>
    </w:p>
    <w:p w14:paraId="668537FF" w14:textId="5010877F" w:rsidR="007E3E91" w:rsidRPr="00487AB3" w:rsidRDefault="007E3E91">
      <w:pPr>
        <w:spacing w:before="120" w:after="120"/>
        <w:rPr>
          <w:rFonts w:eastAsia="Arial" w:cs="Arial"/>
        </w:rPr>
      </w:pPr>
      <w:r w:rsidRPr="00A37BB6">
        <w:rPr>
          <w:rFonts w:eastAsia="Arial" w:cs="Arial"/>
          <w:i/>
          <w:iCs/>
          <w:u w:val="single"/>
        </w:rPr>
        <w:t>Diskuse:</w:t>
      </w:r>
    </w:p>
    <w:p w14:paraId="5236CC67" w14:textId="35E7AB6E" w:rsidR="00E4407C" w:rsidRDefault="00B936B3">
      <w:pPr>
        <w:spacing w:before="120" w:after="120"/>
        <w:rPr>
          <w:rFonts w:eastAsia="Arial" w:cs="Arial"/>
        </w:rPr>
      </w:pPr>
      <w:r w:rsidRPr="00B936B3">
        <w:rPr>
          <w:rFonts w:eastAsia="Arial" w:cs="Arial"/>
        </w:rPr>
        <w:t>Ing. Pýcha</w:t>
      </w:r>
      <w:r>
        <w:rPr>
          <w:rFonts w:eastAsia="Arial" w:cs="Arial"/>
        </w:rPr>
        <w:t xml:space="preserve"> </w:t>
      </w:r>
      <w:r w:rsidR="00E4407C">
        <w:rPr>
          <w:rFonts w:eastAsia="Arial" w:cs="Arial"/>
        </w:rPr>
        <w:t>uvedl</w:t>
      </w:r>
      <w:r w:rsidR="00E601A1">
        <w:rPr>
          <w:rFonts w:eastAsia="Arial" w:cs="Arial"/>
        </w:rPr>
        <w:t>,</w:t>
      </w:r>
      <w:r w:rsidR="00E4407C">
        <w:rPr>
          <w:rFonts w:eastAsia="Arial" w:cs="Arial"/>
        </w:rPr>
        <w:t xml:space="preserve"> </w:t>
      </w:r>
      <w:r w:rsidR="00F44B5D">
        <w:rPr>
          <w:rFonts w:eastAsia="Arial" w:cs="Arial"/>
        </w:rPr>
        <w:t xml:space="preserve">požádal o </w:t>
      </w:r>
      <w:r w:rsidR="002E7582">
        <w:rPr>
          <w:rFonts w:eastAsia="Arial" w:cs="Arial"/>
        </w:rPr>
        <w:t>doplnění materiálu o vyčíslení ekonomické situace v roce 2023 a odhad propadu tržeb</w:t>
      </w:r>
      <w:r w:rsidR="002E0256">
        <w:rPr>
          <w:rFonts w:eastAsia="Arial" w:cs="Arial"/>
        </w:rPr>
        <w:t xml:space="preserve"> zemědělců v roce 2024</w:t>
      </w:r>
      <w:r w:rsidR="002E7582">
        <w:rPr>
          <w:rFonts w:eastAsia="Arial" w:cs="Arial"/>
        </w:rPr>
        <w:t>.</w:t>
      </w:r>
      <w:r w:rsidR="00AA0FA4">
        <w:rPr>
          <w:rFonts w:eastAsia="Arial" w:cs="Arial"/>
        </w:rPr>
        <w:t xml:space="preserve"> </w:t>
      </w:r>
    </w:p>
    <w:p w14:paraId="6706208A" w14:textId="6F569CF9" w:rsidR="00E601A1" w:rsidRDefault="00E601A1" w:rsidP="00E601A1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ZS ČR upozorňoval </w:t>
      </w:r>
      <w:r w:rsidR="001D02FF">
        <w:rPr>
          <w:rFonts w:eastAsia="Arial" w:cs="Arial"/>
        </w:rPr>
        <w:t xml:space="preserve">opakovaně </w:t>
      </w:r>
      <w:r>
        <w:rPr>
          <w:rFonts w:eastAsia="Arial" w:cs="Arial"/>
        </w:rPr>
        <w:t xml:space="preserve">již v minulosti na problematiku </w:t>
      </w:r>
      <w:r w:rsidR="001D02FF">
        <w:rPr>
          <w:rFonts w:eastAsia="Arial" w:cs="Arial"/>
        </w:rPr>
        <w:t xml:space="preserve">ekonomické </w:t>
      </w:r>
      <w:proofErr w:type="gramStart"/>
      <w:r w:rsidR="001D02FF">
        <w:rPr>
          <w:rFonts w:eastAsia="Arial" w:cs="Arial"/>
        </w:rPr>
        <w:t xml:space="preserve">životaschopnosti </w:t>
      </w:r>
      <w:r>
        <w:rPr>
          <w:rFonts w:eastAsia="Arial" w:cs="Arial"/>
        </w:rPr>
        <w:t xml:space="preserve"> středních</w:t>
      </w:r>
      <w:proofErr w:type="gramEnd"/>
      <w:r>
        <w:rPr>
          <w:rFonts w:eastAsia="Arial" w:cs="Arial"/>
        </w:rPr>
        <w:t xml:space="preserve"> podniků</w:t>
      </w:r>
      <w:r w:rsidR="001D02FF">
        <w:rPr>
          <w:rFonts w:eastAsia="Arial" w:cs="Arial"/>
        </w:rPr>
        <w:t xml:space="preserve"> a negativních dopadů některých zavedených opatření</w:t>
      </w:r>
      <w:r>
        <w:rPr>
          <w:rFonts w:eastAsia="Arial" w:cs="Arial"/>
        </w:rPr>
        <w:t xml:space="preserve">. Dle studie ÚZEI má na propad tržeb vliv i např. </w:t>
      </w:r>
      <w:proofErr w:type="spellStart"/>
      <w:r>
        <w:rPr>
          <w:rFonts w:eastAsia="Arial" w:cs="Arial"/>
        </w:rPr>
        <w:t>redistributivní</w:t>
      </w:r>
      <w:proofErr w:type="spellEnd"/>
      <w:r>
        <w:rPr>
          <w:rFonts w:eastAsia="Arial" w:cs="Arial"/>
        </w:rPr>
        <w:t xml:space="preserve"> platba či klimatické jevy. Poukázal na fakt, že v roce 2023 a 2024 pomoc středním podnikům</w:t>
      </w:r>
      <w:r w:rsidR="002B11DF">
        <w:rPr>
          <w:rFonts w:eastAsia="Arial" w:cs="Arial"/>
        </w:rPr>
        <w:t xml:space="preserve"> nepřišla. Dále uvedl, že současné nastavení dotační politiky a také nastavení preferenčních kritérií PRV nevnímá jako správný nástroj pro podporu středních podniků.</w:t>
      </w:r>
    </w:p>
    <w:p w14:paraId="6706FC15" w14:textId="77777777" w:rsidR="002B11DF" w:rsidRDefault="002B11DF" w:rsidP="002B11DF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Dále požádal o urychlené představení požadované dopadové studie k </w:t>
      </w:r>
      <w:proofErr w:type="spellStart"/>
      <w:r>
        <w:rPr>
          <w:rFonts w:eastAsia="Arial" w:cs="Arial"/>
        </w:rPr>
        <w:t>DZESu</w:t>
      </w:r>
      <w:proofErr w:type="spellEnd"/>
      <w:r>
        <w:rPr>
          <w:rFonts w:eastAsia="Arial" w:cs="Arial"/>
        </w:rPr>
        <w:t xml:space="preserve"> 5.</w:t>
      </w:r>
    </w:p>
    <w:p w14:paraId="3DFB1D8A" w14:textId="36E74423" w:rsidR="00E601A1" w:rsidRDefault="00E601A1" w:rsidP="00E601A1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Ing. Pýcha </w:t>
      </w:r>
      <w:r w:rsidR="002B11DF">
        <w:rPr>
          <w:rFonts w:eastAsia="Arial" w:cs="Arial"/>
        </w:rPr>
        <w:t>zároveň</w:t>
      </w:r>
      <w:r>
        <w:rPr>
          <w:rFonts w:eastAsia="Arial" w:cs="Arial"/>
        </w:rPr>
        <w:t xml:space="preserve"> poděkoval za výplaty záloh a zmínil v souvislosti s povodněmi možnost, na jednání 15.10. uvést odhad vývoje škod ve vazbě na rozpočet.</w:t>
      </w:r>
    </w:p>
    <w:p w14:paraId="55A6F78D" w14:textId="0F275C73" w:rsidR="00D427A5" w:rsidRPr="00493B76" w:rsidRDefault="00F56449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ŘO Tabery</w:t>
      </w:r>
      <w:r w:rsidR="008C443D">
        <w:rPr>
          <w:rFonts w:eastAsia="Arial" w:cs="Arial"/>
        </w:rPr>
        <w:t xml:space="preserve"> </w:t>
      </w:r>
      <w:r w:rsidR="00EA0D9D">
        <w:rPr>
          <w:rFonts w:eastAsia="Arial" w:cs="Arial"/>
        </w:rPr>
        <w:t xml:space="preserve">uvedl, že jsou </w:t>
      </w:r>
      <w:r w:rsidR="008C443D">
        <w:rPr>
          <w:rFonts w:eastAsia="Arial" w:cs="Arial"/>
        </w:rPr>
        <w:t>aktuálně řešeny v</w:t>
      </w:r>
      <w:r w:rsidR="00A75B70">
        <w:rPr>
          <w:rFonts w:eastAsia="Arial" w:cs="Arial"/>
        </w:rPr>
        <w:t>ý</w:t>
      </w:r>
      <w:r w:rsidR="008C443D">
        <w:rPr>
          <w:rFonts w:eastAsia="Arial" w:cs="Arial"/>
        </w:rPr>
        <w:t xml:space="preserve">stupy ze </w:t>
      </w:r>
      <w:r w:rsidR="00E4407C">
        <w:rPr>
          <w:rFonts w:eastAsia="Arial" w:cs="Arial"/>
        </w:rPr>
        <w:t>S</w:t>
      </w:r>
      <w:r w:rsidR="008C443D">
        <w:rPr>
          <w:rFonts w:eastAsia="Arial" w:cs="Arial"/>
        </w:rPr>
        <w:t>trategického dialogu</w:t>
      </w:r>
      <w:r w:rsidR="00EA0D9D">
        <w:rPr>
          <w:rFonts w:eastAsia="Arial" w:cs="Arial"/>
        </w:rPr>
        <w:t xml:space="preserve">, kdy prvotní </w:t>
      </w:r>
      <w:r w:rsidR="0079791D">
        <w:rPr>
          <w:rFonts w:eastAsia="Arial" w:cs="Arial"/>
        </w:rPr>
        <w:t>závěry EK</w:t>
      </w:r>
      <w:r w:rsidR="00F836A6">
        <w:rPr>
          <w:rFonts w:eastAsia="Arial" w:cs="Arial"/>
        </w:rPr>
        <w:t xml:space="preserve"> k budoucí SZP </w:t>
      </w:r>
      <w:r w:rsidR="00FA447B">
        <w:rPr>
          <w:rFonts w:eastAsia="Arial" w:cs="Arial"/>
        </w:rPr>
        <w:t>by měli být zveřejněny v druhé polovině roku 202</w:t>
      </w:r>
      <w:r w:rsidR="00F836A6">
        <w:rPr>
          <w:rFonts w:eastAsia="Arial" w:cs="Arial"/>
        </w:rPr>
        <w:t>5</w:t>
      </w:r>
      <w:r w:rsidR="00E4407C">
        <w:rPr>
          <w:rFonts w:eastAsia="Arial" w:cs="Arial"/>
        </w:rPr>
        <w:t>.</w:t>
      </w:r>
      <w:r w:rsidR="004F3885">
        <w:rPr>
          <w:rFonts w:eastAsia="Arial" w:cs="Arial"/>
        </w:rPr>
        <w:t xml:space="preserve"> </w:t>
      </w:r>
      <w:r w:rsidR="00E4407C">
        <w:rPr>
          <w:rFonts w:eastAsia="Arial" w:cs="Arial"/>
        </w:rPr>
        <w:t xml:space="preserve">Jako klíčové </w:t>
      </w:r>
      <w:proofErr w:type="gramStart"/>
      <w:r w:rsidR="00E4407C">
        <w:rPr>
          <w:rFonts w:eastAsia="Arial" w:cs="Arial"/>
        </w:rPr>
        <w:t xml:space="preserve">vidí </w:t>
      </w:r>
      <w:r w:rsidR="004F3885">
        <w:rPr>
          <w:rFonts w:eastAsia="Arial" w:cs="Arial"/>
        </w:rPr>
        <w:t xml:space="preserve"> </w:t>
      </w:r>
      <w:r w:rsidR="008E24D2">
        <w:rPr>
          <w:rFonts w:eastAsia="Arial" w:cs="Arial"/>
        </w:rPr>
        <w:t>zachování</w:t>
      </w:r>
      <w:proofErr w:type="gramEnd"/>
      <w:r w:rsidR="008E24D2">
        <w:rPr>
          <w:rFonts w:eastAsia="Arial" w:cs="Arial"/>
        </w:rPr>
        <w:t xml:space="preserve"> rovnováhy mezi konkurenceschopností a </w:t>
      </w:r>
      <w:r w:rsidR="000A01D5">
        <w:rPr>
          <w:rFonts w:eastAsia="Arial" w:cs="Arial"/>
        </w:rPr>
        <w:t>naplňování environmentálních cílů</w:t>
      </w:r>
      <w:r w:rsidR="00F836A6">
        <w:rPr>
          <w:rFonts w:eastAsia="Arial" w:cs="Arial"/>
        </w:rPr>
        <w:t>.</w:t>
      </w:r>
    </w:p>
    <w:p w14:paraId="1D5C2E61" w14:textId="10F03F33" w:rsidR="0023307B" w:rsidRPr="00493B76" w:rsidRDefault="00A843C3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VŘ Jílek uvedl, že p</w:t>
      </w:r>
      <w:r w:rsidR="00344683" w:rsidRPr="00493B76">
        <w:rPr>
          <w:rFonts w:eastAsia="Arial" w:cs="Arial"/>
        </w:rPr>
        <w:t xml:space="preserve">ro dopadovou studii k DZES 5 byl </w:t>
      </w:r>
      <w:r w:rsidR="00B71E37" w:rsidRPr="00493B76">
        <w:rPr>
          <w:rFonts w:eastAsia="Arial" w:cs="Arial"/>
        </w:rPr>
        <w:t xml:space="preserve">ze strany ÚZEI </w:t>
      </w:r>
      <w:r w:rsidR="00344683" w:rsidRPr="00493B76">
        <w:rPr>
          <w:rFonts w:eastAsia="Arial" w:cs="Arial"/>
        </w:rPr>
        <w:t>prodloužen termín pro dotazníkové šetření</w:t>
      </w:r>
      <w:r w:rsidR="00E741CF">
        <w:rPr>
          <w:rFonts w:eastAsia="Arial" w:cs="Arial"/>
        </w:rPr>
        <w:t xml:space="preserve"> a</w:t>
      </w:r>
      <w:r w:rsidR="00AF43AB" w:rsidRPr="00493B76">
        <w:rPr>
          <w:rFonts w:eastAsia="Arial" w:cs="Arial"/>
        </w:rPr>
        <w:t xml:space="preserve"> výstupy by měly být k dispozici v první polovině října</w:t>
      </w:r>
      <w:r w:rsidR="00E4407C">
        <w:rPr>
          <w:rFonts w:eastAsia="Arial" w:cs="Arial"/>
        </w:rPr>
        <w:t>, proto nebude doplněno do materiálu</w:t>
      </w:r>
      <w:r w:rsidR="009251D8" w:rsidRPr="00493B76">
        <w:rPr>
          <w:rFonts w:eastAsia="Arial" w:cs="Arial"/>
        </w:rPr>
        <w:t xml:space="preserve">, ale </w:t>
      </w:r>
      <w:r w:rsidR="00E4407C">
        <w:rPr>
          <w:rFonts w:eastAsia="Arial" w:cs="Arial"/>
        </w:rPr>
        <w:t>závěry budou prezentovány na velké tripartitě.</w:t>
      </w:r>
    </w:p>
    <w:p w14:paraId="76E43585" w14:textId="77777777" w:rsidR="00B936B3" w:rsidRPr="00223656" w:rsidRDefault="00B936B3">
      <w:pPr>
        <w:spacing w:before="120" w:after="120"/>
        <w:rPr>
          <w:rFonts w:eastAsia="Arial" w:cs="Arial"/>
        </w:rPr>
      </w:pPr>
    </w:p>
    <w:p w14:paraId="5B5BBCE8" w14:textId="71A46314" w:rsidR="00C7449C" w:rsidRPr="00435E31" w:rsidRDefault="00B65F4B" w:rsidP="00C7449C">
      <w:pPr>
        <w:spacing w:before="120" w:after="120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Bod </w:t>
      </w:r>
      <w:r w:rsidR="00661B50">
        <w:rPr>
          <w:rFonts w:eastAsia="Arial" w:cs="Arial"/>
          <w:b/>
          <w:bCs/>
        </w:rPr>
        <w:t>2)</w:t>
      </w:r>
      <w:r w:rsidR="00D0337E">
        <w:rPr>
          <w:rFonts w:eastAsia="Arial" w:cs="Arial"/>
          <w:b/>
          <w:bCs/>
        </w:rPr>
        <w:t xml:space="preserve"> Alokace finančních prostředků a čerpání dotací</w:t>
      </w:r>
    </w:p>
    <w:p w14:paraId="577A4F7A" w14:textId="122898A3" w:rsidR="00C7449C" w:rsidRDefault="002336E8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ŘO Tabery </w:t>
      </w:r>
      <w:r w:rsidR="000106AC">
        <w:rPr>
          <w:rFonts w:eastAsia="Arial" w:cs="Arial"/>
        </w:rPr>
        <w:t xml:space="preserve">informoval, že </w:t>
      </w:r>
      <w:r w:rsidR="00C7154B">
        <w:rPr>
          <w:rFonts w:eastAsia="Arial" w:cs="Arial"/>
        </w:rPr>
        <w:t>NV k plošným platbám jsou v</w:t>
      </w:r>
      <w:r w:rsidR="00D46D6A">
        <w:rPr>
          <w:rFonts w:eastAsia="Arial" w:cs="Arial"/>
        </w:rPr>
        <w:t> </w:t>
      </w:r>
      <w:r w:rsidR="00C7154B">
        <w:rPr>
          <w:rFonts w:eastAsia="Arial" w:cs="Arial"/>
        </w:rPr>
        <w:t>přípravě</w:t>
      </w:r>
      <w:r w:rsidR="00D46D6A">
        <w:rPr>
          <w:rFonts w:eastAsia="Arial" w:cs="Arial"/>
        </w:rPr>
        <w:t>, tak aby bylo připraveno k příjmu jednotné žádosti 2025.</w:t>
      </w:r>
      <w:r w:rsidR="00A652A5">
        <w:rPr>
          <w:rFonts w:eastAsia="Arial" w:cs="Arial"/>
        </w:rPr>
        <w:t xml:space="preserve"> Pro letošek byly pro PP schváleny zálohy ve výši až 70 %</w:t>
      </w:r>
      <w:r w:rsidR="00DD2121">
        <w:rPr>
          <w:rFonts w:eastAsia="Arial" w:cs="Arial"/>
        </w:rPr>
        <w:t xml:space="preserve"> na 10</w:t>
      </w:r>
      <w:r w:rsidR="00F26A87">
        <w:rPr>
          <w:rFonts w:eastAsia="Arial" w:cs="Arial"/>
        </w:rPr>
        <w:t xml:space="preserve"> hlavních</w:t>
      </w:r>
      <w:r w:rsidR="00DD2121">
        <w:rPr>
          <w:rFonts w:eastAsia="Arial" w:cs="Arial"/>
        </w:rPr>
        <w:t xml:space="preserve"> titulů krom </w:t>
      </w:r>
      <w:proofErr w:type="spellStart"/>
      <w:r w:rsidR="00DD2121">
        <w:rPr>
          <w:rFonts w:eastAsia="Arial" w:cs="Arial"/>
        </w:rPr>
        <w:t>ekopla</w:t>
      </w:r>
      <w:r w:rsidR="00420B9A">
        <w:rPr>
          <w:rFonts w:eastAsia="Arial" w:cs="Arial"/>
        </w:rPr>
        <w:t>tby</w:t>
      </w:r>
      <w:proofErr w:type="spellEnd"/>
      <w:r w:rsidR="0042211D">
        <w:rPr>
          <w:rFonts w:eastAsia="Arial" w:cs="Arial"/>
        </w:rPr>
        <w:t>, detailní termíny příjmu žádostí jsou uvedeny v</w:t>
      </w:r>
      <w:r w:rsidR="00F03DD9">
        <w:rPr>
          <w:rFonts w:eastAsia="Arial" w:cs="Arial"/>
        </w:rPr>
        <w:t> podkladech.</w:t>
      </w:r>
    </w:p>
    <w:p w14:paraId="3D96F07C" w14:textId="79063F15" w:rsidR="00480829" w:rsidRDefault="00480829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Co se týče projektových plateb, tak proběhly 3 kola příjmu</w:t>
      </w:r>
      <w:r w:rsidR="00472AF4">
        <w:rPr>
          <w:rFonts w:eastAsia="Arial" w:cs="Arial"/>
        </w:rPr>
        <w:t xml:space="preserve"> žádos</w:t>
      </w:r>
      <w:r w:rsidR="00A50E0B">
        <w:rPr>
          <w:rFonts w:eastAsia="Arial" w:cs="Arial"/>
        </w:rPr>
        <w:t>t</w:t>
      </w:r>
      <w:r w:rsidR="00472AF4">
        <w:rPr>
          <w:rFonts w:eastAsia="Arial" w:cs="Arial"/>
        </w:rPr>
        <w:t>í</w:t>
      </w:r>
      <w:r>
        <w:rPr>
          <w:rFonts w:eastAsia="Arial" w:cs="Arial"/>
        </w:rPr>
        <w:t>.</w:t>
      </w:r>
      <w:r w:rsidR="001E7B65">
        <w:rPr>
          <w:rFonts w:eastAsia="Arial" w:cs="Arial"/>
        </w:rPr>
        <w:t xml:space="preserve"> Aktuálně </w:t>
      </w:r>
      <w:r w:rsidR="00A50E0B">
        <w:rPr>
          <w:rFonts w:eastAsia="Arial" w:cs="Arial"/>
        </w:rPr>
        <w:t xml:space="preserve">je </w:t>
      </w:r>
      <w:r w:rsidR="001E7B65">
        <w:rPr>
          <w:rFonts w:eastAsia="Arial" w:cs="Arial"/>
        </w:rPr>
        <w:t>schváleno cca 2 000 žádostí</w:t>
      </w:r>
      <w:r w:rsidR="00A50E0B">
        <w:rPr>
          <w:rFonts w:eastAsia="Arial" w:cs="Arial"/>
        </w:rPr>
        <w:t xml:space="preserve"> a </w:t>
      </w:r>
      <w:r w:rsidR="001E7B65">
        <w:rPr>
          <w:rFonts w:eastAsia="Arial" w:cs="Arial"/>
        </w:rPr>
        <w:t>proplaceno cca 140 mil. Kč</w:t>
      </w:r>
      <w:r w:rsidR="00196993">
        <w:rPr>
          <w:rFonts w:eastAsia="Arial" w:cs="Arial"/>
        </w:rPr>
        <w:t>.</w:t>
      </w:r>
      <w:r w:rsidR="005C4EB2">
        <w:rPr>
          <w:rFonts w:eastAsia="Arial" w:cs="Arial"/>
        </w:rPr>
        <w:t xml:space="preserve"> Příjem 4. kola je plánován od 8. </w:t>
      </w:r>
      <w:r w:rsidR="00424D4D">
        <w:rPr>
          <w:rFonts w:eastAsia="Arial" w:cs="Arial"/>
        </w:rPr>
        <w:t>–</w:t>
      </w:r>
      <w:r w:rsidR="005C4EB2">
        <w:rPr>
          <w:rFonts w:eastAsia="Arial" w:cs="Arial"/>
        </w:rPr>
        <w:t xml:space="preserve"> </w:t>
      </w:r>
      <w:r w:rsidR="00424D4D">
        <w:rPr>
          <w:rFonts w:eastAsia="Arial" w:cs="Arial"/>
        </w:rPr>
        <w:t>29.10.2024</w:t>
      </w:r>
      <w:r w:rsidR="00925D95">
        <w:rPr>
          <w:rFonts w:eastAsia="Arial" w:cs="Arial"/>
        </w:rPr>
        <w:t xml:space="preserve"> s rozpočtem </w:t>
      </w:r>
      <w:r w:rsidR="004F631F">
        <w:rPr>
          <w:rFonts w:eastAsia="Arial" w:cs="Arial"/>
        </w:rPr>
        <w:t>6,3 mld. Kč,</w:t>
      </w:r>
      <w:r w:rsidR="0004701E">
        <w:rPr>
          <w:rFonts w:eastAsia="Arial" w:cs="Arial"/>
        </w:rPr>
        <w:t xml:space="preserve"> z toho</w:t>
      </w:r>
      <w:r w:rsidR="004F631F">
        <w:rPr>
          <w:rFonts w:eastAsia="Arial" w:cs="Arial"/>
        </w:rPr>
        <w:t xml:space="preserve"> </w:t>
      </w:r>
      <w:r w:rsidR="009A600E">
        <w:rPr>
          <w:rFonts w:eastAsia="Arial" w:cs="Arial"/>
        </w:rPr>
        <w:t>3 mld. na investice.</w:t>
      </w:r>
      <w:r w:rsidR="00EB2ED4">
        <w:rPr>
          <w:rFonts w:eastAsia="Arial" w:cs="Arial"/>
        </w:rPr>
        <w:t xml:space="preserve"> </w:t>
      </w:r>
    </w:p>
    <w:p w14:paraId="05E55F25" w14:textId="66343673" w:rsidR="00E54877" w:rsidRDefault="00670E57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P</w:t>
      </w:r>
      <w:r w:rsidR="00EB2ED4">
        <w:rPr>
          <w:rFonts w:eastAsia="Arial" w:cs="Arial"/>
        </w:rPr>
        <w:t>robíhá drobná aktualizace ohledně zpřísnění pravidel.</w:t>
      </w:r>
      <w:r w:rsidR="00E54877">
        <w:rPr>
          <w:rFonts w:eastAsia="Arial" w:cs="Arial"/>
        </w:rPr>
        <w:t xml:space="preserve"> 5. kolo</w:t>
      </w:r>
      <w:r>
        <w:rPr>
          <w:rFonts w:eastAsia="Arial" w:cs="Arial"/>
        </w:rPr>
        <w:t xml:space="preserve"> příjmu žádostí</w:t>
      </w:r>
      <w:r w:rsidR="001A6683">
        <w:rPr>
          <w:rFonts w:eastAsia="Arial" w:cs="Arial"/>
        </w:rPr>
        <w:t xml:space="preserve"> je plánováno na jaro 2025</w:t>
      </w:r>
      <w:r w:rsidR="0047540D">
        <w:rPr>
          <w:rFonts w:eastAsia="Arial" w:cs="Arial"/>
        </w:rPr>
        <w:t>.</w:t>
      </w:r>
      <w:r w:rsidR="00975090">
        <w:rPr>
          <w:rFonts w:eastAsia="Arial" w:cs="Arial"/>
        </w:rPr>
        <w:t xml:space="preserve"> Kontinuálně </w:t>
      </w:r>
      <w:proofErr w:type="gramStart"/>
      <w:r w:rsidR="00975090">
        <w:rPr>
          <w:rFonts w:eastAsia="Arial" w:cs="Arial"/>
        </w:rPr>
        <w:t>běží</w:t>
      </w:r>
      <w:proofErr w:type="gramEnd"/>
      <w:r w:rsidR="00975090">
        <w:rPr>
          <w:rFonts w:eastAsia="Arial" w:cs="Arial"/>
        </w:rPr>
        <w:t xml:space="preserve"> poradenství </w:t>
      </w:r>
      <w:r w:rsidR="00D05598">
        <w:rPr>
          <w:rFonts w:eastAsia="Arial" w:cs="Arial"/>
        </w:rPr>
        <w:t>od dubna roku 2023, v </w:t>
      </w:r>
      <w:r w:rsidR="00EB1C3D">
        <w:rPr>
          <w:rFonts w:eastAsia="Arial" w:cs="Arial"/>
        </w:rPr>
        <w:t>a</w:t>
      </w:r>
      <w:r w:rsidR="00D05598">
        <w:rPr>
          <w:rFonts w:eastAsia="Arial" w:cs="Arial"/>
        </w:rPr>
        <w:t>dministraci je 9</w:t>
      </w:r>
      <w:r w:rsidR="00FF63BC">
        <w:rPr>
          <w:rFonts w:eastAsia="Arial" w:cs="Arial"/>
        </w:rPr>
        <w:t>0</w:t>
      </w:r>
      <w:r w:rsidR="00D05598">
        <w:rPr>
          <w:rFonts w:eastAsia="Arial" w:cs="Arial"/>
        </w:rPr>
        <w:t xml:space="preserve"> žádostí</w:t>
      </w:r>
      <w:r w:rsidR="00FF63BC">
        <w:rPr>
          <w:rFonts w:eastAsia="Arial" w:cs="Arial"/>
        </w:rPr>
        <w:t>, 59 jich je schváleno.</w:t>
      </w:r>
      <w:r w:rsidR="00946690">
        <w:rPr>
          <w:rFonts w:eastAsia="Arial" w:cs="Arial"/>
        </w:rPr>
        <w:t xml:space="preserve"> Od prosince 2024 bude spuštěno vzdělávání.</w:t>
      </w:r>
    </w:p>
    <w:p w14:paraId="3D028BED" w14:textId="6D46DF79" w:rsidR="00637EBA" w:rsidRDefault="00637EBA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Ing. </w:t>
      </w:r>
      <w:proofErr w:type="spellStart"/>
      <w:r>
        <w:rPr>
          <w:rFonts w:eastAsia="Arial" w:cs="Arial"/>
        </w:rPr>
        <w:t>Vopava</w:t>
      </w:r>
      <w:proofErr w:type="spellEnd"/>
      <w:r w:rsidR="00504492">
        <w:rPr>
          <w:rFonts w:eastAsia="Arial" w:cs="Arial"/>
        </w:rPr>
        <w:t xml:space="preserve"> informoval, že pro rok 2023 bylo </w:t>
      </w:r>
      <w:r w:rsidR="0020188A">
        <w:rPr>
          <w:rFonts w:eastAsia="Arial" w:cs="Arial"/>
        </w:rPr>
        <w:t xml:space="preserve">cílem </w:t>
      </w:r>
      <w:r w:rsidR="00504492">
        <w:rPr>
          <w:rFonts w:eastAsia="Arial" w:cs="Arial"/>
        </w:rPr>
        <w:t>proplacení 95 % požadovaných prostředků u jednotné žádosti</w:t>
      </w:r>
      <w:r w:rsidR="002B11DF">
        <w:rPr>
          <w:rFonts w:eastAsia="Arial" w:cs="Arial"/>
        </w:rPr>
        <w:t xml:space="preserve"> ve stanoveném termínu</w:t>
      </w:r>
      <w:r w:rsidR="00504492">
        <w:rPr>
          <w:rFonts w:eastAsia="Arial" w:cs="Arial"/>
        </w:rPr>
        <w:t>, což</w:t>
      </w:r>
      <w:r w:rsidR="00A75B70">
        <w:rPr>
          <w:rFonts w:eastAsia="Arial" w:cs="Arial"/>
        </w:rPr>
        <w:t xml:space="preserve"> bylo splněno</w:t>
      </w:r>
      <w:r w:rsidR="004B591C">
        <w:rPr>
          <w:rFonts w:eastAsia="Arial" w:cs="Arial"/>
        </w:rPr>
        <w:t>.</w:t>
      </w:r>
    </w:p>
    <w:p w14:paraId="4C900D6A" w14:textId="429C0566" w:rsidR="001976CA" w:rsidRDefault="001976CA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V roce </w:t>
      </w:r>
      <w:r w:rsidR="00116B22">
        <w:rPr>
          <w:rFonts w:eastAsia="Arial" w:cs="Arial"/>
        </w:rPr>
        <w:t>2024 je opět počítáno se zálohami pro jedn</w:t>
      </w:r>
      <w:r w:rsidR="00C0323D">
        <w:rPr>
          <w:rFonts w:eastAsia="Arial" w:cs="Arial"/>
        </w:rPr>
        <w:t>otlivá opatření</w:t>
      </w:r>
      <w:r w:rsidR="00A40425">
        <w:rPr>
          <w:rFonts w:eastAsia="Arial" w:cs="Arial"/>
        </w:rPr>
        <w:t>. Nově zahrnuty skoro všechny PP s</w:t>
      </w:r>
      <w:r w:rsidR="00AF385B">
        <w:rPr>
          <w:rFonts w:eastAsia="Arial" w:cs="Arial"/>
        </w:rPr>
        <w:t> </w:t>
      </w:r>
      <w:r w:rsidR="00EB1C3D">
        <w:rPr>
          <w:rFonts w:eastAsia="Arial" w:cs="Arial"/>
        </w:rPr>
        <w:t>výjimkou</w:t>
      </w:r>
      <w:r w:rsidR="00AF385B">
        <w:rPr>
          <w:rFonts w:eastAsia="Arial" w:cs="Arial"/>
        </w:rPr>
        <w:t xml:space="preserve"> podpor na ovoce</w:t>
      </w:r>
      <w:r w:rsidR="004215E2">
        <w:rPr>
          <w:rFonts w:eastAsia="Arial" w:cs="Arial"/>
        </w:rPr>
        <w:t xml:space="preserve">, zeleninu a </w:t>
      </w:r>
      <w:proofErr w:type="spellStart"/>
      <w:r w:rsidR="004215E2">
        <w:rPr>
          <w:rFonts w:eastAsia="Arial" w:cs="Arial"/>
        </w:rPr>
        <w:t>ekoplatby</w:t>
      </w:r>
      <w:proofErr w:type="spellEnd"/>
      <w:r w:rsidR="004215E2">
        <w:rPr>
          <w:rFonts w:eastAsia="Arial" w:cs="Arial"/>
        </w:rPr>
        <w:t>. Rozpočet na zálohy je cca 9,5 mld Kč</w:t>
      </w:r>
      <w:r w:rsidR="00EB1C3D">
        <w:rPr>
          <w:rFonts w:eastAsia="Arial" w:cs="Arial"/>
        </w:rPr>
        <w:t xml:space="preserve">. Nově bude u </w:t>
      </w:r>
      <w:proofErr w:type="spellStart"/>
      <w:r w:rsidR="00EB1C3D">
        <w:rPr>
          <w:rFonts w:eastAsia="Arial" w:cs="Arial"/>
        </w:rPr>
        <w:t>ekoplateb</w:t>
      </w:r>
      <w:proofErr w:type="spellEnd"/>
      <w:r w:rsidR="00EB1C3D">
        <w:rPr>
          <w:rFonts w:eastAsia="Arial" w:cs="Arial"/>
        </w:rPr>
        <w:t xml:space="preserve"> probíhat dřívější výplata podpor.</w:t>
      </w:r>
    </w:p>
    <w:p w14:paraId="2FD64E29" w14:textId="59171EF0" w:rsidR="0041035F" w:rsidRDefault="0041035F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Výplata </w:t>
      </w:r>
      <w:r w:rsidR="00B85DB8">
        <w:rPr>
          <w:rFonts w:eastAsia="Arial" w:cs="Arial"/>
        </w:rPr>
        <w:t xml:space="preserve">mimořádných </w:t>
      </w:r>
      <w:r>
        <w:rPr>
          <w:rFonts w:eastAsia="Arial" w:cs="Arial"/>
        </w:rPr>
        <w:t xml:space="preserve">opatření na mrazy </w:t>
      </w:r>
      <w:r w:rsidR="00B85DB8">
        <w:rPr>
          <w:rFonts w:eastAsia="Arial" w:cs="Arial"/>
        </w:rPr>
        <w:t>proběhne</w:t>
      </w:r>
      <w:r>
        <w:rPr>
          <w:rFonts w:eastAsia="Arial" w:cs="Arial"/>
        </w:rPr>
        <w:t xml:space="preserve"> do konce ledna</w:t>
      </w:r>
      <w:r w:rsidR="00B77747">
        <w:rPr>
          <w:rFonts w:eastAsia="Arial" w:cs="Arial"/>
        </w:rPr>
        <w:t>.</w:t>
      </w:r>
    </w:p>
    <w:p w14:paraId="3EFD6026" w14:textId="52F80923" w:rsidR="006351A0" w:rsidRDefault="00B161C5" w:rsidP="006351A0">
      <w:pPr>
        <w:spacing w:before="120" w:after="120"/>
        <w:rPr>
          <w:rFonts w:eastAsia="Arial" w:cs="Arial"/>
        </w:rPr>
      </w:pPr>
      <w:r>
        <w:rPr>
          <w:rFonts w:eastAsia="Arial" w:cs="Arial"/>
        </w:rPr>
        <w:lastRenderedPageBreak/>
        <w:t xml:space="preserve">VŘ Jílek uvedl, že návrh rozpočtu národních dotací je v roce </w:t>
      </w:r>
      <w:r w:rsidR="008B0008">
        <w:rPr>
          <w:rFonts w:eastAsia="Arial" w:cs="Arial"/>
        </w:rPr>
        <w:t>2025 posílen o 2 mld. Kč</w:t>
      </w:r>
      <w:r w:rsidR="00620443">
        <w:rPr>
          <w:rFonts w:eastAsia="Arial" w:cs="Arial"/>
        </w:rPr>
        <w:t xml:space="preserve">, které </w:t>
      </w:r>
      <w:r w:rsidR="00117361">
        <w:rPr>
          <w:rFonts w:eastAsia="Arial" w:cs="Arial"/>
        </w:rPr>
        <w:t>směřují</w:t>
      </w:r>
      <w:r w:rsidR="00620443">
        <w:rPr>
          <w:rFonts w:eastAsia="Arial" w:cs="Arial"/>
        </w:rPr>
        <w:t xml:space="preserve"> </w:t>
      </w:r>
      <w:r w:rsidR="00677A36">
        <w:rPr>
          <w:rFonts w:eastAsia="Arial" w:cs="Arial"/>
        </w:rPr>
        <w:t xml:space="preserve">zejména </w:t>
      </w:r>
      <w:r w:rsidR="00620443">
        <w:rPr>
          <w:rFonts w:eastAsia="Arial" w:cs="Arial"/>
        </w:rPr>
        <w:t xml:space="preserve">do </w:t>
      </w:r>
      <w:r w:rsidR="00677A36">
        <w:rPr>
          <w:rFonts w:eastAsia="Arial" w:cs="Arial"/>
        </w:rPr>
        <w:t>citlivých komodit</w:t>
      </w:r>
      <w:r w:rsidR="0089112D">
        <w:rPr>
          <w:rFonts w:eastAsia="Arial" w:cs="Arial"/>
        </w:rPr>
        <w:t xml:space="preserve">. Z toho bude 750 </w:t>
      </w:r>
      <w:r w:rsidR="0015016D">
        <w:rPr>
          <w:rFonts w:eastAsia="Arial" w:cs="Arial"/>
        </w:rPr>
        <w:t xml:space="preserve">mil. Kč </w:t>
      </w:r>
      <w:r w:rsidR="00117361">
        <w:rPr>
          <w:rFonts w:eastAsia="Arial" w:cs="Arial"/>
        </w:rPr>
        <w:t xml:space="preserve">bude </w:t>
      </w:r>
      <w:r w:rsidR="0015016D">
        <w:rPr>
          <w:rFonts w:eastAsia="Arial" w:cs="Arial"/>
        </w:rPr>
        <w:t>využito na programy PGRLF</w:t>
      </w:r>
      <w:r w:rsidR="00D55435">
        <w:rPr>
          <w:rFonts w:eastAsia="Arial" w:cs="Arial"/>
        </w:rPr>
        <w:t>.</w:t>
      </w:r>
      <w:r w:rsidR="00117361">
        <w:rPr>
          <w:rFonts w:eastAsia="Arial" w:cs="Arial"/>
        </w:rPr>
        <w:t xml:space="preserve"> </w:t>
      </w:r>
      <w:r w:rsidR="00D55435">
        <w:rPr>
          <w:rFonts w:eastAsia="Arial" w:cs="Arial"/>
        </w:rPr>
        <w:t xml:space="preserve">Pro rok 2025 je vyčleněno celkem 3,750 </w:t>
      </w:r>
      <w:r w:rsidR="003C0BB9">
        <w:rPr>
          <w:rFonts w:eastAsia="Arial" w:cs="Arial"/>
        </w:rPr>
        <w:t>mld Kč.</w:t>
      </w:r>
      <w:r w:rsidR="00DC29C1">
        <w:rPr>
          <w:rFonts w:eastAsia="Arial" w:cs="Arial"/>
        </w:rPr>
        <w:t xml:space="preserve"> </w:t>
      </w:r>
      <w:r w:rsidR="006351A0">
        <w:rPr>
          <w:rFonts w:eastAsia="Arial" w:cs="Arial"/>
        </w:rPr>
        <w:t xml:space="preserve">Dotační politika </w:t>
      </w:r>
      <w:proofErr w:type="spellStart"/>
      <w:r w:rsidR="006351A0">
        <w:rPr>
          <w:rFonts w:eastAsia="Arial" w:cs="Arial"/>
        </w:rPr>
        <w:t>MZe</w:t>
      </w:r>
      <w:proofErr w:type="spellEnd"/>
      <w:r w:rsidR="006351A0">
        <w:rPr>
          <w:rFonts w:eastAsia="Arial" w:cs="Arial"/>
        </w:rPr>
        <w:t xml:space="preserve"> je klíčová pro udržení rentability zejména citlivých komodit a je snaha přechod na systém záloh.</w:t>
      </w:r>
    </w:p>
    <w:p w14:paraId="5D620D0D" w14:textId="77777777" w:rsidR="006351A0" w:rsidRDefault="006351A0" w:rsidP="00C7449C">
      <w:pPr>
        <w:spacing w:before="120" w:after="120"/>
        <w:rPr>
          <w:rFonts w:eastAsia="Arial" w:cs="Arial"/>
        </w:rPr>
      </w:pPr>
    </w:p>
    <w:p w14:paraId="58C722B1" w14:textId="77777777" w:rsidR="00117361" w:rsidRPr="00A75B70" w:rsidRDefault="006629FF" w:rsidP="00C7449C">
      <w:pPr>
        <w:spacing w:before="120" w:after="120"/>
        <w:rPr>
          <w:rFonts w:eastAsia="Arial" w:cs="Arial"/>
          <w:i/>
          <w:iCs/>
          <w:u w:val="single"/>
        </w:rPr>
      </w:pPr>
      <w:r w:rsidRPr="00A75B70">
        <w:rPr>
          <w:rFonts w:eastAsia="Arial" w:cs="Arial"/>
          <w:i/>
          <w:iCs/>
          <w:u w:val="single"/>
        </w:rPr>
        <w:t>Diskuse:</w:t>
      </w:r>
    </w:p>
    <w:p w14:paraId="040B991E" w14:textId="47C7D870" w:rsidR="00382845" w:rsidRPr="00117361" w:rsidRDefault="0087644D" w:rsidP="00C7449C">
      <w:pPr>
        <w:spacing w:before="120" w:after="120"/>
        <w:rPr>
          <w:rFonts w:eastAsia="Arial" w:cs="Arial"/>
          <w:u w:val="single"/>
        </w:rPr>
      </w:pPr>
      <w:r w:rsidRPr="0087644D">
        <w:rPr>
          <w:rFonts w:eastAsia="Arial" w:cs="Arial"/>
        </w:rPr>
        <w:t xml:space="preserve">Ing. Pýcha </w:t>
      </w:r>
      <w:r w:rsidR="0031345D">
        <w:rPr>
          <w:rFonts w:eastAsia="Arial" w:cs="Arial"/>
        </w:rPr>
        <w:t>p</w:t>
      </w:r>
      <w:r w:rsidR="00880DB3">
        <w:rPr>
          <w:rFonts w:eastAsia="Arial" w:cs="Arial"/>
        </w:rPr>
        <w:t xml:space="preserve">ožádal o </w:t>
      </w:r>
      <w:r w:rsidR="00C40177">
        <w:rPr>
          <w:rFonts w:eastAsia="Arial" w:cs="Arial"/>
        </w:rPr>
        <w:t>dořešení systému AMS,</w:t>
      </w:r>
      <w:r w:rsidR="0031345D">
        <w:rPr>
          <w:rFonts w:eastAsia="Arial" w:cs="Arial"/>
        </w:rPr>
        <w:t xml:space="preserve"> tak</w:t>
      </w:r>
      <w:r w:rsidR="00C40177">
        <w:rPr>
          <w:rFonts w:eastAsia="Arial" w:cs="Arial"/>
        </w:rPr>
        <w:t xml:space="preserve"> aby nedocházelo ke zbytečné byrokracii</w:t>
      </w:r>
      <w:r w:rsidR="0031345D">
        <w:rPr>
          <w:rFonts w:eastAsia="Arial" w:cs="Arial"/>
        </w:rPr>
        <w:t xml:space="preserve"> a </w:t>
      </w:r>
      <w:r w:rsidR="00786F76">
        <w:rPr>
          <w:rFonts w:eastAsia="Arial" w:cs="Arial"/>
        </w:rPr>
        <w:t xml:space="preserve">zavedení </w:t>
      </w:r>
      <w:proofErr w:type="spellStart"/>
      <w:r w:rsidR="00BD2D56">
        <w:rPr>
          <w:rFonts w:eastAsia="Arial" w:cs="Arial"/>
        </w:rPr>
        <w:t>více</w:t>
      </w:r>
      <w:r w:rsidR="00786F76">
        <w:rPr>
          <w:rFonts w:eastAsia="Arial" w:cs="Arial"/>
        </w:rPr>
        <w:t>v</w:t>
      </w:r>
      <w:r w:rsidR="00552717">
        <w:rPr>
          <w:rFonts w:eastAsia="Arial" w:cs="Arial"/>
        </w:rPr>
        <w:t>ýrokových</w:t>
      </w:r>
      <w:proofErr w:type="spellEnd"/>
      <w:r w:rsidR="00786F76">
        <w:rPr>
          <w:rFonts w:eastAsia="Arial" w:cs="Arial"/>
        </w:rPr>
        <w:t xml:space="preserve"> rozhodnutí, aby v případě pochybení byla zemědělci zadržena jen poměrná část dotace</w:t>
      </w:r>
      <w:r w:rsidR="0090031A">
        <w:rPr>
          <w:rFonts w:eastAsia="Arial" w:cs="Arial"/>
        </w:rPr>
        <w:t>.</w:t>
      </w:r>
      <w:r w:rsidR="00382845">
        <w:rPr>
          <w:rFonts w:eastAsia="Arial" w:cs="Arial"/>
        </w:rPr>
        <w:t xml:space="preserve"> </w:t>
      </w:r>
    </w:p>
    <w:p w14:paraId="060D3AD7" w14:textId="685BC410" w:rsidR="00CF0ABA" w:rsidRDefault="00F843BB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Dále </w:t>
      </w:r>
      <w:r w:rsidR="00A51BCF">
        <w:rPr>
          <w:rFonts w:eastAsia="Arial" w:cs="Arial"/>
        </w:rPr>
        <w:t xml:space="preserve">informoval, že 750 mil. Kč </w:t>
      </w:r>
      <w:r w:rsidR="009C477D">
        <w:rPr>
          <w:rFonts w:eastAsia="Arial" w:cs="Arial"/>
        </w:rPr>
        <w:t xml:space="preserve">využitých pro PGRLF vnímá, </w:t>
      </w:r>
      <w:r w:rsidR="0087216A">
        <w:rPr>
          <w:rFonts w:eastAsia="Arial" w:cs="Arial"/>
        </w:rPr>
        <w:t xml:space="preserve">vzhledem k jejich </w:t>
      </w:r>
      <w:r w:rsidR="00622AC1">
        <w:rPr>
          <w:rFonts w:eastAsia="Arial" w:cs="Arial"/>
        </w:rPr>
        <w:t>vlastním zdrojům jako vysoké a ZS by přivítal, kdyby alespoň 250 mil. Kč bylo alokováno na dojnice přes systém Q CZ</w:t>
      </w:r>
      <w:r w:rsidR="002068AD">
        <w:rPr>
          <w:rFonts w:eastAsia="Arial" w:cs="Arial"/>
        </w:rPr>
        <w:t xml:space="preserve">. </w:t>
      </w:r>
    </w:p>
    <w:p w14:paraId="7C5D51C4" w14:textId="237D84F6" w:rsidR="005A65F7" w:rsidRDefault="005A65F7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Ing. Pýcha se </w:t>
      </w:r>
      <w:r w:rsidR="00F843BB">
        <w:rPr>
          <w:rFonts w:eastAsia="Arial" w:cs="Arial"/>
        </w:rPr>
        <w:t xml:space="preserve">také </w:t>
      </w:r>
      <w:r>
        <w:rPr>
          <w:rFonts w:eastAsia="Arial" w:cs="Arial"/>
        </w:rPr>
        <w:t xml:space="preserve">dotazoval sekce 14000 </w:t>
      </w:r>
      <w:r w:rsidR="00E970CB">
        <w:rPr>
          <w:rFonts w:eastAsia="Arial" w:cs="Arial"/>
        </w:rPr>
        <w:t>na</w:t>
      </w:r>
      <w:r>
        <w:rPr>
          <w:rFonts w:eastAsia="Arial" w:cs="Arial"/>
        </w:rPr>
        <w:t xml:space="preserve"> úprav</w:t>
      </w:r>
      <w:r w:rsidR="00E970CB">
        <w:rPr>
          <w:rFonts w:eastAsia="Arial" w:cs="Arial"/>
        </w:rPr>
        <w:t>u</w:t>
      </w:r>
      <w:r>
        <w:rPr>
          <w:rFonts w:eastAsia="Arial" w:cs="Arial"/>
        </w:rPr>
        <w:t xml:space="preserve"> bodovacího kritéria</w:t>
      </w:r>
      <w:r w:rsidR="00F843BB">
        <w:rPr>
          <w:rFonts w:eastAsia="Arial" w:cs="Arial"/>
        </w:rPr>
        <w:t xml:space="preserve"> z 8 na 10 bodů</w:t>
      </w:r>
      <w:r>
        <w:rPr>
          <w:rFonts w:eastAsia="Arial" w:cs="Arial"/>
        </w:rPr>
        <w:t xml:space="preserve"> pro </w:t>
      </w:r>
      <w:r w:rsidR="008A0F45">
        <w:rPr>
          <w:rFonts w:eastAsia="Arial" w:cs="Arial"/>
        </w:rPr>
        <w:t xml:space="preserve">investice pro </w:t>
      </w:r>
      <w:r w:rsidR="00E970CB">
        <w:rPr>
          <w:rFonts w:eastAsia="Arial" w:cs="Arial"/>
        </w:rPr>
        <w:t>podniky od 150 do 2</w:t>
      </w:r>
      <w:r w:rsidR="00A75B70">
        <w:rPr>
          <w:rFonts w:eastAsia="Arial" w:cs="Arial"/>
        </w:rPr>
        <w:t xml:space="preserve"> </w:t>
      </w:r>
      <w:r w:rsidR="00E970CB">
        <w:rPr>
          <w:rFonts w:eastAsia="Arial" w:cs="Arial"/>
        </w:rPr>
        <w:t>500 ha</w:t>
      </w:r>
      <w:r w:rsidR="00854308">
        <w:rPr>
          <w:rFonts w:eastAsia="Arial" w:cs="Arial"/>
        </w:rPr>
        <w:t>.</w:t>
      </w:r>
    </w:p>
    <w:p w14:paraId="6FACFC19" w14:textId="269D3A82" w:rsidR="00854308" w:rsidRDefault="00854308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Dle ŘO </w:t>
      </w:r>
      <w:proofErr w:type="spellStart"/>
      <w:r>
        <w:rPr>
          <w:rFonts w:eastAsia="Arial" w:cs="Arial"/>
        </w:rPr>
        <w:t>Taberyho</w:t>
      </w:r>
      <w:proofErr w:type="spellEnd"/>
      <w:r w:rsidR="00534FCA">
        <w:rPr>
          <w:rFonts w:eastAsia="Arial" w:cs="Arial"/>
        </w:rPr>
        <w:t xml:space="preserve"> je tato změna</w:t>
      </w:r>
      <w:r w:rsidR="002B11DF">
        <w:rPr>
          <w:rFonts w:eastAsia="Arial" w:cs="Arial"/>
        </w:rPr>
        <w:t xml:space="preserve"> byla provedena na základě</w:t>
      </w:r>
      <w:r w:rsidR="002B1145">
        <w:rPr>
          <w:rFonts w:eastAsia="Arial" w:cs="Arial"/>
        </w:rPr>
        <w:t> interních konzultacích</w:t>
      </w:r>
      <w:r w:rsidR="00AE0445">
        <w:rPr>
          <w:rFonts w:eastAsia="Arial" w:cs="Arial"/>
        </w:rPr>
        <w:t xml:space="preserve"> </w:t>
      </w:r>
      <w:r w:rsidR="002B11DF">
        <w:rPr>
          <w:rFonts w:eastAsia="Arial" w:cs="Arial"/>
        </w:rPr>
        <w:t xml:space="preserve">v rámci </w:t>
      </w:r>
      <w:proofErr w:type="spellStart"/>
      <w:r w:rsidR="00AE0445">
        <w:rPr>
          <w:rFonts w:eastAsia="Arial" w:cs="Arial"/>
        </w:rPr>
        <w:t>MZe</w:t>
      </w:r>
      <w:proofErr w:type="spellEnd"/>
      <w:r w:rsidR="00AE0445">
        <w:rPr>
          <w:rFonts w:eastAsia="Arial" w:cs="Arial"/>
        </w:rPr>
        <w:t>.</w:t>
      </w:r>
    </w:p>
    <w:p w14:paraId="2A0D8B9B" w14:textId="2A7C54B4" w:rsidR="00742189" w:rsidRDefault="00510373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VŘ Jílek doplnil informaci k alokaci PGRLF, která je motivována</w:t>
      </w:r>
      <w:r w:rsidR="00056516">
        <w:rPr>
          <w:rFonts w:eastAsia="Arial" w:cs="Arial"/>
        </w:rPr>
        <w:t xml:space="preserve"> maximální </w:t>
      </w:r>
      <w:r w:rsidR="00960735">
        <w:rPr>
          <w:rFonts w:eastAsia="Arial" w:cs="Arial"/>
        </w:rPr>
        <w:t>mí</w:t>
      </w:r>
      <w:r w:rsidR="00A508E6">
        <w:rPr>
          <w:rFonts w:eastAsia="Arial" w:cs="Arial"/>
        </w:rPr>
        <w:t xml:space="preserve">rou </w:t>
      </w:r>
      <w:r w:rsidR="00960735">
        <w:rPr>
          <w:rFonts w:eastAsia="Arial" w:cs="Arial"/>
        </w:rPr>
        <w:t>podpory pojištěn</w:t>
      </w:r>
      <w:r w:rsidR="002F6727">
        <w:rPr>
          <w:rFonts w:eastAsia="Arial" w:cs="Arial"/>
        </w:rPr>
        <w:t xml:space="preserve">í, tzn. </w:t>
      </w:r>
      <w:proofErr w:type="gramStart"/>
      <w:r w:rsidR="002F6727">
        <w:rPr>
          <w:rFonts w:eastAsia="Arial" w:cs="Arial"/>
        </w:rPr>
        <w:t>65%</w:t>
      </w:r>
      <w:proofErr w:type="gramEnd"/>
      <w:r w:rsidR="002F6727">
        <w:rPr>
          <w:rFonts w:eastAsia="Arial" w:cs="Arial"/>
        </w:rPr>
        <w:t xml:space="preserve"> pro speciální plodiny a HZV a 50 % pro zbývající komodity.</w:t>
      </w:r>
      <w:r w:rsidR="00742189">
        <w:rPr>
          <w:rFonts w:eastAsia="Arial" w:cs="Arial"/>
        </w:rPr>
        <w:t xml:space="preserve"> Vede se diskuse k podpoře úroku</w:t>
      </w:r>
      <w:r w:rsidR="00F23A17">
        <w:rPr>
          <w:rFonts w:eastAsia="Arial" w:cs="Arial"/>
        </w:rPr>
        <w:t xml:space="preserve"> z úvěru.</w:t>
      </w:r>
    </w:p>
    <w:p w14:paraId="79620C7A" w14:textId="732A5CFF" w:rsidR="00552717" w:rsidRDefault="009E5823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ŘO </w:t>
      </w:r>
      <w:proofErr w:type="spellStart"/>
      <w:r>
        <w:rPr>
          <w:rFonts w:eastAsia="Arial" w:cs="Arial"/>
        </w:rPr>
        <w:t>Vopava</w:t>
      </w:r>
      <w:proofErr w:type="spellEnd"/>
      <w:r w:rsidR="00725336">
        <w:rPr>
          <w:rFonts w:eastAsia="Arial" w:cs="Arial"/>
        </w:rPr>
        <w:t xml:space="preserve"> upřesnil </w:t>
      </w:r>
      <w:r w:rsidR="004D7BCC">
        <w:rPr>
          <w:rFonts w:eastAsia="Arial" w:cs="Arial"/>
        </w:rPr>
        <w:t xml:space="preserve">technickou </w:t>
      </w:r>
      <w:r w:rsidR="00725336">
        <w:rPr>
          <w:rFonts w:eastAsia="Arial" w:cs="Arial"/>
        </w:rPr>
        <w:t>funkci systému AMS</w:t>
      </w:r>
      <w:r w:rsidR="00456D07">
        <w:rPr>
          <w:rFonts w:eastAsia="Arial" w:cs="Arial"/>
        </w:rPr>
        <w:t xml:space="preserve"> a </w:t>
      </w:r>
      <w:proofErr w:type="spellStart"/>
      <w:r w:rsidR="00456D07">
        <w:rPr>
          <w:rFonts w:eastAsia="Arial" w:cs="Arial"/>
        </w:rPr>
        <w:t>follow-upu</w:t>
      </w:r>
      <w:proofErr w:type="spellEnd"/>
      <w:r w:rsidR="00C22D65">
        <w:rPr>
          <w:rFonts w:eastAsia="Arial" w:cs="Arial"/>
        </w:rPr>
        <w:t xml:space="preserve">, který usnadňuje kontroly </w:t>
      </w:r>
      <w:r w:rsidR="007544F7">
        <w:rPr>
          <w:rFonts w:eastAsia="Arial" w:cs="Arial"/>
        </w:rPr>
        <w:t>půdních bloků</w:t>
      </w:r>
      <w:r w:rsidR="00725336">
        <w:rPr>
          <w:rFonts w:eastAsia="Arial" w:cs="Arial"/>
        </w:rPr>
        <w:t xml:space="preserve"> a navrhl </w:t>
      </w:r>
      <w:r w:rsidR="00144363">
        <w:rPr>
          <w:rFonts w:eastAsia="Arial" w:cs="Arial"/>
        </w:rPr>
        <w:t xml:space="preserve">s ohledem na technickou specifičnost </w:t>
      </w:r>
      <w:r w:rsidR="007173CA">
        <w:rPr>
          <w:rFonts w:eastAsia="Arial" w:cs="Arial"/>
        </w:rPr>
        <w:t>vzájemnou konzultaci mimo jednání.</w:t>
      </w:r>
      <w:r w:rsidR="00146ACB">
        <w:rPr>
          <w:rFonts w:eastAsia="Arial" w:cs="Arial"/>
        </w:rPr>
        <w:t xml:space="preserve"> </w:t>
      </w:r>
      <w:r w:rsidR="00552717">
        <w:rPr>
          <w:rFonts w:eastAsia="Arial" w:cs="Arial"/>
        </w:rPr>
        <w:t xml:space="preserve">Co se týče </w:t>
      </w:r>
      <w:proofErr w:type="spellStart"/>
      <w:r w:rsidR="00552717">
        <w:rPr>
          <w:rFonts w:eastAsia="Arial" w:cs="Arial"/>
        </w:rPr>
        <w:t>vícevýrokových</w:t>
      </w:r>
      <w:proofErr w:type="spellEnd"/>
      <w:r w:rsidR="00552717">
        <w:rPr>
          <w:rFonts w:eastAsia="Arial" w:cs="Arial"/>
        </w:rPr>
        <w:t xml:space="preserve"> rozhodnutí</w:t>
      </w:r>
      <w:r w:rsidR="00802444">
        <w:rPr>
          <w:rFonts w:eastAsia="Arial" w:cs="Arial"/>
        </w:rPr>
        <w:t xml:space="preserve"> </w:t>
      </w:r>
      <w:r w:rsidR="00643E61">
        <w:rPr>
          <w:rFonts w:eastAsia="Arial" w:cs="Arial"/>
        </w:rPr>
        <w:t>jsou povolena správním řádem</w:t>
      </w:r>
      <w:r w:rsidR="00146ACB">
        <w:rPr>
          <w:rFonts w:eastAsia="Arial" w:cs="Arial"/>
        </w:rPr>
        <w:t xml:space="preserve"> a</w:t>
      </w:r>
      <w:r w:rsidR="00643E61">
        <w:rPr>
          <w:rFonts w:eastAsia="Arial" w:cs="Arial"/>
        </w:rPr>
        <w:t xml:space="preserve"> probíhá analýza, zda je možné je v těchto případech </w:t>
      </w:r>
      <w:r w:rsidR="00146ACB">
        <w:rPr>
          <w:rFonts w:eastAsia="Arial" w:cs="Arial"/>
        </w:rPr>
        <w:t>využít. J</w:t>
      </w:r>
      <w:r w:rsidR="000C17FB">
        <w:rPr>
          <w:rFonts w:eastAsia="Arial" w:cs="Arial"/>
        </w:rPr>
        <w:t>sou vázaná na změnu IT systému</w:t>
      </w:r>
      <w:r w:rsidR="00A82282">
        <w:rPr>
          <w:rFonts w:eastAsia="Arial" w:cs="Arial"/>
        </w:rPr>
        <w:t xml:space="preserve"> a j</w:t>
      </w:r>
      <w:r w:rsidR="00F878F3">
        <w:rPr>
          <w:rFonts w:eastAsia="Arial" w:cs="Arial"/>
        </w:rPr>
        <w:t>sou</w:t>
      </w:r>
      <w:r w:rsidR="00A82282">
        <w:rPr>
          <w:rFonts w:eastAsia="Arial" w:cs="Arial"/>
        </w:rPr>
        <w:t xml:space="preserve"> v</w:t>
      </w:r>
      <w:r w:rsidR="00F878F3">
        <w:rPr>
          <w:rFonts w:eastAsia="Arial" w:cs="Arial"/>
        </w:rPr>
        <w:t xml:space="preserve"> dlouhodobém horizontu v </w:t>
      </w:r>
      <w:r w:rsidR="00A82282">
        <w:rPr>
          <w:rFonts w:eastAsia="Arial" w:cs="Arial"/>
        </w:rPr>
        <w:t>řešení.</w:t>
      </w:r>
    </w:p>
    <w:p w14:paraId="69D41E00" w14:textId="77777777" w:rsidR="003E5822" w:rsidRDefault="004844A8" w:rsidP="004844A8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ZS trvá na možnosti vazby systému AMS a </w:t>
      </w:r>
      <w:proofErr w:type="spellStart"/>
      <w:r>
        <w:rPr>
          <w:rFonts w:eastAsia="Arial" w:cs="Arial"/>
        </w:rPr>
        <w:t>vícevýrokových</w:t>
      </w:r>
      <w:proofErr w:type="spellEnd"/>
      <w:r>
        <w:rPr>
          <w:rFonts w:eastAsia="Arial" w:cs="Arial"/>
        </w:rPr>
        <w:t xml:space="preserve"> rozhodnutí s ohledem na finanční rizika žadatele</w:t>
      </w:r>
      <w:r w:rsidR="003E5822">
        <w:rPr>
          <w:rFonts w:eastAsia="Arial" w:cs="Arial"/>
        </w:rPr>
        <w:t xml:space="preserve">. </w:t>
      </w:r>
    </w:p>
    <w:p w14:paraId="48508B95" w14:textId="3327D3D8" w:rsidR="00AA67A8" w:rsidRDefault="00AA67A8" w:rsidP="00C7449C">
      <w:pPr>
        <w:spacing w:before="120" w:after="120"/>
        <w:rPr>
          <w:rFonts w:eastAsia="Arial" w:cs="Arial"/>
          <w:b/>
          <w:bCs/>
        </w:rPr>
      </w:pPr>
      <w:r w:rsidRPr="00AA67A8">
        <w:rPr>
          <w:rFonts w:eastAsia="Arial" w:cs="Arial"/>
          <w:b/>
          <w:bCs/>
        </w:rPr>
        <w:t>3) Různé</w:t>
      </w:r>
    </w:p>
    <w:p w14:paraId="300C9DEC" w14:textId="6CA054AB" w:rsidR="00AA67A8" w:rsidRPr="00AA67A8" w:rsidRDefault="00AA67A8" w:rsidP="00C7449C">
      <w:pPr>
        <w:spacing w:before="120" w:after="120"/>
        <w:rPr>
          <w:rFonts w:eastAsia="Arial" w:cs="Arial"/>
        </w:rPr>
      </w:pPr>
      <w:r w:rsidRPr="00AA67A8">
        <w:rPr>
          <w:rFonts w:eastAsia="Arial" w:cs="Arial"/>
        </w:rPr>
        <w:t>Ing. Pýcha</w:t>
      </w:r>
      <w:r>
        <w:rPr>
          <w:rFonts w:eastAsia="Arial" w:cs="Arial"/>
        </w:rPr>
        <w:t xml:space="preserve"> informoval, že opakovaně požádal </w:t>
      </w:r>
      <w:r w:rsidR="00833374">
        <w:rPr>
          <w:rFonts w:eastAsia="Arial" w:cs="Arial"/>
        </w:rPr>
        <w:t xml:space="preserve">u ÚZEI </w:t>
      </w:r>
      <w:r>
        <w:rPr>
          <w:rFonts w:eastAsia="Arial" w:cs="Arial"/>
        </w:rPr>
        <w:t>o přístup do FADN</w:t>
      </w:r>
      <w:r w:rsidR="00972956">
        <w:rPr>
          <w:rFonts w:eastAsia="Arial" w:cs="Arial"/>
        </w:rPr>
        <w:t xml:space="preserve"> s vazbou na Strategii </w:t>
      </w:r>
      <w:proofErr w:type="gramStart"/>
      <w:r w:rsidR="00833374">
        <w:rPr>
          <w:rFonts w:eastAsia="Arial" w:cs="Arial"/>
        </w:rPr>
        <w:t>rezortu</w:t>
      </w:r>
      <w:proofErr w:type="gramEnd"/>
      <w:r w:rsidR="00833374">
        <w:rPr>
          <w:rFonts w:eastAsia="Arial" w:cs="Arial"/>
        </w:rPr>
        <w:t xml:space="preserve"> 2030+.</w:t>
      </w:r>
    </w:p>
    <w:p w14:paraId="673D893E" w14:textId="77777777" w:rsidR="00D12E09" w:rsidRDefault="00D12E09" w:rsidP="00C7449C">
      <w:pPr>
        <w:spacing w:before="120" w:after="120"/>
        <w:rPr>
          <w:rFonts w:eastAsia="Arial" w:cs="Arial"/>
        </w:rPr>
      </w:pPr>
    </w:p>
    <w:p w14:paraId="77A15D96" w14:textId="6ACED5A7" w:rsidR="004844A8" w:rsidRPr="002806C4" w:rsidRDefault="002806C4" w:rsidP="00C7449C">
      <w:pPr>
        <w:spacing w:before="120" w:after="120"/>
        <w:rPr>
          <w:rFonts w:eastAsia="Arial" w:cs="Arial"/>
          <w:b/>
          <w:bCs/>
        </w:rPr>
      </w:pPr>
      <w:r w:rsidRPr="002806C4">
        <w:rPr>
          <w:rFonts w:eastAsia="Arial" w:cs="Arial"/>
          <w:b/>
          <w:bCs/>
        </w:rPr>
        <w:t>Závěr:</w:t>
      </w:r>
    </w:p>
    <w:p w14:paraId="230E17C7" w14:textId="2B1FC412" w:rsidR="002806C4" w:rsidRPr="00C7449C" w:rsidRDefault="002806C4" w:rsidP="00C7449C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VŘ Jílek závěrem shrnul, v jakých oblastech bude materiál doplněn: </w:t>
      </w:r>
    </w:p>
    <w:p w14:paraId="1AA792AD" w14:textId="111B2EC4" w:rsidR="00C7449C" w:rsidRPr="00C7449C" w:rsidRDefault="00493B76" w:rsidP="002806C4">
      <w:pPr>
        <w:numPr>
          <w:ilvl w:val="0"/>
          <w:numId w:val="3"/>
        </w:numPr>
        <w:spacing w:before="120" w:after="120"/>
        <w:rPr>
          <w:rFonts w:eastAsia="Arial" w:cs="Arial"/>
        </w:rPr>
      </w:pPr>
      <w:r>
        <w:rPr>
          <w:rFonts w:eastAsia="Arial" w:cs="Arial"/>
        </w:rPr>
        <w:t>d</w:t>
      </w:r>
      <w:r w:rsidR="00CB0357">
        <w:rPr>
          <w:rFonts w:eastAsia="Arial" w:cs="Arial"/>
        </w:rPr>
        <w:t xml:space="preserve">opady nastavení budoucí </w:t>
      </w:r>
      <w:r>
        <w:rPr>
          <w:rFonts w:eastAsia="Arial" w:cs="Arial"/>
        </w:rPr>
        <w:t>SZP na střední podniky</w:t>
      </w:r>
    </w:p>
    <w:p w14:paraId="4089B9BD" w14:textId="5EE993B5" w:rsidR="000B56D1" w:rsidRDefault="004844A8" w:rsidP="002806C4">
      <w:pPr>
        <w:numPr>
          <w:ilvl w:val="0"/>
          <w:numId w:val="3"/>
        </w:numPr>
        <w:spacing w:before="120" w:after="120"/>
        <w:rPr>
          <w:rFonts w:eastAsia="Arial" w:cs="Arial"/>
        </w:rPr>
      </w:pPr>
      <w:r>
        <w:rPr>
          <w:rFonts w:eastAsia="Arial" w:cs="Arial"/>
        </w:rPr>
        <w:t>vyčíslení ekonomické situace v</w:t>
      </w:r>
      <w:r w:rsidR="00FB5E71">
        <w:rPr>
          <w:rFonts w:eastAsia="Arial" w:cs="Arial"/>
        </w:rPr>
        <w:t> </w:t>
      </w:r>
      <w:r>
        <w:rPr>
          <w:rFonts w:eastAsia="Arial" w:cs="Arial"/>
        </w:rPr>
        <w:t>sektoru</w:t>
      </w:r>
      <w:r w:rsidR="00FB5E71">
        <w:rPr>
          <w:rFonts w:eastAsia="Arial" w:cs="Arial"/>
        </w:rPr>
        <w:t xml:space="preserve"> zemědělství</w:t>
      </w:r>
    </w:p>
    <w:p w14:paraId="3B430D72" w14:textId="321D0BD1" w:rsidR="000B56D1" w:rsidRDefault="004844A8" w:rsidP="000B56D1">
      <w:pPr>
        <w:numPr>
          <w:ilvl w:val="0"/>
          <w:numId w:val="3"/>
        </w:numPr>
        <w:spacing w:before="120" w:after="120"/>
        <w:rPr>
          <w:rFonts w:eastAsia="Arial" w:cs="Arial"/>
        </w:rPr>
      </w:pPr>
      <w:r>
        <w:rPr>
          <w:rFonts w:eastAsia="Arial" w:cs="Arial"/>
        </w:rPr>
        <w:t>výhled ekonomické situace v</w:t>
      </w:r>
      <w:r w:rsidR="00FB5E71">
        <w:rPr>
          <w:rFonts w:eastAsia="Arial" w:cs="Arial"/>
        </w:rPr>
        <w:t> </w:t>
      </w:r>
      <w:r>
        <w:rPr>
          <w:rFonts w:eastAsia="Arial" w:cs="Arial"/>
        </w:rPr>
        <w:t>sektoru</w:t>
      </w:r>
      <w:r w:rsidR="00FB5E71">
        <w:rPr>
          <w:rFonts w:eastAsia="Arial" w:cs="Arial"/>
        </w:rPr>
        <w:t xml:space="preserve"> zemědělství</w:t>
      </w:r>
    </w:p>
    <w:p w14:paraId="20FDC5C3" w14:textId="77777777" w:rsidR="004B495E" w:rsidRDefault="004B495E" w:rsidP="004B495E">
      <w:pPr>
        <w:spacing w:before="120" w:after="120"/>
        <w:rPr>
          <w:rFonts w:eastAsia="Arial" w:cs="Arial"/>
        </w:rPr>
      </w:pPr>
    </w:p>
    <w:p w14:paraId="5B9BC262" w14:textId="2B09E991" w:rsidR="003E5822" w:rsidRDefault="003E5822" w:rsidP="003E5822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Na závěr pan předseda poděkoval všem účastníkům za účast. </w:t>
      </w:r>
    </w:p>
    <w:p w14:paraId="00000059" w14:textId="62D05B32" w:rsidR="005C3DE4" w:rsidRDefault="003C0BB9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 xml:space="preserve">Zapsala: Ing. </w:t>
      </w:r>
      <w:r w:rsidR="005E1A8A">
        <w:rPr>
          <w:rFonts w:eastAsia="Arial" w:cs="Arial"/>
        </w:rPr>
        <w:t>Kateřina Hudetzová</w:t>
      </w:r>
      <w:r w:rsidR="000B56D1">
        <w:rPr>
          <w:rFonts w:eastAsia="Arial" w:cs="Arial"/>
        </w:rPr>
        <w:t xml:space="preserve"> </w:t>
      </w:r>
    </w:p>
    <w:p w14:paraId="0000005A" w14:textId="7A22C7ED" w:rsidR="005C3DE4" w:rsidRDefault="003C0BB9">
      <w:pPr>
        <w:spacing w:before="120" w:after="120"/>
        <w:rPr>
          <w:rFonts w:eastAsia="Arial" w:cs="Arial"/>
        </w:rPr>
      </w:pPr>
      <w:r>
        <w:rPr>
          <w:rFonts w:eastAsia="Arial" w:cs="Arial"/>
        </w:rPr>
        <w:t>Schválil: Ing. Petr Jílek</w:t>
      </w:r>
    </w:p>
    <w:sectPr w:rsidR="005C3DE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D4F0" w14:textId="77777777" w:rsidR="006E7EA4" w:rsidRDefault="006E7EA4">
      <w:pPr>
        <w:spacing w:after="0" w:line="240" w:lineRule="auto"/>
      </w:pPr>
      <w:r>
        <w:separator/>
      </w:r>
    </w:p>
  </w:endnote>
  <w:endnote w:type="continuationSeparator" w:id="0">
    <w:p w14:paraId="72998293" w14:textId="77777777" w:rsidR="006E7EA4" w:rsidRDefault="006E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B" w14:textId="3D32FDEA" w:rsidR="005C3DE4" w:rsidRDefault="003C0B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0FF1">
      <w:rPr>
        <w:noProof/>
        <w:color w:val="000000"/>
      </w:rPr>
      <w:t>1</w:t>
    </w:r>
    <w:r>
      <w:rPr>
        <w:color w:val="000000"/>
      </w:rPr>
      <w:fldChar w:fldCharType="end"/>
    </w:r>
  </w:p>
  <w:p w14:paraId="0000005C" w14:textId="77777777" w:rsidR="005C3DE4" w:rsidRDefault="005C3D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6B78" w14:textId="77777777" w:rsidR="006E7EA4" w:rsidRDefault="006E7EA4">
      <w:pPr>
        <w:spacing w:after="0" w:line="240" w:lineRule="auto"/>
      </w:pPr>
      <w:r>
        <w:separator/>
      </w:r>
    </w:p>
  </w:footnote>
  <w:footnote w:type="continuationSeparator" w:id="0">
    <w:p w14:paraId="11F11825" w14:textId="77777777" w:rsidR="006E7EA4" w:rsidRDefault="006E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8FF"/>
    <w:multiLevelType w:val="hybridMultilevel"/>
    <w:tmpl w:val="93F83BB8"/>
    <w:lvl w:ilvl="0" w:tplc="52C4965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B99"/>
    <w:multiLevelType w:val="multilevel"/>
    <w:tmpl w:val="6C5EAE2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685966"/>
    <w:multiLevelType w:val="multilevel"/>
    <w:tmpl w:val="EE8C0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0839778">
    <w:abstractNumId w:val="1"/>
  </w:num>
  <w:num w:numId="2" w16cid:durableId="1824813847">
    <w:abstractNumId w:val="2"/>
  </w:num>
  <w:num w:numId="3" w16cid:durableId="118065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E4"/>
    <w:rsid w:val="00000A62"/>
    <w:rsid w:val="00003716"/>
    <w:rsid w:val="000052B5"/>
    <w:rsid w:val="00005D16"/>
    <w:rsid w:val="000106AC"/>
    <w:rsid w:val="00011F89"/>
    <w:rsid w:val="00013429"/>
    <w:rsid w:val="0001560D"/>
    <w:rsid w:val="00021411"/>
    <w:rsid w:val="0003775A"/>
    <w:rsid w:val="0004701E"/>
    <w:rsid w:val="00053BE8"/>
    <w:rsid w:val="00056516"/>
    <w:rsid w:val="00063428"/>
    <w:rsid w:val="00070FF1"/>
    <w:rsid w:val="00071CFA"/>
    <w:rsid w:val="000746AA"/>
    <w:rsid w:val="000A01D5"/>
    <w:rsid w:val="000A16CF"/>
    <w:rsid w:val="000A29CA"/>
    <w:rsid w:val="000A2C79"/>
    <w:rsid w:val="000B06DC"/>
    <w:rsid w:val="000B56D1"/>
    <w:rsid w:val="000C17FB"/>
    <w:rsid w:val="000C486A"/>
    <w:rsid w:val="000D5A24"/>
    <w:rsid w:val="000D6667"/>
    <w:rsid w:val="000F48C6"/>
    <w:rsid w:val="001062BF"/>
    <w:rsid w:val="001117C4"/>
    <w:rsid w:val="0011479C"/>
    <w:rsid w:val="00115468"/>
    <w:rsid w:val="00116B22"/>
    <w:rsid w:val="00117361"/>
    <w:rsid w:val="00121644"/>
    <w:rsid w:val="00122B87"/>
    <w:rsid w:val="001230C2"/>
    <w:rsid w:val="001232D8"/>
    <w:rsid w:val="00131335"/>
    <w:rsid w:val="001316E4"/>
    <w:rsid w:val="00131B39"/>
    <w:rsid w:val="00131F44"/>
    <w:rsid w:val="001331E6"/>
    <w:rsid w:val="0013594B"/>
    <w:rsid w:val="001431A1"/>
    <w:rsid w:val="00143CBC"/>
    <w:rsid w:val="00144363"/>
    <w:rsid w:val="00144ABF"/>
    <w:rsid w:val="00146ACB"/>
    <w:rsid w:val="0015016D"/>
    <w:rsid w:val="00154F6E"/>
    <w:rsid w:val="00166C03"/>
    <w:rsid w:val="00174760"/>
    <w:rsid w:val="00196993"/>
    <w:rsid w:val="001976CA"/>
    <w:rsid w:val="001A4570"/>
    <w:rsid w:val="001A6683"/>
    <w:rsid w:val="001B0A34"/>
    <w:rsid w:val="001C545F"/>
    <w:rsid w:val="001D02FF"/>
    <w:rsid w:val="001D590A"/>
    <w:rsid w:val="001E50AE"/>
    <w:rsid w:val="001E7B65"/>
    <w:rsid w:val="001F283F"/>
    <w:rsid w:val="001F54C2"/>
    <w:rsid w:val="001F7240"/>
    <w:rsid w:val="0020132A"/>
    <w:rsid w:val="0020188A"/>
    <w:rsid w:val="002068AD"/>
    <w:rsid w:val="00223656"/>
    <w:rsid w:val="00232742"/>
    <w:rsid w:val="0023307B"/>
    <w:rsid w:val="002336E8"/>
    <w:rsid w:val="0024571C"/>
    <w:rsid w:val="002524D6"/>
    <w:rsid w:val="00267291"/>
    <w:rsid w:val="00277DF4"/>
    <w:rsid w:val="002806C4"/>
    <w:rsid w:val="00285B11"/>
    <w:rsid w:val="002B1145"/>
    <w:rsid w:val="002B11DF"/>
    <w:rsid w:val="002B4FDB"/>
    <w:rsid w:val="002B50B4"/>
    <w:rsid w:val="002C51E3"/>
    <w:rsid w:val="002C7C3A"/>
    <w:rsid w:val="002E0256"/>
    <w:rsid w:val="002E7582"/>
    <w:rsid w:val="002F29B3"/>
    <w:rsid w:val="002F3F6B"/>
    <w:rsid w:val="002F4B79"/>
    <w:rsid w:val="002F6727"/>
    <w:rsid w:val="003005D6"/>
    <w:rsid w:val="00306C4E"/>
    <w:rsid w:val="0031345D"/>
    <w:rsid w:val="003159E5"/>
    <w:rsid w:val="00327403"/>
    <w:rsid w:val="003311EA"/>
    <w:rsid w:val="00331235"/>
    <w:rsid w:val="00336D0F"/>
    <w:rsid w:val="00344683"/>
    <w:rsid w:val="00362FDF"/>
    <w:rsid w:val="00372E30"/>
    <w:rsid w:val="00376DFE"/>
    <w:rsid w:val="00377090"/>
    <w:rsid w:val="00382845"/>
    <w:rsid w:val="00382A79"/>
    <w:rsid w:val="003A170C"/>
    <w:rsid w:val="003A5CED"/>
    <w:rsid w:val="003C0BB9"/>
    <w:rsid w:val="003C4A60"/>
    <w:rsid w:val="003C4DD7"/>
    <w:rsid w:val="003C5058"/>
    <w:rsid w:val="003C5AB1"/>
    <w:rsid w:val="003C6755"/>
    <w:rsid w:val="003D017F"/>
    <w:rsid w:val="003E0961"/>
    <w:rsid w:val="003E5822"/>
    <w:rsid w:val="003E6312"/>
    <w:rsid w:val="00402C2A"/>
    <w:rsid w:val="004067D8"/>
    <w:rsid w:val="0041035F"/>
    <w:rsid w:val="00413B9B"/>
    <w:rsid w:val="00420B9A"/>
    <w:rsid w:val="004215E2"/>
    <w:rsid w:val="0042211D"/>
    <w:rsid w:val="00424D4D"/>
    <w:rsid w:val="00426D0E"/>
    <w:rsid w:val="00435E31"/>
    <w:rsid w:val="0043659C"/>
    <w:rsid w:val="0044170B"/>
    <w:rsid w:val="00443123"/>
    <w:rsid w:val="00444B07"/>
    <w:rsid w:val="00445F09"/>
    <w:rsid w:val="00456D07"/>
    <w:rsid w:val="00460AB2"/>
    <w:rsid w:val="00472AF4"/>
    <w:rsid w:val="0047540D"/>
    <w:rsid w:val="00480829"/>
    <w:rsid w:val="0048096D"/>
    <w:rsid w:val="004844A8"/>
    <w:rsid w:val="00487AB3"/>
    <w:rsid w:val="00493B76"/>
    <w:rsid w:val="004A0AFF"/>
    <w:rsid w:val="004A172B"/>
    <w:rsid w:val="004A7A4E"/>
    <w:rsid w:val="004B1833"/>
    <w:rsid w:val="004B4691"/>
    <w:rsid w:val="004B495E"/>
    <w:rsid w:val="004B4F66"/>
    <w:rsid w:val="004B591C"/>
    <w:rsid w:val="004D41D2"/>
    <w:rsid w:val="004D6DFE"/>
    <w:rsid w:val="004D7BCC"/>
    <w:rsid w:val="004E42DC"/>
    <w:rsid w:val="004F0B77"/>
    <w:rsid w:val="004F18A0"/>
    <w:rsid w:val="004F3885"/>
    <w:rsid w:val="004F4022"/>
    <w:rsid w:val="004F631F"/>
    <w:rsid w:val="00504492"/>
    <w:rsid w:val="005079F4"/>
    <w:rsid w:val="00510373"/>
    <w:rsid w:val="00522F99"/>
    <w:rsid w:val="0052411C"/>
    <w:rsid w:val="00534FCA"/>
    <w:rsid w:val="00552717"/>
    <w:rsid w:val="0056374F"/>
    <w:rsid w:val="00564A4B"/>
    <w:rsid w:val="005771D2"/>
    <w:rsid w:val="0058040D"/>
    <w:rsid w:val="005A3CF5"/>
    <w:rsid w:val="005A46CE"/>
    <w:rsid w:val="005A65F7"/>
    <w:rsid w:val="005B3480"/>
    <w:rsid w:val="005B69B2"/>
    <w:rsid w:val="005C3DE4"/>
    <w:rsid w:val="005C4EB2"/>
    <w:rsid w:val="005C59BE"/>
    <w:rsid w:val="005D23A7"/>
    <w:rsid w:val="005E1A8A"/>
    <w:rsid w:val="005E563F"/>
    <w:rsid w:val="005E768C"/>
    <w:rsid w:val="005E78B1"/>
    <w:rsid w:val="00605163"/>
    <w:rsid w:val="00616C0B"/>
    <w:rsid w:val="006172E5"/>
    <w:rsid w:val="00620443"/>
    <w:rsid w:val="00622765"/>
    <w:rsid w:val="00622AC1"/>
    <w:rsid w:val="00631BE9"/>
    <w:rsid w:val="006351A0"/>
    <w:rsid w:val="00637EBA"/>
    <w:rsid w:val="006429DC"/>
    <w:rsid w:val="00643E61"/>
    <w:rsid w:val="006500EA"/>
    <w:rsid w:val="00661B50"/>
    <w:rsid w:val="006629FF"/>
    <w:rsid w:val="00662F76"/>
    <w:rsid w:val="00664EB1"/>
    <w:rsid w:val="00665793"/>
    <w:rsid w:val="00670E57"/>
    <w:rsid w:val="00672B58"/>
    <w:rsid w:val="006740C4"/>
    <w:rsid w:val="006760DE"/>
    <w:rsid w:val="00677807"/>
    <w:rsid w:val="00677A36"/>
    <w:rsid w:val="0068194A"/>
    <w:rsid w:val="00683594"/>
    <w:rsid w:val="0069741C"/>
    <w:rsid w:val="006A34C8"/>
    <w:rsid w:val="006A4835"/>
    <w:rsid w:val="006A6204"/>
    <w:rsid w:val="006C09CF"/>
    <w:rsid w:val="006C5100"/>
    <w:rsid w:val="006C7A3B"/>
    <w:rsid w:val="006E1047"/>
    <w:rsid w:val="006E7EA4"/>
    <w:rsid w:val="00710435"/>
    <w:rsid w:val="00712C9A"/>
    <w:rsid w:val="007173CA"/>
    <w:rsid w:val="00725336"/>
    <w:rsid w:val="00731F2D"/>
    <w:rsid w:val="00734247"/>
    <w:rsid w:val="00742189"/>
    <w:rsid w:val="0074402A"/>
    <w:rsid w:val="00745985"/>
    <w:rsid w:val="00750FF7"/>
    <w:rsid w:val="007544F7"/>
    <w:rsid w:val="00756414"/>
    <w:rsid w:val="007737C3"/>
    <w:rsid w:val="00781DA0"/>
    <w:rsid w:val="00786F76"/>
    <w:rsid w:val="007957B5"/>
    <w:rsid w:val="0079791D"/>
    <w:rsid w:val="007A2E77"/>
    <w:rsid w:val="007B103C"/>
    <w:rsid w:val="007C2E8F"/>
    <w:rsid w:val="007D0511"/>
    <w:rsid w:val="007D53B7"/>
    <w:rsid w:val="007E3E91"/>
    <w:rsid w:val="00802444"/>
    <w:rsid w:val="008114F0"/>
    <w:rsid w:val="00811849"/>
    <w:rsid w:val="00813512"/>
    <w:rsid w:val="008173A3"/>
    <w:rsid w:val="00824843"/>
    <w:rsid w:val="00833374"/>
    <w:rsid w:val="008479F7"/>
    <w:rsid w:val="00851554"/>
    <w:rsid w:val="008524E3"/>
    <w:rsid w:val="00854308"/>
    <w:rsid w:val="0087216A"/>
    <w:rsid w:val="00872757"/>
    <w:rsid w:val="0087644D"/>
    <w:rsid w:val="00877D5D"/>
    <w:rsid w:val="00880DB3"/>
    <w:rsid w:val="00882EBB"/>
    <w:rsid w:val="0088567C"/>
    <w:rsid w:val="00886FD3"/>
    <w:rsid w:val="0089112D"/>
    <w:rsid w:val="008975B7"/>
    <w:rsid w:val="008A0F45"/>
    <w:rsid w:val="008A3A58"/>
    <w:rsid w:val="008A4FCC"/>
    <w:rsid w:val="008B0008"/>
    <w:rsid w:val="008B60E2"/>
    <w:rsid w:val="008C443D"/>
    <w:rsid w:val="008C6684"/>
    <w:rsid w:val="008D3C10"/>
    <w:rsid w:val="008D426B"/>
    <w:rsid w:val="008E0373"/>
    <w:rsid w:val="008E1306"/>
    <w:rsid w:val="008E24D2"/>
    <w:rsid w:val="008F0980"/>
    <w:rsid w:val="008F14B8"/>
    <w:rsid w:val="0090031A"/>
    <w:rsid w:val="009014AC"/>
    <w:rsid w:val="0090375D"/>
    <w:rsid w:val="00904661"/>
    <w:rsid w:val="00914DCA"/>
    <w:rsid w:val="00923ACB"/>
    <w:rsid w:val="009251D8"/>
    <w:rsid w:val="00925D95"/>
    <w:rsid w:val="00940EC6"/>
    <w:rsid w:val="00941554"/>
    <w:rsid w:val="009424EE"/>
    <w:rsid w:val="00946690"/>
    <w:rsid w:val="00960735"/>
    <w:rsid w:val="00960BFE"/>
    <w:rsid w:val="00966CB8"/>
    <w:rsid w:val="00972956"/>
    <w:rsid w:val="00975090"/>
    <w:rsid w:val="009A3B6C"/>
    <w:rsid w:val="009A600E"/>
    <w:rsid w:val="009B1EB2"/>
    <w:rsid w:val="009B358A"/>
    <w:rsid w:val="009B6284"/>
    <w:rsid w:val="009C477D"/>
    <w:rsid w:val="009C495A"/>
    <w:rsid w:val="009C632F"/>
    <w:rsid w:val="009C7F29"/>
    <w:rsid w:val="009D0F1C"/>
    <w:rsid w:val="009D363B"/>
    <w:rsid w:val="009E1EA5"/>
    <w:rsid w:val="009E5823"/>
    <w:rsid w:val="009E59ED"/>
    <w:rsid w:val="00A035B5"/>
    <w:rsid w:val="00A12C37"/>
    <w:rsid w:val="00A25F8B"/>
    <w:rsid w:val="00A2659A"/>
    <w:rsid w:val="00A3163F"/>
    <w:rsid w:val="00A37BB6"/>
    <w:rsid w:val="00A40425"/>
    <w:rsid w:val="00A4270B"/>
    <w:rsid w:val="00A4604C"/>
    <w:rsid w:val="00A508E6"/>
    <w:rsid w:val="00A50E0B"/>
    <w:rsid w:val="00A51304"/>
    <w:rsid w:val="00A51BCF"/>
    <w:rsid w:val="00A62424"/>
    <w:rsid w:val="00A652A5"/>
    <w:rsid w:val="00A70C1E"/>
    <w:rsid w:val="00A75B70"/>
    <w:rsid w:val="00A82282"/>
    <w:rsid w:val="00A843C3"/>
    <w:rsid w:val="00AA0FA4"/>
    <w:rsid w:val="00AA18AD"/>
    <w:rsid w:val="00AA67A8"/>
    <w:rsid w:val="00AB3195"/>
    <w:rsid w:val="00AC02AC"/>
    <w:rsid w:val="00AC1E27"/>
    <w:rsid w:val="00AC32BF"/>
    <w:rsid w:val="00AC7755"/>
    <w:rsid w:val="00AE0445"/>
    <w:rsid w:val="00AE11A3"/>
    <w:rsid w:val="00AE5CE0"/>
    <w:rsid w:val="00AE7406"/>
    <w:rsid w:val="00AF385B"/>
    <w:rsid w:val="00AF43AB"/>
    <w:rsid w:val="00AF6B6A"/>
    <w:rsid w:val="00B1161F"/>
    <w:rsid w:val="00B12F45"/>
    <w:rsid w:val="00B161C5"/>
    <w:rsid w:val="00B20B94"/>
    <w:rsid w:val="00B229B7"/>
    <w:rsid w:val="00B22A91"/>
    <w:rsid w:val="00B25D4B"/>
    <w:rsid w:val="00B30E6D"/>
    <w:rsid w:val="00B43200"/>
    <w:rsid w:val="00B45C24"/>
    <w:rsid w:val="00B51AB7"/>
    <w:rsid w:val="00B563C0"/>
    <w:rsid w:val="00B65F4B"/>
    <w:rsid w:val="00B71E37"/>
    <w:rsid w:val="00B74CCC"/>
    <w:rsid w:val="00B76636"/>
    <w:rsid w:val="00B77747"/>
    <w:rsid w:val="00B77B72"/>
    <w:rsid w:val="00B8533A"/>
    <w:rsid w:val="00B85DB8"/>
    <w:rsid w:val="00B867E8"/>
    <w:rsid w:val="00B936B3"/>
    <w:rsid w:val="00B94D68"/>
    <w:rsid w:val="00BB730B"/>
    <w:rsid w:val="00BC082A"/>
    <w:rsid w:val="00BC3DAE"/>
    <w:rsid w:val="00BC6438"/>
    <w:rsid w:val="00BC77EC"/>
    <w:rsid w:val="00BD1D66"/>
    <w:rsid w:val="00BD2D56"/>
    <w:rsid w:val="00BD3100"/>
    <w:rsid w:val="00BE0CE8"/>
    <w:rsid w:val="00BF7E2F"/>
    <w:rsid w:val="00C0323D"/>
    <w:rsid w:val="00C04792"/>
    <w:rsid w:val="00C22D65"/>
    <w:rsid w:val="00C258E4"/>
    <w:rsid w:val="00C40177"/>
    <w:rsid w:val="00C61463"/>
    <w:rsid w:val="00C629AA"/>
    <w:rsid w:val="00C67502"/>
    <w:rsid w:val="00C70B20"/>
    <w:rsid w:val="00C7154B"/>
    <w:rsid w:val="00C7449C"/>
    <w:rsid w:val="00C807C0"/>
    <w:rsid w:val="00C828AD"/>
    <w:rsid w:val="00C95D2E"/>
    <w:rsid w:val="00CA1C67"/>
    <w:rsid w:val="00CB0357"/>
    <w:rsid w:val="00CB68C3"/>
    <w:rsid w:val="00CC2E63"/>
    <w:rsid w:val="00CC3F59"/>
    <w:rsid w:val="00CC4CB5"/>
    <w:rsid w:val="00CD3162"/>
    <w:rsid w:val="00CD4F6B"/>
    <w:rsid w:val="00CE3508"/>
    <w:rsid w:val="00CF0ABA"/>
    <w:rsid w:val="00CF35CF"/>
    <w:rsid w:val="00CF5D19"/>
    <w:rsid w:val="00D01971"/>
    <w:rsid w:val="00D019EC"/>
    <w:rsid w:val="00D0337E"/>
    <w:rsid w:val="00D03579"/>
    <w:rsid w:val="00D03FBE"/>
    <w:rsid w:val="00D05598"/>
    <w:rsid w:val="00D07E6B"/>
    <w:rsid w:val="00D12BC5"/>
    <w:rsid w:val="00D12E09"/>
    <w:rsid w:val="00D21B73"/>
    <w:rsid w:val="00D22231"/>
    <w:rsid w:val="00D2681E"/>
    <w:rsid w:val="00D34E90"/>
    <w:rsid w:val="00D427A5"/>
    <w:rsid w:val="00D46C89"/>
    <w:rsid w:val="00D46D6A"/>
    <w:rsid w:val="00D505CE"/>
    <w:rsid w:val="00D55435"/>
    <w:rsid w:val="00D74035"/>
    <w:rsid w:val="00D90C01"/>
    <w:rsid w:val="00D96015"/>
    <w:rsid w:val="00DB221D"/>
    <w:rsid w:val="00DC2240"/>
    <w:rsid w:val="00DC29C1"/>
    <w:rsid w:val="00DC4C6E"/>
    <w:rsid w:val="00DD1B71"/>
    <w:rsid w:val="00DD2121"/>
    <w:rsid w:val="00DD28D5"/>
    <w:rsid w:val="00DD5CDB"/>
    <w:rsid w:val="00DE6B8B"/>
    <w:rsid w:val="00DF02AA"/>
    <w:rsid w:val="00E01FBE"/>
    <w:rsid w:val="00E0231D"/>
    <w:rsid w:val="00E10D9E"/>
    <w:rsid w:val="00E111F2"/>
    <w:rsid w:val="00E22098"/>
    <w:rsid w:val="00E24EA1"/>
    <w:rsid w:val="00E33151"/>
    <w:rsid w:val="00E33BA0"/>
    <w:rsid w:val="00E35CC5"/>
    <w:rsid w:val="00E418E0"/>
    <w:rsid w:val="00E4407C"/>
    <w:rsid w:val="00E44C36"/>
    <w:rsid w:val="00E54877"/>
    <w:rsid w:val="00E5714D"/>
    <w:rsid w:val="00E601A1"/>
    <w:rsid w:val="00E62684"/>
    <w:rsid w:val="00E62EA8"/>
    <w:rsid w:val="00E636C4"/>
    <w:rsid w:val="00E741CF"/>
    <w:rsid w:val="00E809E4"/>
    <w:rsid w:val="00E93643"/>
    <w:rsid w:val="00E970CB"/>
    <w:rsid w:val="00EA0D9D"/>
    <w:rsid w:val="00EA3AD9"/>
    <w:rsid w:val="00EB1C3D"/>
    <w:rsid w:val="00EB2ED4"/>
    <w:rsid w:val="00ED1DC1"/>
    <w:rsid w:val="00ED595E"/>
    <w:rsid w:val="00ED64F0"/>
    <w:rsid w:val="00EE0215"/>
    <w:rsid w:val="00EE266C"/>
    <w:rsid w:val="00F02E4A"/>
    <w:rsid w:val="00F03DD9"/>
    <w:rsid w:val="00F10C1D"/>
    <w:rsid w:val="00F13F65"/>
    <w:rsid w:val="00F144DA"/>
    <w:rsid w:val="00F17403"/>
    <w:rsid w:val="00F23A17"/>
    <w:rsid w:val="00F26A87"/>
    <w:rsid w:val="00F41E70"/>
    <w:rsid w:val="00F44B5D"/>
    <w:rsid w:val="00F51025"/>
    <w:rsid w:val="00F55EB0"/>
    <w:rsid w:val="00F56449"/>
    <w:rsid w:val="00F823C1"/>
    <w:rsid w:val="00F83530"/>
    <w:rsid w:val="00F836A6"/>
    <w:rsid w:val="00F843BB"/>
    <w:rsid w:val="00F878F3"/>
    <w:rsid w:val="00F91CFD"/>
    <w:rsid w:val="00F9572A"/>
    <w:rsid w:val="00FA447B"/>
    <w:rsid w:val="00FB5E71"/>
    <w:rsid w:val="00FD36D5"/>
    <w:rsid w:val="00FD3C74"/>
    <w:rsid w:val="00FD4EF0"/>
    <w:rsid w:val="00FE1BF2"/>
    <w:rsid w:val="00FF420C"/>
    <w:rsid w:val="00FF63BC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F88A"/>
  <w15:docId w15:val="{75655168-78D3-4811-8945-9C51CA8C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49C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7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B7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7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B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6449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Hudetzová Kateřina</dc:creator>
  <cp:lastModifiedBy>Hudetzová Kateřina</cp:lastModifiedBy>
  <cp:revision>2</cp:revision>
  <cp:lastPrinted>2024-09-27T06:23:00Z</cp:lastPrinted>
  <dcterms:created xsi:type="dcterms:W3CDTF">2024-10-02T13:10:00Z</dcterms:created>
  <dcterms:modified xsi:type="dcterms:W3CDTF">2024-10-02T13:10:00Z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2024-04-25T12:27:37Z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424a303e-8da8-4aeb-9cab-1b713eb0bd40</vt:lpwstr>
  </property>
  <property fmtid="{D5CDD505-2E9C-101B-9397-08002B2CF9AE}" pid="8" name="MSIP_Label_239d554d-d720-408f-a503-c83424d8e5d7_ContentBits">
    <vt:lpwstr>0</vt:lpwstr>
  </property>
</Properties>
</file>