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B6" w:rsidRDefault="00DF33B6" w:rsidP="00D449FC">
      <w:pPr>
        <w:jc w:val="center"/>
        <w:rPr>
          <w:rFonts w:ascii="Arial" w:hAnsi="Arial" w:cs="Arial"/>
          <w:b/>
          <w:bCs/>
          <w:sz w:val="22"/>
          <w:szCs w:val="22"/>
        </w:rPr>
      </w:pPr>
    </w:p>
    <w:p w:rsidR="00962716" w:rsidRPr="00DF50F4" w:rsidRDefault="00DF50F4" w:rsidP="00962716">
      <w:pPr>
        <w:pStyle w:val="Zkladntext"/>
        <w:spacing w:after="0" w:line="240" w:lineRule="auto"/>
        <w:contextualSpacing/>
        <w:jc w:val="center"/>
        <w:rPr>
          <w:rFonts w:cs="Arial"/>
          <w:sz w:val="22"/>
          <w:szCs w:val="22"/>
        </w:rPr>
      </w:pPr>
      <w:r w:rsidRPr="00DF50F4">
        <w:rPr>
          <w:bCs/>
        </w:rPr>
        <w:t>Předkládací zpráva</w:t>
      </w:r>
    </w:p>
    <w:p w:rsidR="000D09C4" w:rsidRDefault="000D09C4"/>
    <w:p w:rsidR="00962716" w:rsidRDefault="00962716"/>
    <w:p w:rsidR="00962716" w:rsidRPr="00F6001F" w:rsidRDefault="007F1FDE" w:rsidP="00FB57CD">
      <w:pPr>
        <w:jc w:val="both"/>
        <w:rPr>
          <w:rFonts w:ascii="Arial" w:hAnsi="Arial" w:cs="Arial"/>
        </w:rPr>
      </w:pPr>
      <w:r w:rsidRPr="00F6001F">
        <w:rPr>
          <w:rFonts w:ascii="Arial" w:hAnsi="Arial" w:cs="Arial"/>
        </w:rPr>
        <w:t>Ministerstvo zemědělstv</w:t>
      </w:r>
      <w:r w:rsidR="00FB57CD" w:rsidRPr="00F6001F">
        <w:rPr>
          <w:rFonts w:ascii="Arial" w:hAnsi="Arial" w:cs="Arial"/>
        </w:rPr>
        <w:t>í předkládá, na základě úkolu z jednání Národní koalice pro boj se suchem, variantní návrh na změnu systému financování stáních podniků Povodí.</w:t>
      </w:r>
    </w:p>
    <w:p w:rsidR="00FB57CD" w:rsidRDefault="00FB57CD">
      <w:pPr>
        <w:rPr>
          <w:rFonts w:ascii="Arial" w:hAnsi="Arial" w:cs="Arial"/>
        </w:rPr>
      </w:pPr>
    </w:p>
    <w:p w:rsidR="00CC72FA" w:rsidRPr="000404D3" w:rsidRDefault="00CC72FA" w:rsidP="00CC72FA">
      <w:pPr>
        <w:jc w:val="both"/>
        <w:rPr>
          <w:rFonts w:ascii="Arial" w:hAnsi="Arial" w:cs="Arial"/>
        </w:rPr>
      </w:pPr>
      <w:r w:rsidRPr="000404D3">
        <w:rPr>
          <w:rFonts w:ascii="Arial" w:hAnsi="Arial" w:cs="Arial"/>
        </w:rPr>
        <w:t>První návrh tohoto materiálu byl Ministerstvem zemědělství předložen na plenární schůzi Rady hospodářské a sociální dohody (RHSD ČR) dne 25.3.2019.</w:t>
      </w:r>
    </w:p>
    <w:p w:rsidR="00CC72FA" w:rsidRPr="000404D3" w:rsidRDefault="00CC72FA" w:rsidP="00CC72FA">
      <w:pPr>
        <w:jc w:val="both"/>
        <w:rPr>
          <w:rFonts w:ascii="Arial" w:hAnsi="Arial" w:cs="Arial"/>
        </w:rPr>
      </w:pPr>
    </w:p>
    <w:p w:rsidR="00CC72FA" w:rsidRPr="000404D3" w:rsidRDefault="00CC72FA" w:rsidP="00CC72FA">
      <w:pPr>
        <w:jc w:val="both"/>
        <w:rPr>
          <w:rFonts w:ascii="Arial" w:hAnsi="Arial" w:cs="Arial"/>
        </w:rPr>
      </w:pPr>
      <w:r w:rsidRPr="000404D3">
        <w:rPr>
          <w:rFonts w:ascii="Arial" w:hAnsi="Arial" w:cs="Arial"/>
        </w:rPr>
        <w:t>Projednání materiálu bylo na této schůzi pozastaveno a byl vznesen požadavek, aby Ministerstvo zemědělství zpracovalo podrobný analytický podklad</w:t>
      </w:r>
      <w:r w:rsidR="00850512" w:rsidRPr="000404D3">
        <w:rPr>
          <w:rFonts w:ascii="Arial" w:hAnsi="Arial" w:cs="Arial"/>
        </w:rPr>
        <w:t xml:space="preserve"> s variantním návrhem řešení</w:t>
      </w:r>
      <w:r w:rsidRPr="000404D3">
        <w:rPr>
          <w:rFonts w:ascii="Arial" w:hAnsi="Arial" w:cs="Arial"/>
        </w:rPr>
        <w:t>, který bude projednán na plenární schůzi RHSD ČR dne 10.6.2019.</w:t>
      </w:r>
    </w:p>
    <w:p w:rsidR="00CC72FA" w:rsidRPr="000404D3" w:rsidRDefault="00CC72FA" w:rsidP="00CC72FA">
      <w:pPr>
        <w:jc w:val="both"/>
        <w:rPr>
          <w:rFonts w:ascii="Arial" w:hAnsi="Arial" w:cs="Arial"/>
        </w:rPr>
      </w:pPr>
    </w:p>
    <w:p w:rsidR="00CC72FA" w:rsidRPr="000404D3" w:rsidRDefault="00CC72FA" w:rsidP="00CC72FA">
      <w:pPr>
        <w:jc w:val="both"/>
        <w:rPr>
          <w:rFonts w:ascii="Arial" w:hAnsi="Arial" w:cs="Arial"/>
        </w:rPr>
      </w:pPr>
      <w:r w:rsidRPr="000404D3">
        <w:rPr>
          <w:rFonts w:ascii="Arial" w:hAnsi="Arial" w:cs="Arial"/>
        </w:rPr>
        <w:t xml:space="preserve">Ministerstvo zemědělství </w:t>
      </w:r>
      <w:r w:rsidR="00850512" w:rsidRPr="000404D3">
        <w:rPr>
          <w:rFonts w:ascii="Arial" w:hAnsi="Arial" w:cs="Arial"/>
        </w:rPr>
        <w:t xml:space="preserve">zadalo podrobný analytický podklad u společnosti </w:t>
      </w:r>
      <w:proofErr w:type="spellStart"/>
      <w:r w:rsidR="00850512" w:rsidRPr="000404D3">
        <w:rPr>
          <w:rFonts w:ascii="Arial" w:hAnsi="Arial" w:cs="Arial"/>
        </w:rPr>
        <w:t>Deloitte</w:t>
      </w:r>
      <w:proofErr w:type="spellEnd"/>
      <w:r w:rsidR="00850512" w:rsidRPr="000404D3">
        <w:rPr>
          <w:rFonts w:ascii="Arial" w:hAnsi="Arial" w:cs="Arial"/>
        </w:rPr>
        <w:t xml:space="preserve"> </w:t>
      </w:r>
      <w:proofErr w:type="spellStart"/>
      <w:r w:rsidR="00850512" w:rsidRPr="000404D3">
        <w:rPr>
          <w:rFonts w:ascii="Arial" w:hAnsi="Arial" w:cs="Arial"/>
        </w:rPr>
        <w:t>Advisor</w:t>
      </w:r>
      <w:r w:rsidR="00AE39F5">
        <w:rPr>
          <w:rFonts w:ascii="Arial" w:hAnsi="Arial" w:cs="Arial"/>
        </w:rPr>
        <w:t>y</w:t>
      </w:r>
      <w:proofErr w:type="spellEnd"/>
      <w:r w:rsidR="00850512" w:rsidRPr="000404D3">
        <w:rPr>
          <w:rFonts w:ascii="Arial" w:hAnsi="Arial" w:cs="Arial"/>
        </w:rPr>
        <w:t xml:space="preserve"> s. r. o. a zároveň založilo odbornou pracovní skupinu</w:t>
      </w:r>
      <w:r w:rsidRPr="000404D3">
        <w:rPr>
          <w:rFonts w:ascii="Arial" w:hAnsi="Arial" w:cs="Arial"/>
        </w:rPr>
        <w:t xml:space="preserve"> </w:t>
      </w:r>
      <w:r w:rsidR="00850512" w:rsidRPr="000404D3">
        <w:rPr>
          <w:rFonts w:ascii="Arial" w:hAnsi="Arial" w:cs="Arial"/>
        </w:rPr>
        <w:t>složenou</w:t>
      </w:r>
      <w:r w:rsidRPr="000404D3">
        <w:rPr>
          <w:rFonts w:ascii="Arial" w:hAnsi="Arial" w:cs="Arial"/>
        </w:rPr>
        <w:t xml:space="preserve"> ze zástupců Ministerstva zemědělství, Ministerstva životního prostředí, Ministerstva financí, Ministerstva průmyslu a obchodu, Asociace krajů ČR, Svazu měst a obcí ČR, Hospodářské komory ČR, Svazu průmyslu a dopravy ČR a Českomoravské konfederace odborových svazů</w:t>
      </w:r>
      <w:r w:rsidR="00850512" w:rsidRPr="000404D3">
        <w:rPr>
          <w:rFonts w:ascii="Arial" w:hAnsi="Arial" w:cs="Arial"/>
        </w:rPr>
        <w:t xml:space="preserve">. Tato pracovní skupina se sešla celkem dvakrát. </w:t>
      </w:r>
      <w:r w:rsidR="00DF50F4">
        <w:rPr>
          <w:rFonts w:ascii="Arial" w:hAnsi="Arial" w:cs="Arial"/>
        </w:rPr>
        <w:br/>
      </w:r>
      <w:r w:rsidR="00850512" w:rsidRPr="000404D3">
        <w:rPr>
          <w:rFonts w:ascii="Arial" w:hAnsi="Arial" w:cs="Arial"/>
        </w:rPr>
        <w:t xml:space="preserve">Na prvním jednání dne 15.5.2019 byla seznámena s podrobným analytickým podkladem dané problematiky a na druhém jednání dne 22.5.2019 byla seznámena s návrhem možných řešení. Na základě přijatých závěrů a doporučení z těchto jednání Ministerstvo zemědělství předkládá </w:t>
      </w:r>
      <w:r w:rsidR="00BD73BB" w:rsidRPr="000404D3">
        <w:rPr>
          <w:rFonts w:ascii="Arial" w:hAnsi="Arial" w:cs="Arial"/>
        </w:rPr>
        <w:t xml:space="preserve">variantní </w:t>
      </w:r>
      <w:r w:rsidR="00850512" w:rsidRPr="000404D3">
        <w:rPr>
          <w:rFonts w:ascii="Arial" w:hAnsi="Arial" w:cs="Arial"/>
        </w:rPr>
        <w:t>návrh řešení změny financování s.p. Povodí.</w:t>
      </w:r>
      <w:r w:rsidR="00DF50F4">
        <w:rPr>
          <w:rFonts w:ascii="Arial" w:hAnsi="Arial" w:cs="Arial"/>
        </w:rPr>
        <w:t xml:space="preserve"> Příloha č. 1 k tomuto materiálu </w:t>
      </w:r>
      <w:bookmarkStart w:id="0" w:name="_GoBack"/>
      <w:bookmarkEnd w:id="0"/>
      <w:r w:rsidR="00DF50F4">
        <w:rPr>
          <w:rFonts w:ascii="Arial" w:hAnsi="Arial" w:cs="Arial"/>
        </w:rPr>
        <w:t>obsahuje seznam členů pracovní skupiny, přílohy 2 a 3 jsou potom zápisy z pracovních jednání včetně prezenčních listin.</w:t>
      </w:r>
    </w:p>
    <w:p w:rsidR="00CC72FA" w:rsidRPr="00F6001F" w:rsidRDefault="00CC72FA">
      <w:pPr>
        <w:rPr>
          <w:rFonts w:ascii="Arial" w:hAnsi="Arial" w:cs="Arial"/>
        </w:rPr>
      </w:pPr>
    </w:p>
    <w:p w:rsidR="005125EC" w:rsidRPr="00F6001F" w:rsidRDefault="005125EC" w:rsidP="005125EC">
      <w:pPr>
        <w:jc w:val="both"/>
        <w:rPr>
          <w:rFonts w:ascii="Arial" w:eastAsiaTheme="minorHAnsi" w:hAnsi="Arial" w:cs="Arial"/>
          <w:kern w:val="0"/>
          <w:lang w:eastAsia="en-US" w:bidi="ar-SA"/>
        </w:rPr>
      </w:pPr>
      <w:r w:rsidRPr="00F6001F">
        <w:rPr>
          <w:rFonts w:ascii="Arial" w:eastAsiaTheme="minorHAnsi" w:hAnsi="Arial" w:cs="Arial"/>
          <w:kern w:val="0"/>
          <w:lang w:eastAsia="en-US" w:bidi="ar-SA"/>
        </w:rPr>
        <w:t>Obecně lze konstatovat, že hlavním problémem současného vodn</w:t>
      </w:r>
      <w:r w:rsidR="000404D3">
        <w:rPr>
          <w:rFonts w:ascii="Arial" w:eastAsiaTheme="minorHAnsi" w:hAnsi="Arial" w:cs="Arial"/>
          <w:kern w:val="0"/>
          <w:lang w:eastAsia="en-US" w:bidi="ar-SA"/>
        </w:rPr>
        <w:t>ího hospodářství je nedostatečná diverzifikace</w:t>
      </w:r>
      <w:r w:rsidRPr="00F6001F">
        <w:rPr>
          <w:rFonts w:ascii="Arial" w:eastAsiaTheme="minorHAnsi" w:hAnsi="Arial" w:cs="Arial"/>
          <w:kern w:val="0"/>
          <w:lang w:eastAsia="en-US" w:bidi="ar-SA"/>
        </w:rPr>
        <w:t xml:space="preserve"> finančních zdrojů pro s.p. Povodí</w:t>
      </w:r>
      <w:r w:rsidR="000404D3">
        <w:rPr>
          <w:rFonts w:ascii="Arial" w:eastAsiaTheme="minorHAnsi" w:hAnsi="Arial" w:cs="Arial"/>
          <w:kern w:val="0"/>
          <w:lang w:eastAsia="en-US" w:bidi="ar-SA"/>
        </w:rPr>
        <w:t xml:space="preserve"> (</w:t>
      </w:r>
      <w:r w:rsidR="002E7F7C">
        <w:rPr>
          <w:rFonts w:ascii="Arial" w:eastAsiaTheme="minorHAnsi" w:hAnsi="Arial" w:cs="Arial"/>
          <w:kern w:val="0"/>
          <w:lang w:eastAsia="en-US" w:bidi="ar-SA"/>
        </w:rPr>
        <w:t>ty jsou v současné době plně závislé</w:t>
      </w:r>
      <w:r w:rsidR="000404D3">
        <w:rPr>
          <w:rFonts w:ascii="Arial" w:eastAsiaTheme="minorHAnsi" w:hAnsi="Arial" w:cs="Arial"/>
          <w:kern w:val="0"/>
          <w:lang w:eastAsia="en-US" w:bidi="ar-SA"/>
        </w:rPr>
        <w:t xml:space="preserve"> na tržbách za zpoplatněné odběry povrchových vod)</w:t>
      </w:r>
      <w:r w:rsidRPr="00F6001F">
        <w:rPr>
          <w:rFonts w:ascii="Arial" w:eastAsiaTheme="minorHAnsi" w:hAnsi="Arial" w:cs="Arial"/>
          <w:kern w:val="0"/>
          <w:lang w:eastAsia="en-US" w:bidi="ar-SA"/>
        </w:rPr>
        <w:t xml:space="preserve">. Systém stávajícího financování vodního hospodářství přestává vyhovovat potřebám vodního hospodářství v kontextu potřebných opatření v gesci s.p. Povodí realizovaných ve veřejném zájmu (prevence před suchem, protipovodňová opatření, správa majetku, plánování </w:t>
      </w:r>
      <w:r w:rsidR="00961C0C" w:rsidRPr="00F6001F">
        <w:rPr>
          <w:rFonts w:ascii="Arial" w:eastAsiaTheme="minorHAnsi" w:hAnsi="Arial" w:cs="Arial"/>
          <w:kern w:val="0"/>
          <w:lang w:eastAsia="en-US" w:bidi="ar-SA"/>
        </w:rPr>
        <w:t xml:space="preserve">v oblasti vod </w:t>
      </w:r>
      <w:r w:rsidRPr="00F6001F">
        <w:rPr>
          <w:rFonts w:ascii="Arial" w:eastAsiaTheme="minorHAnsi" w:hAnsi="Arial" w:cs="Arial"/>
          <w:kern w:val="0"/>
          <w:lang w:eastAsia="en-US" w:bidi="ar-SA"/>
        </w:rPr>
        <w:t xml:space="preserve">apod.). </w:t>
      </w:r>
    </w:p>
    <w:p w:rsidR="005125EC" w:rsidRPr="00F6001F" w:rsidRDefault="005125EC" w:rsidP="005125EC">
      <w:pPr>
        <w:jc w:val="both"/>
        <w:rPr>
          <w:rFonts w:ascii="Arial" w:eastAsiaTheme="minorHAnsi" w:hAnsi="Arial" w:cs="Arial"/>
          <w:kern w:val="0"/>
          <w:lang w:eastAsia="en-US" w:bidi="ar-SA"/>
        </w:rPr>
      </w:pPr>
    </w:p>
    <w:p w:rsidR="005125EC" w:rsidRPr="00F6001F" w:rsidRDefault="005125EC" w:rsidP="005125EC">
      <w:pPr>
        <w:jc w:val="both"/>
        <w:rPr>
          <w:rFonts w:ascii="Arial" w:eastAsiaTheme="minorHAnsi" w:hAnsi="Arial" w:cs="Arial"/>
          <w:kern w:val="0"/>
          <w:lang w:eastAsia="en-US" w:bidi="ar-SA"/>
        </w:rPr>
      </w:pPr>
      <w:r w:rsidRPr="00F6001F">
        <w:rPr>
          <w:rFonts w:ascii="Arial" w:eastAsiaTheme="minorHAnsi" w:hAnsi="Arial" w:cs="Arial"/>
          <w:kern w:val="0"/>
          <w:lang w:eastAsia="en-US" w:bidi="ar-SA"/>
        </w:rPr>
        <w:t>Na jedné straně prudce stoupá zejména potřeba dalších investic na protipovodňová opatření, opatření ke zvládání sucha apod. a na druhé straně je snahou odběratelů povrchové vody snižovat spotřebu vody, jejíž zpoplatnění však generuje zásadní potřebné finanční zdroje pro s.p. Povodí. To jsou zcela protichůdné trendy, bez jejichž vybalancování nelze problém řešit. Situaci dále komplikují finanční toky ve vodním hospod</w:t>
      </w:r>
      <w:r w:rsidR="00F6001F">
        <w:rPr>
          <w:rFonts w:ascii="Arial" w:eastAsiaTheme="minorHAnsi" w:hAnsi="Arial" w:cs="Arial"/>
          <w:kern w:val="0"/>
          <w:lang w:eastAsia="en-US" w:bidi="ar-SA"/>
        </w:rPr>
        <w:t xml:space="preserve">ářství, které jsou roztříštěné </w:t>
      </w:r>
      <w:r w:rsidRPr="00F6001F">
        <w:rPr>
          <w:rFonts w:ascii="Arial" w:eastAsiaTheme="minorHAnsi" w:hAnsi="Arial" w:cs="Arial"/>
          <w:kern w:val="0"/>
          <w:lang w:eastAsia="en-US" w:bidi="ar-SA"/>
        </w:rPr>
        <w:t>a neodpovídají potřebám s.p. Povodí.</w:t>
      </w:r>
    </w:p>
    <w:p w:rsidR="005125EC" w:rsidRPr="00F6001F" w:rsidRDefault="005125EC" w:rsidP="005125EC">
      <w:pPr>
        <w:jc w:val="both"/>
        <w:rPr>
          <w:rFonts w:ascii="Arial" w:eastAsiaTheme="minorHAnsi" w:hAnsi="Arial" w:cs="Arial"/>
          <w:kern w:val="0"/>
          <w:lang w:eastAsia="en-US" w:bidi="ar-SA"/>
        </w:rPr>
      </w:pPr>
    </w:p>
    <w:p w:rsidR="005125EC" w:rsidRPr="00F6001F" w:rsidRDefault="005125EC" w:rsidP="005125EC">
      <w:pPr>
        <w:jc w:val="both"/>
        <w:rPr>
          <w:rFonts w:ascii="Arial" w:eastAsiaTheme="minorHAnsi" w:hAnsi="Arial" w:cs="Arial"/>
          <w:kern w:val="0"/>
          <w:lang w:eastAsia="en-US" w:bidi="ar-SA"/>
        </w:rPr>
      </w:pPr>
      <w:r w:rsidRPr="00F6001F">
        <w:rPr>
          <w:rFonts w:ascii="Arial" w:eastAsiaTheme="minorHAnsi" w:hAnsi="Arial" w:cs="Arial"/>
          <w:kern w:val="0"/>
          <w:lang w:eastAsia="en-US" w:bidi="ar-SA"/>
        </w:rPr>
        <w:t xml:space="preserve">Po analýzách finančních toků a objemů finančních prostředků generovaných ve vodním hospodářství je evidentní, že zachování sociálně a ekonomicky přijatelných cen (za odběry povrchové a podzemní vody) nejen pro obyvatelstvo, ale také pro průmysl, nebude možné ve střednědobém horizontu udržet a finanční toky ve vodním hospodářství </w:t>
      </w:r>
      <w:r w:rsidR="00FF6DD4" w:rsidRPr="00F6001F">
        <w:rPr>
          <w:rFonts w:ascii="Arial" w:eastAsiaTheme="minorHAnsi" w:hAnsi="Arial" w:cs="Arial"/>
          <w:kern w:val="0"/>
          <w:lang w:eastAsia="en-US" w:bidi="ar-SA"/>
        </w:rPr>
        <w:t>je</w:t>
      </w:r>
      <w:r w:rsidRPr="00F6001F">
        <w:rPr>
          <w:rFonts w:ascii="Arial" w:eastAsiaTheme="minorHAnsi" w:hAnsi="Arial" w:cs="Arial"/>
          <w:kern w:val="0"/>
          <w:lang w:eastAsia="en-US" w:bidi="ar-SA"/>
        </w:rPr>
        <w:t xml:space="preserve"> nezbytné upravit.</w:t>
      </w:r>
    </w:p>
    <w:p w:rsidR="00FB57CD" w:rsidRPr="00F6001F" w:rsidRDefault="00FB57CD">
      <w:pPr>
        <w:rPr>
          <w:rFonts w:ascii="Arial" w:hAnsi="Arial" w:cs="Arial"/>
        </w:rPr>
      </w:pPr>
    </w:p>
    <w:p w:rsidR="000404D3" w:rsidRPr="00C455A5" w:rsidRDefault="00885057" w:rsidP="000404D3">
      <w:pPr>
        <w:jc w:val="both"/>
        <w:rPr>
          <w:rFonts w:ascii="Arial" w:hAnsi="Arial" w:cs="Arial"/>
        </w:rPr>
      </w:pPr>
      <w:r w:rsidRPr="00F6001F">
        <w:rPr>
          <w:rFonts w:ascii="Arial" w:hAnsi="Arial" w:cs="Arial"/>
        </w:rPr>
        <w:lastRenderedPageBreak/>
        <w:t xml:space="preserve">S ohledem na výše uvedené </w:t>
      </w:r>
      <w:r w:rsidR="00C455A5">
        <w:rPr>
          <w:rFonts w:ascii="Arial" w:hAnsi="Arial" w:cs="Arial"/>
        </w:rPr>
        <w:t xml:space="preserve">se </w:t>
      </w:r>
      <w:r w:rsidR="000404D3">
        <w:rPr>
          <w:rFonts w:ascii="Arial" w:hAnsi="Arial" w:cs="Arial"/>
        </w:rPr>
        <w:t xml:space="preserve">považuje </w:t>
      </w:r>
      <w:r w:rsidR="000404D3" w:rsidRPr="000404D3">
        <w:rPr>
          <w:rFonts w:ascii="Arial" w:hAnsi="Arial" w:cs="Arial"/>
        </w:rPr>
        <w:t>současný s</w:t>
      </w:r>
      <w:r w:rsidR="000404D3">
        <w:rPr>
          <w:rFonts w:ascii="Arial" w:hAnsi="Arial" w:cs="Arial"/>
        </w:rPr>
        <w:t>ystém financování s.p. Povodí za</w:t>
      </w:r>
      <w:r w:rsidR="000404D3" w:rsidRPr="000404D3">
        <w:rPr>
          <w:rFonts w:ascii="Arial" w:hAnsi="Arial" w:cs="Arial"/>
        </w:rPr>
        <w:t xml:space="preserve"> dlouhodobě neudržitelný</w:t>
      </w:r>
      <w:r w:rsidR="000404D3">
        <w:rPr>
          <w:rFonts w:ascii="Arial" w:hAnsi="Arial" w:cs="Arial"/>
        </w:rPr>
        <w:t>. N</w:t>
      </w:r>
      <w:r w:rsidRPr="00F6001F">
        <w:rPr>
          <w:rFonts w:ascii="Arial" w:hAnsi="Arial" w:cs="Arial"/>
        </w:rPr>
        <w:t>avrhuje</w:t>
      </w:r>
      <w:r w:rsidR="00C455A5">
        <w:rPr>
          <w:rFonts w:ascii="Arial" w:hAnsi="Arial" w:cs="Arial"/>
        </w:rPr>
        <w:t xml:space="preserve"> se</w:t>
      </w:r>
      <w:r w:rsidRPr="00F6001F">
        <w:rPr>
          <w:rFonts w:ascii="Arial" w:hAnsi="Arial" w:cs="Arial"/>
        </w:rPr>
        <w:t xml:space="preserve"> </w:t>
      </w:r>
      <w:r w:rsidR="000404D3">
        <w:rPr>
          <w:rFonts w:ascii="Arial" w:hAnsi="Arial" w:cs="Arial"/>
        </w:rPr>
        <w:t xml:space="preserve">proto </w:t>
      </w:r>
      <w:r w:rsidRPr="00F6001F">
        <w:rPr>
          <w:rFonts w:ascii="Arial" w:hAnsi="Arial" w:cs="Arial"/>
        </w:rPr>
        <w:t xml:space="preserve">současný systém financování s.p. Povodí </w:t>
      </w:r>
      <w:r w:rsidRPr="00C455A5">
        <w:rPr>
          <w:rFonts w:ascii="Arial" w:hAnsi="Arial" w:cs="Arial"/>
        </w:rPr>
        <w:t xml:space="preserve">posílit o </w:t>
      </w:r>
      <w:proofErr w:type="spellStart"/>
      <w:r w:rsidRPr="00C455A5">
        <w:rPr>
          <w:rFonts w:ascii="Arial" w:hAnsi="Arial" w:cs="Arial"/>
        </w:rPr>
        <w:t>vícezdrojové</w:t>
      </w:r>
      <w:proofErr w:type="spellEnd"/>
      <w:r w:rsidRPr="00C455A5">
        <w:rPr>
          <w:rFonts w:ascii="Arial" w:hAnsi="Arial" w:cs="Arial"/>
        </w:rPr>
        <w:t xml:space="preserve"> financování</w:t>
      </w:r>
      <w:r w:rsidR="003D30F6" w:rsidRPr="00C455A5">
        <w:rPr>
          <w:rFonts w:ascii="Arial" w:hAnsi="Arial" w:cs="Arial"/>
        </w:rPr>
        <w:t xml:space="preserve"> </w:t>
      </w:r>
      <w:r w:rsidR="00C455A5" w:rsidRPr="00C455A5">
        <w:rPr>
          <w:rFonts w:ascii="Arial" w:hAnsi="Arial" w:cs="Arial"/>
        </w:rPr>
        <w:t>(</w:t>
      </w:r>
      <w:r w:rsidR="008A23EE">
        <w:rPr>
          <w:rFonts w:ascii="Arial" w:hAnsi="Arial" w:cs="Arial"/>
        </w:rPr>
        <w:t xml:space="preserve">např. </w:t>
      </w:r>
      <w:r w:rsidR="00C455A5" w:rsidRPr="00C455A5">
        <w:rPr>
          <w:rFonts w:ascii="Arial" w:hAnsi="Arial" w:cs="Arial"/>
        </w:rPr>
        <w:t xml:space="preserve">realokace poplatku za odběr podzemních vod, realokace poplatku za vypouštění odpadních vod, realokace části daně z nemovitých věcí, státní rozpočet). Doporučuje se zavést jednotný poplatek za </w:t>
      </w:r>
      <w:r w:rsidR="008A23EE">
        <w:rPr>
          <w:rFonts w:ascii="Arial" w:hAnsi="Arial" w:cs="Arial"/>
        </w:rPr>
        <w:t>odběr povrchových vod</w:t>
      </w:r>
      <w:r w:rsidR="00C455A5" w:rsidRPr="00C455A5">
        <w:rPr>
          <w:rFonts w:ascii="Arial" w:hAnsi="Arial" w:cs="Arial"/>
        </w:rPr>
        <w:t xml:space="preserve"> (tzn. nikoliv cena za povrchovou vodu jako je tomu doposud), obdobně jako </w:t>
      </w:r>
      <w:r w:rsidR="008A23EE">
        <w:rPr>
          <w:rFonts w:ascii="Arial" w:hAnsi="Arial" w:cs="Arial"/>
        </w:rPr>
        <w:br/>
      </w:r>
      <w:r w:rsidR="00C455A5" w:rsidRPr="00C455A5">
        <w:rPr>
          <w:rFonts w:ascii="Arial" w:hAnsi="Arial" w:cs="Arial"/>
        </w:rPr>
        <w:t xml:space="preserve">u poplatku za </w:t>
      </w:r>
      <w:r w:rsidR="008A23EE">
        <w:rPr>
          <w:rFonts w:ascii="Arial" w:hAnsi="Arial" w:cs="Arial"/>
        </w:rPr>
        <w:t>odběr</w:t>
      </w:r>
      <w:r w:rsidR="00C455A5" w:rsidRPr="00C455A5">
        <w:rPr>
          <w:rFonts w:ascii="Arial" w:hAnsi="Arial" w:cs="Arial"/>
        </w:rPr>
        <w:t xml:space="preserve"> podzemní</w:t>
      </w:r>
      <w:r w:rsidR="008A23EE">
        <w:rPr>
          <w:rFonts w:ascii="Arial" w:hAnsi="Arial" w:cs="Arial"/>
        </w:rPr>
        <w:t>ch vod</w:t>
      </w:r>
      <w:r w:rsidR="00C455A5" w:rsidRPr="00C455A5">
        <w:rPr>
          <w:rFonts w:ascii="Arial" w:hAnsi="Arial" w:cs="Arial"/>
        </w:rPr>
        <w:t>. Po</w:t>
      </w:r>
      <w:r w:rsidR="008A23EE">
        <w:rPr>
          <w:rFonts w:ascii="Arial" w:hAnsi="Arial" w:cs="Arial"/>
        </w:rPr>
        <w:t>platek za odběr</w:t>
      </w:r>
      <w:r w:rsidR="00C455A5" w:rsidRPr="00C455A5">
        <w:rPr>
          <w:rFonts w:ascii="Arial" w:hAnsi="Arial" w:cs="Arial"/>
        </w:rPr>
        <w:t xml:space="preserve"> povrch</w:t>
      </w:r>
      <w:r w:rsidR="008A23EE">
        <w:rPr>
          <w:rFonts w:ascii="Arial" w:hAnsi="Arial" w:cs="Arial"/>
        </w:rPr>
        <w:t>ových vod</w:t>
      </w:r>
      <w:r w:rsidR="00C455A5" w:rsidRPr="00C455A5">
        <w:rPr>
          <w:rFonts w:ascii="Arial" w:hAnsi="Arial" w:cs="Arial"/>
        </w:rPr>
        <w:t xml:space="preserve"> by měl být </w:t>
      </w:r>
      <w:r w:rsidR="008A23EE">
        <w:rPr>
          <w:rFonts w:ascii="Arial" w:hAnsi="Arial" w:cs="Arial"/>
        </w:rPr>
        <w:t xml:space="preserve">zároveň </w:t>
      </w:r>
      <w:r w:rsidR="00C455A5" w:rsidRPr="00C455A5">
        <w:rPr>
          <w:rFonts w:ascii="Arial" w:hAnsi="Arial" w:cs="Arial"/>
        </w:rPr>
        <w:t xml:space="preserve">srovnatelný s okolními zeměmi Evropy. Dále se doporučuje se, aby poplatek za </w:t>
      </w:r>
      <w:r w:rsidR="008A23EE">
        <w:rPr>
          <w:rFonts w:ascii="Arial" w:hAnsi="Arial" w:cs="Arial"/>
        </w:rPr>
        <w:t>odběr</w:t>
      </w:r>
      <w:r w:rsidR="00C455A5" w:rsidRPr="00C455A5">
        <w:rPr>
          <w:rFonts w:ascii="Arial" w:hAnsi="Arial" w:cs="Arial"/>
        </w:rPr>
        <w:t xml:space="preserve"> podzemní</w:t>
      </w:r>
      <w:r w:rsidR="008A23EE">
        <w:rPr>
          <w:rFonts w:ascii="Arial" w:hAnsi="Arial" w:cs="Arial"/>
        </w:rPr>
        <w:t>ch vod</w:t>
      </w:r>
      <w:r w:rsidR="00C455A5" w:rsidRPr="00C455A5">
        <w:rPr>
          <w:rFonts w:ascii="Arial" w:hAnsi="Arial" w:cs="Arial"/>
        </w:rPr>
        <w:t xml:space="preserve"> byl minimálně stejný </w:t>
      </w:r>
      <w:r w:rsidR="008A23EE">
        <w:rPr>
          <w:rFonts w:ascii="Arial" w:hAnsi="Arial" w:cs="Arial"/>
        </w:rPr>
        <w:t>(</w:t>
      </w:r>
      <w:r w:rsidR="00C455A5" w:rsidRPr="00C455A5">
        <w:rPr>
          <w:rFonts w:ascii="Arial" w:hAnsi="Arial" w:cs="Arial"/>
        </w:rPr>
        <w:t>či vyšší</w:t>
      </w:r>
      <w:r w:rsidR="008A23EE">
        <w:rPr>
          <w:rFonts w:ascii="Arial" w:hAnsi="Arial" w:cs="Arial"/>
        </w:rPr>
        <w:t xml:space="preserve">) než </w:t>
      </w:r>
      <w:r w:rsidR="00C455A5" w:rsidRPr="00C455A5">
        <w:rPr>
          <w:rFonts w:ascii="Arial" w:hAnsi="Arial" w:cs="Arial"/>
        </w:rPr>
        <w:t>poplatek za odbě</w:t>
      </w:r>
      <w:r w:rsidR="008A23EE">
        <w:rPr>
          <w:rFonts w:ascii="Arial" w:hAnsi="Arial" w:cs="Arial"/>
        </w:rPr>
        <w:t>r</w:t>
      </w:r>
      <w:r w:rsidR="00C455A5" w:rsidRPr="00C455A5">
        <w:rPr>
          <w:rFonts w:ascii="Arial" w:hAnsi="Arial" w:cs="Arial"/>
        </w:rPr>
        <w:t xml:space="preserve"> </w:t>
      </w:r>
      <w:r w:rsidR="008A23EE">
        <w:rPr>
          <w:rFonts w:ascii="Arial" w:hAnsi="Arial" w:cs="Arial"/>
        </w:rPr>
        <w:t>povrchových vod</w:t>
      </w:r>
      <w:r w:rsidR="00C455A5" w:rsidRPr="00C455A5">
        <w:rPr>
          <w:rFonts w:ascii="Arial" w:hAnsi="Arial" w:cs="Arial"/>
        </w:rPr>
        <w:t>.</w:t>
      </w:r>
      <w:r w:rsidR="000404D3" w:rsidRPr="00C455A5">
        <w:rPr>
          <w:rFonts w:ascii="Arial" w:hAnsi="Arial" w:cs="Arial"/>
        </w:rPr>
        <w:tab/>
      </w:r>
    </w:p>
    <w:p w:rsidR="000404D3" w:rsidRDefault="000404D3" w:rsidP="00E3238F">
      <w:pPr>
        <w:jc w:val="both"/>
        <w:rPr>
          <w:rFonts w:ascii="Arial" w:hAnsi="Arial" w:cs="Arial"/>
        </w:rPr>
      </w:pPr>
    </w:p>
    <w:p w:rsidR="00766202" w:rsidRPr="00F6001F" w:rsidRDefault="000404D3" w:rsidP="00E3238F">
      <w:pPr>
        <w:jc w:val="both"/>
        <w:rPr>
          <w:rFonts w:ascii="Arial" w:hAnsi="Arial" w:cs="Arial"/>
        </w:rPr>
      </w:pPr>
      <w:r>
        <w:rPr>
          <w:rFonts w:ascii="Arial" w:hAnsi="Arial" w:cs="Arial"/>
        </w:rPr>
        <w:t>Nové</w:t>
      </w:r>
      <w:r w:rsidR="0097236F">
        <w:rPr>
          <w:rFonts w:ascii="Arial" w:hAnsi="Arial" w:cs="Arial"/>
        </w:rPr>
        <w:t xml:space="preserve"> p</w:t>
      </w:r>
      <w:r w:rsidR="00E3238F" w:rsidRPr="00F6001F">
        <w:rPr>
          <w:rFonts w:ascii="Arial" w:hAnsi="Arial" w:cs="Arial"/>
        </w:rPr>
        <w:t>říjmy z vodního hospodářství (vy</w:t>
      </w:r>
      <w:r w:rsidR="008A23EE">
        <w:rPr>
          <w:rFonts w:ascii="Arial" w:hAnsi="Arial" w:cs="Arial"/>
        </w:rPr>
        <w:t>jma stávajících příjmů za odběr povrchových vod</w:t>
      </w:r>
      <w:r w:rsidR="00E3238F" w:rsidRPr="00F6001F">
        <w:rPr>
          <w:rFonts w:ascii="Arial" w:hAnsi="Arial" w:cs="Arial"/>
        </w:rPr>
        <w:t xml:space="preserve">) by byly </w:t>
      </w:r>
      <w:r w:rsidR="005661EA" w:rsidRPr="00F6001F">
        <w:rPr>
          <w:rFonts w:ascii="Arial" w:hAnsi="Arial" w:cs="Arial"/>
        </w:rPr>
        <w:t>shromažďovány</w:t>
      </w:r>
      <w:r w:rsidR="00E3238F" w:rsidRPr="00F6001F">
        <w:rPr>
          <w:rFonts w:ascii="Arial" w:hAnsi="Arial" w:cs="Arial"/>
        </w:rPr>
        <w:t xml:space="preserve"> na nově zřízený </w:t>
      </w:r>
      <w:r w:rsidR="005661EA" w:rsidRPr="00F6001F">
        <w:rPr>
          <w:rFonts w:ascii="Arial" w:hAnsi="Arial" w:cs="Arial"/>
        </w:rPr>
        <w:t xml:space="preserve">tzv. </w:t>
      </w:r>
      <w:r w:rsidR="00E3238F" w:rsidRPr="00F6001F">
        <w:rPr>
          <w:rFonts w:ascii="Arial" w:hAnsi="Arial" w:cs="Arial"/>
        </w:rPr>
        <w:t xml:space="preserve">vodní účet, ze kterého by </w:t>
      </w:r>
      <w:r w:rsidR="005661EA" w:rsidRPr="00F6001F">
        <w:rPr>
          <w:rFonts w:ascii="Arial" w:hAnsi="Arial" w:cs="Arial"/>
        </w:rPr>
        <w:t xml:space="preserve">byly </w:t>
      </w:r>
      <w:r w:rsidR="00AC0763">
        <w:rPr>
          <w:rFonts w:ascii="Arial" w:hAnsi="Arial" w:cs="Arial"/>
        </w:rPr>
        <w:t xml:space="preserve">následně (za předem stanovených podmínek) </w:t>
      </w:r>
      <w:r w:rsidR="00E3238F" w:rsidRPr="00F6001F">
        <w:rPr>
          <w:rFonts w:ascii="Arial" w:hAnsi="Arial" w:cs="Arial"/>
        </w:rPr>
        <w:t>dorovnávány příjmy s.p. Povodí.</w:t>
      </w:r>
    </w:p>
    <w:p w:rsidR="00E44E60" w:rsidRPr="00F6001F" w:rsidRDefault="00E44E60" w:rsidP="00E3238F">
      <w:pPr>
        <w:jc w:val="both"/>
        <w:rPr>
          <w:rFonts w:ascii="Arial" w:hAnsi="Arial" w:cs="Arial"/>
        </w:rPr>
      </w:pPr>
    </w:p>
    <w:p w:rsidR="00E44E60" w:rsidRPr="00F6001F" w:rsidRDefault="00E44E60" w:rsidP="00E3238F">
      <w:pPr>
        <w:jc w:val="both"/>
        <w:rPr>
          <w:rFonts w:ascii="Arial" w:hAnsi="Arial" w:cs="Arial"/>
        </w:rPr>
      </w:pPr>
      <w:r w:rsidRPr="00F6001F">
        <w:rPr>
          <w:rFonts w:ascii="Arial" w:hAnsi="Arial" w:cs="Arial"/>
        </w:rPr>
        <w:t>Ministerstvo zemědělství je toho názoru, že předkládané varianty změny systému financování</w:t>
      </w:r>
      <w:r w:rsidR="006E3572" w:rsidRPr="00F6001F">
        <w:rPr>
          <w:rFonts w:ascii="Arial" w:hAnsi="Arial" w:cs="Arial"/>
        </w:rPr>
        <w:t xml:space="preserve"> vedou k</w:t>
      </w:r>
      <w:r w:rsidR="00C455A5">
        <w:rPr>
          <w:rFonts w:ascii="Arial" w:hAnsi="Arial" w:cs="Arial"/>
        </w:rPr>
        <w:t> vytvoření stabilního, dlouhodobě udržitelného a robustního</w:t>
      </w:r>
      <w:r w:rsidR="006E3572" w:rsidRPr="00F6001F">
        <w:rPr>
          <w:rFonts w:ascii="Arial" w:hAnsi="Arial" w:cs="Arial"/>
        </w:rPr>
        <w:t xml:space="preserve"> systému financování s.p. Povodí </w:t>
      </w:r>
      <w:r w:rsidR="00C455A5">
        <w:rPr>
          <w:rFonts w:ascii="Arial" w:hAnsi="Arial" w:cs="Arial"/>
        </w:rPr>
        <w:t>a navrhované nastavení poplatků by bylo</w:t>
      </w:r>
      <w:r w:rsidR="006E3572" w:rsidRPr="00F6001F">
        <w:rPr>
          <w:rFonts w:ascii="Arial" w:hAnsi="Arial" w:cs="Arial"/>
        </w:rPr>
        <w:t xml:space="preserve"> sociálně </w:t>
      </w:r>
      <w:r w:rsidR="008A23EE">
        <w:rPr>
          <w:rFonts w:ascii="Arial" w:hAnsi="Arial" w:cs="Arial"/>
        </w:rPr>
        <w:br/>
      </w:r>
      <w:r w:rsidR="006E3572" w:rsidRPr="00F6001F">
        <w:rPr>
          <w:rFonts w:ascii="Arial" w:hAnsi="Arial" w:cs="Arial"/>
        </w:rPr>
        <w:t>a ekonomicky přijatelné pro soukromý i podnikatelský sektor.</w:t>
      </w:r>
    </w:p>
    <w:p w:rsidR="00766202" w:rsidRDefault="00766202"/>
    <w:p w:rsidR="00766202" w:rsidRDefault="00766202"/>
    <w:sectPr w:rsidR="00766202" w:rsidSect="00BD413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6E" w:rsidRDefault="00C0656E" w:rsidP="009F5759">
      <w:r>
        <w:separator/>
      </w:r>
    </w:p>
  </w:endnote>
  <w:endnote w:type="continuationSeparator" w:id="0">
    <w:p w:rsidR="00C0656E" w:rsidRDefault="00C0656E" w:rsidP="009F5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05176"/>
      <w:docPartObj>
        <w:docPartGallery w:val="Page Numbers (Bottom of Page)"/>
        <w:docPartUnique/>
      </w:docPartObj>
    </w:sdtPr>
    <w:sdtContent>
      <w:p w:rsidR="009F5759" w:rsidRDefault="00BD413B">
        <w:pPr>
          <w:pStyle w:val="Zpat"/>
          <w:jc w:val="center"/>
        </w:pPr>
        <w:r>
          <w:fldChar w:fldCharType="begin"/>
        </w:r>
        <w:r w:rsidR="009F5759">
          <w:instrText>PAGE   \* MERGEFORMAT</w:instrText>
        </w:r>
        <w:r>
          <w:fldChar w:fldCharType="separate"/>
        </w:r>
        <w:r w:rsidR="00E65579">
          <w:rPr>
            <w:noProof/>
          </w:rPr>
          <w:t>1</w:t>
        </w:r>
        <w:r>
          <w:fldChar w:fldCharType="end"/>
        </w:r>
      </w:p>
    </w:sdtContent>
  </w:sdt>
  <w:p w:rsidR="009F5759" w:rsidRDefault="009F575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6E" w:rsidRDefault="00C0656E" w:rsidP="009F5759">
      <w:r>
        <w:separator/>
      </w:r>
    </w:p>
  </w:footnote>
  <w:footnote w:type="continuationSeparator" w:id="0">
    <w:p w:rsidR="00C0656E" w:rsidRDefault="00C0656E" w:rsidP="009F5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24966"/>
    <w:multiLevelType w:val="hybridMultilevel"/>
    <w:tmpl w:val="C5946AEC"/>
    <w:lvl w:ilvl="0" w:tplc="0405000F">
      <w:start w:val="1"/>
      <w:numFmt w:val="decimal"/>
      <w:lvlText w:val="%1."/>
      <w:lvlJc w:val="left"/>
      <w:pPr>
        <w:ind w:left="720" w:hanging="360"/>
      </w:pPr>
      <w:rPr>
        <w:rFonts w:hint="default"/>
      </w:rPr>
    </w:lvl>
    <w:lvl w:ilvl="1" w:tplc="6B62284A">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449FC"/>
    <w:rsid w:val="00027AD3"/>
    <w:rsid w:val="000404D3"/>
    <w:rsid w:val="000D09C4"/>
    <w:rsid w:val="000E071E"/>
    <w:rsid w:val="0012116F"/>
    <w:rsid w:val="002E7F7C"/>
    <w:rsid w:val="003D30F6"/>
    <w:rsid w:val="005125EC"/>
    <w:rsid w:val="005661EA"/>
    <w:rsid w:val="00694EDA"/>
    <w:rsid w:val="006A3575"/>
    <w:rsid w:val="006E3572"/>
    <w:rsid w:val="00766202"/>
    <w:rsid w:val="007F1FDE"/>
    <w:rsid w:val="00850512"/>
    <w:rsid w:val="00885057"/>
    <w:rsid w:val="008A23EE"/>
    <w:rsid w:val="00961C0C"/>
    <w:rsid w:val="00962716"/>
    <w:rsid w:val="0097236F"/>
    <w:rsid w:val="009F5759"/>
    <w:rsid w:val="00AC0763"/>
    <w:rsid w:val="00AE0824"/>
    <w:rsid w:val="00AE39F5"/>
    <w:rsid w:val="00AF6E31"/>
    <w:rsid w:val="00BD413B"/>
    <w:rsid w:val="00BD73BB"/>
    <w:rsid w:val="00C0656E"/>
    <w:rsid w:val="00C455A5"/>
    <w:rsid w:val="00CC66E1"/>
    <w:rsid w:val="00CC72FA"/>
    <w:rsid w:val="00D449FC"/>
    <w:rsid w:val="00D80EC3"/>
    <w:rsid w:val="00D96293"/>
    <w:rsid w:val="00DF33B6"/>
    <w:rsid w:val="00DF50F4"/>
    <w:rsid w:val="00E3238F"/>
    <w:rsid w:val="00E44E60"/>
    <w:rsid w:val="00E65579"/>
    <w:rsid w:val="00F6001F"/>
    <w:rsid w:val="00FB57CD"/>
    <w:rsid w:val="00FF6D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49FC"/>
    <w:pPr>
      <w:spacing w:after="0" w:line="240" w:lineRule="auto"/>
    </w:pPr>
    <w:rPr>
      <w:rFonts w:ascii="Liberation Serif" w:eastAsia="Noto Sans CJK SC Regular" w:hAnsi="Liberation Serif" w:cs="Lohit Devanagari"/>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66202"/>
    <w:pPr>
      <w:spacing w:after="140" w:line="276" w:lineRule="auto"/>
      <w:ind w:firstLine="340"/>
      <w:jc w:val="both"/>
    </w:pPr>
    <w:rPr>
      <w:rFonts w:ascii="Arial" w:hAnsi="Arial"/>
    </w:rPr>
  </w:style>
  <w:style w:type="character" w:customStyle="1" w:styleId="ZkladntextChar">
    <w:name w:val="Základní text Char"/>
    <w:basedOn w:val="Standardnpsmoodstavce"/>
    <w:link w:val="Zkladntext"/>
    <w:rsid w:val="00766202"/>
    <w:rPr>
      <w:rFonts w:ascii="Arial" w:eastAsia="Noto Sans CJK SC Regular" w:hAnsi="Arial" w:cs="Lohit Devanagari"/>
      <w:kern w:val="2"/>
      <w:sz w:val="24"/>
      <w:szCs w:val="24"/>
      <w:lang w:eastAsia="zh-CN" w:bidi="hi-IN"/>
    </w:rPr>
  </w:style>
  <w:style w:type="paragraph" w:styleId="Zhlav">
    <w:name w:val="header"/>
    <w:basedOn w:val="Normln"/>
    <w:link w:val="ZhlavChar"/>
    <w:uiPriority w:val="99"/>
    <w:unhideWhenUsed/>
    <w:rsid w:val="009F5759"/>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9F5759"/>
    <w:rPr>
      <w:rFonts w:ascii="Liberation Serif" w:eastAsia="Noto Sans CJK SC Regular" w:hAnsi="Liberation Serif" w:cs="Mangal"/>
      <w:kern w:val="2"/>
      <w:sz w:val="24"/>
      <w:szCs w:val="21"/>
      <w:lang w:eastAsia="zh-CN" w:bidi="hi-IN"/>
    </w:rPr>
  </w:style>
  <w:style w:type="paragraph" w:styleId="Zpat">
    <w:name w:val="footer"/>
    <w:basedOn w:val="Normln"/>
    <w:link w:val="ZpatChar"/>
    <w:uiPriority w:val="99"/>
    <w:unhideWhenUsed/>
    <w:rsid w:val="009F5759"/>
    <w:pPr>
      <w:tabs>
        <w:tab w:val="center" w:pos="4536"/>
        <w:tab w:val="right" w:pos="9072"/>
      </w:tabs>
    </w:pPr>
    <w:rPr>
      <w:rFonts w:cs="Mangal"/>
      <w:szCs w:val="21"/>
    </w:rPr>
  </w:style>
  <w:style w:type="character" w:customStyle="1" w:styleId="ZpatChar">
    <w:name w:val="Zápatí Char"/>
    <w:basedOn w:val="Standardnpsmoodstavce"/>
    <w:link w:val="Zpat"/>
    <w:uiPriority w:val="99"/>
    <w:rsid w:val="009F5759"/>
    <w:rPr>
      <w:rFonts w:ascii="Liberation Serif" w:eastAsia="Noto Sans CJK SC Regular" w:hAnsi="Liberation Serif"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9305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3564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Pokorný Daniel</dc:creator>
  <cp:lastModifiedBy>OSPZV3 ospzv3</cp:lastModifiedBy>
  <cp:revision>2</cp:revision>
  <cp:lastPrinted>2019-06-03T06:23:00Z</cp:lastPrinted>
  <dcterms:created xsi:type="dcterms:W3CDTF">2019-06-03T06:24:00Z</dcterms:created>
  <dcterms:modified xsi:type="dcterms:W3CDTF">2019-06-03T06:24:00Z</dcterms:modified>
</cp:coreProperties>
</file>