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8BB53" w14:textId="77777777" w:rsidR="00DC0D79" w:rsidRPr="00D9156B" w:rsidRDefault="002D41E2">
      <w:pPr>
        <w:rPr>
          <w:rFonts w:ascii="Times New Roman" w:hAnsi="Times New Roman" w:cs="Times New Roman"/>
        </w:rPr>
      </w:pPr>
      <w:r>
        <w:rPr>
          <w:rFonts w:ascii="Times New Roman" w:hAnsi="Times New Roman" w:cs="Times New Roman"/>
        </w:rPr>
        <w:t xml:space="preserve"> </w:t>
      </w:r>
      <w:r w:rsidR="003D7869" w:rsidRPr="00D9156B">
        <w:rPr>
          <w:rFonts w:ascii="Times New Roman" w:hAnsi="Times New Roman" w:cs="Times New Roman"/>
          <w:noProof/>
          <w:lang w:eastAsia="cs-CZ"/>
        </w:rPr>
        <w:drawing>
          <wp:inline distT="0" distB="0" distL="0" distR="0" wp14:anchorId="5B302F74" wp14:editId="62995FB0">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8"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14:paraId="5077444E" w14:textId="77777777" w:rsidR="00D6359F" w:rsidRPr="005B2FA0" w:rsidRDefault="003F1441" w:rsidP="003F1441">
      <w:pPr>
        <w:spacing w:after="0"/>
        <w:jc w:val="both"/>
        <w:rPr>
          <w:rFonts w:ascii="Times New Roman" w:hAnsi="Times New Roman" w:cs="Times New Roman"/>
          <w:b/>
          <w:sz w:val="56"/>
          <w:szCs w:val="56"/>
        </w:rPr>
      </w:pPr>
      <w:proofErr w:type="gramStart"/>
      <w:r w:rsidRPr="00D9156B">
        <w:rPr>
          <w:rFonts w:ascii="Times New Roman" w:hAnsi="Times New Roman" w:cs="Times New Roman"/>
          <w:sz w:val="36"/>
          <w:szCs w:val="36"/>
        </w:rPr>
        <w:t xml:space="preserve">Číslo:   </w:t>
      </w:r>
      <w:proofErr w:type="gramEnd"/>
      <w:r w:rsidRPr="00D9156B">
        <w:rPr>
          <w:rFonts w:ascii="Times New Roman" w:hAnsi="Times New Roman" w:cs="Times New Roman"/>
          <w:sz w:val="36"/>
          <w:szCs w:val="36"/>
        </w:rPr>
        <w:t xml:space="preserve">  </w:t>
      </w:r>
      <w:r w:rsidR="005C652B">
        <w:rPr>
          <w:rFonts w:ascii="Times New Roman" w:hAnsi="Times New Roman" w:cs="Times New Roman"/>
          <w:b/>
          <w:sz w:val="56"/>
          <w:szCs w:val="56"/>
        </w:rPr>
        <w:t>9</w:t>
      </w:r>
      <w:r w:rsidR="00C162AC">
        <w:rPr>
          <w:rFonts w:ascii="Times New Roman" w:hAnsi="Times New Roman" w:cs="Times New Roman"/>
          <w:b/>
          <w:sz w:val="56"/>
          <w:szCs w:val="56"/>
        </w:rPr>
        <w:t>/2020</w:t>
      </w:r>
    </w:p>
    <w:p w14:paraId="0A84466C" w14:textId="77777777" w:rsidR="00474251" w:rsidRPr="00D9156B" w:rsidRDefault="00474251" w:rsidP="003F1441">
      <w:pPr>
        <w:spacing w:after="0"/>
        <w:jc w:val="both"/>
        <w:rPr>
          <w:rFonts w:ascii="Times New Roman" w:hAnsi="Times New Roman" w:cs="Times New Roman"/>
          <w:b/>
          <w:sz w:val="28"/>
          <w:szCs w:val="28"/>
        </w:rPr>
      </w:pPr>
    </w:p>
    <w:p w14:paraId="0F8E47CC" w14:textId="77777777" w:rsidR="003F1441" w:rsidRPr="005C652B" w:rsidRDefault="003F1441" w:rsidP="003F1441">
      <w:pPr>
        <w:spacing w:after="0"/>
        <w:jc w:val="both"/>
        <w:rPr>
          <w:rFonts w:ascii="Times New Roman" w:hAnsi="Times New Roman" w:cs="Times New Roman"/>
          <w:sz w:val="32"/>
          <w:szCs w:val="32"/>
        </w:rPr>
      </w:pPr>
      <w:r w:rsidRPr="005C652B">
        <w:rPr>
          <w:rFonts w:ascii="Times New Roman" w:hAnsi="Times New Roman" w:cs="Times New Roman"/>
          <w:sz w:val="32"/>
          <w:szCs w:val="32"/>
        </w:rPr>
        <w:t>Z obsahu:</w:t>
      </w:r>
    </w:p>
    <w:p w14:paraId="6065172D" w14:textId="77777777" w:rsidR="000760C2" w:rsidRDefault="000760C2" w:rsidP="008D7BED">
      <w:pPr>
        <w:spacing w:after="0"/>
        <w:jc w:val="both"/>
        <w:rPr>
          <w:rFonts w:ascii="Times New Roman" w:hAnsi="Times New Roman" w:cs="Times New Roman"/>
          <w:sz w:val="28"/>
          <w:szCs w:val="28"/>
        </w:rPr>
      </w:pPr>
    </w:p>
    <w:p w14:paraId="213710C9" w14:textId="77777777" w:rsidR="005C652B" w:rsidRDefault="005C652B" w:rsidP="008D7BED">
      <w:pPr>
        <w:spacing w:after="0"/>
        <w:jc w:val="both"/>
        <w:rPr>
          <w:rFonts w:ascii="Times New Roman" w:hAnsi="Times New Roman" w:cs="Times New Roman"/>
          <w:sz w:val="28"/>
          <w:szCs w:val="28"/>
        </w:rPr>
      </w:pPr>
    </w:p>
    <w:p w14:paraId="588BB706" w14:textId="77777777" w:rsidR="005C652B" w:rsidRDefault="005C652B" w:rsidP="008D7BED">
      <w:pPr>
        <w:spacing w:after="0"/>
        <w:jc w:val="both"/>
        <w:rPr>
          <w:rFonts w:ascii="Times New Roman" w:hAnsi="Times New Roman" w:cs="Times New Roman"/>
          <w:sz w:val="28"/>
          <w:szCs w:val="28"/>
        </w:rPr>
      </w:pPr>
    </w:p>
    <w:p w14:paraId="02F95061" w14:textId="77777777" w:rsidR="008D7BED" w:rsidRPr="005C652B" w:rsidRDefault="005C652B" w:rsidP="005C652B">
      <w:pPr>
        <w:spacing w:after="0"/>
        <w:jc w:val="center"/>
        <w:rPr>
          <w:rFonts w:ascii="Times New Roman" w:hAnsi="Times New Roman" w:cs="Times New Roman"/>
          <w:b/>
          <w:bCs/>
          <w:sz w:val="36"/>
          <w:szCs w:val="36"/>
        </w:rPr>
      </w:pPr>
      <w:r w:rsidRPr="005C652B">
        <w:rPr>
          <w:rFonts w:ascii="Times New Roman" w:hAnsi="Times New Roman" w:cs="Times New Roman"/>
          <w:b/>
          <w:bCs/>
          <w:sz w:val="36"/>
          <w:szCs w:val="36"/>
        </w:rPr>
        <w:t>DOKUMENTY 9. SJEZDU OSPZV-ASO ČR</w:t>
      </w:r>
    </w:p>
    <w:p w14:paraId="318D3BA2" w14:textId="77777777" w:rsidR="008D7BED" w:rsidRDefault="008D7BED" w:rsidP="008D7BED">
      <w:pPr>
        <w:spacing w:after="0"/>
        <w:jc w:val="both"/>
        <w:rPr>
          <w:rFonts w:ascii="Times New Roman" w:hAnsi="Times New Roman" w:cs="Times New Roman"/>
          <w:sz w:val="28"/>
          <w:szCs w:val="28"/>
        </w:rPr>
      </w:pPr>
    </w:p>
    <w:p w14:paraId="123577A5" w14:textId="77777777" w:rsidR="008D7BED" w:rsidRDefault="008D7BED" w:rsidP="008D7BED">
      <w:pPr>
        <w:spacing w:after="0"/>
        <w:jc w:val="both"/>
        <w:rPr>
          <w:rFonts w:ascii="Times New Roman" w:hAnsi="Times New Roman" w:cs="Times New Roman"/>
          <w:sz w:val="28"/>
          <w:szCs w:val="28"/>
        </w:rPr>
      </w:pPr>
    </w:p>
    <w:p w14:paraId="283BAB7E" w14:textId="77777777" w:rsidR="005C652B" w:rsidRDefault="005C652B" w:rsidP="008D7BED">
      <w:pPr>
        <w:spacing w:after="0"/>
        <w:jc w:val="both"/>
        <w:rPr>
          <w:rFonts w:ascii="Times New Roman" w:hAnsi="Times New Roman" w:cs="Times New Roman"/>
          <w:sz w:val="28"/>
          <w:szCs w:val="28"/>
        </w:rPr>
      </w:pPr>
    </w:p>
    <w:p w14:paraId="142EBD3E" w14:textId="77777777" w:rsidR="000760C2" w:rsidRDefault="000760C2" w:rsidP="003F1441">
      <w:pPr>
        <w:spacing w:after="0"/>
        <w:jc w:val="both"/>
        <w:rPr>
          <w:rFonts w:ascii="Times New Roman" w:hAnsi="Times New Roman" w:cs="Times New Roman"/>
          <w:sz w:val="28"/>
          <w:szCs w:val="28"/>
        </w:rPr>
      </w:pPr>
    </w:p>
    <w:p w14:paraId="601EBD67" w14:textId="77777777" w:rsidR="000760C2" w:rsidRPr="00D9156B" w:rsidRDefault="000760C2" w:rsidP="003F1441">
      <w:pPr>
        <w:spacing w:after="0"/>
        <w:jc w:val="both"/>
        <w:rPr>
          <w:rFonts w:ascii="Times New Roman" w:hAnsi="Times New Roman" w:cs="Times New Roman"/>
          <w:sz w:val="28"/>
          <w:szCs w:val="28"/>
        </w:rPr>
      </w:pPr>
    </w:p>
    <w:p w14:paraId="1654F602" w14:textId="77777777"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30F8C804" wp14:editId="531E1C91">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14:paraId="546E592E" w14:textId="77777777" w:rsidR="003709AC" w:rsidRDefault="003709AC" w:rsidP="00A2092D">
      <w:pPr>
        <w:rPr>
          <w:rFonts w:ascii="Times New Roman" w:hAnsi="Times New Roman" w:cs="Times New Roman"/>
          <w:sz w:val="28"/>
          <w:szCs w:val="28"/>
        </w:rPr>
      </w:pPr>
    </w:p>
    <w:p w14:paraId="28602B3B" w14:textId="77777777" w:rsidR="003709AC" w:rsidRPr="00D9156B" w:rsidRDefault="003709AC" w:rsidP="003F1441">
      <w:pPr>
        <w:jc w:val="center"/>
        <w:rPr>
          <w:rFonts w:ascii="Times New Roman" w:hAnsi="Times New Roman" w:cs="Times New Roman"/>
          <w:sz w:val="28"/>
          <w:szCs w:val="28"/>
        </w:rPr>
      </w:pPr>
    </w:p>
    <w:p w14:paraId="0C673108" w14:textId="77777777" w:rsidR="003F1441" w:rsidRPr="00D9156B" w:rsidRDefault="003F1441" w:rsidP="003F1441">
      <w:pPr>
        <w:jc w:val="center"/>
        <w:rPr>
          <w:rFonts w:ascii="Times New Roman" w:hAnsi="Times New Roman" w:cs="Times New Roman"/>
          <w:sz w:val="28"/>
          <w:szCs w:val="28"/>
        </w:rPr>
      </w:pPr>
    </w:p>
    <w:p w14:paraId="6DD0B507" w14:textId="77777777" w:rsidR="0072779A" w:rsidRDefault="00C36A2B" w:rsidP="00A2092D">
      <w:pPr>
        <w:jc w:val="center"/>
        <w:rPr>
          <w:rFonts w:ascii="Times New Roman" w:hAnsi="Times New Roman" w:cs="Times New Roman"/>
          <w:b/>
          <w:sz w:val="32"/>
          <w:szCs w:val="32"/>
        </w:rPr>
      </w:pPr>
      <w:proofErr w:type="gramStart"/>
      <w:r w:rsidRPr="00D9156B">
        <w:rPr>
          <w:rFonts w:ascii="Times New Roman" w:hAnsi="Times New Roman" w:cs="Times New Roman"/>
          <w:b/>
          <w:sz w:val="32"/>
          <w:szCs w:val="32"/>
        </w:rPr>
        <w:t>O  B</w:t>
      </w:r>
      <w:proofErr w:type="gramEnd"/>
      <w:r w:rsidRPr="00D9156B">
        <w:rPr>
          <w:rFonts w:ascii="Times New Roman" w:hAnsi="Times New Roman" w:cs="Times New Roman"/>
          <w:b/>
          <w:sz w:val="32"/>
          <w:szCs w:val="32"/>
        </w:rPr>
        <w:t xml:space="preserve">  S  A  H</w:t>
      </w:r>
    </w:p>
    <w:p w14:paraId="7ABDC56D" w14:textId="77777777" w:rsidR="0072779A" w:rsidRDefault="0072779A" w:rsidP="00C36A2B">
      <w:pPr>
        <w:tabs>
          <w:tab w:val="left" w:pos="1134"/>
          <w:tab w:val="right" w:leader="dot" w:pos="7938"/>
        </w:tabs>
        <w:spacing w:after="0" w:line="240" w:lineRule="auto"/>
        <w:jc w:val="both"/>
        <w:rPr>
          <w:rFonts w:ascii="Times New Roman" w:hAnsi="Times New Roman" w:cs="Times New Roman"/>
          <w:b/>
          <w:sz w:val="32"/>
          <w:szCs w:val="32"/>
        </w:rPr>
      </w:pPr>
    </w:p>
    <w:p w14:paraId="5D4BD86A" w14:textId="77777777" w:rsidR="003709AC" w:rsidRPr="00D9156B" w:rsidRDefault="003709AC" w:rsidP="00C36A2B">
      <w:pPr>
        <w:tabs>
          <w:tab w:val="left" w:pos="1134"/>
          <w:tab w:val="right" w:leader="dot" w:pos="7938"/>
        </w:tabs>
        <w:spacing w:after="0" w:line="240" w:lineRule="auto"/>
        <w:jc w:val="both"/>
        <w:rPr>
          <w:rFonts w:ascii="Times New Roman" w:hAnsi="Times New Roman" w:cs="Times New Roman"/>
          <w:b/>
          <w:sz w:val="32"/>
          <w:szCs w:val="32"/>
        </w:rPr>
      </w:pPr>
    </w:p>
    <w:p w14:paraId="41BA310D" w14:textId="77777777" w:rsidR="000B1E14" w:rsidRDefault="00C36A2B" w:rsidP="000B1E14">
      <w:pPr>
        <w:tabs>
          <w:tab w:val="left" w:pos="1134"/>
          <w:tab w:val="right" w:leader="dot" w:pos="7938"/>
        </w:tabs>
        <w:spacing w:after="0" w:line="240" w:lineRule="auto"/>
        <w:jc w:val="both"/>
        <w:rPr>
          <w:rFonts w:ascii="Times New Roman" w:hAnsi="Times New Roman" w:cs="Times New Roman"/>
          <w:b/>
          <w:sz w:val="32"/>
          <w:szCs w:val="32"/>
        </w:rPr>
      </w:pPr>
      <w:r w:rsidRPr="00D9156B">
        <w:rPr>
          <w:rFonts w:ascii="Times New Roman" w:hAnsi="Times New Roman" w:cs="Times New Roman"/>
          <w:b/>
          <w:sz w:val="32"/>
          <w:szCs w:val="32"/>
        </w:rPr>
        <w:tab/>
      </w:r>
    </w:p>
    <w:p w14:paraId="1EF891B2" w14:textId="77777777" w:rsidR="004B40AB" w:rsidRDefault="004B40AB" w:rsidP="000B1E14">
      <w:pPr>
        <w:tabs>
          <w:tab w:val="left" w:pos="1134"/>
          <w:tab w:val="right" w:leader="dot" w:pos="7938"/>
        </w:tabs>
        <w:spacing w:after="0" w:line="240" w:lineRule="auto"/>
        <w:jc w:val="both"/>
        <w:rPr>
          <w:rFonts w:ascii="Times New Roman" w:hAnsi="Times New Roman" w:cs="Times New Roman"/>
          <w:b/>
          <w:sz w:val="28"/>
          <w:szCs w:val="28"/>
        </w:rPr>
      </w:pPr>
    </w:p>
    <w:p w14:paraId="40FA2890" w14:textId="77777777" w:rsidR="006702FC" w:rsidRDefault="000B1E14" w:rsidP="006702FC">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57F3006A" w14:textId="77777777" w:rsidR="00403EE8" w:rsidRDefault="006702FC" w:rsidP="00403EE8">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2063D620" w14:textId="77777777" w:rsidR="00CA395A" w:rsidRDefault="00403EE8" w:rsidP="00CA395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E05F2A">
        <w:rPr>
          <w:rFonts w:ascii="Times New Roman" w:hAnsi="Times New Roman" w:cs="Times New Roman"/>
          <w:b/>
          <w:sz w:val="28"/>
          <w:szCs w:val="28"/>
        </w:rPr>
        <w:t>Nov</w:t>
      </w:r>
      <w:r w:rsidR="00CA395A">
        <w:rPr>
          <w:rFonts w:ascii="Times New Roman" w:hAnsi="Times New Roman" w:cs="Times New Roman"/>
          <w:b/>
          <w:sz w:val="28"/>
          <w:szCs w:val="28"/>
        </w:rPr>
        <w:t>ě zvolený představitel Odborového svazu</w:t>
      </w:r>
    </w:p>
    <w:p w14:paraId="311A4784" w14:textId="77777777" w:rsidR="00CA395A" w:rsidRDefault="00CA395A" w:rsidP="00CA395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pracovníků zemědělství a výživy – Asociace</w:t>
      </w:r>
    </w:p>
    <w:p w14:paraId="58366E24" w14:textId="77777777" w:rsidR="006702FC" w:rsidRDefault="00CA395A" w:rsidP="00CA395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svobodných odborů ČR</w:t>
      </w:r>
      <w:r w:rsidR="00E05F2A">
        <w:rPr>
          <w:rFonts w:ascii="Times New Roman" w:hAnsi="Times New Roman" w:cs="Times New Roman"/>
          <w:b/>
          <w:sz w:val="28"/>
          <w:szCs w:val="28"/>
        </w:rPr>
        <w:t xml:space="preserve"> </w:t>
      </w:r>
      <w:r w:rsidR="00403EE8">
        <w:rPr>
          <w:rFonts w:ascii="Times New Roman" w:hAnsi="Times New Roman" w:cs="Times New Roman"/>
          <w:b/>
          <w:sz w:val="28"/>
          <w:szCs w:val="28"/>
        </w:rPr>
        <w:tab/>
        <w:t xml:space="preserve"> </w:t>
      </w:r>
      <w:r w:rsidR="00474251">
        <w:rPr>
          <w:rFonts w:ascii="Times New Roman" w:hAnsi="Times New Roman" w:cs="Times New Roman"/>
          <w:b/>
          <w:sz w:val="28"/>
          <w:szCs w:val="28"/>
        </w:rPr>
        <w:t xml:space="preserve">str. </w:t>
      </w:r>
      <w:r w:rsidR="006702FC">
        <w:rPr>
          <w:rFonts w:ascii="Times New Roman" w:hAnsi="Times New Roman" w:cs="Times New Roman"/>
          <w:b/>
          <w:sz w:val="28"/>
          <w:szCs w:val="28"/>
        </w:rPr>
        <w:t xml:space="preserve"> </w:t>
      </w:r>
      <w:r w:rsidR="00474251">
        <w:rPr>
          <w:rFonts w:ascii="Times New Roman" w:hAnsi="Times New Roman" w:cs="Times New Roman"/>
          <w:b/>
          <w:sz w:val="28"/>
          <w:szCs w:val="28"/>
        </w:rPr>
        <w:t xml:space="preserve"> </w:t>
      </w:r>
      <w:r w:rsidR="005C652B">
        <w:rPr>
          <w:rFonts w:ascii="Times New Roman" w:hAnsi="Times New Roman" w:cs="Times New Roman"/>
          <w:b/>
          <w:sz w:val="28"/>
          <w:szCs w:val="28"/>
        </w:rPr>
        <w:t>5</w:t>
      </w:r>
    </w:p>
    <w:p w14:paraId="3B2C3717" w14:textId="77777777" w:rsidR="00E05F2A" w:rsidRDefault="006702FC" w:rsidP="00E05F2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CA395A">
        <w:rPr>
          <w:rFonts w:ascii="Times New Roman" w:hAnsi="Times New Roman" w:cs="Times New Roman"/>
          <w:b/>
          <w:sz w:val="28"/>
          <w:szCs w:val="28"/>
        </w:rPr>
        <w:t>Zpráva o činnosti OSPZV-ASO ČR za uplynulé</w:t>
      </w:r>
    </w:p>
    <w:p w14:paraId="2A4A494B" w14:textId="77777777" w:rsidR="00CA395A" w:rsidRDefault="00E05F2A" w:rsidP="00CA395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CA395A">
        <w:rPr>
          <w:rFonts w:ascii="Times New Roman" w:hAnsi="Times New Roman" w:cs="Times New Roman"/>
          <w:b/>
          <w:sz w:val="28"/>
          <w:szCs w:val="28"/>
        </w:rPr>
        <w:t xml:space="preserve"> období přednesená předsedou OS</w:t>
      </w:r>
    </w:p>
    <w:p w14:paraId="7EEA9736" w14:textId="77777777" w:rsidR="006702FC" w:rsidRDefault="00CA395A" w:rsidP="00CA395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Bohumírem Dufkem</w:t>
      </w:r>
      <w:r w:rsidR="00E05F2A">
        <w:rPr>
          <w:rFonts w:ascii="Times New Roman" w:hAnsi="Times New Roman" w:cs="Times New Roman"/>
          <w:b/>
          <w:sz w:val="28"/>
          <w:szCs w:val="28"/>
        </w:rPr>
        <w:t xml:space="preserve"> </w:t>
      </w:r>
      <w:r w:rsidR="00C162AC">
        <w:rPr>
          <w:rFonts w:ascii="Times New Roman" w:hAnsi="Times New Roman" w:cs="Times New Roman"/>
          <w:b/>
          <w:sz w:val="28"/>
          <w:szCs w:val="28"/>
        </w:rPr>
        <w:tab/>
        <w:t xml:space="preserve"> </w:t>
      </w:r>
      <w:r w:rsidR="006702FC">
        <w:rPr>
          <w:rFonts w:ascii="Times New Roman" w:hAnsi="Times New Roman" w:cs="Times New Roman"/>
          <w:b/>
          <w:sz w:val="28"/>
          <w:szCs w:val="28"/>
        </w:rPr>
        <w:t xml:space="preserve">  </w:t>
      </w:r>
      <w:r w:rsidR="00C162AC">
        <w:rPr>
          <w:rFonts w:ascii="Times New Roman" w:hAnsi="Times New Roman" w:cs="Times New Roman"/>
          <w:b/>
          <w:sz w:val="28"/>
          <w:szCs w:val="28"/>
        </w:rPr>
        <w:t xml:space="preserve">str. </w:t>
      </w:r>
      <w:r w:rsidR="006702FC">
        <w:rPr>
          <w:rFonts w:ascii="Times New Roman" w:hAnsi="Times New Roman" w:cs="Times New Roman"/>
          <w:b/>
          <w:sz w:val="28"/>
          <w:szCs w:val="28"/>
        </w:rPr>
        <w:t xml:space="preserve">  </w:t>
      </w:r>
      <w:r w:rsidR="00E05F2A">
        <w:rPr>
          <w:rFonts w:ascii="Times New Roman" w:hAnsi="Times New Roman" w:cs="Times New Roman"/>
          <w:b/>
          <w:sz w:val="28"/>
          <w:szCs w:val="28"/>
        </w:rPr>
        <w:t>6</w:t>
      </w:r>
    </w:p>
    <w:p w14:paraId="08B7F213" w14:textId="77777777" w:rsidR="00FA5FA3" w:rsidRDefault="006702FC" w:rsidP="00FA5FA3">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A5FA3">
        <w:rPr>
          <w:rFonts w:ascii="Times New Roman" w:hAnsi="Times New Roman" w:cs="Times New Roman"/>
          <w:b/>
          <w:sz w:val="28"/>
          <w:szCs w:val="28"/>
        </w:rPr>
        <w:t>Zpráva Kontrolní komise OSPZV-ASO ČR</w:t>
      </w:r>
    </w:p>
    <w:p w14:paraId="13CE7555" w14:textId="77777777" w:rsidR="00C162AC" w:rsidRDefault="00FA5FA3" w:rsidP="00FA5FA3">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CB427D">
        <w:rPr>
          <w:rFonts w:ascii="Times New Roman" w:hAnsi="Times New Roman" w:cs="Times New Roman"/>
          <w:b/>
          <w:sz w:val="28"/>
          <w:szCs w:val="28"/>
        </w:rPr>
        <w:t>p</w:t>
      </w:r>
      <w:r>
        <w:rPr>
          <w:rFonts w:ascii="Times New Roman" w:hAnsi="Times New Roman" w:cs="Times New Roman"/>
          <w:b/>
          <w:sz w:val="28"/>
          <w:szCs w:val="28"/>
        </w:rPr>
        <w:t>řednesená na 9. sjezdu OSPZV-ASO ČR</w:t>
      </w:r>
      <w:r>
        <w:rPr>
          <w:rFonts w:ascii="Times New Roman" w:hAnsi="Times New Roman" w:cs="Times New Roman"/>
          <w:b/>
          <w:sz w:val="28"/>
          <w:szCs w:val="28"/>
        </w:rPr>
        <w:tab/>
        <w:t xml:space="preserve"> </w:t>
      </w:r>
      <w:r w:rsidR="00E05F2A">
        <w:rPr>
          <w:rFonts w:ascii="Times New Roman" w:hAnsi="Times New Roman" w:cs="Times New Roman"/>
          <w:b/>
          <w:sz w:val="28"/>
          <w:szCs w:val="28"/>
        </w:rPr>
        <w:t xml:space="preserve">str. </w:t>
      </w:r>
      <w:r w:rsidR="002B12C4">
        <w:rPr>
          <w:rFonts w:ascii="Times New Roman" w:hAnsi="Times New Roman" w:cs="Times New Roman"/>
          <w:b/>
          <w:sz w:val="28"/>
          <w:szCs w:val="28"/>
        </w:rPr>
        <w:t>20</w:t>
      </w:r>
      <w:r w:rsidR="00C162AC">
        <w:rPr>
          <w:rFonts w:ascii="Times New Roman" w:hAnsi="Times New Roman" w:cs="Times New Roman"/>
          <w:b/>
          <w:sz w:val="28"/>
          <w:szCs w:val="28"/>
        </w:rPr>
        <w:t xml:space="preserve"> </w:t>
      </w:r>
      <w:r w:rsidR="006702FC">
        <w:rPr>
          <w:rFonts w:ascii="Times New Roman" w:hAnsi="Times New Roman" w:cs="Times New Roman"/>
          <w:b/>
          <w:sz w:val="28"/>
          <w:szCs w:val="28"/>
        </w:rPr>
        <w:t xml:space="preserve">  </w:t>
      </w:r>
    </w:p>
    <w:p w14:paraId="7277FAB8" w14:textId="77777777" w:rsidR="00CB427D" w:rsidRDefault="00C162AC" w:rsidP="00CB427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CB427D">
        <w:rPr>
          <w:rFonts w:ascii="Times New Roman" w:hAnsi="Times New Roman" w:cs="Times New Roman"/>
          <w:b/>
          <w:sz w:val="28"/>
          <w:szCs w:val="28"/>
        </w:rPr>
        <w:t>Programové zaměření OSPZV-ASO ČR</w:t>
      </w:r>
    </w:p>
    <w:p w14:paraId="7FDA5190" w14:textId="77777777" w:rsidR="00CB427D" w:rsidRDefault="00CB427D" w:rsidP="00CB427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na další volební období, schválené</w:t>
      </w:r>
    </w:p>
    <w:p w14:paraId="7577F0BA" w14:textId="77777777" w:rsidR="008F7F9F" w:rsidRDefault="00CB427D" w:rsidP="00CB427D">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9. sjezdem OSPZV-ASO ČR dne 6. srpna 2020</w:t>
      </w:r>
      <w:r w:rsidR="00403EE8">
        <w:rPr>
          <w:rFonts w:ascii="Times New Roman" w:hAnsi="Times New Roman" w:cs="Times New Roman"/>
          <w:b/>
          <w:sz w:val="28"/>
          <w:szCs w:val="28"/>
        </w:rPr>
        <w:tab/>
        <w:t xml:space="preserve"> str. </w:t>
      </w:r>
      <w:r>
        <w:rPr>
          <w:rFonts w:ascii="Times New Roman" w:hAnsi="Times New Roman" w:cs="Times New Roman"/>
          <w:b/>
          <w:sz w:val="28"/>
          <w:szCs w:val="28"/>
        </w:rPr>
        <w:t>2</w:t>
      </w:r>
      <w:r w:rsidR="002B12C4">
        <w:rPr>
          <w:rFonts w:ascii="Times New Roman" w:hAnsi="Times New Roman" w:cs="Times New Roman"/>
          <w:b/>
          <w:sz w:val="28"/>
          <w:szCs w:val="28"/>
        </w:rPr>
        <w:t>3</w:t>
      </w:r>
    </w:p>
    <w:p w14:paraId="155B13AC" w14:textId="77777777" w:rsidR="00CB427D" w:rsidRDefault="00C162AC" w:rsidP="00CB427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CB427D">
        <w:rPr>
          <w:rFonts w:ascii="Times New Roman" w:hAnsi="Times New Roman" w:cs="Times New Roman"/>
          <w:b/>
          <w:sz w:val="28"/>
          <w:szCs w:val="28"/>
        </w:rPr>
        <w:t>Usnesení 9. sjezdu OSPZV-ASO ČR konaného</w:t>
      </w:r>
    </w:p>
    <w:p w14:paraId="620E69F3" w14:textId="77777777" w:rsidR="00E05F2A" w:rsidRDefault="00CB427D" w:rsidP="00CB427D">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dne 6. srpna 2020</w:t>
      </w:r>
      <w:r w:rsidR="00403EE8">
        <w:rPr>
          <w:rFonts w:ascii="Times New Roman" w:hAnsi="Times New Roman" w:cs="Times New Roman"/>
          <w:b/>
          <w:sz w:val="28"/>
          <w:szCs w:val="28"/>
        </w:rPr>
        <w:tab/>
        <w:t xml:space="preserve"> str. </w:t>
      </w:r>
      <w:r>
        <w:rPr>
          <w:rFonts w:ascii="Times New Roman" w:hAnsi="Times New Roman" w:cs="Times New Roman"/>
          <w:b/>
          <w:sz w:val="28"/>
          <w:szCs w:val="28"/>
        </w:rPr>
        <w:t>2</w:t>
      </w:r>
      <w:r w:rsidR="002B12C4">
        <w:rPr>
          <w:rFonts w:ascii="Times New Roman" w:hAnsi="Times New Roman" w:cs="Times New Roman"/>
          <w:b/>
          <w:sz w:val="28"/>
          <w:szCs w:val="28"/>
        </w:rPr>
        <w:t>5</w:t>
      </w:r>
    </w:p>
    <w:p w14:paraId="5E037F85" w14:textId="77777777" w:rsidR="004B40AB" w:rsidRDefault="00C162AC" w:rsidP="004B40A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CB427D">
        <w:rPr>
          <w:rFonts w:ascii="Times New Roman" w:hAnsi="Times New Roman" w:cs="Times New Roman"/>
          <w:b/>
          <w:sz w:val="28"/>
          <w:szCs w:val="28"/>
        </w:rPr>
        <w:t>Seznam</w:t>
      </w:r>
      <w:r w:rsidR="002B12C4">
        <w:rPr>
          <w:rFonts w:ascii="Times New Roman" w:hAnsi="Times New Roman" w:cs="Times New Roman"/>
          <w:b/>
          <w:sz w:val="28"/>
          <w:szCs w:val="28"/>
        </w:rPr>
        <w:t xml:space="preserve"> nově zvolených</w:t>
      </w:r>
      <w:r w:rsidR="00CB427D">
        <w:rPr>
          <w:rFonts w:ascii="Times New Roman" w:hAnsi="Times New Roman" w:cs="Times New Roman"/>
          <w:b/>
          <w:sz w:val="28"/>
          <w:szCs w:val="28"/>
        </w:rPr>
        <w:t xml:space="preserve"> členů Výkonného výboru </w:t>
      </w:r>
    </w:p>
    <w:p w14:paraId="473FEEE7" w14:textId="77777777" w:rsidR="00D112E0" w:rsidRDefault="004B40AB" w:rsidP="00A2092D">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2B12C4">
        <w:rPr>
          <w:rFonts w:ascii="Times New Roman" w:hAnsi="Times New Roman" w:cs="Times New Roman"/>
          <w:b/>
          <w:sz w:val="28"/>
          <w:szCs w:val="28"/>
        </w:rPr>
        <w:t xml:space="preserve"> OSPZV—ASO </w:t>
      </w:r>
      <w:r w:rsidR="00BF4219">
        <w:rPr>
          <w:rFonts w:ascii="Times New Roman" w:hAnsi="Times New Roman" w:cs="Times New Roman"/>
          <w:b/>
          <w:sz w:val="28"/>
          <w:szCs w:val="28"/>
        </w:rPr>
        <w:t>ČR</w:t>
      </w:r>
      <w:r>
        <w:rPr>
          <w:rFonts w:ascii="Times New Roman" w:hAnsi="Times New Roman" w:cs="Times New Roman"/>
          <w:b/>
          <w:sz w:val="28"/>
          <w:szCs w:val="28"/>
        </w:rPr>
        <w:t xml:space="preserve"> </w:t>
      </w:r>
      <w:r w:rsidR="00D112E0">
        <w:rPr>
          <w:rFonts w:ascii="Times New Roman" w:hAnsi="Times New Roman" w:cs="Times New Roman"/>
          <w:b/>
          <w:sz w:val="28"/>
          <w:szCs w:val="28"/>
        </w:rPr>
        <w:tab/>
      </w:r>
      <w:r w:rsidR="00C162AC">
        <w:rPr>
          <w:rFonts w:ascii="Times New Roman" w:hAnsi="Times New Roman" w:cs="Times New Roman"/>
          <w:b/>
          <w:sz w:val="28"/>
          <w:szCs w:val="28"/>
        </w:rPr>
        <w:t xml:space="preserve"> str. </w:t>
      </w:r>
      <w:r w:rsidR="002B12C4">
        <w:rPr>
          <w:rFonts w:ascii="Times New Roman" w:hAnsi="Times New Roman" w:cs="Times New Roman"/>
          <w:b/>
          <w:sz w:val="28"/>
          <w:szCs w:val="28"/>
        </w:rPr>
        <w:t>2</w:t>
      </w:r>
      <w:r w:rsidR="00BF4219">
        <w:rPr>
          <w:rFonts w:ascii="Times New Roman" w:hAnsi="Times New Roman" w:cs="Times New Roman"/>
          <w:b/>
          <w:sz w:val="28"/>
          <w:szCs w:val="28"/>
        </w:rPr>
        <w:t>8</w:t>
      </w:r>
    </w:p>
    <w:p w14:paraId="7ABCE8BC" w14:textId="77777777" w:rsidR="00BF4219" w:rsidRDefault="00DD3E7B" w:rsidP="00BF4219">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162AC">
        <w:rPr>
          <w:rFonts w:ascii="Times New Roman" w:hAnsi="Times New Roman" w:cs="Times New Roman"/>
          <w:b/>
          <w:sz w:val="28"/>
          <w:szCs w:val="28"/>
        </w:rPr>
        <w:tab/>
      </w:r>
      <w:r w:rsidR="00BF4219">
        <w:rPr>
          <w:rFonts w:ascii="Times New Roman" w:hAnsi="Times New Roman" w:cs="Times New Roman"/>
          <w:b/>
          <w:sz w:val="28"/>
          <w:szCs w:val="28"/>
        </w:rPr>
        <w:t>Seznam nově zvolených členů Kontrolní komise</w:t>
      </w:r>
    </w:p>
    <w:p w14:paraId="3C3965D0" w14:textId="77777777" w:rsidR="00D112E0" w:rsidRDefault="00BF4219" w:rsidP="00BF4219">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OSPZV-ASO ČR</w:t>
      </w:r>
      <w:r w:rsidR="00403EE8">
        <w:rPr>
          <w:rFonts w:ascii="Times New Roman" w:hAnsi="Times New Roman" w:cs="Times New Roman"/>
          <w:b/>
          <w:sz w:val="28"/>
          <w:szCs w:val="28"/>
        </w:rPr>
        <w:t xml:space="preserve"> </w:t>
      </w:r>
      <w:r w:rsidR="00D112E0">
        <w:rPr>
          <w:rFonts w:ascii="Times New Roman" w:hAnsi="Times New Roman" w:cs="Times New Roman"/>
          <w:b/>
          <w:sz w:val="28"/>
          <w:szCs w:val="28"/>
        </w:rPr>
        <w:tab/>
        <w:t xml:space="preserve"> str. </w:t>
      </w:r>
      <w:r w:rsidR="004B40AB">
        <w:rPr>
          <w:rFonts w:ascii="Times New Roman" w:hAnsi="Times New Roman" w:cs="Times New Roman"/>
          <w:b/>
          <w:sz w:val="28"/>
          <w:szCs w:val="28"/>
        </w:rPr>
        <w:t>2</w:t>
      </w:r>
      <w:r>
        <w:rPr>
          <w:rFonts w:ascii="Times New Roman" w:hAnsi="Times New Roman" w:cs="Times New Roman"/>
          <w:b/>
          <w:sz w:val="28"/>
          <w:szCs w:val="28"/>
        </w:rPr>
        <w:t>9</w:t>
      </w:r>
    </w:p>
    <w:p w14:paraId="0103BD99" w14:textId="77777777" w:rsidR="00C162AC" w:rsidRDefault="00C162AC" w:rsidP="00403EE8">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078D52AE" w14:textId="77777777" w:rsidR="00A2092D" w:rsidRDefault="00A2092D" w:rsidP="00BF4219">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53A98440" w14:textId="77777777" w:rsidR="00EE69E2" w:rsidRDefault="00A2092D" w:rsidP="00EE69E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29436295" w14:textId="77777777" w:rsidR="00A2092D" w:rsidRDefault="00EE69E2" w:rsidP="00EE69E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1929A953" w14:textId="77777777" w:rsidR="00A2092D" w:rsidRDefault="00A2092D" w:rsidP="00A2092D">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p>
    <w:p w14:paraId="6E519BA8" w14:textId="77777777" w:rsidR="00A2092D" w:rsidRDefault="00A2092D" w:rsidP="00D112E0">
      <w:pPr>
        <w:tabs>
          <w:tab w:val="left" w:pos="1134"/>
          <w:tab w:val="right" w:leader="dot" w:pos="7938"/>
        </w:tabs>
        <w:spacing w:after="0" w:line="240" w:lineRule="auto"/>
        <w:jc w:val="both"/>
        <w:rPr>
          <w:rFonts w:ascii="Times New Roman" w:hAnsi="Times New Roman" w:cs="Times New Roman"/>
          <w:b/>
          <w:sz w:val="28"/>
          <w:szCs w:val="28"/>
        </w:rPr>
      </w:pPr>
    </w:p>
    <w:p w14:paraId="4BCD7950" w14:textId="77777777" w:rsidR="00AC442A" w:rsidRDefault="00AC442A" w:rsidP="00C162AC">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24B3C084" w14:textId="77777777" w:rsidR="00C162AC" w:rsidRDefault="00C162AC" w:rsidP="00C162AC">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CA395A">
        <w:rPr>
          <w:rFonts w:ascii="Times New Roman" w:hAnsi="Times New Roman" w:cs="Times New Roman"/>
          <w:b/>
          <w:sz w:val="28"/>
          <w:szCs w:val="28"/>
        </w:rPr>
        <w:t xml:space="preserve">Zpracovala: Ing. Naděžda </w:t>
      </w:r>
      <w:proofErr w:type="spellStart"/>
      <w:r w:rsidR="00CA395A">
        <w:rPr>
          <w:rFonts w:ascii="Times New Roman" w:hAnsi="Times New Roman" w:cs="Times New Roman"/>
          <w:b/>
          <w:sz w:val="28"/>
          <w:szCs w:val="28"/>
        </w:rPr>
        <w:t>Pikierská</w:t>
      </w:r>
      <w:proofErr w:type="spellEnd"/>
      <w:r w:rsidR="00CA395A">
        <w:rPr>
          <w:rFonts w:ascii="Times New Roman" w:hAnsi="Times New Roman" w:cs="Times New Roman"/>
          <w:b/>
          <w:sz w:val="28"/>
          <w:szCs w:val="28"/>
        </w:rPr>
        <w:t>, CSc.</w:t>
      </w:r>
    </w:p>
    <w:p w14:paraId="1EED4240" w14:textId="1B647C54" w:rsidR="00160B94" w:rsidRDefault="0072779A" w:rsidP="00AC442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2D41E2">
        <w:rPr>
          <w:rFonts w:ascii="Times New Roman" w:hAnsi="Times New Roman" w:cs="Times New Roman"/>
          <w:b/>
          <w:sz w:val="28"/>
          <w:szCs w:val="28"/>
        </w:rPr>
        <w:t xml:space="preserve">                      Ing. Jaromír Šedivec </w:t>
      </w:r>
    </w:p>
    <w:p w14:paraId="0F1350DE" w14:textId="77777777" w:rsidR="00762D75" w:rsidRDefault="00762D75" w:rsidP="0072779A">
      <w:pPr>
        <w:tabs>
          <w:tab w:val="left" w:pos="1134"/>
          <w:tab w:val="right" w:leader="dot" w:pos="7938"/>
        </w:tabs>
        <w:spacing w:after="0" w:line="240" w:lineRule="auto"/>
        <w:jc w:val="both"/>
        <w:rPr>
          <w:rFonts w:ascii="Times New Roman" w:hAnsi="Times New Roman" w:cs="Times New Roman"/>
          <w:b/>
          <w:sz w:val="28"/>
          <w:szCs w:val="28"/>
        </w:rPr>
      </w:pPr>
    </w:p>
    <w:p w14:paraId="7312104A" w14:textId="77777777" w:rsidR="00FF10EF" w:rsidRDefault="00FF10EF" w:rsidP="00FF10EF">
      <w:pPr>
        <w:tabs>
          <w:tab w:val="left" w:pos="1134"/>
          <w:tab w:val="right" w:leader="dot" w:pos="7938"/>
        </w:tabs>
        <w:spacing w:after="0" w:line="240" w:lineRule="auto"/>
        <w:jc w:val="both"/>
        <w:rPr>
          <w:rFonts w:ascii="Times New Roman" w:hAnsi="Times New Roman" w:cs="Times New Roman"/>
          <w:b/>
          <w:sz w:val="28"/>
          <w:szCs w:val="28"/>
        </w:rPr>
      </w:pPr>
    </w:p>
    <w:p w14:paraId="1707D734" w14:textId="77777777" w:rsidR="00CA395A" w:rsidRDefault="00CA395A" w:rsidP="00FF10EF">
      <w:pPr>
        <w:tabs>
          <w:tab w:val="left" w:pos="1134"/>
          <w:tab w:val="right" w:leader="dot" w:pos="7938"/>
        </w:tabs>
        <w:spacing w:after="0" w:line="240" w:lineRule="auto"/>
        <w:jc w:val="both"/>
        <w:rPr>
          <w:rFonts w:ascii="Times New Roman" w:hAnsi="Times New Roman" w:cs="Times New Roman"/>
          <w:b/>
          <w:sz w:val="28"/>
          <w:szCs w:val="28"/>
        </w:rPr>
      </w:pPr>
    </w:p>
    <w:p w14:paraId="22D7A428" w14:textId="77777777" w:rsidR="00CA395A" w:rsidRDefault="00CA395A" w:rsidP="00FF10EF">
      <w:pPr>
        <w:tabs>
          <w:tab w:val="left" w:pos="1134"/>
          <w:tab w:val="right" w:leader="dot" w:pos="7938"/>
        </w:tabs>
        <w:spacing w:after="0" w:line="240" w:lineRule="auto"/>
        <w:jc w:val="both"/>
        <w:rPr>
          <w:rFonts w:ascii="Times New Roman" w:hAnsi="Times New Roman" w:cs="Times New Roman"/>
          <w:b/>
          <w:sz w:val="28"/>
          <w:szCs w:val="28"/>
        </w:rPr>
      </w:pPr>
    </w:p>
    <w:p w14:paraId="45C16A33" w14:textId="77777777" w:rsidR="00CA395A" w:rsidRDefault="00CA395A" w:rsidP="00FF10EF">
      <w:pPr>
        <w:tabs>
          <w:tab w:val="left" w:pos="1134"/>
          <w:tab w:val="right" w:leader="dot" w:pos="7938"/>
        </w:tabs>
        <w:spacing w:after="0" w:line="240" w:lineRule="auto"/>
        <w:jc w:val="both"/>
        <w:rPr>
          <w:rFonts w:ascii="Times New Roman" w:hAnsi="Times New Roman" w:cs="Times New Roman"/>
          <w:b/>
          <w:sz w:val="28"/>
          <w:szCs w:val="28"/>
        </w:rPr>
      </w:pPr>
    </w:p>
    <w:p w14:paraId="2813EDF0" w14:textId="77777777" w:rsidR="00CA395A" w:rsidRDefault="00CA395A" w:rsidP="00FF10EF">
      <w:pPr>
        <w:tabs>
          <w:tab w:val="left" w:pos="1134"/>
          <w:tab w:val="right" w:leader="dot" w:pos="7938"/>
        </w:tabs>
        <w:spacing w:after="0" w:line="240" w:lineRule="auto"/>
        <w:jc w:val="both"/>
        <w:rPr>
          <w:rFonts w:ascii="Times New Roman" w:hAnsi="Times New Roman" w:cs="Times New Roman"/>
          <w:b/>
          <w:sz w:val="28"/>
          <w:szCs w:val="28"/>
        </w:rPr>
      </w:pPr>
    </w:p>
    <w:p w14:paraId="1F9BC7A3" w14:textId="77777777" w:rsidR="00CA395A" w:rsidRDefault="00CA395A" w:rsidP="00FF10EF">
      <w:pPr>
        <w:tabs>
          <w:tab w:val="left" w:pos="1134"/>
          <w:tab w:val="right" w:leader="dot" w:pos="7938"/>
        </w:tabs>
        <w:spacing w:after="0" w:line="240" w:lineRule="auto"/>
        <w:jc w:val="both"/>
        <w:rPr>
          <w:rFonts w:ascii="Times New Roman" w:hAnsi="Times New Roman" w:cs="Times New Roman"/>
          <w:b/>
          <w:sz w:val="28"/>
          <w:szCs w:val="28"/>
        </w:rPr>
      </w:pPr>
    </w:p>
    <w:p w14:paraId="36467B94" w14:textId="77777777" w:rsidR="00CA395A" w:rsidRDefault="00CA395A" w:rsidP="00FF10EF">
      <w:pPr>
        <w:tabs>
          <w:tab w:val="left" w:pos="1134"/>
          <w:tab w:val="right" w:leader="dot" w:pos="7938"/>
        </w:tabs>
        <w:spacing w:after="0" w:line="240" w:lineRule="auto"/>
        <w:jc w:val="both"/>
        <w:rPr>
          <w:rFonts w:ascii="Times New Roman" w:hAnsi="Times New Roman" w:cs="Times New Roman"/>
          <w:b/>
          <w:sz w:val="28"/>
          <w:szCs w:val="28"/>
        </w:rPr>
      </w:pPr>
    </w:p>
    <w:p w14:paraId="48FF9B8E" w14:textId="77777777" w:rsidR="002277CE" w:rsidRDefault="002277CE" w:rsidP="00FF10EF">
      <w:pPr>
        <w:tabs>
          <w:tab w:val="left" w:pos="1134"/>
          <w:tab w:val="right" w:leader="dot" w:pos="7938"/>
        </w:tabs>
        <w:spacing w:after="0" w:line="240" w:lineRule="auto"/>
        <w:jc w:val="both"/>
        <w:rPr>
          <w:rFonts w:ascii="Times New Roman" w:hAnsi="Times New Roman" w:cs="Times New Roman"/>
          <w:b/>
          <w:sz w:val="28"/>
          <w:szCs w:val="28"/>
        </w:rPr>
      </w:pPr>
    </w:p>
    <w:p w14:paraId="10FF78AC" w14:textId="77777777" w:rsidR="002277CE" w:rsidRDefault="002277CE" w:rsidP="00FF10EF">
      <w:pPr>
        <w:tabs>
          <w:tab w:val="left" w:pos="1134"/>
          <w:tab w:val="right" w:leader="dot" w:pos="7938"/>
        </w:tabs>
        <w:spacing w:after="0" w:line="240" w:lineRule="auto"/>
        <w:jc w:val="both"/>
        <w:rPr>
          <w:rFonts w:ascii="Times New Roman" w:hAnsi="Times New Roman" w:cs="Times New Roman"/>
          <w:b/>
          <w:sz w:val="28"/>
          <w:szCs w:val="28"/>
        </w:rPr>
      </w:pPr>
    </w:p>
    <w:p w14:paraId="33C5090B" w14:textId="77777777" w:rsidR="00CA395A" w:rsidRDefault="00CA395A" w:rsidP="00FF10EF">
      <w:pPr>
        <w:tabs>
          <w:tab w:val="left" w:pos="1134"/>
          <w:tab w:val="right" w:leader="dot" w:pos="7938"/>
        </w:tabs>
        <w:spacing w:after="0" w:line="240" w:lineRule="auto"/>
        <w:jc w:val="both"/>
        <w:rPr>
          <w:rFonts w:ascii="Times New Roman" w:hAnsi="Times New Roman" w:cs="Times New Roman"/>
          <w:b/>
          <w:sz w:val="28"/>
          <w:szCs w:val="28"/>
        </w:rPr>
      </w:pPr>
    </w:p>
    <w:p w14:paraId="28F8CB6E" w14:textId="77777777" w:rsidR="00CA395A" w:rsidRDefault="00CA395A" w:rsidP="00FF10EF">
      <w:pPr>
        <w:tabs>
          <w:tab w:val="left" w:pos="1134"/>
          <w:tab w:val="right" w:leader="dot" w:pos="7938"/>
        </w:tabs>
        <w:spacing w:after="0" w:line="240" w:lineRule="auto"/>
        <w:jc w:val="both"/>
        <w:rPr>
          <w:rFonts w:ascii="Times New Roman" w:hAnsi="Times New Roman" w:cs="Times New Roman"/>
          <w:b/>
          <w:sz w:val="28"/>
          <w:szCs w:val="28"/>
        </w:rPr>
      </w:pPr>
    </w:p>
    <w:p w14:paraId="6BA10C08" w14:textId="77777777" w:rsidR="00CA395A" w:rsidRDefault="00CA395A" w:rsidP="00CA395A">
      <w:pPr>
        <w:tabs>
          <w:tab w:val="left" w:pos="1134"/>
          <w:tab w:val="right" w:leader="dot" w:pos="7938"/>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9. SJEZD</w:t>
      </w:r>
    </w:p>
    <w:p w14:paraId="1C577D47" w14:textId="77777777" w:rsidR="00CA395A" w:rsidRDefault="00CA395A" w:rsidP="00CA395A">
      <w:pPr>
        <w:tabs>
          <w:tab w:val="left" w:pos="1134"/>
          <w:tab w:val="right" w:leader="dot" w:pos="7938"/>
        </w:tabs>
        <w:spacing w:after="0" w:line="240" w:lineRule="auto"/>
        <w:jc w:val="center"/>
        <w:rPr>
          <w:rFonts w:ascii="Times New Roman" w:hAnsi="Times New Roman" w:cs="Times New Roman"/>
          <w:b/>
          <w:sz w:val="48"/>
          <w:szCs w:val="48"/>
        </w:rPr>
      </w:pPr>
    </w:p>
    <w:p w14:paraId="636DD5B2" w14:textId="77777777" w:rsidR="00CA395A" w:rsidRDefault="00CA395A" w:rsidP="00CA395A">
      <w:pPr>
        <w:tabs>
          <w:tab w:val="left" w:pos="1134"/>
          <w:tab w:val="right" w:leader="dot" w:pos="7938"/>
        </w:tabs>
        <w:spacing w:after="0" w:line="240" w:lineRule="auto"/>
        <w:jc w:val="center"/>
        <w:rPr>
          <w:rFonts w:ascii="Times New Roman" w:hAnsi="Times New Roman" w:cs="Times New Roman"/>
          <w:b/>
          <w:sz w:val="48"/>
          <w:szCs w:val="48"/>
        </w:rPr>
      </w:pPr>
    </w:p>
    <w:p w14:paraId="07AC03C1" w14:textId="77777777" w:rsidR="00CA395A" w:rsidRDefault="00CA395A" w:rsidP="00CA395A">
      <w:pPr>
        <w:tabs>
          <w:tab w:val="left" w:pos="1134"/>
          <w:tab w:val="right" w:leader="dot" w:pos="7938"/>
        </w:tabs>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ODBOROVÉHO SVAZU PRACOVNÍKŮ</w:t>
      </w:r>
    </w:p>
    <w:p w14:paraId="6D18C0C7" w14:textId="77777777" w:rsidR="00CA395A" w:rsidRDefault="00CA395A" w:rsidP="00CA395A">
      <w:pPr>
        <w:tabs>
          <w:tab w:val="left" w:pos="1134"/>
          <w:tab w:val="right" w:leader="dot" w:pos="7938"/>
        </w:tabs>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 xml:space="preserve">ZEMĚDĚLSTVÍ A VÝŽIVY – </w:t>
      </w:r>
    </w:p>
    <w:p w14:paraId="69A87EF0" w14:textId="77777777" w:rsidR="00CA395A" w:rsidRDefault="00CA395A" w:rsidP="00CA395A">
      <w:pPr>
        <w:tabs>
          <w:tab w:val="left" w:pos="1134"/>
          <w:tab w:val="right" w:leader="dot" w:pos="7938"/>
        </w:tabs>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ASOCIACE SVOBODNÝCH ODBORŮ ČR</w:t>
      </w:r>
    </w:p>
    <w:p w14:paraId="001AA5B7" w14:textId="77777777" w:rsidR="00CA395A" w:rsidRDefault="00CA395A" w:rsidP="00CA395A">
      <w:pPr>
        <w:tabs>
          <w:tab w:val="left" w:pos="1134"/>
          <w:tab w:val="right" w:leader="dot" w:pos="7938"/>
        </w:tabs>
        <w:spacing w:after="0" w:line="360" w:lineRule="auto"/>
        <w:jc w:val="center"/>
        <w:rPr>
          <w:rFonts w:ascii="Times New Roman" w:hAnsi="Times New Roman" w:cs="Times New Roman"/>
          <w:b/>
          <w:sz w:val="36"/>
          <w:szCs w:val="36"/>
        </w:rPr>
      </w:pPr>
    </w:p>
    <w:p w14:paraId="19541FDF" w14:textId="77777777" w:rsidR="00CA395A" w:rsidRDefault="00CA395A" w:rsidP="00CA395A">
      <w:pPr>
        <w:tabs>
          <w:tab w:val="left" w:pos="1134"/>
          <w:tab w:val="right" w:leader="dot" w:pos="7938"/>
        </w:tabs>
        <w:spacing w:after="0" w:line="360" w:lineRule="auto"/>
        <w:jc w:val="center"/>
        <w:rPr>
          <w:rFonts w:ascii="Times New Roman" w:hAnsi="Times New Roman" w:cs="Times New Roman"/>
          <w:b/>
          <w:sz w:val="36"/>
          <w:szCs w:val="36"/>
        </w:rPr>
      </w:pPr>
    </w:p>
    <w:p w14:paraId="4B575EF1" w14:textId="77777777" w:rsidR="00CA395A" w:rsidRDefault="00CA395A" w:rsidP="00CA395A">
      <w:pPr>
        <w:tabs>
          <w:tab w:val="left" w:pos="1134"/>
          <w:tab w:val="right" w:leader="dot" w:pos="7938"/>
        </w:tabs>
        <w:spacing w:after="0" w:line="360" w:lineRule="auto"/>
        <w:jc w:val="center"/>
        <w:rPr>
          <w:rFonts w:ascii="Times New Roman" w:hAnsi="Times New Roman" w:cs="Times New Roman"/>
          <w:b/>
          <w:sz w:val="36"/>
          <w:szCs w:val="36"/>
        </w:rPr>
      </w:pPr>
    </w:p>
    <w:p w14:paraId="71E21CD8" w14:textId="77777777" w:rsidR="00CA395A" w:rsidRDefault="00CA395A" w:rsidP="00CA395A">
      <w:pPr>
        <w:tabs>
          <w:tab w:val="left" w:pos="1134"/>
          <w:tab w:val="right" w:leader="dot" w:pos="7938"/>
        </w:tabs>
        <w:spacing w:after="0" w:line="360" w:lineRule="auto"/>
        <w:jc w:val="center"/>
        <w:rPr>
          <w:rFonts w:ascii="Times New Roman" w:hAnsi="Times New Roman" w:cs="Times New Roman"/>
          <w:b/>
          <w:sz w:val="36"/>
          <w:szCs w:val="36"/>
        </w:rPr>
      </w:pPr>
    </w:p>
    <w:p w14:paraId="0A797FF6" w14:textId="77777777" w:rsidR="00CA395A" w:rsidRDefault="00CA395A" w:rsidP="00CA395A">
      <w:pPr>
        <w:tabs>
          <w:tab w:val="left" w:pos="1134"/>
          <w:tab w:val="right" w:leader="dot" w:pos="7938"/>
        </w:tabs>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konaný dne 6. srpna 2020</w:t>
      </w:r>
    </w:p>
    <w:p w14:paraId="722EACA6" w14:textId="77777777" w:rsidR="00CA395A" w:rsidRPr="00CA395A" w:rsidRDefault="00CA395A" w:rsidP="00CA395A">
      <w:pPr>
        <w:tabs>
          <w:tab w:val="left" w:pos="1134"/>
          <w:tab w:val="right" w:leader="dot" w:pos="7938"/>
        </w:tabs>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v Kongresovém centru Praha</w:t>
      </w:r>
    </w:p>
    <w:p w14:paraId="03A2438F" w14:textId="77777777" w:rsidR="00EE047D" w:rsidRPr="00D9156B" w:rsidRDefault="0053436B" w:rsidP="00F24CAE">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0306841E" w14:textId="77777777" w:rsidR="00DA340D" w:rsidRDefault="0028286D" w:rsidP="00CA395A">
      <w:pPr>
        <w:tabs>
          <w:tab w:val="left" w:pos="1134"/>
          <w:tab w:val="right" w:leader="dot" w:pos="7938"/>
        </w:tabs>
        <w:spacing w:after="0" w:line="240" w:lineRule="auto"/>
        <w:jc w:val="both"/>
        <w:rPr>
          <w:rFonts w:ascii="Times New Roman" w:hAnsi="Times New Roman"/>
          <w:sz w:val="28"/>
          <w:szCs w:val="28"/>
        </w:rPr>
      </w:pPr>
      <w:r w:rsidRPr="00D9156B">
        <w:rPr>
          <w:rFonts w:ascii="Times New Roman" w:hAnsi="Times New Roman" w:cs="Times New Roman"/>
          <w:b/>
          <w:sz w:val="28"/>
          <w:szCs w:val="28"/>
        </w:rPr>
        <w:tab/>
      </w:r>
    </w:p>
    <w:p w14:paraId="2C072B19" w14:textId="77777777" w:rsidR="00DA340D" w:rsidRDefault="00DA340D" w:rsidP="00DA340D">
      <w:pPr>
        <w:spacing w:after="0" w:line="240" w:lineRule="auto"/>
        <w:jc w:val="both"/>
        <w:rPr>
          <w:rFonts w:ascii="Times New Roman" w:hAnsi="Times New Roman"/>
          <w:sz w:val="28"/>
          <w:szCs w:val="28"/>
        </w:rPr>
      </w:pPr>
    </w:p>
    <w:p w14:paraId="2A0D1A67" w14:textId="77777777" w:rsidR="00DA340D" w:rsidRDefault="00DA340D" w:rsidP="00DA340D">
      <w:pPr>
        <w:spacing w:after="0" w:line="240" w:lineRule="auto"/>
        <w:jc w:val="both"/>
        <w:rPr>
          <w:rFonts w:ascii="Times New Roman" w:hAnsi="Times New Roman"/>
          <w:sz w:val="28"/>
          <w:szCs w:val="28"/>
        </w:rPr>
      </w:pPr>
    </w:p>
    <w:p w14:paraId="53BAB45D" w14:textId="77777777" w:rsidR="002277CE" w:rsidRDefault="002277CE" w:rsidP="00DA340D">
      <w:pPr>
        <w:spacing w:after="0" w:line="240" w:lineRule="auto"/>
        <w:jc w:val="both"/>
        <w:rPr>
          <w:rFonts w:ascii="Times New Roman" w:hAnsi="Times New Roman"/>
          <w:sz w:val="28"/>
          <w:szCs w:val="28"/>
        </w:rPr>
      </w:pPr>
    </w:p>
    <w:p w14:paraId="3CA6308C" w14:textId="77777777" w:rsidR="002277CE" w:rsidRDefault="002277CE" w:rsidP="00DA340D">
      <w:pPr>
        <w:spacing w:after="0" w:line="240" w:lineRule="auto"/>
        <w:jc w:val="both"/>
        <w:rPr>
          <w:rFonts w:ascii="Times New Roman" w:hAnsi="Times New Roman"/>
          <w:sz w:val="28"/>
          <w:szCs w:val="28"/>
        </w:rPr>
      </w:pPr>
    </w:p>
    <w:p w14:paraId="4EA13FC1" w14:textId="77777777" w:rsidR="002277CE" w:rsidRDefault="002277CE" w:rsidP="00DA340D">
      <w:pPr>
        <w:spacing w:after="0" w:line="240" w:lineRule="auto"/>
        <w:jc w:val="both"/>
        <w:rPr>
          <w:rFonts w:ascii="Times New Roman" w:hAnsi="Times New Roman"/>
          <w:sz w:val="28"/>
          <w:szCs w:val="28"/>
        </w:rPr>
      </w:pPr>
    </w:p>
    <w:p w14:paraId="1B17A13D" w14:textId="77777777" w:rsidR="002277CE" w:rsidRDefault="002277CE" w:rsidP="00DA340D">
      <w:pPr>
        <w:spacing w:after="0" w:line="240" w:lineRule="auto"/>
        <w:jc w:val="both"/>
        <w:rPr>
          <w:rFonts w:ascii="Times New Roman" w:hAnsi="Times New Roman"/>
          <w:sz w:val="28"/>
          <w:szCs w:val="28"/>
        </w:rPr>
      </w:pPr>
    </w:p>
    <w:p w14:paraId="749157A1" w14:textId="77777777" w:rsidR="002277CE" w:rsidRDefault="002277CE" w:rsidP="00DA340D">
      <w:pPr>
        <w:spacing w:after="0" w:line="240" w:lineRule="auto"/>
        <w:jc w:val="both"/>
        <w:rPr>
          <w:rFonts w:ascii="Times New Roman" w:hAnsi="Times New Roman"/>
          <w:sz w:val="28"/>
          <w:szCs w:val="28"/>
        </w:rPr>
      </w:pPr>
    </w:p>
    <w:p w14:paraId="06DBBDB8" w14:textId="77777777" w:rsidR="002277CE" w:rsidRDefault="002277CE" w:rsidP="00DA340D">
      <w:pPr>
        <w:spacing w:after="0" w:line="240" w:lineRule="auto"/>
        <w:jc w:val="both"/>
        <w:rPr>
          <w:rFonts w:ascii="Times New Roman" w:hAnsi="Times New Roman"/>
          <w:sz w:val="28"/>
          <w:szCs w:val="28"/>
        </w:rPr>
      </w:pPr>
    </w:p>
    <w:p w14:paraId="3709E3A2" w14:textId="77777777" w:rsidR="002277CE" w:rsidRDefault="002277CE" w:rsidP="00DA340D">
      <w:pPr>
        <w:spacing w:after="0" w:line="240" w:lineRule="auto"/>
        <w:jc w:val="both"/>
        <w:rPr>
          <w:rFonts w:ascii="Times New Roman" w:hAnsi="Times New Roman"/>
          <w:sz w:val="28"/>
          <w:szCs w:val="28"/>
        </w:rPr>
      </w:pPr>
    </w:p>
    <w:p w14:paraId="116E82A4" w14:textId="77777777" w:rsidR="002277CE" w:rsidRDefault="002277CE" w:rsidP="00DA340D">
      <w:pPr>
        <w:spacing w:after="0" w:line="240" w:lineRule="auto"/>
        <w:jc w:val="both"/>
        <w:rPr>
          <w:rFonts w:ascii="Times New Roman" w:hAnsi="Times New Roman"/>
          <w:sz w:val="28"/>
          <w:szCs w:val="28"/>
        </w:rPr>
      </w:pPr>
    </w:p>
    <w:p w14:paraId="57967750" w14:textId="77777777" w:rsidR="00DA340D" w:rsidRDefault="00DA340D" w:rsidP="00DA340D">
      <w:pPr>
        <w:spacing w:after="0" w:line="240" w:lineRule="auto"/>
        <w:jc w:val="both"/>
        <w:rPr>
          <w:rFonts w:ascii="Times New Roman" w:hAnsi="Times New Roman"/>
          <w:sz w:val="28"/>
          <w:szCs w:val="28"/>
        </w:rPr>
      </w:pPr>
    </w:p>
    <w:p w14:paraId="426C1892" w14:textId="77777777" w:rsidR="00131311" w:rsidRDefault="005F0988" w:rsidP="00DA340D">
      <w:pPr>
        <w:spacing w:after="0" w:line="240" w:lineRule="auto"/>
        <w:jc w:val="both"/>
        <w:rPr>
          <w:rFonts w:ascii="Times New Roman" w:hAnsi="Times New Roman"/>
          <w:sz w:val="28"/>
          <w:szCs w:val="28"/>
        </w:rPr>
      </w:pPr>
      <w:r>
        <w:rPr>
          <w:rFonts w:ascii="Times New Roman" w:hAnsi="Times New Roman"/>
          <w:noProof/>
          <w:sz w:val="28"/>
          <w:szCs w:val="28"/>
          <w:lang w:eastAsia="cs-CZ"/>
        </w:rPr>
        <w:drawing>
          <wp:inline distT="0" distB="0" distL="0" distR="0" wp14:anchorId="453ABBB8" wp14:editId="794061E6">
            <wp:extent cx="5949950" cy="3966633"/>
            <wp:effectExtent l="19050" t="0" r="0" b="0"/>
            <wp:docPr id="5" name="obrázek 1" descr="C:\Documents and Settings\Mirek\Local Settings\Temp\Dočasný adresář 4 pro prilohy_149642.zip\9. sjezd - pohled do salu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rek\Local Settings\Temp\Dočasný adresář 4 pro prilohy_149642.zip\9. sjezd - pohled do salu - 4.jpg"/>
                    <pic:cNvPicPr>
                      <a:picLocks noChangeAspect="1" noChangeArrowheads="1"/>
                    </pic:cNvPicPr>
                  </pic:nvPicPr>
                  <pic:blipFill>
                    <a:blip r:embed="rId10" cstate="print"/>
                    <a:srcRect/>
                    <a:stretch>
                      <a:fillRect/>
                    </a:stretch>
                  </pic:blipFill>
                  <pic:spPr bwMode="auto">
                    <a:xfrm>
                      <a:off x="0" y="0"/>
                      <a:ext cx="5949950" cy="3966633"/>
                    </a:xfrm>
                    <a:prstGeom prst="rect">
                      <a:avLst/>
                    </a:prstGeom>
                    <a:noFill/>
                    <a:ln w="9525">
                      <a:noFill/>
                      <a:miter lim="800000"/>
                      <a:headEnd/>
                      <a:tailEnd/>
                    </a:ln>
                  </pic:spPr>
                </pic:pic>
              </a:graphicData>
            </a:graphic>
          </wp:inline>
        </w:drawing>
      </w:r>
    </w:p>
    <w:p w14:paraId="47F77114" w14:textId="77777777" w:rsidR="00131311" w:rsidRDefault="00131311" w:rsidP="00DA340D">
      <w:pPr>
        <w:spacing w:after="0" w:line="240" w:lineRule="auto"/>
        <w:jc w:val="both"/>
        <w:rPr>
          <w:rFonts w:ascii="Times New Roman" w:hAnsi="Times New Roman"/>
          <w:sz w:val="28"/>
          <w:szCs w:val="28"/>
        </w:rPr>
      </w:pPr>
    </w:p>
    <w:p w14:paraId="7AB9F683" w14:textId="77777777" w:rsidR="00131311" w:rsidRDefault="00131311" w:rsidP="00DA340D">
      <w:pPr>
        <w:spacing w:after="0" w:line="240" w:lineRule="auto"/>
        <w:jc w:val="both"/>
        <w:rPr>
          <w:rFonts w:ascii="Times New Roman" w:hAnsi="Times New Roman"/>
          <w:sz w:val="28"/>
          <w:szCs w:val="28"/>
        </w:rPr>
      </w:pPr>
    </w:p>
    <w:p w14:paraId="4B32EF28" w14:textId="77777777" w:rsidR="00131311" w:rsidRDefault="00131311" w:rsidP="00DA340D">
      <w:pPr>
        <w:spacing w:after="0" w:line="240" w:lineRule="auto"/>
        <w:jc w:val="both"/>
        <w:rPr>
          <w:rFonts w:ascii="Times New Roman" w:hAnsi="Times New Roman"/>
          <w:sz w:val="28"/>
          <w:szCs w:val="28"/>
        </w:rPr>
      </w:pPr>
    </w:p>
    <w:p w14:paraId="7C0DBD33" w14:textId="77777777" w:rsidR="00131311" w:rsidRDefault="00131311" w:rsidP="00DA340D">
      <w:pPr>
        <w:spacing w:after="0" w:line="240" w:lineRule="auto"/>
        <w:jc w:val="both"/>
        <w:rPr>
          <w:rFonts w:ascii="Times New Roman" w:hAnsi="Times New Roman"/>
          <w:sz w:val="28"/>
          <w:szCs w:val="28"/>
        </w:rPr>
      </w:pPr>
    </w:p>
    <w:p w14:paraId="36204E68" w14:textId="77777777" w:rsidR="00131311" w:rsidRDefault="00131311" w:rsidP="00DA340D">
      <w:pPr>
        <w:spacing w:after="0" w:line="240" w:lineRule="auto"/>
        <w:jc w:val="both"/>
        <w:rPr>
          <w:rFonts w:ascii="Times New Roman" w:hAnsi="Times New Roman"/>
          <w:sz w:val="28"/>
          <w:szCs w:val="28"/>
        </w:rPr>
      </w:pPr>
    </w:p>
    <w:p w14:paraId="106CAF72" w14:textId="77777777" w:rsidR="00131311" w:rsidRDefault="00131311" w:rsidP="00DA340D">
      <w:pPr>
        <w:spacing w:after="0" w:line="240" w:lineRule="auto"/>
        <w:jc w:val="both"/>
        <w:rPr>
          <w:rFonts w:ascii="Times New Roman" w:hAnsi="Times New Roman"/>
          <w:sz w:val="28"/>
          <w:szCs w:val="28"/>
        </w:rPr>
      </w:pPr>
    </w:p>
    <w:p w14:paraId="34935CB7" w14:textId="77777777" w:rsidR="00131311" w:rsidRDefault="00131311" w:rsidP="00DA340D">
      <w:pPr>
        <w:spacing w:after="0" w:line="240" w:lineRule="auto"/>
        <w:jc w:val="both"/>
        <w:rPr>
          <w:rFonts w:ascii="Times New Roman" w:hAnsi="Times New Roman"/>
          <w:sz w:val="28"/>
          <w:szCs w:val="28"/>
        </w:rPr>
      </w:pPr>
    </w:p>
    <w:p w14:paraId="1458AA15" w14:textId="77777777" w:rsidR="00DA340D" w:rsidRDefault="00131311" w:rsidP="00131311">
      <w:pPr>
        <w:spacing w:after="0" w:line="240" w:lineRule="auto"/>
        <w:jc w:val="center"/>
        <w:rPr>
          <w:rFonts w:ascii="Times New Roman" w:hAnsi="Times New Roman"/>
          <w:sz w:val="28"/>
          <w:szCs w:val="28"/>
        </w:rPr>
      </w:pPr>
      <w:r>
        <w:rPr>
          <w:rFonts w:ascii="Times New Roman" w:hAnsi="Times New Roman"/>
          <w:sz w:val="28"/>
          <w:szCs w:val="28"/>
        </w:rPr>
        <w:t>Zahájení 9. sjezdu Odborového svazu pracovníků zemědělství a výživy</w:t>
      </w:r>
    </w:p>
    <w:p w14:paraId="288193B0" w14:textId="77777777" w:rsidR="00131311" w:rsidRDefault="00131311" w:rsidP="00131311">
      <w:pPr>
        <w:spacing w:after="0" w:line="240" w:lineRule="auto"/>
        <w:jc w:val="center"/>
        <w:rPr>
          <w:rFonts w:ascii="Times New Roman" w:hAnsi="Times New Roman"/>
          <w:sz w:val="28"/>
          <w:szCs w:val="28"/>
        </w:rPr>
      </w:pPr>
      <w:r>
        <w:rPr>
          <w:rFonts w:ascii="Times New Roman" w:hAnsi="Times New Roman"/>
          <w:sz w:val="28"/>
          <w:szCs w:val="28"/>
        </w:rPr>
        <w:t xml:space="preserve"> - Asociace svobodných odborů ČR </w:t>
      </w:r>
    </w:p>
    <w:p w14:paraId="0E0B9949" w14:textId="77777777" w:rsidR="00131311" w:rsidRDefault="00131311" w:rsidP="00131311">
      <w:pPr>
        <w:spacing w:after="0" w:line="240" w:lineRule="auto"/>
        <w:jc w:val="center"/>
        <w:rPr>
          <w:rFonts w:ascii="Times New Roman" w:hAnsi="Times New Roman"/>
          <w:sz w:val="28"/>
          <w:szCs w:val="28"/>
        </w:rPr>
      </w:pPr>
    </w:p>
    <w:p w14:paraId="6E0450E5" w14:textId="77777777" w:rsidR="00131311" w:rsidRDefault="00131311" w:rsidP="00131311">
      <w:pPr>
        <w:spacing w:after="0" w:line="240" w:lineRule="auto"/>
        <w:jc w:val="center"/>
        <w:rPr>
          <w:rFonts w:ascii="Times New Roman" w:hAnsi="Times New Roman"/>
          <w:sz w:val="28"/>
          <w:szCs w:val="28"/>
        </w:rPr>
      </w:pPr>
    </w:p>
    <w:p w14:paraId="36A0570E" w14:textId="77777777" w:rsidR="00131311" w:rsidRDefault="00131311" w:rsidP="00131311">
      <w:pPr>
        <w:spacing w:after="0" w:line="240" w:lineRule="auto"/>
        <w:jc w:val="center"/>
        <w:rPr>
          <w:rFonts w:ascii="Times New Roman" w:hAnsi="Times New Roman"/>
          <w:sz w:val="28"/>
          <w:szCs w:val="28"/>
        </w:rPr>
      </w:pPr>
    </w:p>
    <w:p w14:paraId="40388349" w14:textId="77777777" w:rsidR="00131311" w:rsidRDefault="00131311" w:rsidP="00131311">
      <w:pPr>
        <w:spacing w:after="0" w:line="240" w:lineRule="auto"/>
        <w:jc w:val="center"/>
        <w:rPr>
          <w:rFonts w:ascii="Times New Roman" w:hAnsi="Times New Roman"/>
          <w:sz w:val="28"/>
          <w:szCs w:val="28"/>
        </w:rPr>
      </w:pPr>
    </w:p>
    <w:p w14:paraId="53116122" w14:textId="77777777" w:rsidR="00131311" w:rsidRDefault="00131311" w:rsidP="00131311">
      <w:pPr>
        <w:spacing w:after="0" w:line="240" w:lineRule="auto"/>
        <w:jc w:val="center"/>
        <w:rPr>
          <w:rFonts w:ascii="Times New Roman" w:hAnsi="Times New Roman"/>
          <w:sz w:val="28"/>
          <w:szCs w:val="28"/>
        </w:rPr>
      </w:pPr>
    </w:p>
    <w:p w14:paraId="5CC8387B" w14:textId="77777777" w:rsidR="00131311" w:rsidRDefault="00131311" w:rsidP="00131311">
      <w:pPr>
        <w:spacing w:after="0" w:line="240" w:lineRule="auto"/>
        <w:jc w:val="center"/>
        <w:rPr>
          <w:rFonts w:ascii="Times New Roman" w:hAnsi="Times New Roman"/>
          <w:sz w:val="28"/>
          <w:szCs w:val="28"/>
        </w:rPr>
      </w:pPr>
    </w:p>
    <w:p w14:paraId="082BAC71" w14:textId="77777777" w:rsidR="00131311" w:rsidRDefault="00131311" w:rsidP="00131311">
      <w:pPr>
        <w:spacing w:after="0" w:line="240" w:lineRule="auto"/>
        <w:jc w:val="center"/>
        <w:rPr>
          <w:rFonts w:ascii="Times New Roman" w:hAnsi="Times New Roman"/>
          <w:sz w:val="28"/>
          <w:szCs w:val="28"/>
        </w:rPr>
      </w:pPr>
    </w:p>
    <w:p w14:paraId="0E8311CB" w14:textId="77777777" w:rsidR="00131311" w:rsidRDefault="00131311" w:rsidP="00131311">
      <w:pPr>
        <w:spacing w:after="0" w:line="240" w:lineRule="auto"/>
        <w:jc w:val="center"/>
        <w:rPr>
          <w:rFonts w:ascii="Times New Roman" w:hAnsi="Times New Roman"/>
          <w:sz w:val="28"/>
          <w:szCs w:val="28"/>
        </w:rPr>
      </w:pPr>
    </w:p>
    <w:p w14:paraId="554E48B3" w14:textId="77777777" w:rsidR="00131311" w:rsidRDefault="00131311" w:rsidP="00131311">
      <w:pPr>
        <w:spacing w:after="0" w:line="240" w:lineRule="auto"/>
        <w:jc w:val="center"/>
        <w:rPr>
          <w:rFonts w:ascii="Times New Roman" w:hAnsi="Times New Roman"/>
          <w:sz w:val="28"/>
          <w:szCs w:val="28"/>
        </w:rPr>
      </w:pPr>
    </w:p>
    <w:p w14:paraId="3747DE75" w14:textId="77777777" w:rsidR="00131311" w:rsidRDefault="00131311" w:rsidP="00131311">
      <w:pPr>
        <w:spacing w:after="0" w:line="240" w:lineRule="auto"/>
        <w:jc w:val="center"/>
        <w:rPr>
          <w:rFonts w:ascii="Times New Roman" w:hAnsi="Times New Roman"/>
          <w:sz w:val="28"/>
          <w:szCs w:val="28"/>
        </w:rPr>
      </w:pPr>
    </w:p>
    <w:p w14:paraId="5B2E09C4" w14:textId="77777777" w:rsidR="00131311" w:rsidRDefault="00131311" w:rsidP="00131311">
      <w:pPr>
        <w:spacing w:after="0" w:line="240" w:lineRule="auto"/>
        <w:jc w:val="center"/>
        <w:rPr>
          <w:rFonts w:ascii="Times New Roman" w:hAnsi="Times New Roman"/>
          <w:sz w:val="28"/>
          <w:szCs w:val="28"/>
        </w:rPr>
      </w:pPr>
    </w:p>
    <w:p w14:paraId="10398730" w14:textId="77777777" w:rsidR="00131311" w:rsidRDefault="00131311" w:rsidP="00131311">
      <w:pPr>
        <w:spacing w:after="0" w:line="240" w:lineRule="auto"/>
        <w:jc w:val="center"/>
        <w:rPr>
          <w:rFonts w:ascii="Times New Roman" w:hAnsi="Times New Roman"/>
          <w:sz w:val="28"/>
          <w:szCs w:val="28"/>
        </w:rPr>
      </w:pPr>
    </w:p>
    <w:p w14:paraId="0A03EDE5" w14:textId="79026C77" w:rsidR="00131311" w:rsidRDefault="00131311" w:rsidP="00131311">
      <w:pPr>
        <w:spacing w:after="0" w:line="240" w:lineRule="auto"/>
        <w:jc w:val="center"/>
        <w:rPr>
          <w:rFonts w:ascii="Times New Roman" w:hAnsi="Times New Roman"/>
          <w:sz w:val="28"/>
          <w:szCs w:val="28"/>
        </w:rPr>
      </w:pPr>
    </w:p>
    <w:p w14:paraId="6D081C25" w14:textId="77777777" w:rsidR="002D41E2" w:rsidRDefault="002D41E2" w:rsidP="00131311">
      <w:pPr>
        <w:spacing w:after="0" w:line="240" w:lineRule="auto"/>
        <w:jc w:val="center"/>
        <w:rPr>
          <w:rFonts w:ascii="Times New Roman" w:hAnsi="Times New Roman"/>
          <w:sz w:val="28"/>
          <w:szCs w:val="28"/>
        </w:rPr>
      </w:pPr>
    </w:p>
    <w:p w14:paraId="53CA192C" w14:textId="77777777" w:rsidR="00131311" w:rsidRDefault="00131311" w:rsidP="00131311">
      <w:pPr>
        <w:spacing w:after="0" w:line="240" w:lineRule="auto"/>
        <w:jc w:val="center"/>
        <w:rPr>
          <w:rFonts w:ascii="Times New Roman" w:hAnsi="Times New Roman"/>
          <w:sz w:val="28"/>
          <w:szCs w:val="28"/>
        </w:rPr>
      </w:pPr>
    </w:p>
    <w:p w14:paraId="0B34828E" w14:textId="77777777" w:rsidR="00131311" w:rsidRDefault="00131311" w:rsidP="00131311">
      <w:pPr>
        <w:spacing w:after="0" w:line="240" w:lineRule="auto"/>
        <w:jc w:val="center"/>
        <w:rPr>
          <w:rFonts w:ascii="Times New Roman" w:hAnsi="Times New Roman"/>
          <w:sz w:val="28"/>
          <w:szCs w:val="28"/>
        </w:rPr>
      </w:pPr>
    </w:p>
    <w:p w14:paraId="788145B1" w14:textId="77777777" w:rsidR="00131311" w:rsidRDefault="00131311" w:rsidP="00131311">
      <w:pPr>
        <w:spacing w:after="0" w:line="240" w:lineRule="auto"/>
        <w:jc w:val="center"/>
        <w:rPr>
          <w:rFonts w:ascii="Times New Roman" w:hAnsi="Times New Roman"/>
          <w:sz w:val="28"/>
          <w:szCs w:val="28"/>
        </w:rPr>
      </w:pPr>
      <w:r>
        <w:rPr>
          <w:rFonts w:ascii="Times New Roman" w:hAnsi="Times New Roman"/>
          <w:sz w:val="28"/>
          <w:szCs w:val="28"/>
        </w:rPr>
        <w:t>9. sjezd</w:t>
      </w:r>
    </w:p>
    <w:p w14:paraId="125B9BC7" w14:textId="77777777" w:rsidR="00131311" w:rsidRDefault="00131311" w:rsidP="00131311">
      <w:pPr>
        <w:spacing w:after="0" w:line="240" w:lineRule="auto"/>
        <w:jc w:val="center"/>
        <w:rPr>
          <w:rFonts w:ascii="Times New Roman" w:hAnsi="Times New Roman"/>
          <w:sz w:val="28"/>
          <w:szCs w:val="28"/>
        </w:rPr>
      </w:pPr>
      <w:r>
        <w:rPr>
          <w:rFonts w:ascii="Times New Roman" w:hAnsi="Times New Roman"/>
          <w:sz w:val="28"/>
          <w:szCs w:val="28"/>
        </w:rPr>
        <w:t>Odborového svazu pracovníků zemědělství a výživy</w:t>
      </w:r>
    </w:p>
    <w:p w14:paraId="5F73DA29" w14:textId="77777777" w:rsidR="00131311" w:rsidRDefault="00131311" w:rsidP="009805AD">
      <w:pPr>
        <w:pStyle w:val="Odstavecseseznamem"/>
        <w:numPr>
          <w:ilvl w:val="0"/>
          <w:numId w:val="1"/>
        </w:numPr>
        <w:spacing w:after="0" w:line="240" w:lineRule="auto"/>
        <w:jc w:val="center"/>
        <w:rPr>
          <w:rFonts w:ascii="Times New Roman" w:hAnsi="Times New Roman"/>
          <w:sz w:val="28"/>
          <w:szCs w:val="28"/>
        </w:rPr>
      </w:pPr>
      <w:r>
        <w:rPr>
          <w:rFonts w:ascii="Times New Roman" w:hAnsi="Times New Roman"/>
          <w:sz w:val="28"/>
          <w:szCs w:val="28"/>
        </w:rPr>
        <w:t>Asociace svobodných odborů ČR</w:t>
      </w:r>
    </w:p>
    <w:p w14:paraId="7A8551EC" w14:textId="77777777" w:rsidR="00131311" w:rsidRDefault="00131311" w:rsidP="00131311">
      <w:pPr>
        <w:spacing w:after="0" w:line="240" w:lineRule="auto"/>
        <w:jc w:val="center"/>
        <w:rPr>
          <w:rFonts w:ascii="Times New Roman" w:hAnsi="Times New Roman"/>
          <w:sz w:val="28"/>
          <w:szCs w:val="28"/>
        </w:rPr>
      </w:pPr>
    </w:p>
    <w:p w14:paraId="67A4D4AD" w14:textId="77777777" w:rsidR="00131311" w:rsidRDefault="00131311" w:rsidP="00131311">
      <w:pPr>
        <w:spacing w:after="0" w:line="240" w:lineRule="auto"/>
        <w:jc w:val="center"/>
        <w:rPr>
          <w:rFonts w:ascii="Times New Roman" w:hAnsi="Times New Roman"/>
          <w:sz w:val="28"/>
          <w:szCs w:val="28"/>
        </w:rPr>
      </w:pPr>
    </w:p>
    <w:p w14:paraId="397FDA1F" w14:textId="77777777" w:rsidR="00131311" w:rsidRDefault="00131311" w:rsidP="00131311">
      <w:pPr>
        <w:spacing w:after="0" w:line="240" w:lineRule="auto"/>
        <w:jc w:val="center"/>
        <w:rPr>
          <w:rFonts w:ascii="Times New Roman" w:hAnsi="Times New Roman"/>
          <w:sz w:val="28"/>
          <w:szCs w:val="28"/>
        </w:rPr>
      </w:pPr>
      <w:r>
        <w:rPr>
          <w:rFonts w:ascii="Times New Roman" w:hAnsi="Times New Roman"/>
          <w:sz w:val="28"/>
          <w:szCs w:val="28"/>
        </w:rPr>
        <w:t>konaný dne 6. srpna 2020</w:t>
      </w:r>
    </w:p>
    <w:p w14:paraId="78DFB8F7" w14:textId="77777777" w:rsidR="00131311" w:rsidRDefault="00131311" w:rsidP="00131311">
      <w:pPr>
        <w:spacing w:after="0" w:line="240" w:lineRule="auto"/>
        <w:jc w:val="center"/>
        <w:rPr>
          <w:rFonts w:ascii="Times New Roman" w:hAnsi="Times New Roman"/>
          <w:sz w:val="28"/>
          <w:szCs w:val="28"/>
        </w:rPr>
      </w:pPr>
      <w:r>
        <w:rPr>
          <w:rFonts w:ascii="Times New Roman" w:hAnsi="Times New Roman"/>
          <w:sz w:val="28"/>
          <w:szCs w:val="28"/>
        </w:rPr>
        <w:t>v Kongresovém centru Praha</w:t>
      </w:r>
    </w:p>
    <w:p w14:paraId="39C7D68A" w14:textId="77777777" w:rsidR="00131311" w:rsidRDefault="00131311" w:rsidP="00131311">
      <w:pPr>
        <w:spacing w:after="0" w:line="240" w:lineRule="auto"/>
        <w:jc w:val="center"/>
        <w:rPr>
          <w:rFonts w:ascii="Times New Roman" w:hAnsi="Times New Roman"/>
          <w:sz w:val="28"/>
          <w:szCs w:val="28"/>
        </w:rPr>
      </w:pPr>
    </w:p>
    <w:p w14:paraId="427E3AE2" w14:textId="77777777" w:rsidR="00131311" w:rsidRDefault="00131311" w:rsidP="00131311">
      <w:pPr>
        <w:spacing w:after="0" w:line="240" w:lineRule="auto"/>
        <w:jc w:val="center"/>
        <w:rPr>
          <w:rFonts w:ascii="Times New Roman" w:hAnsi="Times New Roman"/>
          <w:sz w:val="28"/>
          <w:szCs w:val="28"/>
        </w:rPr>
      </w:pPr>
    </w:p>
    <w:p w14:paraId="7FA5C644" w14:textId="77777777" w:rsidR="00131311" w:rsidRDefault="00131311" w:rsidP="00131311">
      <w:pPr>
        <w:spacing w:after="0" w:line="240" w:lineRule="auto"/>
        <w:jc w:val="center"/>
        <w:rPr>
          <w:rFonts w:ascii="Times New Roman" w:hAnsi="Times New Roman"/>
          <w:sz w:val="28"/>
          <w:szCs w:val="28"/>
        </w:rPr>
      </w:pPr>
    </w:p>
    <w:p w14:paraId="15B41A90" w14:textId="77777777" w:rsidR="00131311" w:rsidRDefault="00131311" w:rsidP="00131311">
      <w:pPr>
        <w:spacing w:after="0" w:line="240" w:lineRule="auto"/>
        <w:jc w:val="center"/>
        <w:rPr>
          <w:rFonts w:ascii="Times New Roman" w:hAnsi="Times New Roman"/>
          <w:sz w:val="28"/>
          <w:szCs w:val="28"/>
        </w:rPr>
      </w:pPr>
    </w:p>
    <w:p w14:paraId="396BC388" w14:textId="77777777" w:rsidR="00131311" w:rsidRDefault="00131311" w:rsidP="00131311">
      <w:pPr>
        <w:spacing w:after="0" w:line="240" w:lineRule="auto"/>
        <w:jc w:val="center"/>
        <w:rPr>
          <w:rFonts w:ascii="Times New Roman" w:hAnsi="Times New Roman"/>
          <w:sz w:val="28"/>
          <w:szCs w:val="28"/>
        </w:rPr>
      </w:pPr>
    </w:p>
    <w:p w14:paraId="7638FB3D" w14:textId="77777777" w:rsidR="00131311" w:rsidRDefault="00131311" w:rsidP="00131311">
      <w:pPr>
        <w:spacing w:after="0" w:line="240" w:lineRule="auto"/>
        <w:jc w:val="center"/>
        <w:rPr>
          <w:rFonts w:ascii="Times New Roman" w:hAnsi="Times New Roman"/>
          <w:sz w:val="28"/>
          <w:szCs w:val="28"/>
        </w:rPr>
      </w:pPr>
    </w:p>
    <w:p w14:paraId="030B5444" w14:textId="77777777" w:rsidR="00131311" w:rsidRDefault="00131311" w:rsidP="00131311">
      <w:pPr>
        <w:spacing w:after="0" w:line="240" w:lineRule="auto"/>
        <w:jc w:val="center"/>
        <w:rPr>
          <w:rFonts w:ascii="Times New Roman" w:hAnsi="Times New Roman"/>
          <w:sz w:val="28"/>
          <w:szCs w:val="28"/>
        </w:rPr>
      </w:pPr>
      <w:r>
        <w:rPr>
          <w:rFonts w:ascii="Times New Roman" w:hAnsi="Times New Roman"/>
          <w:sz w:val="28"/>
          <w:szCs w:val="28"/>
        </w:rPr>
        <w:t>zvolil</w:t>
      </w:r>
    </w:p>
    <w:p w14:paraId="64AC66FA" w14:textId="77777777" w:rsidR="00131311" w:rsidRDefault="00131311" w:rsidP="00131311">
      <w:pPr>
        <w:spacing w:after="0" w:line="240" w:lineRule="auto"/>
        <w:jc w:val="center"/>
        <w:rPr>
          <w:rFonts w:ascii="Times New Roman" w:hAnsi="Times New Roman"/>
          <w:sz w:val="28"/>
          <w:szCs w:val="28"/>
        </w:rPr>
      </w:pPr>
    </w:p>
    <w:p w14:paraId="44F78074" w14:textId="77777777" w:rsidR="00131311" w:rsidRDefault="00131311" w:rsidP="00131311">
      <w:pPr>
        <w:spacing w:after="0" w:line="240" w:lineRule="auto"/>
        <w:jc w:val="center"/>
        <w:rPr>
          <w:rFonts w:ascii="Times New Roman" w:hAnsi="Times New Roman"/>
          <w:sz w:val="28"/>
          <w:szCs w:val="28"/>
        </w:rPr>
      </w:pPr>
    </w:p>
    <w:p w14:paraId="6607C7BE" w14:textId="77777777" w:rsidR="00131311" w:rsidRDefault="00131311" w:rsidP="00131311">
      <w:pPr>
        <w:spacing w:after="0" w:line="240" w:lineRule="auto"/>
        <w:jc w:val="center"/>
        <w:rPr>
          <w:rFonts w:ascii="Times New Roman" w:hAnsi="Times New Roman"/>
          <w:sz w:val="28"/>
          <w:szCs w:val="28"/>
        </w:rPr>
      </w:pPr>
    </w:p>
    <w:p w14:paraId="5386A98D" w14:textId="77777777" w:rsidR="00131311" w:rsidRDefault="00131311" w:rsidP="00131311">
      <w:pPr>
        <w:spacing w:after="0" w:line="240" w:lineRule="auto"/>
        <w:jc w:val="center"/>
        <w:rPr>
          <w:rFonts w:ascii="Times New Roman" w:hAnsi="Times New Roman"/>
          <w:sz w:val="28"/>
          <w:szCs w:val="28"/>
        </w:rPr>
      </w:pPr>
    </w:p>
    <w:p w14:paraId="702364C8" w14:textId="77777777" w:rsidR="00131311" w:rsidRDefault="00131311" w:rsidP="00131311">
      <w:pPr>
        <w:spacing w:after="0" w:line="240" w:lineRule="auto"/>
        <w:jc w:val="center"/>
        <w:rPr>
          <w:rFonts w:ascii="Times New Roman" w:hAnsi="Times New Roman"/>
          <w:sz w:val="28"/>
          <w:szCs w:val="28"/>
        </w:rPr>
      </w:pPr>
    </w:p>
    <w:p w14:paraId="18DE2F57" w14:textId="77777777" w:rsidR="00131311" w:rsidRDefault="00131311" w:rsidP="00131311">
      <w:pPr>
        <w:spacing w:after="0" w:line="240" w:lineRule="auto"/>
        <w:jc w:val="center"/>
        <w:rPr>
          <w:rFonts w:ascii="Times New Roman" w:hAnsi="Times New Roman"/>
          <w:b/>
          <w:bCs/>
          <w:sz w:val="28"/>
          <w:szCs w:val="28"/>
        </w:rPr>
      </w:pPr>
      <w:proofErr w:type="gramStart"/>
      <w:r>
        <w:rPr>
          <w:rFonts w:ascii="Times New Roman" w:hAnsi="Times New Roman"/>
          <w:b/>
          <w:bCs/>
          <w:sz w:val="28"/>
          <w:szCs w:val="28"/>
        </w:rPr>
        <w:t>Bohumíra  D</w:t>
      </w:r>
      <w:proofErr w:type="gramEnd"/>
      <w:r>
        <w:rPr>
          <w:rFonts w:ascii="Times New Roman" w:hAnsi="Times New Roman"/>
          <w:b/>
          <w:bCs/>
          <w:sz w:val="28"/>
          <w:szCs w:val="28"/>
        </w:rPr>
        <w:t xml:space="preserve"> U F K A</w:t>
      </w:r>
    </w:p>
    <w:p w14:paraId="1ECAD8A0" w14:textId="77777777" w:rsidR="00131311" w:rsidRDefault="00131311" w:rsidP="00131311">
      <w:pPr>
        <w:spacing w:after="0" w:line="240" w:lineRule="auto"/>
        <w:jc w:val="center"/>
        <w:rPr>
          <w:rFonts w:ascii="Times New Roman" w:hAnsi="Times New Roman"/>
          <w:b/>
          <w:bCs/>
          <w:sz w:val="28"/>
          <w:szCs w:val="28"/>
        </w:rPr>
      </w:pPr>
    </w:p>
    <w:p w14:paraId="66E5388E" w14:textId="77777777" w:rsidR="00131311" w:rsidRDefault="00131311" w:rsidP="00131311">
      <w:pPr>
        <w:spacing w:after="0" w:line="240" w:lineRule="auto"/>
        <w:jc w:val="center"/>
        <w:rPr>
          <w:rFonts w:ascii="Times New Roman" w:hAnsi="Times New Roman"/>
          <w:b/>
          <w:bCs/>
          <w:sz w:val="28"/>
          <w:szCs w:val="28"/>
        </w:rPr>
      </w:pPr>
    </w:p>
    <w:p w14:paraId="02B795E7" w14:textId="77777777" w:rsidR="00131311" w:rsidRPr="00131311" w:rsidRDefault="00131311" w:rsidP="00131311">
      <w:pPr>
        <w:spacing w:after="0" w:line="240" w:lineRule="auto"/>
        <w:jc w:val="center"/>
        <w:rPr>
          <w:rFonts w:ascii="Times New Roman" w:hAnsi="Times New Roman"/>
          <w:b/>
          <w:bCs/>
          <w:sz w:val="28"/>
          <w:szCs w:val="28"/>
        </w:rPr>
      </w:pPr>
      <w:r>
        <w:rPr>
          <w:rFonts w:ascii="Times New Roman" w:hAnsi="Times New Roman"/>
          <w:b/>
          <w:bCs/>
          <w:sz w:val="28"/>
          <w:szCs w:val="28"/>
        </w:rPr>
        <w:t>předsedou OSPPZV-ASO ČR</w:t>
      </w:r>
    </w:p>
    <w:p w14:paraId="57FE6B20" w14:textId="77777777" w:rsidR="00131311" w:rsidRDefault="00131311" w:rsidP="00131311">
      <w:pPr>
        <w:spacing w:after="0" w:line="240" w:lineRule="auto"/>
        <w:jc w:val="center"/>
        <w:rPr>
          <w:rFonts w:ascii="Times New Roman" w:hAnsi="Times New Roman"/>
          <w:sz w:val="28"/>
          <w:szCs w:val="28"/>
        </w:rPr>
      </w:pPr>
    </w:p>
    <w:p w14:paraId="56608AE9" w14:textId="77777777" w:rsidR="00131311" w:rsidRDefault="00131311" w:rsidP="00131311">
      <w:pPr>
        <w:spacing w:after="0" w:line="240" w:lineRule="auto"/>
        <w:jc w:val="center"/>
        <w:rPr>
          <w:rFonts w:ascii="Times New Roman" w:hAnsi="Times New Roman"/>
          <w:sz w:val="28"/>
          <w:szCs w:val="28"/>
        </w:rPr>
      </w:pPr>
    </w:p>
    <w:p w14:paraId="50BDE6C8" w14:textId="77777777" w:rsidR="00131311" w:rsidRDefault="00131311" w:rsidP="00131311">
      <w:pPr>
        <w:spacing w:after="0" w:line="240" w:lineRule="auto"/>
        <w:jc w:val="center"/>
        <w:rPr>
          <w:rFonts w:ascii="Times New Roman" w:hAnsi="Times New Roman"/>
          <w:sz w:val="28"/>
          <w:szCs w:val="28"/>
        </w:rPr>
      </w:pPr>
    </w:p>
    <w:p w14:paraId="204B7434" w14:textId="77777777" w:rsidR="00131311" w:rsidRDefault="00131311" w:rsidP="00131311">
      <w:pPr>
        <w:spacing w:after="0" w:line="240" w:lineRule="auto"/>
        <w:jc w:val="center"/>
        <w:rPr>
          <w:rFonts w:ascii="Times New Roman" w:hAnsi="Times New Roman"/>
          <w:sz w:val="28"/>
          <w:szCs w:val="28"/>
        </w:rPr>
      </w:pPr>
    </w:p>
    <w:p w14:paraId="09B5B7CD" w14:textId="77777777" w:rsidR="00131311" w:rsidRPr="00131311" w:rsidRDefault="00131311" w:rsidP="00131311">
      <w:pPr>
        <w:spacing w:after="0" w:line="240" w:lineRule="auto"/>
        <w:jc w:val="center"/>
        <w:rPr>
          <w:rFonts w:ascii="Times New Roman" w:hAnsi="Times New Roman"/>
          <w:sz w:val="28"/>
          <w:szCs w:val="28"/>
        </w:rPr>
      </w:pPr>
    </w:p>
    <w:p w14:paraId="1B58DCD6" w14:textId="77777777" w:rsidR="00131311" w:rsidRDefault="00131311" w:rsidP="00131311">
      <w:pPr>
        <w:spacing w:after="0" w:line="240" w:lineRule="auto"/>
        <w:jc w:val="center"/>
        <w:rPr>
          <w:rFonts w:ascii="Times New Roman" w:hAnsi="Times New Roman"/>
          <w:sz w:val="28"/>
          <w:szCs w:val="28"/>
        </w:rPr>
      </w:pPr>
    </w:p>
    <w:p w14:paraId="3B1CBB69" w14:textId="77777777" w:rsidR="00131311" w:rsidRDefault="00131311" w:rsidP="00131311">
      <w:pPr>
        <w:spacing w:after="0" w:line="240" w:lineRule="auto"/>
        <w:jc w:val="center"/>
        <w:rPr>
          <w:rFonts w:ascii="Times New Roman" w:hAnsi="Times New Roman"/>
          <w:sz w:val="28"/>
          <w:szCs w:val="28"/>
        </w:rPr>
      </w:pPr>
    </w:p>
    <w:p w14:paraId="584E716D" w14:textId="77777777" w:rsidR="00131311" w:rsidRDefault="00131311" w:rsidP="00131311">
      <w:pPr>
        <w:spacing w:after="0" w:line="240" w:lineRule="auto"/>
        <w:jc w:val="center"/>
        <w:rPr>
          <w:rFonts w:ascii="Times New Roman" w:hAnsi="Times New Roman"/>
          <w:sz w:val="28"/>
          <w:szCs w:val="28"/>
        </w:rPr>
      </w:pPr>
    </w:p>
    <w:p w14:paraId="54624AF9" w14:textId="77777777" w:rsidR="00131311" w:rsidRDefault="00131311" w:rsidP="00131311">
      <w:pPr>
        <w:spacing w:after="0" w:line="240" w:lineRule="auto"/>
        <w:jc w:val="center"/>
        <w:rPr>
          <w:rFonts w:ascii="Times New Roman" w:hAnsi="Times New Roman"/>
          <w:sz w:val="28"/>
          <w:szCs w:val="28"/>
        </w:rPr>
      </w:pPr>
    </w:p>
    <w:p w14:paraId="59E30D45" w14:textId="77777777" w:rsidR="00131311" w:rsidRDefault="00131311" w:rsidP="00131311">
      <w:pPr>
        <w:spacing w:after="0" w:line="240" w:lineRule="auto"/>
        <w:jc w:val="center"/>
        <w:rPr>
          <w:rFonts w:ascii="Times New Roman" w:hAnsi="Times New Roman"/>
          <w:sz w:val="28"/>
          <w:szCs w:val="28"/>
        </w:rPr>
      </w:pPr>
    </w:p>
    <w:p w14:paraId="7680EF99" w14:textId="77777777" w:rsidR="00131311" w:rsidRDefault="00131311" w:rsidP="00131311">
      <w:pPr>
        <w:spacing w:after="0" w:line="240" w:lineRule="auto"/>
        <w:jc w:val="center"/>
        <w:rPr>
          <w:rFonts w:ascii="Times New Roman" w:hAnsi="Times New Roman"/>
          <w:sz w:val="28"/>
          <w:szCs w:val="28"/>
        </w:rPr>
      </w:pPr>
    </w:p>
    <w:p w14:paraId="4B74B120" w14:textId="77777777" w:rsidR="00131311" w:rsidRDefault="00131311" w:rsidP="00131311">
      <w:pPr>
        <w:spacing w:after="0" w:line="240" w:lineRule="auto"/>
        <w:jc w:val="center"/>
        <w:rPr>
          <w:rFonts w:ascii="Times New Roman" w:hAnsi="Times New Roman"/>
          <w:sz w:val="28"/>
          <w:szCs w:val="28"/>
        </w:rPr>
      </w:pPr>
    </w:p>
    <w:p w14:paraId="56BBEBDF" w14:textId="77777777" w:rsidR="00131311" w:rsidRDefault="00131311" w:rsidP="00131311">
      <w:pPr>
        <w:spacing w:after="0" w:line="240" w:lineRule="auto"/>
        <w:jc w:val="center"/>
        <w:rPr>
          <w:rFonts w:ascii="Times New Roman" w:hAnsi="Times New Roman"/>
          <w:sz w:val="28"/>
          <w:szCs w:val="28"/>
        </w:rPr>
      </w:pPr>
    </w:p>
    <w:p w14:paraId="02549C49" w14:textId="77777777" w:rsidR="00131311" w:rsidRDefault="00131311" w:rsidP="00131311">
      <w:pPr>
        <w:spacing w:after="0" w:line="240" w:lineRule="auto"/>
        <w:jc w:val="center"/>
        <w:rPr>
          <w:rFonts w:ascii="Times New Roman" w:hAnsi="Times New Roman"/>
          <w:sz w:val="28"/>
          <w:szCs w:val="28"/>
        </w:rPr>
      </w:pPr>
    </w:p>
    <w:p w14:paraId="02FC60EF" w14:textId="77777777" w:rsidR="00131311" w:rsidRDefault="00131311" w:rsidP="00131311">
      <w:pPr>
        <w:spacing w:after="0" w:line="240" w:lineRule="auto"/>
        <w:jc w:val="center"/>
        <w:rPr>
          <w:rFonts w:ascii="Times New Roman" w:hAnsi="Times New Roman"/>
          <w:sz w:val="28"/>
          <w:szCs w:val="28"/>
        </w:rPr>
      </w:pPr>
    </w:p>
    <w:p w14:paraId="271F5E16" w14:textId="77777777" w:rsidR="00131311" w:rsidRDefault="00131311" w:rsidP="00131311">
      <w:pPr>
        <w:spacing w:after="0" w:line="240" w:lineRule="auto"/>
        <w:jc w:val="center"/>
        <w:rPr>
          <w:rFonts w:ascii="Times New Roman" w:hAnsi="Times New Roman"/>
          <w:sz w:val="28"/>
          <w:szCs w:val="28"/>
        </w:rPr>
      </w:pPr>
    </w:p>
    <w:p w14:paraId="79693160" w14:textId="77777777" w:rsidR="00131311" w:rsidRDefault="00131311" w:rsidP="00131311">
      <w:pPr>
        <w:spacing w:after="0" w:line="240" w:lineRule="auto"/>
        <w:jc w:val="center"/>
        <w:rPr>
          <w:rFonts w:ascii="Times New Roman" w:hAnsi="Times New Roman"/>
          <w:sz w:val="28"/>
          <w:szCs w:val="28"/>
        </w:rPr>
      </w:pPr>
    </w:p>
    <w:p w14:paraId="53981BB2" w14:textId="77777777" w:rsidR="007B4F22" w:rsidRDefault="007B4F22" w:rsidP="00131311">
      <w:pPr>
        <w:spacing w:after="0" w:line="240" w:lineRule="auto"/>
        <w:jc w:val="center"/>
        <w:rPr>
          <w:rFonts w:ascii="Times New Roman" w:hAnsi="Times New Roman"/>
          <w:sz w:val="28"/>
          <w:szCs w:val="28"/>
        </w:rPr>
      </w:pPr>
    </w:p>
    <w:p w14:paraId="0D6B6431" w14:textId="77777777" w:rsidR="007B4F22" w:rsidRDefault="007B4F22" w:rsidP="00131311">
      <w:pPr>
        <w:spacing w:after="0" w:line="240" w:lineRule="auto"/>
        <w:jc w:val="center"/>
        <w:rPr>
          <w:rFonts w:ascii="Times New Roman" w:hAnsi="Times New Roman"/>
          <w:sz w:val="28"/>
          <w:szCs w:val="28"/>
        </w:rPr>
      </w:pPr>
    </w:p>
    <w:p w14:paraId="6BEF6E2F" w14:textId="77777777" w:rsidR="007B4F22" w:rsidRDefault="007B4F22" w:rsidP="00131311">
      <w:pPr>
        <w:spacing w:after="0" w:line="240" w:lineRule="auto"/>
        <w:jc w:val="center"/>
        <w:rPr>
          <w:rFonts w:ascii="Times New Roman" w:hAnsi="Times New Roman"/>
          <w:sz w:val="28"/>
          <w:szCs w:val="28"/>
        </w:rPr>
      </w:pPr>
    </w:p>
    <w:p w14:paraId="5B62FEBA" w14:textId="77777777" w:rsidR="007B4F22" w:rsidRDefault="005F0988" w:rsidP="00131311">
      <w:pPr>
        <w:spacing w:after="0" w:line="240" w:lineRule="auto"/>
        <w:jc w:val="center"/>
        <w:rPr>
          <w:rFonts w:ascii="Times New Roman" w:hAnsi="Times New Roman"/>
          <w:sz w:val="28"/>
          <w:szCs w:val="28"/>
        </w:rPr>
      </w:pPr>
      <w:r>
        <w:rPr>
          <w:rFonts w:ascii="Times New Roman" w:hAnsi="Times New Roman"/>
          <w:noProof/>
          <w:sz w:val="28"/>
          <w:szCs w:val="28"/>
          <w:lang w:eastAsia="cs-CZ"/>
        </w:rPr>
        <w:drawing>
          <wp:inline distT="0" distB="0" distL="0" distR="0" wp14:anchorId="35F8AF83" wp14:editId="20721147">
            <wp:extent cx="5949950" cy="3966633"/>
            <wp:effectExtent l="19050" t="0" r="0" b="0"/>
            <wp:docPr id="6" name="obrázek 2" descr="C:\Documents and Settings\Mirek\Local Settings\Temp\Dočasný adresář 6 pro prilohy_149642.zip\Foto zahajeni 9. sjezd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rek\Local Settings\Temp\Dočasný adresář 6 pro prilohy_149642.zip\Foto zahajeni 9. sjezdu  1.jpg"/>
                    <pic:cNvPicPr>
                      <a:picLocks noChangeAspect="1" noChangeArrowheads="1"/>
                    </pic:cNvPicPr>
                  </pic:nvPicPr>
                  <pic:blipFill>
                    <a:blip r:embed="rId11" cstate="print"/>
                    <a:srcRect/>
                    <a:stretch>
                      <a:fillRect/>
                    </a:stretch>
                  </pic:blipFill>
                  <pic:spPr bwMode="auto">
                    <a:xfrm>
                      <a:off x="0" y="0"/>
                      <a:ext cx="5949950" cy="3966633"/>
                    </a:xfrm>
                    <a:prstGeom prst="rect">
                      <a:avLst/>
                    </a:prstGeom>
                    <a:noFill/>
                    <a:ln w="9525">
                      <a:noFill/>
                      <a:miter lim="800000"/>
                      <a:headEnd/>
                      <a:tailEnd/>
                    </a:ln>
                  </pic:spPr>
                </pic:pic>
              </a:graphicData>
            </a:graphic>
          </wp:inline>
        </w:drawing>
      </w:r>
    </w:p>
    <w:p w14:paraId="7FD316EF" w14:textId="77777777" w:rsidR="007B4F22" w:rsidRDefault="007B4F22" w:rsidP="00131311">
      <w:pPr>
        <w:spacing w:after="0" w:line="240" w:lineRule="auto"/>
        <w:jc w:val="center"/>
        <w:rPr>
          <w:rFonts w:ascii="Times New Roman" w:hAnsi="Times New Roman"/>
          <w:sz w:val="28"/>
          <w:szCs w:val="28"/>
        </w:rPr>
      </w:pPr>
    </w:p>
    <w:p w14:paraId="6023C835" w14:textId="77777777" w:rsidR="007B4F22" w:rsidRDefault="007B4F22" w:rsidP="00131311">
      <w:pPr>
        <w:spacing w:after="0" w:line="240" w:lineRule="auto"/>
        <w:jc w:val="center"/>
        <w:rPr>
          <w:rFonts w:ascii="Times New Roman" w:hAnsi="Times New Roman"/>
          <w:sz w:val="28"/>
          <w:szCs w:val="28"/>
        </w:rPr>
      </w:pPr>
    </w:p>
    <w:p w14:paraId="57C47CFB" w14:textId="77777777" w:rsidR="007B4F22" w:rsidRDefault="007B4F22" w:rsidP="00131311">
      <w:pPr>
        <w:spacing w:after="0" w:line="240" w:lineRule="auto"/>
        <w:jc w:val="center"/>
        <w:rPr>
          <w:rFonts w:ascii="Times New Roman" w:hAnsi="Times New Roman"/>
          <w:sz w:val="28"/>
          <w:szCs w:val="28"/>
        </w:rPr>
      </w:pPr>
    </w:p>
    <w:p w14:paraId="27FBA052" w14:textId="77777777" w:rsidR="007B4F22" w:rsidRDefault="007B4F22" w:rsidP="00131311">
      <w:pPr>
        <w:spacing w:after="0" w:line="240" w:lineRule="auto"/>
        <w:jc w:val="center"/>
        <w:rPr>
          <w:rFonts w:ascii="Times New Roman" w:hAnsi="Times New Roman"/>
          <w:sz w:val="28"/>
          <w:szCs w:val="28"/>
        </w:rPr>
      </w:pPr>
    </w:p>
    <w:p w14:paraId="7B423C48" w14:textId="77777777" w:rsidR="007B4F22" w:rsidRDefault="007B4F22" w:rsidP="00131311">
      <w:pPr>
        <w:spacing w:after="0" w:line="240" w:lineRule="auto"/>
        <w:jc w:val="center"/>
        <w:rPr>
          <w:rFonts w:ascii="Times New Roman" w:hAnsi="Times New Roman"/>
          <w:sz w:val="28"/>
          <w:szCs w:val="28"/>
        </w:rPr>
      </w:pPr>
    </w:p>
    <w:p w14:paraId="370F95D6" w14:textId="77777777" w:rsidR="007B4F22" w:rsidRDefault="007B4F22" w:rsidP="00131311">
      <w:pPr>
        <w:spacing w:after="0" w:line="240" w:lineRule="auto"/>
        <w:jc w:val="center"/>
        <w:rPr>
          <w:rFonts w:ascii="Times New Roman" w:hAnsi="Times New Roman"/>
          <w:sz w:val="28"/>
          <w:szCs w:val="28"/>
        </w:rPr>
      </w:pPr>
    </w:p>
    <w:p w14:paraId="6BF3F9FF" w14:textId="77777777" w:rsidR="007B4F22" w:rsidRDefault="007B4F22" w:rsidP="00131311">
      <w:pPr>
        <w:spacing w:after="0" w:line="240" w:lineRule="auto"/>
        <w:jc w:val="center"/>
        <w:rPr>
          <w:rFonts w:ascii="Times New Roman" w:hAnsi="Times New Roman"/>
          <w:b/>
          <w:bCs/>
          <w:sz w:val="28"/>
          <w:szCs w:val="28"/>
        </w:rPr>
      </w:pPr>
      <w:r>
        <w:rPr>
          <w:rFonts w:ascii="Times New Roman" w:hAnsi="Times New Roman"/>
          <w:b/>
          <w:bCs/>
          <w:sz w:val="28"/>
          <w:szCs w:val="28"/>
        </w:rPr>
        <w:t>ZPRÁVA O ČINNOSTI</w:t>
      </w:r>
    </w:p>
    <w:p w14:paraId="09CAA1E1" w14:textId="77777777" w:rsidR="007B4F22" w:rsidRDefault="007B4F22" w:rsidP="00131311">
      <w:pPr>
        <w:spacing w:after="0" w:line="240" w:lineRule="auto"/>
        <w:jc w:val="center"/>
        <w:rPr>
          <w:rFonts w:ascii="Times New Roman" w:hAnsi="Times New Roman"/>
          <w:b/>
          <w:bCs/>
          <w:sz w:val="28"/>
          <w:szCs w:val="28"/>
        </w:rPr>
      </w:pPr>
      <w:r>
        <w:rPr>
          <w:rFonts w:ascii="Times New Roman" w:hAnsi="Times New Roman"/>
          <w:b/>
          <w:bCs/>
          <w:sz w:val="28"/>
          <w:szCs w:val="28"/>
        </w:rPr>
        <w:t>ODBOROVÉHO SVAZU PRACOVNÍKŮ ZEMĚDĚLSTVÍ</w:t>
      </w:r>
    </w:p>
    <w:p w14:paraId="3DB0DA21" w14:textId="77777777" w:rsidR="007B4F22" w:rsidRDefault="007B4F22" w:rsidP="00131311">
      <w:pPr>
        <w:spacing w:after="0" w:line="240" w:lineRule="auto"/>
        <w:jc w:val="center"/>
        <w:rPr>
          <w:rFonts w:ascii="Times New Roman" w:hAnsi="Times New Roman"/>
          <w:b/>
          <w:bCs/>
          <w:sz w:val="28"/>
          <w:szCs w:val="28"/>
        </w:rPr>
      </w:pPr>
      <w:r>
        <w:rPr>
          <w:rFonts w:ascii="Times New Roman" w:hAnsi="Times New Roman"/>
          <w:b/>
          <w:bCs/>
          <w:sz w:val="28"/>
          <w:szCs w:val="28"/>
        </w:rPr>
        <w:t>A VÝŽIVY – ASOCIACE SVOBODNÝCH ODBORŮ ČR</w:t>
      </w:r>
    </w:p>
    <w:p w14:paraId="44ACEFF7" w14:textId="77777777" w:rsidR="007B4F22" w:rsidRDefault="007B4F22" w:rsidP="00131311">
      <w:pPr>
        <w:spacing w:after="0" w:line="240" w:lineRule="auto"/>
        <w:jc w:val="center"/>
        <w:rPr>
          <w:rFonts w:ascii="Times New Roman" w:hAnsi="Times New Roman"/>
          <w:b/>
          <w:bCs/>
          <w:sz w:val="28"/>
          <w:szCs w:val="28"/>
        </w:rPr>
      </w:pPr>
      <w:r>
        <w:rPr>
          <w:rFonts w:ascii="Times New Roman" w:hAnsi="Times New Roman"/>
          <w:b/>
          <w:bCs/>
          <w:sz w:val="28"/>
          <w:szCs w:val="28"/>
        </w:rPr>
        <w:t>ZA UPLYNULÉ VOLEBNÍ OBDOBÍ</w:t>
      </w:r>
    </w:p>
    <w:p w14:paraId="397EB79D" w14:textId="77777777" w:rsidR="007B4F22" w:rsidRDefault="007B4F22" w:rsidP="00131311">
      <w:pPr>
        <w:spacing w:after="0" w:line="240" w:lineRule="auto"/>
        <w:jc w:val="center"/>
        <w:rPr>
          <w:rFonts w:ascii="Times New Roman" w:hAnsi="Times New Roman"/>
          <w:b/>
          <w:bCs/>
          <w:sz w:val="28"/>
          <w:szCs w:val="28"/>
        </w:rPr>
      </w:pPr>
    </w:p>
    <w:p w14:paraId="4D56D68E" w14:textId="77777777" w:rsidR="007B4F22" w:rsidRDefault="007B4F22" w:rsidP="00131311">
      <w:pPr>
        <w:spacing w:after="0" w:line="240" w:lineRule="auto"/>
        <w:jc w:val="center"/>
        <w:rPr>
          <w:rFonts w:ascii="Times New Roman" w:hAnsi="Times New Roman"/>
          <w:b/>
          <w:bCs/>
          <w:sz w:val="28"/>
          <w:szCs w:val="28"/>
        </w:rPr>
      </w:pPr>
      <w:r>
        <w:rPr>
          <w:rFonts w:ascii="Times New Roman" w:hAnsi="Times New Roman"/>
          <w:b/>
          <w:bCs/>
          <w:sz w:val="28"/>
          <w:szCs w:val="28"/>
        </w:rPr>
        <w:t>přednesená</w:t>
      </w:r>
    </w:p>
    <w:p w14:paraId="1771DB3B" w14:textId="77777777" w:rsidR="007B4F22" w:rsidRDefault="007B4F22" w:rsidP="007B4F22">
      <w:pPr>
        <w:spacing w:after="0" w:line="240" w:lineRule="auto"/>
        <w:jc w:val="center"/>
        <w:rPr>
          <w:rFonts w:ascii="Times New Roman" w:hAnsi="Times New Roman"/>
          <w:b/>
          <w:bCs/>
          <w:sz w:val="28"/>
          <w:szCs w:val="28"/>
        </w:rPr>
      </w:pPr>
      <w:r>
        <w:rPr>
          <w:rFonts w:ascii="Times New Roman" w:hAnsi="Times New Roman"/>
          <w:b/>
          <w:bCs/>
          <w:sz w:val="28"/>
          <w:szCs w:val="28"/>
        </w:rPr>
        <w:t>předsedou OSPZV-ASO ČR Bohumírem DUFKEM</w:t>
      </w:r>
    </w:p>
    <w:p w14:paraId="05F43184" w14:textId="77777777" w:rsidR="007B4F22" w:rsidRDefault="007B4F22" w:rsidP="007B4F22">
      <w:pPr>
        <w:spacing w:after="0" w:line="240" w:lineRule="auto"/>
        <w:jc w:val="center"/>
        <w:rPr>
          <w:rFonts w:ascii="Times New Roman" w:hAnsi="Times New Roman"/>
          <w:b/>
          <w:bCs/>
          <w:sz w:val="28"/>
          <w:szCs w:val="28"/>
        </w:rPr>
      </w:pPr>
    </w:p>
    <w:p w14:paraId="041C4895" w14:textId="77777777" w:rsidR="007B4F22" w:rsidRDefault="007B4F22" w:rsidP="007B4F22">
      <w:pPr>
        <w:spacing w:after="0" w:line="240" w:lineRule="auto"/>
        <w:jc w:val="center"/>
        <w:rPr>
          <w:rFonts w:ascii="Times New Roman" w:hAnsi="Times New Roman"/>
          <w:b/>
          <w:bCs/>
          <w:sz w:val="28"/>
          <w:szCs w:val="28"/>
        </w:rPr>
      </w:pPr>
      <w:r>
        <w:rPr>
          <w:rFonts w:ascii="Times New Roman" w:hAnsi="Times New Roman"/>
          <w:b/>
          <w:bCs/>
          <w:sz w:val="28"/>
          <w:szCs w:val="28"/>
        </w:rPr>
        <w:t>na 9. sjezdu OSPZV-ASO ČR</w:t>
      </w:r>
    </w:p>
    <w:p w14:paraId="4C193560" w14:textId="77777777" w:rsidR="007B4F22" w:rsidRDefault="007B4F22" w:rsidP="007B4F22">
      <w:pPr>
        <w:spacing w:after="0" w:line="240" w:lineRule="auto"/>
        <w:jc w:val="center"/>
        <w:rPr>
          <w:rFonts w:ascii="Times New Roman" w:hAnsi="Times New Roman"/>
          <w:b/>
          <w:bCs/>
          <w:sz w:val="28"/>
          <w:szCs w:val="28"/>
        </w:rPr>
      </w:pPr>
    </w:p>
    <w:p w14:paraId="7E217505" w14:textId="77777777" w:rsidR="007B4F22" w:rsidRDefault="007B4F22" w:rsidP="007B4F22">
      <w:pPr>
        <w:spacing w:after="0" w:line="240" w:lineRule="auto"/>
        <w:jc w:val="center"/>
        <w:rPr>
          <w:rFonts w:ascii="Times New Roman" w:hAnsi="Times New Roman"/>
          <w:b/>
          <w:bCs/>
          <w:sz w:val="28"/>
          <w:szCs w:val="28"/>
        </w:rPr>
      </w:pPr>
    </w:p>
    <w:p w14:paraId="64933627" w14:textId="77777777" w:rsidR="007B4F22" w:rsidRDefault="007B4F22" w:rsidP="007B4F22">
      <w:pPr>
        <w:spacing w:after="0" w:line="240" w:lineRule="auto"/>
        <w:jc w:val="center"/>
        <w:rPr>
          <w:rFonts w:ascii="Times New Roman" w:hAnsi="Times New Roman"/>
          <w:b/>
          <w:bCs/>
          <w:sz w:val="28"/>
          <w:szCs w:val="28"/>
        </w:rPr>
      </w:pPr>
    </w:p>
    <w:p w14:paraId="7E916163" w14:textId="77777777" w:rsidR="007B4F22" w:rsidRDefault="007B4F22" w:rsidP="007B4F22">
      <w:pPr>
        <w:spacing w:after="0" w:line="240" w:lineRule="auto"/>
        <w:jc w:val="center"/>
        <w:rPr>
          <w:rFonts w:ascii="Times New Roman" w:hAnsi="Times New Roman"/>
          <w:b/>
          <w:bCs/>
          <w:sz w:val="28"/>
          <w:szCs w:val="28"/>
        </w:rPr>
      </w:pPr>
    </w:p>
    <w:p w14:paraId="2A521065" w14:textId="77777777" w:rsidR="007B4F22" w:rsidRDefault="007B4F22" w:rsidP="007B4F22">
      <w:pPr>
        <w:spacing w:after="0" w:line="240" w:lineRule="auto"/>
        <w:jc w:val="center"/>
        <w:rPr>
          <w:rFonts w:ascii="Times New Roman" w:hAnsi="Times New Roman"/>
          <w:b/>
          <w:bCs/>
          <w:sz w:val="28"/>
          <w:szCs w:val="28"/>
        </w:rPr>
      </w:pPr>
    </w:p>
    <w:p w14:paraId="294BCF3B" w14:textId="77777777" w:rsidR="007B4F22" w:rsidRDefault="007B4F22" w:rsidP="007B4F22">
      <w:pPr>
        <w:spacing w:after="0" w:line="240" w:lineRule="auto"/>
        <w:jc w:val="center"/>
        <w:rPr>
          <w:rFonts w:ascii="Times New Roman" w:hAnsi="Times New Roman"/>
          <w:b/>
          <w:bCs/>
          <w:sz w:val="28"/>
          <w:szCs w:val="28"/>
        </w:rPr>
      </w:pPr>
    </w:p>
    <w:p w14:paraId="5C59CA6C" w14:textId="77777777" w:rsidR="007B4F22" w:rsidRDefault="007B4F22" w:rsidP="007B4F22">
      <w:pPr>
        <w:spacing w:after="0" w:line="240" w:lineRule="auto"/>
        <w:jc w:val="center"/>
        <w:rPr>
          <w:rFonts w:ascii="Times New Roman" w:hAnsi="Times New Roman"/>
          <w:b/>
          <w:bCs/>
          <w:sz w:val="28"/>
          <w:szCs w:val="28"/>
        </w:rPr>
      </w:pPr>
    </w:p>
    <w:p w14:paraId="7BB76FB7" w14:textId="77777777" w:rsidR="007B4F22" w:rsidRPr="00905C01" w:rsidRDefault="007B4F22" w:rsidP="007B4F22">
      <w:pPr>
        <w:spacing w:after="0" w:line="240" w:lineRule="auto"/>
        <w:jc w:val="center"/>
        <w:rPr>
          <w:rFonts w:ascii="Times New Roman" w:hAnsi="Times New Roman" w:cs="Times New Roman"/>
          <w:b/>
          <w:bCs/>
          <w:sz w:val="32"/>
          <w:szCs w:val="32"/>
        </w:rPr>
      </w:pPr>
    </w:p>
    <w:p w14:paraId="4745C18E"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Vážené kolegyně, vážení kolegové, vážení hosté.</w:t>
      </w:r>
    </w:p>
    <w:p w14:paraId="5A1F4B03" w14:textId="77777777" w:rsidR="007B4F22" w:rsidRPr="00905C01" w:rsidRDefault="007B4F22" w:rsidP="007B4F22">
      <w:pPr>
        <w:spacing w:after="0" w:line="240" w:lineRule="auto"/>
        <w:jc w:val="both"/>
        <w:rPr>
          <w:rFonts w:ascii="Times New Roman" w:hAnsi="Times New Roman" w:cs="Times New Roman"/>
          <w:sz w:val="32"/>
          <w:szCs w:val="32"/>
        </w:rPr>
      </w:pPr>
    </w:p>
    <w:p w14:paraId="7D8D978A"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Dnes se scházíme, bohužel, ve velmi složitém a náročném období, a to jen proto, že na Ministerstvu práce a sociálních věcí usoudili, že jak funkce předsedy, tak i Výkonného výboru odborového svazu, je v </w:t>
      </w:r>
      <w:proofErr w:type="gramStart"/>
      <w:r w:rsidRPr="00905C01">
        <w:rPr>
          <w:rFonts w:ascii="Times New Roman" w:hAnsi="Times New Roman" w:cs="Times New Roman"/>
          <w:sz w:val="32"/>
          <w:szCs w:val="32"/>
        </w:rPr>
        <w:t>rozporu  se</w:t>
      </w:r>
      <w:proofErr w:type="gramEnd"/>
      <w:r w:rsidRPr="00905C01">
        <w:rPr>
          <w:rFonts w:ascii="Times New Roman" w:hAnsi="Times New Roman" w:cs="Times New Roman"/>
          <w:sz w:val="32"/>
          <w:szCs w:val="32"/>
        </w:rPr>
        <w:t xml:space="preserve"> stanovami. Je velice zajímavé, že tento rozpor nebyl zjištěn v únoru tohoto roku při posouzení Kolektivní smlouvy vyššího stupně, která byla řádně uložena ve Sbírce zákonů a začala platit pro všechny organizace obou podnikatelských svazů. Uvidíme, jak to všechno dopadne, protože jsme řádně zaslali na ministerstvo rozklad a požadujeme řádné rozšíření účinnosti vyšší kolektivní smlouvy</w:t>
      </w:r>
      <w:r w:rsidR="00FD7F17">
        <w:rPr>
          <w:rFonts w:ascii="Times New Roman" w:hAnsi="Times New Roman" w:cs="Times New Roman"/>
          <w:sz w:val="32"/>
          <w:szCs w:val="32"/>
        </w:rPr>
        <w:t>,</w:t>
      </w:r>
      <w:r w:rsidRPr="00905C01">
        <w:rPr>
          <w:rFonts w:ascii="Times New Roman" w:hAnsi="Times New Roman" w:cs="Times New Roman"/>
          <w:sz w:val="32"/>
          <w:szCs w:val="32"/>
        </w:rPr>
        <w:t xml:space="preserve"> jak to umožňuje zákon.</w:t>
      </w:r>
    </w:p>
    <w:p w14:paraId="3BFB8716" w14:textId="77777777" w:rsidR="007B4F22" w:rsidRPr="00905C01" w:rsidRDefault="007B4F22" w:rsidP="007B4F22">
      <w:pPr>
        <w:spacing w:after="0" w:line="240" w:lineRule="auto"/>
        <w:jc w:val="both"/>
        <w:rPr>
          <w:rFonts w:ascii="Times New Roman" w:hAnsi="Times New Roman" w:cs="Times New Roman"/>
          <w:sz w:val="32"/>
          <w:szCs w:val="32"/>
        </w:rPr>
      </w:pPr>
    </w:p>
    <w:p w14:paraId="3B7A3DDF"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Výkonný výbor velice moudře rozhodl, že nebudeme čekat na odpověď ministerstva, ale rozhodli jsme, že svoláme sjezd, který vše v předstihu vyřeší. Ať to dopadne jakkoliv, případně při negativním vyjádření ministerstva podáme správní žalobu.</w:t>
      </w:r>
    </w:p>
    <w:p w14:paraId="5BA4568C" w14:textId="77777777" w:rsidR="007B4F22" w:rsidRPr="00905C01" w:rsidRDefault="007B4F22" w:rsidP="007B4F22">
      <w:pPr>
        <w:spacing w:after="0" w:line="240" w:lineRule="auto"/>
        <w:jc w:val="both"/>
        <w:rPr>
          <w:rFonts w:ascii="Times New Roman" w:hAnsi="Times New Roman" w:cs="Times New Roman"/>
          <w:sz w:val="32"/>
          <w:szCs w:val="32"/>
        </w:rPr>
      </w:pPr>
    </w:p>
    <w:p w14:paraId="4A991E16"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Tím se omlouvám všem, co si zřejmě mysleli, že jsme ztratili rozum svolávat sjezd v době žní.</w:t>
      </w:r>
    </w:p>
    <w:p w14:paraId="6F241B0A" w14:textId="77777777" w:rsidR="007B4F22" w:rsidRPr="00905C01" w:rsidRDefault="007B4F22" w:rsidP="007B4F22">
      <w:pPr>
        <w:spacing w:after="0" w:line="240" w:lineRule="auto"/>
        <w:jc w:val="both"/>
        <w:rPr>
          <w:rFonts w:ascii="Times New Roman" w:hAnsi="Times New Roman" w:cs="Times New Roman"/>
          <w:sz w:val="32"/>
          <w:szCs w:val="32"/>
        </w:rPr>
      </w:pPr>
    </w:p>
    <w:p w14:paraId="572E41CC"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Nyní mi dovolte, abych se už zabýval přímo naší odborovou prací.</w:t>
      </w:r>
    </w:p>
    <w:p w14:paraId="249F0FFE" w14:textId="77777777" w:rsidR="007B4F22" w:rsidRPr="00905C01" w:rsidRDefault="007B4F22" w:rsidP="007B4F22">
      <w:pPr>
        <w:spacing w:after="0" w:line="240" w:lineRule="auto"/>
        <w:jc w:val="both"/>
        <w:rPr>
          <w:rFonts w:ascii="Times New Roman" w:hAnsi="Times New Roman" w:cs="Times New Roman"/>
          <w:sz w:val="32"/>
          <w:szCs w:val="32"/>
        </w:rPr>
      </w:pPr>
    </w:p>
    <w:p w14:paraId="053557CC"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Největší důraz klademe na kolektivní vyjednávání.</w:t>
      </w:r>
    </w:p>
    <w:p w14:paraId="6A75DC63" w14:textId="77777777" w:rsidR="007B4F22" w:rsidRPr="00905C01" w:rsidRDefault="007B4F22" w:rsidP="007B4F22">
      <w:pPr>
        <w:spacing w:after="0" w:line="240" w:lineRule="auto"/>
        <w:jc w:val="both"/>
        <w:rPr>
          <w:rFonts w:ascii="Times New Roman" w:hAnsi="Times New Roman" w:cs="Times New Roman"/>
          <w:sz w:val="32"/>
          <w:szCs w:val="32"/>
        </w:rPr>
      </w:pPr>
    </w:p>
    <w:p w14:paraId="4694B368"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Jsme jediným odborovým svazem, který uzavírá kolektivní smlouvu vyššího stupně poctivě každý rok od roku 1990, což je v řadě 31 podepsaných kolektivních smluv vyššího stupně. Můžeme konstatovat, že to velmi pomáhalo základní organizacím a předsedům při uzavírání podnikových kolektivních smluv. Většina organizací </w:t>
      </w:r>
      <w:proofErr w:type="gramStart"/>
      <w:r w:rsidRPr="00905C01">
        <w:rPr>
          <w:rFonts w:ascii="Times New Roman" w:hAnsi="Times New Roman" w:cs="Times New Roman"/>
          <w:sz w:val="32"/>
          <w:szCs w:val="32"/>
        </w:rPr>
        <w:t>čeká</w:t>
      </w:r>
      <w:proofErr w:type="gramEnd"/>
      <w:r w:rsidRPr="00905C01">
        <w:rPr>
          <w:rFonts w:ascii="Times New Roman" w:hAnsi="Times New Roman" w:cs="Times New Roman"/>
          <w:sz w:val="32"/>
          <w:szCs w:val="32"/>
        </w:rPr>
        <w:t xml:space="preserve"> jak dopadne kolektivní vyjednávání vyššího stupně. To se týká i odborových organizací v supermarketech.</w:t>
      </w:r>
    </w:p>
    <w:p w14:paraId="51B376C5" w14:textId="77777777" w:rsidR="007B4F22" w:rsidRPr="00905C01" w:rsidRDefault="007B4F22" w:rsidP="007B4F22">
      <w:pPr>
        <w:spacing w:after="0" w:line="240" w:lineRule="auto"/>
        <w:jc w:val="both"/>
        <w:rPr>
          <w:rFonts w:ascii="Times New Roman" w:hAnsi="Times New Roman" w:cs="Times New Roman"/>
          <w:sz w:val="32"/>
          <w:szCs w:val="32"/>
        </w:rPr>
      </w:pPr>
    </w:p>
    <w:p w14:paraId="6CE0432C"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Musím podotknout, že v tomto období se naši podnikatelé nevymlouvali na nedostatek finančních prostředků nebo na špatnou situaci na zemědělském trhu.</w:t>
      </w:r>
    </w:p>
    <w:p w14:paraId="727DE67E" w14:textId="77777777" w:rsidR="007B4F22" w:rsidRPr="00905C01" w:rsidRDefault="007B4F22" w:rsidP="007B4F22">
      <w:pPr>
        <w:spacing w:after="0" w:line="240" w:lineRule="auto"/>
        <w:jc w:val="both"/>
        <w:rPr>
          <w:rFonts w:ascii="Times New Roman" w:hAnsi="Times New Roman" w:cs="Times New Roman"/>
          <w:sz w:val="32"/>
          <w:szCs w:val="32"/>
        </w:rPr>
      </w:pPr>
    </w:p>
    <w:p w14:paraId="6300652F"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Ale protože určitá ješitnost majitelů firem někdy nezná mezí, tak tato jednání převážně vedou k tomu, že majitelé nevybíravým způsobem tlačí na předsedy, aby byli pokorní a poslušní. Pro ně je nejvýhodnější, aby nebyla uzavřena žádná podniková kolektivní smlouva. Často je ohroženo pracovní místo předsedy organizace, proto je lepší, když za základní organizace vyjednávají oblastní pracovníci</w:t>
      </w:r>
      <w:r>
        <w:rPr>
          <w:rFonts w:ascii="Times New Roman" w:hAnsi="Times New Roman" w:cs="Times New Roman"/>
          <w:sz w:val="32"/>
          <w:szCs w:val="32"/>
        </w:rPr>
        <w:t xml:space="preserve"> a odborový svaz.</w:t>
      </w:r>
    </w:p>
    <w:p w14:paraId="2136AE31" w14:textId="77777777" w:rsidR="007B4F22" w:rsidRPr="00905C01" w:rsidRDefault="007B4F22" w:rsidP="007B4F22">
      <w:pPr>
        <w:spacing w:after="0" w:line="240" w:lineRule="auto"/>
        <w:jc w:val="both"/>
        <w:rPr>
          <w:rFonts w:ascii="Times New Roman" w:hAnsi="Times New Roman" w:cs="Times New Roman"/>
          <w:sz w:val="32"/>
          <w:szCs w:val="32"/>
        </w:rPr>
      </w:pPr>
    </w:p>
    <w:p w14:paraId="49C559C7"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Jsme přesvědčeni, že cestou je rozšiřování kolektivní smlouvy vyššího stupě a snížení kritéria počtu zaměstnanců od kterého se tato kolektivní smlouva rozšiřuje, na pět. Tady má ministerstvo práce ještě velké rezervy. </w:t>
      </w:r>
    </w:p>
    <w:p w14:paraId="3312082D" w14:textId="77777777" w:rsidR="007B4F22" w:rsidRPr="00905C01" w:rsidRDefault="007B4F22" w:rsidP="007B4F22">
      <w:pPr>
        <w:spacing w:after="0" w:line="240" w:lineRule="auto"/>
        <w:jc w:val="both"/>
        <w:rPr>
          <w:rFonts w:ascii="Times New Roman" w:hAnsi="Times New Roman" w:cs="Times New Roman"/>
          <w:sz w:val="32"/>
          <w:szCs w:val="32"/>
        </w:rPr>
      </w:pPr>
    </w:p>
    <w:p w14:paraId="55D07ADE"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Jsme jediným odborovým svazem, který uzavírá kolektivní smlouvu vyššího stupně každý rok od roku 1990, kterou v té době podepsal i ministr</w:t>
      </w:r>
      <w:r>
        <w:rPr>
          <w:rFonts w:ascii="Times New Roman" w:hAnsi="Times New Roman" w:cs="Times New Roman"/>
          <w:sz w:val="32"/>
          <w:szCs w:val="32"/>
        </w:rPr>
        <w:t xml:space="preserve"> zemědělství.</w:t>
      </w:r>
    </w:p>
    <w:p w14:paraId="3A066C4B" w14:textId="77777777" w:rsidR="007B4F22" w:rsidRPr="00905C01" w:rsidRDefault="007B4F22" w:rsidP="007B4F22">
      <w:pPr>
        <w:spacing w:after="0" w:line="240" w:lineRule="auto"/>
        <w:jc w:val="both"/>
        <w:rPr>
          <w:rFonts w:ascii="Times New Roman" w:hAnsi="Times New Roman" w:cs="Times New Roman"/>
          <w:sz w:val="32"/>
          <w:szCs w:val="32"/>
        </w:rPr>
      </w:pPr>
    </w:p>
    <w:p w14:paraId="23754454"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Zemědělci mají opravdu složité podmínky na trhu se zemědělskými komoditami nebo ještě s velmi rozdílným počasím, nebo s nedostatkem vody.</w:t>
      </w:r>
    </w:p>
    <w:p w14:paraId="64CAFE24" w14:textId="77777777" w:rsidR="007B4F22" w:rsidRPr="00905C01" w:rsidRDefault="007B4F22" w:rsidP="007B4F22">
      <w:pPr>
        <w:spacing w:after="0" w:line="240" w:lineRule="auto"/>
        <w:jc w:val="both"/>
        <w:rPr>
          <w:rFonts w:ascii="Times New Roman" w:hAnsi="Times New Roman" w:cs="Times New Roman"/>
          <w:sz w:val="32"/>
          <w:szCs w:val="32"/>
        </w:rPr>
      </w:pPr>
    </w:p>
    <w:p w14:paraId="5A848AAF"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Znovu musím konstatovat, že nejlepší variantou je sdružování do odbytových organizací, které dokáží získat daleko lepší ceny zemědělských výrobků. Pokud to zemědělství podnikatelé nepochopí, pak nemůžou od nás čekat jakékoliv finanční ústupky.</w:t>
      </w:r>
    </w:p>
    <w:p w14:paraId="29C95316" w14:textId="77777777" w:rsidR="007B4F22" w:rsidRPr="00905C01" w:rsidRDefault="007B4F22" w:rsidP="007B4F22">
      <w:pPr>
        <w:spacing w:after="0" w:line="240" w:lineRule="auto"/>
        <w:jc w:val="both"/>
        <w:rPr>
          <w:rFonts w:ascii="Times New Roman" w:hAnsi="Times New Roman" w:cs="Times New Roman"/>
          <w:sz w:val="32"/>
          <w:szCs w:val="32"/>
        </w:rPr>
      </w:pPr>
    </w:p>
    <w:p w14:paraId="2B8541F8"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Tento proces s sebou nese neustálé snižování rozměru českého zemědělství a snižování produkce. Tím umožňujeme zahraniční konkurenci, aby se usadila na českém potravinovém</w:t>
      </w:r>
      <w:r>
        <w:rPr>
          <w:rFonts w:ascii="Times New Roman" w:hAnsi="Times New Roman" w:cs="Times New Roman"/>
          <w:sz w:val="32"/>
          <w:szCs w:val="32"/>
        </w:rPr>
        <w:t xml:space="preserve"> a zemědělském</w:t>
      </w:r>
      <w:r w:rsidRPr="00905C01">
        <w:rPr>
          <w:rFonts w:ascii="Times New Roman" w:hAnsi="Times New Roman" w:cs="Times New Roman"/>
          <w:sz w:val="32"/>
          <w:szCs w:val="32"/>
        </w:rPr>
        <w:t xml:space="preserve"> trhu.</w:t>
      </w:r>
    </w:p>
    <w:p w14:paraId="32408BCE" w14:textId="77777777" w:rsidR="007B4F22" w:rsidRPr="00905C01" w:rsidRDefault="007B4F22" w:rsidP="007B4F22">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Pr="00905C01">
        <w:rPr>
          <w:rFonts w:ascii="Times New Roman" w:hAnsi="Times New Roman" w:cs="Times New Roman"/>
          <w:sz w:val="32"/>
          <w:szCs w:val="32"/>
        </w:rPr>
        <w:t xml:space="preserve">  To je přímý důsledek špatně vedených přístupových jednání vlády Vladimíra Špidly</w:t>
      </w:r>
      <w:r w:rsidR="00FD7F17">
        <w:rPr>
          <w:rFonts w:ascii="Times New Roman" w:hAnsi="Times New Roman" w:cs="Times New Roman"/>
          <w:sz w:val="32"/>
          <w:szCs w:val="32"/>
        </w:rPr>
        <w:t>,</w:t>
      </w:r>
      <w:r w:rsidRPr="00905C01">
        <w:rPr>
          <w:rFonts w:ascii="Times New Roman" w:hAnsi="Times New Roman" w:cs="Times New Roman"/>
          <w:sz w:val="32"/>
          <w:szCs w:val="32"/>
        </w:rPr>
        <w:t xml:space="preserve"> a hlavně nekompetentnosti hlavního vyjednavače Teličky.</w:t>
      </w:r>
      <w:r>
        <w:rPr>
          <w:rFonts w:ascii="Times New Roman" w:hAnsi="Times New Roman" w:cs="Times New Roman"/>
          <w:sz w:val="32"/>
          <w:szCs w:val="32"/>
        </w:rPr>
        <w:t xml:space="preserve"> Podotýkám, že jeho jsem kritizoval již v roce 2003.</w:t>
      </w:r>
    </w:p>
    <w:p w14:paraId="714026F7" w14:textId="77777777" w:rsidR="007B4F22" w:rsidRPr="00905C01" w:rsidRDefault="007B4F22" w:rsidP="007B4F22">
      <w:pPr>
        <w:spacing w:after="0" w:line="240" w:lineRule="auto"/>
        <w:jc w:val="both"/>
        <w:rPr>
          <w:rFonts w:ascii="Times New Roman" w:hAnsi="Times New Roman" w:cs="Times New Roman"/>
          <w:sz w:val="32"/>
          <w:szCs w:val="32"/>
        </w:rPr>
      </w:pPr>
    </w:p>
    <w:p w14:paraId="4523B65C"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Bývalý komisař </w:t>
      </w:r>
      <w:proofErr w:type="spellStart"/>
      <w:r w:rsidRPr="00905C01">
        <w:rPr>
          <w:rFonts w:ascii="Times New Roman" w:hAnsi="Times New Roman" w:cs="Times New Roman"/>
          <w:sz w:val="32"/>
          <w:szCs w:val="32"/>
        </w:rPr>
        <w:t>Fischler</w:t>
      </w:r>
      <w:proofErr w:type="spellEnd"/>
      <w:r w:rsidRPr="00905C01">
        <w:rPr>
          <w:rFonts w:ascii="Times New Roman" w:hAnsi="Times New Roman" w:cs="Times New Roman"/>
          <w:sz w:val="32"/>
          <w:szCs w:val="32"/>
        </w:rPr>
        <w:t xml:space="preserve"> nám sliboval, že se finanční rozdíly mezi zeměmi srovnají v následujícím rozpočtovém období Evropské komise. Jak všichni víte, nesrovnalo se to do dnešních ní, a to nám ještě vyhrožují </w:t>
      </w:r>
      <w:proofErr w:type="spellStart"/>
      <w:r w:rsidRPr="00905C01">
        <w:rPr>
          <w:rFonts w:ascii="Times New Roman" w:hAnsi="Times New Roman" w:cs="Times New Roman"/>
          <w:sz w:val="32"/>
          <w:szCs w:val="32"/>
        </w:rPr>
        <w:t>zastropováním</w:t>
      </w:r>
      <w:proofErr w:type="spellEnd"/>
      <w:r w:rsidRPr="00905C01">
        <w:rPr>
          <w:rFonts w:ascii="Times New Roman" w:hAnsi="Times New Roman" w:cs="Times New Roman"/>
          <w:sz w:val="32"/>
          <w:szCs w:val="32"/>
        </w:rPr>
        <w:t xml:space="preserve"> dotací.</w:t>
      </w:r>
    </w:p>
    <w:p w14:paraId="0617BF2B" w14:textId="77777777" w:rsidR="007B4F22" w:rsidRPr="00905C01" w:rsidRDefault="007B4F22" w:rsidP="007B4F22">
      <w:pPr>
        <w:spacing w:after="0" w:line="240" w:lineRule="auto"/>
        <w:jc w:val="both"/>
        <w:rPr>
          <w:rFonts w:ascii="Times New Roman" w:hAnsi="Times New Roman" w:cs="Times New Roman"/>
          <w:sz w:val="32"/>
          <w:szCs w:val="32"/>
        </w:rPr>
      </w:pPr>
    </w:p>
    <w:p w14:paraId="580D7CA2"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lastRenderedPageBreak/>
        <w:t xml:space="preserve">     Podnikatelé by měli jinak hodnotit své počínání na tomto </w:t>
      </w:r>
      <w:proofErr w:type="gramStart"/>
      <w:r w:rsidRPr="00905C01">
        <w:rPr>
          <w:rFonts w:ascii="Times New Roman" w:hAnsi="Times New Roman" w:cs="Times New Roman"/>
          <w:sz w:val="32"/>
          <w:szCs w:val="32"/>
        </w:rPr>
        <w:t>trhu</w:t>
      </w:r>
      <w:proofErr w:type="gramEnd"/>
      <w:r w:rsidRPr="00905C01">
        <w:rPr>
          <w:rFonts w:ascii="Times New Roman" w:hAnsi="Times New Roman" w:cs="Times New Roman"/>
          <w:sz w:val="32"/>
          <w:szCs w:val="32"/>
        </w:rPr>
        <w:t xml:space="preserve"> a ne neustále křičet do různých televizních stanic co všechno se jim stalo. Jednou je to sucho, potom voda, vítr, nebo hraboši, a potom jaro, léto, podzim a zima. V době, kdy je každý ekologický odborník, by měli zemědělci vážit svoje prohlášení, spíše by měli pranýřovat zabírání potravinářské výroby cizími monopoly. Žádná neviditelná ruka trhu neexistuje, ale nekompromisní boj o potravinářský trh.</w:t>
      </w:r>
    </w:p>
    <w:p w14:paraId="18732C8B" w14:textId="77777777" w:rsidR="007B4F22" w:rsidRPr="00905C01" w:rsidRDefault="007B4F22" w:rsidP="007B4F22">
      <w:pPr>
        <w:spacing w:after="0" w:line="240" w:lineRule="auto"/>
        <w:jc w:val="both"/>
        <w:rPr>
          <w:rFonts w:ascii="Times New Roman" w:hAnsi="Times New Roman" w:cs="Times New Roman"/>
          <w:sz w:val="32"/>
          <w:szCs w:val="32"/>
        </w:rPr>
      </w:pPr>
    </w:p>
    <w:p w14:paraId="1580943C"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V současnosti říká Evropská unie, že je třeba uskutečňovat zemědělskou politiku přes zelený program. Rozhodnutí ministerstva zemědělství obhospodařovat jenom 30 ha půdy s jednou plodinou velice zasáhne české zemědělství, ale já jsem optimista a věřím, že si s tím čeští zemědělci poradí.</w:t>
      </w:r>
    </w:p>
    <w:p w14:paraId="00C37D12" w14:textId="77777777" w:rsidR="007B4F22" w:rsidRPr="00905C01" w:rsidRDefault="007B4F22" w:rsidP="007B4F22">
      <w:pPr>
        <w:spacing w:after="0" w:line="240" w:lineRule="auto"/>
        <w:jc w:val="both"/>
        <w:rPr>
          <w:rFonts w:ascii="Times New Roman" w:hAnsi="Times New Roman" w:cs="Times New Roman"/>
          <w:sz w:val="32"/>
          <w:szCs w:val="32"/>
        </w:rPr>
      </w:pPr>
    </w:p>
    <w:p w14:paraId="66A1C2A6"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Vždyť to je návrh odborového svazu, za kterým si stojíme, a určitě je prospěšný jak pro zemědělce, tak pro krajinu i přírodu.</w:t>
      </w:r>
    </w:p>
    <w:p w14:paraId="66B55376" w14:textId="77777777" w:rsidR="007B4F22" w:rsidRPr="00905C01" w:rsidRDefault="007B4F22" w:rsidP="007B4F22">
      <w:pPr>
        <w:spacing w:after="0" w:line="240" w:lineRule="auto"/>
        <w:jc w:val="both"/>
        <w:rPr>
          <w:rFonts w:ascii="Times New Roman" w:hAnsi="Times New Roman" w:cs="Times New Roman"/>
          <w:sz w:val="32"/>
          <w:szCs w:val="32"/>
        </w:rPr>
      </w:pPr>
    </w:p>
    <w:p w14:paraId="554FD685"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Na druhou stranu říkám, že je třeba srovnat podmínky vyplácení dotačních titulů ve všech státech EU. Není možné, aby i v tomto období byly tak velké rozdíly ve vyplácených dotacích.</w:t>
      </w:r>
    </w:p>
    <w:p w14:paraId="72E5816F" w14:textId="77777777" w:rsidR="007B4F22" w:rsidRDefault="007B4F22" w:rsidP="007B4F22">
      <w:pPr>
        <w:spacing w:after="0" w:line="240" w:lineRule="auto"/>
        <w:jc w:val="both"/>
        <w:rPr>
          <w:rFonts w:ascii="Times New Roman" w:hAnsi="Times New Roman" w:cs="Times New Roman"/>
          <w:sz w:val="32"/>
          <w:szCs w:val="32"/>
        </w:rPr>
      </w:pPr>
    </w:p>
    <w:p w14:paraId="69A36659" w14:textId="77777777" w:rsidR="007B4F22" w:rsidRPr="00905C01" w:rsidRDefault="007B4F22" w:rsidP="007B4F22">
      <w:pPr>
        <w:spacing w:after="0" w:line="240" w:lineRule="auto"/>
        <w:jc w:val="both"/>
        <w:rPr>
          <w:rFonts w:ascii="Times New Roman" w:hAnsi="Times New Roman" w:cs="Times New Roman"/>
          <w:sz w:val="32"/>
          <w:szCs w:val="32"/>
        </w:rPr>
      </w:pPr>
    </w:p>
    <w:p w14:paraId="3C9A5B3E"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Vážené delegátky, vážení delegáti.</w:t>
      </w:r>
    </w:p>
    <w:p w14:paraId="08AB3D7B"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Naší odborové činnosti se bezprostředně dotýká oblast zaměstnanosti a situace na pracovním trhu.</w:t>
      </w:r>
    </w:p>
    <w:p w14:paraId="2C625700" w14:textId="77777777" w:rsidR="007B4F22" w:rsidRPr="00905C01" w:rsidRDefault="007B4F22" w:rsidP="007B4F22">
      <w:pPr>
        <w:spacing w:after="0" w:line="240" w:lineRule="auto"/>
        <w:jc w:val="both"/>
        <w:rPr>
          <w:rFonts w:ascii="Times New Roman" w:hAnsi="Times New Roman" w:cs="Times New Roman"/>
          <w:sz w:val="32"/>
          <w:szCs w:val="32"/>
        </w:rPr>
      </w:pPr>
    </w:p>
    <w:p w14:paraId="53B06122"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Jsme jednoznačně roztrpčeni stavem českého pracovního trhu. Personální agentury si tu </w:t>
      </w:r>
      <w:proofErr w:type="gramStart"/>
      <w:r w:rsidRPr="00905C01">
        <w:rPr>
          <w:rFonts w:ascii="Times New Roman" w:hAnsi="Times New Roman" w:cs="Times New Roman"/>
          <w:sz w:val="32"/>
          <w:szCs w:val="32"/>
        </w:rPr>
        <w:t>dělají</w:t>
      </w:r>
      <w:proofErr w:type="gramEnd"/>
      <w:r w:rsidRPr="00905C01">
        <w:rPr>
          <w:rFonts w:ascii="Times New Roman" w:hAnsi="Times New Roman" w:cs="Times New Roman"/>
          <w:sz w:val="32"/>
          <w:szCs w:val="32"/>
        </w:rPr>
        <w:t xml:space="preserve"> co chtějí. Bývalá ministryně práce a sociálních věcí Michaela Marxová slibovala, že podrobí tyto agentury tvrdé kontrole. Musíme se ale jen usmívat, co znamenala tato tvrdá kontrola.</w:t>
      </w:r>
    </w:p>
    <w:p w14:paraId="308B2FCB" w14:textId="77777777" w:rsidR="007B4F22" w:rsidRPr="00905C01" w:rsidRDefault="007B4F22" w:rsidP="007B4F22">
      <w:pPr>
        <w:spacing w:after="0" w:line="240" w:lineRule="auto"/>
        <w:jc w:val="both"/>
        <w:rPr>
          <w:rFonts w:ascii="Times New Roman" w:hAnsi="Times New Roman" w:cs="Times New Roman"/>
          <w:sz w:val="32"/>
          <w:szCs w:val="32"/>
        </w:rPr>
      </w:pPr>
    </w:p>
    <w:p w14:paraId="66B53B70"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A ministryně Jana Maláčová ji následuje. Na ministerstvu se neustále něco řeší, ale skutečný přínos pro český pracovní trh není žádný a čeští zaměstnanci z toho nemají vůbec nic.</w:t>
      </w:r>
    </w:p>
    <w:p w14:paraId="51B61679" w14:textId="77777777" w:rsidR="007B4F22" w:rsidRPr="00905C01" w:rsidRDefault="007B4F22" w:rsidP="007B4F22">
      <w:pPr>
        <w:spacing w:after="0" w:line="240" w:lineRule="auto"/>
        <w:jc w:val="both"/>
        <w:rPr>
          <w:rFonts w:ascii="Times New Roman" w:hAnsi="Times New Roman" w:cs="Times New Roman"/>
          <w:sz w:val="32"/>
          <w:szCs w:val="32"/>
        </w:rPr>
      </w:pPr>
    </w:p>
    <w:p w14:paraId="5188F12E"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Ještě větší počet personálních agentur, a tím ještě větší nepořádek, je se zaměstnáváním zahraničích dělníků.</w:t>
      </w:r>
    </w:p>
    <w:p w14:paraId="0D9947A8" w14:textId="77777777" w:rsidR="007B4F22" w:rsidRPr="00905C01" w:rsidRDefault="007B4F22" w:rsidP="007B4F22">
      <w:pPr>
        <w:spacing w:after="0" w:line="240" w:lineRule="auto"/>
        <w:jc w:val="both"/>
        <w:rPr>
          <w:rFonts w:ascii="Times New Roman" w:hAnsi="Times New Roman" w:cs="Times New Roman"/>
          <w:sz w:val="32"/>
          <w:szCs w:val="32"/>
        </w:rPr>
      </w:pPr>
    </w:p>
    <w:p w14:paraId="4C5EB89E"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Jsme si vědomi, že se bez nich český pracovní trh neobejde, a to zvláště v zemědělství při sezonních pracích. To ale neznamená, že se nebudou dodržovat české normy. Jak je možné, že tady pracují zahraniční dělníci, kteří neumí ani slovo česky, jak dodržují bezpečnostní normy, jak asi byli proškoleni, a jak je možné, že některé personální agentury pracují s polskými pracovními povoleními?! A to nemluvím o lékařských prohlídkách.</w:t>
      </w:r>
    </w:p>
    <w:p w14:paraId="68DD7544" w14:textId="77777777" w:rsidR="007B4F22" w:rsidRPr="00905C01" w:rsidRDefault="007B4F22" w:rsidP="007B4F22">
      <w:pPr>
        <w:spacing w:after="0" w:line="240" w:lineRule="auto"/>
        <w:jc w:val="both"/>
        <w:rPr>
          <w:rFonts w:ascii="Times New Roman" w:hAnsi="Times New Roman" w:cs="Times New Roman"/>
          <w:sz w:val="32"/>
          <w:szCs w:val="32"/>
        </w:rPr>
      </w:pPr>
    </w:p>
    <w:p w14:paraId="12E892D0"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Vypadá to, že ministerstvu je jedno jak funguje pracovní trh.</w:t>
      </w:r>
    </w:p>
    <w:p w14:paraId="7F54F89F" w14:textId="77777777" w:rsidR="007B4F22" w:rsidRPr="00905C01" w:rsidRDefault="007B4F22" w:rsidP="007B4F22">
      <w:pPr>
        <w:spacing w:after="0" w:line="240" w:lineRule="auto"/>
        <w:jc w:val="both"/>
        <w:rPr>
          <w:rFonts w:ascii="Times New Roman" w:hAnsi="Times New Roman" w:cs="Times New Roman"/>
          <w:sz w:val="32"/>
          <w:szCs w:val="32"/>
        </w:rPr>
      </w:pPr>
    </w:p>
    <w:p w14:paraId="79D2DB67"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V dnešní době </w:t>
      </w:r>
      <w:proofErr w:type="spellStart"/>
      <w:r w:rsidRPr="00905C01">
        <w:rPr>
          <w:rFonts w:ascii="Times New Roman" w:hAnsi="Times New Roman" w:cs="Times New Roman"/>
          <w:sz w:val="32"/>
          <w:szCs w:val="32"/>
        </w:rPr>
        <w:t>koronaviru</w:t>
      </w:r>
      <w:proofErr w:type="spellEnd"/>
      <w:r w:rsidRPr="00905C01">
        <w:rPr>
          <w:rFonts w:ascii="Times New Roman" w:hAnsi="Times New Roman" w:cs="Times New Roman"/>
          <w:sz w:val="32"/>
          <w:szCs w:val="32"/>
        </w:rPr>
        <w:t xml:space="preserve"> je nepřípustné, aby se personální agentury zbavily odpovědnosti za přivezené zahraniční dělníky ubytované na ubytovnách, kde se rychle přenáší tato nemoc. Požádal jsem premiéra, aby dodržování karantény zahraničními dělníky kontrolovala policie České republiky, a aby agentury zodpovídaly za tyto pracovníky. Stačí se podívat do Německa, kam vedla tato velice liknavá politika, za kterou potom platí celý region. Velice mne překvapil, a to příjemně, rakouský premiér Kunz, který přímo nařídil hlídání těchto ubytoven policií, aby zahraniční dělníci neroznášeli virus po celé oblasti</w:t>
      </w:r>
      <w:r w:rsidR="00FD7F17">
        <w:rPr>
          <w:rFonts w:ascii="Times New Roman" w:hAnsi="Times New Roman" w:cs="Times New Roman"/>
          <w:sz w:val="32"/>
          <w:szCs w:val="32"/>
        </w:rPr>
        <w:t>,</w:t>
      </w:r>
      <w:r>
        <w:rPr>
          <w:rFonts w:ascii="Times New Roman" w:hAnsi="Times New Roman" w:cs="Times New Roman"/>
          <w:sz w:val="32"/>
          <w:szCs w:val="32"/>
        </w:rPr>
        <w:t xml:space="preserve"> kde pracují.</w:t>
      </w:r>
    </w:p>
    <w:p w14:paraId="2937F123" w14:textId="77777777" w:rsidR="007B4F22" w:rsidRPr="00905C01" w:rsidRDefault="007B4F22" w:rsidP="007B4F22">
      <w:pPr>
        <w:spacing w:after="0" w:line="240" w:lineRule="auto"/>
        <w:jc w:val="both"/>
        <w:rPr>
          <w:rFonts w:ascii="Times New Roman" w:hAnsi="Times New Roman" w:cs="Times New Roman"/>
          <w:sz w:val="32"/>
          <w:szCs w:val="32"/>
        </w:rPr>
      </w:pPr>
    </w:p>
    <w:p w14:paraId="622A82C9"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Policie je tu od toho, aby sloužila lidem</w:t>
      </w:r>
      <w:r w:rsidR="00FD7F17">
        <w:rPr>
          <w:rFonts w:ascii="Times New Roman" w:hAnsi="Times New Roman" w:cs="Times New Roman"/>
          <w:sz w:val="32"/>
          <w:szCs w:val="32"/>
        </w:rPr>
        <w:t>,</w:t>
      </w:r>
      <w:r w:rsidRPr="00905C01">
        <w:rPr>
          <w:rFonts w:ascii="Times New Roman" w:hAnsi="Times New Roman" w:cs="Times New Roman"/>
          <w:sz w:val="32"/>
          <w:szCs w:val="32"/>
        </w:rPr>
        <w:t xml:space="preserve"> a </w:t>
      </w:r>
      <w:proofErr w:type="gramStart"/>
      <w:r w:rsidRPr="00905C01">
        <w:rPr>
          <w:rFonts w:ascii="Times New Roman" w:hAnsi="Times New Roman" w:cs="Times New Roman"/>
          <w:sz w:val="32"/>
          <w:szCs w:val="32"/>
        </w:rPr>
        <w:t>ne</w:t>
      </w:r>
      <w:r w:rsidR="00FD7F17">
        <w:rPr>
          <w:rFonts w:ascii="Times New Roman" w:hAnsi="Times New Roman" w:cs="Times New Roman"/>
          <w:sz w:val="32"/>
          <w:szCs w:val="32"/>
        </w:rPr>
        <w:t xml:space="preserve"> </w:t>
      </w:r>
      <w:r w:rsidRPr="00905C01">
        <w:rPr>
          <w:rFonts w:ascii="Times New Roman" w:hAnsi="Times New Roman" w:cs="Times New Roman"/>
          <w:sz w:val="32"/>
          <w:szCs w:val="32"/>
        </w:rPr>
        <w:t>jen</w:t>
      </w:r>
      <w:proofErr w:type="gramEnd"/>
      <w:r w:rsidRPr="00905C01">
        <w:rPr>
          <w:rFonts w:ascii="Times New Roman" w:hAnsi="Times New Roman" w:cs="Times New Roman"/>
          <w:sz w:val="32"/>
          <w:szCs w:val="32"/>
        </w:rPr>
        <w:t xml:space="preserve"> vybírala pokuty na silnicích.</w:t>
      </w:r>
    </w:p>
    <w:p w14:paraId="13E84645"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w:t>
      </w:r>
    </w:p>
    <w:p w14:paraId="50DC7219"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Je třeba do budoucna vyžadovat, aby personální agentury nesly plnou odpovědnost za školení BOZP, za dodržování norem ubytování a v současnosti dodržování karanténních podmínek.</w:t>
      </w:r>
    </w:p>
    <w:p w14:paraId="3412094A" w14:textId="77777777" w:rsidR="007B4F22" w:rsidRPr="00905C01" w:rsidRDefault="007B4F22" w:rsidP="007B4F22">
      <w:pPr>
        <w:spacing w:after="0" w:line="240" w:lineRule="auto"/>
        <w:jc w:val="both"/>
        <w:rPr>
          <w:rFonts w:ascii="Times New Roman" w:hAnsi="Times New Roman" w:cs="Times New Roman"/>
          <w:sz w:val="32"/>
          <w:szCs w:val="32"/>
        </w:rPr>
      </w:pPr>
    </w:p>
    <w:p w14:paraId="32FB3E6A"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Nebudou-li dodržovat agentury všechny tyto podmínky, musí přijít citelný finanční postih a ztráta licence.</w:t>
      </w:r>
    </w:p>
    <w:p w14:paraId="6B963CE0" w14:textId="77777777" w:rsidR="007B4F22" w:rsidRDefault="007B4F22" w:rsidP="007B4F22">
      <w:pPr>
        <w:spacing w:after="0" w:line="240" w:lineRule="auto"/>
        <w:jc w:val="both"/>
        <w:rPr>
          <w:rFonts w:ascii="Times New Roman" w:hAnsi="Times New Roman" w:cs="Times New Roman"/>
          <w:sz w:val="32"/>
          <w:szCs w:val="32"/>
        </w:rPr>
      </w:pPr>
    </w:p>
    <w:p w14:paraId="7DAA4B71" w14:textId="77777777" w:rsidR="007B4F22" w:rsidRPr="00905C01" w:rsidRDefault="007B4F22" w:rsidP="007B4F22">
      <w:pPr>
        <w:spacing w:after="0" w:line="240" w:lineRule="auto"/>
        <w:jc w:val="both"/>
        <w:rPr>
          <w:rFonts w:ascii="Times New Roman" w:hAnsi="Times New Roman" w:cs="Times New Roman"/>
          <w:sz w:val="32"/>
          <w:szCs w:val="32"/>
        </w:rPr>
      </w:pPr>
    </w:p>
    <w:p w14:paraId="091D27D0"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Kolegyně a kolegové.</w:t>
      </w:r>
    </w:p>
    <w:p w14:paraId="3E8D107C"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Čeká nás pravděpodobně velice složité období. COVID-19 je velice nebezpečná nemoc</w:t>
      </w:r>
    </w:p>
    <w:p w14:paraId="44BE282F"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Co je pro nás důležité, je zjištění, že nebudou-li se dodržovat hygienické normy, </w:t>
      </w:r>
      <w:proofErr w:type="spellStart"/>
      <w:r w:rsidRPr="00905C01">
        <w:rPr>
          <w:rFonts w:ascii="Times New Roman" w:hAnsi="Times New Roman" w:cs="Times New Roman"/>
          <w:sz w:val="32"/>
          <w:szCs w:val="32"/>
        </w:rPr>
        <w:t>koronavirus</w:t>
      </w:r>
      <w:proofErr w:type="spellEnd"/>
      <w:r w:rsidRPr="00905C01">
        <w:rPr>
          <w:rFonts w:ascii="Times New Roman" w:hAnsi="Times New Roman" w:cs="Times New Roman"/>
          <w:sz w:val="32"/>
          <w:szCs w:val="32"/>
        </w:rPr>
        <w:t xml:space="preserve"> práci ve firmách zastaví sám. Nikdo se nemůže spoléhat na to, že se onemocnění ubrání sám od sebe.</w:t>
      </w:r>
    </w:p>
    <w:p w14:paraId="4E186352" w14:textId="77777777" w:rsidR="007B4F22" w:rsidRPr="00905C01" w:rsidRDefault="007B4F22" w:rsidP="007B4F22">
      <w:pPr>
        <w:spacing w:after="0" w:line="240" w:lineRule="auto"/>
        <w:jc w:val="both"/>
        <w:rPr>
          <w:rFonts w:ascii="Times New Roman" w:hAnsi="Times New Roman" w:cs="Times New Roman"/>
          <w:sz w:val="32"/>
          <w:szCs w:val="32"/>
        </w:rPr>
      </w:pPr>
    </w:p>
    <w:p w14:paraId="18A72F3C"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Je pravdou, že kolem roku 2010 na tom naše ekonomika nebyla dobře. Sedm let nebyla zvyšována minimální mzda, proto je nutné, i přes nepříznivý vývoj epidemiologické situace, udržet zaměstnanost a spotřebu obyvatel.</w:t>
      </w:r>
    </w:p>
    <w:p w14:paraId="60CBE098" w14:textId="77777777" w:rsidR="007B4F22" w:rsidRPr="00905C01" w:rsidRDefault="007B4F22" w:rsidP="007B4F22">
      <w:pPr>
        <w:spacing w:after="0" w:line="240" w:lineRule="auto"/>
        <w:jc w:val="both"/>
        <w:rPr>
          <w:rFonts w:ascii="Times New Roman" w:hAnsi="Times New Roman" w:cs="Times New Roman"/>
          <w:sz w:val="32"/>
          <w:szCs w:val="32"/>
        </w:rPr>
      </w:pPr>
    </w:p>
    <w:p w14:paraId="08741238"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Náš odborový svaz preferuje jednání o pravidelném zvyšování minimální mzdy v České republice.</w:t>
      </w:r>
    </w:p>
    <w:p w14:paraId="67EBB081" w14:textId="77777777" w:rsidR="007B4F22" w:rsidRPr="00905C01" w:rsidRDefault="007B4F22" w:rsidP="007B4F22">
      <w:pPr>
        <w:spacing w:after="0" w:line="240" w:lineRule="auto"/>
        <w:jc w:val="both"/>
        <w:rPr>
          <w:rFonts w:ascii="Times New Roman" w:hAnsi="Times New Roman" w:cs="Times New Roman"/>
          <w:sz w:val="32"/>
          <w:szCs w:val="32"/>
        </w:rPr>
      </w:pPr>
    </w:p>
    <w:p w14:paraId="57DF2D9D"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Velice vítáme, že předsedkyně Evropské komise Ursula von der </w:t>
      </w:r>
      <w:proofErr w:type="spellStart"/>
      <w:r w:rsidRPr="00905C01">
        <w:rPr>
          <w:rFonts w:ascii="Times New Roman" w:hAnsi="Times New Roman" w:cs="Times New Roman"/>
          <w:sz w:val="32"/>
          <w:szCs w:val="32"/>
        </w:rPr>
        <w:t>Leyenová</w:t>
      </w:r>
      <w:proofErr w:type="spellEnd"/>
      <w:r w:rsidRPr="00905C01">
        <w:rPr>
          <w:rFonts w:ascii="Times New Roman" w:hAnsi="Times New Roman" w:cs="Times New Roman"/>
          <w:sz w:val="32"/>
          <w:szCs w:val="32"/>
        </w:rPr>
        <w:t xml:space="preserve"> preferuje stanovení evropské minimální mzdy. Je nám zřejmé, že bude stanovena procentem v poměru k platům dané země, ale i to je obrovský posun, protože Německo nebylo přítelem stanovování minimální mzdy, ale i tam se vývoj před několika lety otočil a dnes je stanovení minimální mzdy běžným standardem. </w:t>
      </w:r>
    </w:p>
    <w:p w14:paraId="27E5B754" w14:textId="77777777" w:rsidR="007B4F22" w:rsidRPr="00905C01" w:rsidRDefault="007B4F22" w:rsidP="007B4F22">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Občané musí vědět, že se v České republice platí za práci pod úrovní německé minimální mzdy.</w:t>
      </w:r>
    </w:p>
    <w:p w14:paraId="32B6DC72" w14:textId="77777777" w:rsidR="007B4F22" w:rsidRPr="00905C01" w:rsidRDefault="007B4F22" w:rsidP="007B4F22">
      <w:pPr>
        <w:spacing w:after="0" w:line="240" w:lineRule="auto"/>
        <w:jc w:val="both"/>
        <w:rPr>
          <w:rFonts w:ascii="Times New Roman" w:hAnsi="Times New Roman" w:cs="Times New Roman"/>
          <w:sz w:val="32"/>
          <w:szCs w:val="32"/>
        </w:rPr>
      </w:pPr>
    </w:p>
    <w:p w14:paraId="2C33CD78"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Spotřeba obyvatel rovná se práce, proto podporujeme vytvoření </w:t>
      </w:r>
      <w:proofErr w:type="spellStart"/>
      <w:r w:rsidRPr="00905C01">
        <w:rPr>
          <w:rFonts w:ascii="Times New Roman" w:hAnsi="Times New Roman" w:cs="Times New Roman"/>
          <w:sz w:val="32"/>
          <w:szCs w:val="32"/>
        </w:rPr>
        <w:t>Kurzarbeitu</w:t>
      </w:r>
      <w:proofErr w:type="spellEnd"/>
      <w:r w:rsidRPr="00905C01">
        <w:rPr>
          <w:rFonts w:ascii="Times New Roman" w:hAnsi="Times New Roman" w:cs="Times New Roman"/>
          <w:sz w:val="32"/>
          <w:szCs w:val="32"/>
        </w:rPr>
        <w:t>, který ale nemůže být nárokový, nemůže mít žádný automat vyplácení finančních prostředků ze státního rozpočtu ČR</w:t>
      </w:r>
      <w:r>
        <w:rPr>
          <w:rFonts w:ascii="Times New Roman" w:hAnsi="Times New Roman" w:cs="Times New Roman"/>
          <w:sz w:val="32"/>
          <w:szCs w:val="32"/>
        </w:rPr>
        <w:t xml:space="preserve"> podnikatelům.</w:t>
      </w:r>
    </w:p>
    <w:p w14:paraId="5A5E3614" w14:textId="77777777" w:rsidR="007B4F22" w:rsidRPr="00905C01" w:rsidRDefault="007B4F22" w:rsidP="007B4F22">
      <w:pPr>
        <w:spacing w:after="0" w:line="240" w:lineRule="auto"/>
        <w:jc w:val="both"/>
        <w:rPr>
          <w:rFonts w:ascii="Times New Roman" w:hAnsi="Times New Roman" w:cs="Times New Roman"/>
          <w:sz w:val="32"/>
          <w:szCs w:val="32"/>
        </w:rPr>
      </w:pPr>
    </w:p>
    <w:p w14:paraId="6B4D9406"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Tento systém musí být založen na hodnocení celého rezortu a musí jednoznačně být individuálně řízen případ od případu. A co ještě doporučujeme – aby se nevztahoval na firmy, které jsou registrovány v daňových rájích nebo vyvádějí finanční prostředky mimo území naší země. Skoro 300 miliard korun, které odtečou z České republiky, není možné tolerovat. Potom si všichni stěžují, že nemají na investice a rozvoj výroby</w:t>
      </w:r>
      <w:r>
        <w:rPr>
          <w:rFonts w:ascii="Times New Roman" w:hAnsi="Times New Roman" w:cs="Times New Roman"/>
          <w:sz w:val="32"/>
          <w:szCs w:val="32"/>
        </w:rPr>
        <w:t>, že nemůžeme snížit daně.</w:t>
      </w:r>
      <w:r w:rsidRPr="00905C01">
        <w:rPr>
          <w:rFonts w:ascii="Times New Roman" w:hAnsi="Times New Roman" w:cs="Times New Roman"/>
          <w:sz w:val="32"/>
          <w:szCs w:val="32"/>
        </w:rPr>
        <w:t xml:space="preserve"> </w:t>
      </w:r>
    </w:p>
    <w:p w14:paraId="1A34A690" w14:textId="77777777" w:rsidR="007B4F22" w:rsidRPr="00905C01" w:rsidRDefault="007B4F22" w:rsidP="007B4F22">
      <w:pPr>
        <w:spacing w:after="0" w:line="240" w:lineRule="auto"/>
        <w:jc w:val="both"/>
        <w:rPr>
          <w:rFonts w:ascii="Times New Roman" w:hAnsi="Times New Roman" w:cs="Times New Roman"/>
          <w:sz w:val="32"/>
          <w:szCs w:val="32"/>
        </w:rPr>
      </w:pPr>
    </w:p>
    <w:p w14:paraId="2C351635" w14:textId="77777777" w:rsidR="002D41E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w:t>
      </w:r>
    </w:p>
    <w:p w14:paraId="70E6A9DE" w14:textId="6B2CAEA6"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w:t>
      </w:r>
    </w:p>
    <w:p w14:paraId="5C0F9565"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Kolegyně a kolegové. </w:t>
      </w:r>
    </w:p>
    <w:p w14:paraId="5CE32552"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Český zemědělský sektor se neustále zmenšuje, proto je třeba tento proces zastavit.</w:t>
      </w:r>
    </w:p>
    <w:p w14:paraId="111BAEA2" w14:textId="77777777" w:rsidR="007B4F22" w:rsidRPr="00905C01" w:rsidRDefault="007B4F22" w:rsidP="007B4F22">
      <w:pPr>
        <w:spacing w:after="0" w:line="240" w:lineRule="auto"/>
        <w:jc w:val="both"/>
        <w:rPr>
          <w:rFonts w:ascii="Times New Roman" w:hAnsi="Times New Roman" w:cs="Times New Roman"/>
          <w:sz w:val="32"/>
          <w:szCs w:val="32"/>
        </w:rPr>
      </w:pPr>
    </w:p>
    <w:p w14:paraId="6E072948"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Nepředpokládali jsme, že zákon o potravinách vzbudí takové silné emoce v Parlamentu ČR, ale i mezi zemědělci a potravináři. Jednoznačně </w:t>
      </w:r>
      <w:r w:rsidRPr="00905C01">
        <w:rPr>
          <w:rFonts w:ascii="Times New Roman" w:hAnsi="Times New Roman" w:cs="Times New Roman"/>
          <w:sz w:val="32"/>
          <w:szCs w:val="32"/>
        </w:rPr>
        <w:lastRenderedPageBreak/>
        <w:t xml:space="preserve">požadujeme, aby byl tento zákon přijat, protože bude regulovat jenom 1% potravinářské produkce a my nebudeme nečinně přihlížet, jak zahraniční dotace likvidují např. výrobu vepřového masa a českým spotřebitelům zvyšují neúměrně cenu tohoto zboží jenom proto, že supermarkety potřebují vydělávat a vytvářet zisky ke zdanění mimo Českou republiku. </w:t>
      </w:r>
    </w:p>
    <w:p w14:paraId="23C7A459" w14:textId="77777777" w:rsidR="007B4F22" w:rsidRPr="00905C01" w:rsidRDefault="007B4F22" w:rsidP="007B4F22">
      <w:pPr>
        <w:spacing w:after="0" w:line="240" w:lineRule="auto"/>
        <w:jc w:val="both"/>
        <w:rPr>
          <w:rFonts w:ascii="Times New Roman" w:hAnsi="Times New Roman" w:cs="Times New Roman"/>
          <w:sz w:val="32"/>
          <w:szCs w:val="32"/>
        </w:rPr>
      </w:pPr>
    </w:p>
    <w:p w14:paraId="3CF8A11B"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Jsme přesvědčeni, že je třeba zasáhnout v rámci Evropy v oblastech, které se vyhýbají danění kapitálu napříč celou Evropou. Česká republika musí zasáhnout zvyšováním zdanění kapitálu, který je vyvážen mimo republiku. Řeči o tom, že tady zahraniční kapitál investoval, jsou již po třiceti letech nepřijatelné. Podívejme se například jak investují do oprav vodohospodářské firmy, které umí jen zdražovat čerpanou vodu. Když uspoříme, tak zvednou paušální sazbu. Jaké platíme finanční prostředky za telekomunikační služby, proč máme regulátora, který nečinně přihlíží a slibovaný pátý operátor nikde. Co tam dělají ti lidé, za co berou peníze?</w:t>
      </w:r>
    </w:p>
    <w:p w14:paraId="29495A2F" w14:textId="77777777" w:rsidR="007B4F22" w:rsidRPr="00905C01" w:rsidRDefault="007B4F22" w:rsidP="007B4F22">
      <w:pPr>
        <w:spacing w:after="0" w:line="240" w:lineRule="auto"/>
        <w:jc w:val="both"/>
        <w:rPr>
          <w:rFonts w:ascii="Times New Roman" w:hAnsi="Times New Roman" w:cs="Times New Roman"/>
          <w:sz w:val="32"/>
          <w:szCs w:val="32"/>
        </w:rPr>
      </w:pPr>
    </w:p>
    <w:p w14:paraId="7E157A96"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Proč máme antimonopolní úřad, který není schopen žádné akce.</w:t>
      </w:r>
    </w:p>
    <w:p w14:paraId="190CD191" w14:textId="77777777" w:rsidR="007B4F22" w:rsidRPr="00905C01" w:rsidRDefault="007B4F22" w:rsidP="007B4F22">
      <w:pPr>
        <w:spacing w:after="0" w:line="240" w:lineRule="auto"/>
        <w:jc w:val="both"/>
        <w:rPr>
          <w:rFonts w:ascii="Times New Roman" w:hAnsi="Times New Roman" w:cs="Times New Roman"/>
          <w:sz w:val="32"/>
          <w:szCs w:val="32"/>
        </w:rPr>
      </w:pPr>
    </w:p>
    <w:p w14:paraId="1BD071EF"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Jak je možné, že nám neustále říkají, že prodávají biopotraviny, které se vezou v kamionech přes celou Evropu.</w:t>
      </w:r>
    </w:p>
    <w:p w14:paraId="26AF9187" w14:textId="77777777" w:rsidR="007B4F22" w:rsidRPr="00905C01" w:rsidRDefault="007B4F22" w:rsidP="007B4F22">
      <w:pPr>
        <w:spacing w:after="0" w:line="240" w:lineRule="auto"/>
        <w:jc w:val="both"/>
        <w:rPr>
          <w:rFonts w:ascii="Times New Roman" w:hAnsi="Times New Roman" w:cs="Times New Roman"/>
          <w:sz w:val="32"/>
          <w:szCs w:val="32"/>
        </w:rPr>
      </w:pPr>
    </w:p>
    <w:p w14:paraId="386EA842"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Je třeba u této výroby započítat uhlíkovou stopu kamionu, protože tak je samozřejmě eliminována celá biovýroba.</w:t>
      </w:r>
    </w:p>
    <w:p w14:paraId="0839B902" w14:textId="77777777" w:rsidR="007B4F22" w:rsidRPr="00905C01" w:rsidRDefault="007B4F22" w:rsidP="007B4F22">
      <w:pPr>
        <w:spacing w:after="0" w:line="240" w:lineRule="auto"/>
        <w:jc w:val="both"/>
        <w:rPr>
          <w:rFonts w:ascii="Times New Roman" w:hAnsi="Times New Roman" w:cs="Times New Roman"/>
          <w:sz w:val="32"/>
          <w:szCs w:val="32"/>
        </w:rPr>
      </w:pPr>
    </w:p>
    <w:p w14:paraId="297B2AB7"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Proto velice vítáme iniciativu Evropské komise, která připravuje program pod názvem „Od zemědělce ke spotřebiteli“. A připomínám, že jsme se podíleli na diskuzi kolem tohoto programu a vnesli jsme připomínky při projednávání tohoto programu v Evropském hospodářském a sociálním výboru</w:t>
      </w:r>
      <w:r>
        <w:rPr>
          <w:rFonts w:ascii="Times New Roman" w:hAnsi="Times New Roman" w:cs="Times New Roman"/>
          <w:sz w:val="32"/>
          <w:szCs w:val="32"/>
        </w:rPr>
        <w:t xml:space="preserve"> v Bruselu.</w:t>
      </w:r>
    </w:p>
    <w:p w14:paraId="75226FAA" w14:textId="77777777" w:rsidR="007B4F22" w:rsidRPr="00905C01" w:rsidRDefault="007B4F22" w:rsidP="007B4F22">
      <w:pPr>
        <w:spacing w:after="0" w:line="240" w:lineRule="auto"/>
        <w:jc w:val="both"/>
        <w:rPr>
          <w:rFonts w:ascii="Times New Roman" w:hAnsi="Times New Roman" w:cs="Times New Roman"/>
          <w:sz w:val="32"/>
          <w:szCs w:val="32"/>
        </w:rPr>
      </w:pPr>
    </w:p>
    <w:p w14:paraId="4522CE02"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Dovolte mi, abych tady také připomenul </w:t>
      </w:r>
      <w:r>
        <w:rPr>
          <w:rFonts w:ascii="Times New Roman" w:hAnsi="Times New Roman" w:cs="Times New Roman"/>
          <w:sz w:val="32"/>
          <w:szCs w:val="32"/>
        </w:rPr>
        <w:t>P</w:t>
      </w:r>
      <w:r w:rsidRPr="00905C01">
        <w:rPr>
          <w:rFonts w:ascii="Times New Roman" w:hAnsi="Times New Roman" w:cs="Times New Roman"/>
          <w:sz w:val="32"/>
          <w:szCs w:val="32"/>
        </w:rPr>
        <w:t>rogramové prohlášení vlády, ve kterém je stanoveno, že se zruší superhrubá mzda a nebudou se zvedat daně. Požadujeme zrušení superhrubé mzdy a zachování 15 % daně z příjmů. Tím vláda vyřeší několik problémů najednou. Podpoří firmy, zvýší platy všem zaměstnancům, podpoří celospolečenskou spotřebu obyvatel, která je v těchto chvílích velice potřebná.</w:t>
      </w:r>
    </w:p>
    <w:p w14:paraId="6346094D" w14:textId="77777777" w:rsidR="007B4F22" w:rsidRPr="00905C01" w:rsidRDefault="007B4F22" w:rsidP="007B4F22">
      <w:pPr>
        <w:spacing w:after="0" w:line="240" w:lineRule="auto"/>
        <w:jc w:val="both"/>
        <w:rPr>
          <w:rFonts w:ascii="Times New Roman" w:hAnsi="Times New Roman" w:cs="Times New Roman"/>
          <w:sz w:val="32"/>
          <w:szCs w:val="32"/>
        </w:rPr>
      </w:pPr>
    </w:p>
    <w:p w14:paraId="10DFC25E"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lastRenderedPageBreak/>
        <w:t xml:space="preserve">     Je nám líto, že ODS a TOP 09</w:t>
      </w:r>
      <w:r>
        <w:rPr>
          <w:rFonts w:ascii="Times New Roman" w:hAnsi="Times New Roman" w:cs="Times New Roman"/>
          <w:sz w:val="32"/>
          <w:szCs w:val="32"/>
        </w:rPr>
        <w:t xml:space="preserve"> v roce 2008</w:t>
      </w:r>
      <w:r w:rsidRPr="00905C01">
        <w:rPr>
          <w:rFonts w:ascii="Times New Roman" w:hAnsi="Times New Roman" w:cs="Times New Roman"/>
          <w:sz w:val="32"/>
          <w:szCs w:val="32"/>
        </w:rPr>
        <w:t xml:space="preserve"> slibovali před volbami, že sníží daňovou zátěž, ale vymluvili se na krizi a daně ještě zvedli. Miroslav Kalousek si myslí, že neumíme počítat. Daňová zátěž se zvedla superhrubou mzdou o 800 korun měsíčně. To je částka, o kterou Kalousek připravil české rodiny svojí superhrubou mzdou a zdanil tak další daně. </w:t>
      </w:r>
    </w:p>
    <w:p w14:paraId="73303922" w14:textId="77777777" w:rsidR="007B4F22" w:rsidRPr="00905C01" w:rsidRDefault="007B4F22" w:rsidP="007B4F22">
      <w:pPr>
        <w:spacing w:after="0" w:line="240" w:lineRule="auto"/>
        <w:jc w:val="both"/>
        <w:rPr>
          <w:rFonts w:ascii="Times New Roman" w:hAnsi="Times New Roman" w:cs="Times New Roman"/>
          <w:sz w:val="32"/>
          <w:szCs w:val="32"/>
        </w:rPr>
      </w:pPr>
    </w:p>
    <w:p w14:paraId="1C0CB4E8"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Jak je možné, že v současné době má pravice takový prostor v České televizi, aby nás ohlupovala svými nesmysly. Na Moravce se už nedá dívat, proto také nezve náš odborový svaz k diskusi, protože tvrdí, že Josef </w:t>
      </w:r>
      <w:proofErr w:type="spellStart"/>
      <w:r w:rsidRPr="00905C01">
        <w:rPr>
          <w:rFonts w:ascii="Times New Roman" w:hAnsi="Times New Roman" w:cs="Times New Roman"/>
          <w:sz w:val="32"/>
          <w:szCs w:val="32"/>
        </w:rPr>
        <w:t>Středula</w:t>
      </w:r>
      <w:proofErr w:type="spellEnd"/>
      <w:r w:rsidRPr="00905C01">
        <w:rPr>
          <w:rFonts w:ascii="Times New Roman" w:hAnsi="Times New Roman" w:cs="Times New Roman"/>
          <w:sz w:val="32"/>
          <w:szCs w:val="32"/>
        </w:rPr>
        <w:t xml:space="preserve"> je předseda odborů.</w:t>
      </w:r>
      <w:r>
        <w:rPr>
          <w:rFonts w:ascii="Times New Roman" w:hAnsi="Times New Roman" w:cs="Times New Roman"/>
          <w:sz w:val="32"/>
          <w:szCs w:val="32"/>
        </w:rPr>
        <w:t xml:space="preserve"> A to platí i pro Český rozhlas a Českou tiskovou kancelář.</w:t>
      </w:r>
    </w:p>
    <w:p w14:paraId="2E84DCF5" w14:textId="77777777" w:rsidR="007B4F22" w:rsidRPr="00905C01" w:rsidRDefault="007B4F22" w:rsidP="007B4F22">
      <w:pPr>
        <w:spacing w:after="0" w:line="240" w:lineRule="auto"/>
        <w:jc w:val="both"/>
        <w:rPr>
          <w:rFonts w:ascii="Times New Roman" w:hAnsi="Times New Roman" w:cs="Times New Roman"/>
          <w:sz w:val="32"/>
          <w:szCs w:val="32"/>
        </w:rPr>
      </w:pPr>
    </w:p>
    <w:p w14:paraId="3A1D7114"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A stačilo jen málo, a pomsta za Danielu Drtinovou, kterou jsme podpořili, je na světě.</w:t>
      </w:r>
    </w:p>
    <w:p w14:paraId="1687F073" w14:textId="77777777" w:rsidR="007B4F22" w:rsidRPr="00905C01" w:rsidRDefault="007B4F22" w:rsidP="007B4F22">
      <w:pPr>
        <w:spacing w:after="0" w:line="240" w:lineRule="auto"/>
        <w:jc w:val="both"/>
        <w:rPr>
          <w:rFonts w:ascii="Times New Roman" w:hAnsi="Times New Roman" w:cs="Times New Roman"/>
          <w:sz w:val="32"/>
          <w:szCs w:val="32"/>
        </w:rPr>
      </w:pPr>
    </w:p>
    <w:p w14:paraId="782019A1"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Jsme připraveni informovat naše členy na webových stránkách Odbory.info. Věřím, že se skokově zvedne nárůst příznivců těchto internetových stránek.</w:t>
      </w:r>
    </w:p>
    <w:p w14:paraId="02843BFD" w14:textId="77777777" w:rsidR="007B4F22" w:rsidRDefault="007B4F22" w:rsidP="007B4F22">
      <w:pPr>
        <w:spacing w:after="0" w:line="240" w:lineRule="auto"/>
        <w:jc w:val="both"/>
        <w:rPr>
          <w:rFonts w:ascii="Times New Roman" w:hAnsi="Times New Roman" w:cs="Times New Roman"/>
          <w:sz w:val="32"/>
          <w:szCs w:val="32"/>
        </w:rPr>
      </w:pPr>
    </w:p>
    <w:p w14:paraId="25FE0E30" w14:textId="77777777" w:rsidR="007B4F22" w:rsidRPr="00905C01" w:rsidRDefault="007B4F22" w:rsidP="007B4F22">
      <w:pPr>
        <w:spacing w:after="0" w:line="240" w:lineRule="auto"/>
        <w:jc w:val="both"/>
        <w:rPr>
          <w:rFonts w:ascii="Times New Roman" w:hAnsi="Times New Roman" w:cs="Times New Roman"/>
          <w:sz w:val="32"/>
          <w:szCs w:val="32"/>
        </w:rPr>
      </w:pPr>
    </w:p>
    <w:p w14:paraId="1E73008A"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Kolegyně a kolegové.</w:t>
      </w:r>
    </w:p>
    <w:p w14:paraId="3CE861FC" w14:textId="77777777" w:rsidR="007B4F22" w:rsidRPr="00905C01" w:rsidRDefault="007B4F22" w:rsidP="007B4F22">
      <w:pPr>
        <w:spacing w:after="0" w:line="240" w:lineRule="auto"/>
        <w:jc w:val="both"/>
        <w:rPr>
          <w:rFonts w:ascii="Times New Roman" w:hAnsi="Times New Roman" w:cs="Times New Roman"/>
          <w:sz w:val="32"/>
          <w:szCs w:val="32"/>
        </w:rPr>
      </w:pPr>
    </w:p>
    <w:p w14:paraId="3A03CEB3"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V další části mé zprávy bych se zabýval hospodařením a správou majetku odborového svazu. Připomenul bych, že veškerý majetek odborového svazu se zveřejňuje na webových stránkách a každý si může udělat obrázek</w:t>
      </w:r>
      <w:r w:rsidR="00FD7F17">
        <w:rPr>
          <w:rFonts w:ascii="Times New Roman" w:hAnsi="Times New Roman" w:cs="Times New Roman"/>
          <w:sz w:val="32"/>
          <w:szCs w:val="32"/>
        </w:rPr>
        <w:t>,</w:t>
      </w:r>
      <w:r w:rsidRPr="00905C01">
        <w:rPr>
          <w:rFonts w:ascii="Times New Roman" w:hAnsi="Times New Roman" w:cs="Times New Roman"/>
          <w:sz w:val="32"/>
          <w:szCs w:val="32"/>
        </w:rPr>
        <w:t xml:space="preserve"> jak to s majetkem vypadá. Máme 8 dětských táborů, ve kterých se provozuje dětská rekreace</w:t>
      </w:r>
      <w:r>
        <w:rPr>
          <w:rFonts w:ascii="Times New Roman" w:hAnsi="Times New Roman" w:cs="Times New Roman"/>
          <w:sz w:val="32"/>
          <w:szCs w:val="32"/>
        </w:rPr>
        <w:t>, a několik hotelů.</w:t>
      </w:r>
    </w:p>
    <w:p w14:paraId="3F1D6DD0" w14:textId="77777777" w:rsidR="007B4F22" w:rsidRPr="00905C01" w:rsidRDefault="007B4F22" w:rsidP="007B4F22">
      <w:pPr>
        <w:spacing w:after="0" w:line="240" w:lineRule="auto"/>
        <w:jc w:val="both"/>
        <w:rPr>
          <w:rFonts w:ascii="Times New Roman" w:hAnsi="Times New Roman" w:cs="Times New Roman"/>
          <w:sz w:val="32"/>
          <w:szCs w:val="32"/>
        </w:rPr>
      </w:pPr>
    </w:p>
    <w:p w14:paraId="670A94A9"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Jsem velice rád, že hospodaření odborového svazu je vyrovnané a nese zvyšování hodnoty majetku a že hospodaříme bez finančních ztrát.</w:t>
      </w:r>
    </w:p>
    <w:p w14:paraId="1BF5F7E8" w14:textId="77777777" w:rsidR="007B4F22" w:rsidRPr="00905C01" w:rsidRDefault="007B4F22" w:rsidP="007B4F22">
      <w:pPr>
        <w:spacing w:after="0" w:line="240" w:lineRule="auto"/>
        <w:jc w:val="both"/>
        <w:rPr>
          <w:rFonts w:ascii="Times New Roman" w:hAnsi="Times New Roman" w:cs="Times New Roman"/>
          <w:sz w:val="32"/>
          <w:szCs w:val="32"/>
        </w:rPr>
      </w:pPr>
    </w:p>
    <w:p w14:paraId="463430F5"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Rozpočtové prostředky slouží jak k financování činnosti našeho svazu, tak i k investicím do majetku.</w:t>
      </w:r>
    </w:p>
    <w:p w14:paraId="5B471140" w14:textId="77777777" w:rsidR="007B4F22" w:rsidRPr="00905C01" w:rsidRDefault="007B4F22" w:rsidP="007B4F22">
      <w:pPr>
        <w:spacing w:after="0" w:line="240" w:lineRule="auto"/>
        <w:jc w:val="both"/>
        <w:rPr>
          <w:rFonts w:ascii="Times New Roman" w:hAnsi="Times New Roman" w:cs="Times New Roman"/>
          <w:sz w:val="32"/>
          <w:szCs w:val="32"/>
        </w:rPr>
      </w:pPr>
    </w:p>
    <w:p w14:paraId="506DB3D1"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Proto jsme začali připravovat Evropské projekty k projektům </w:t>
      </w:r>
      <w:proofErr w:type="spellStart"/>
      <w:r w:rsidRPr="00905C01">
        <w:rPr>
          <w:rFonts w:ascii="Times New Roman" w:hAnsi="Times New Roman" w:cs="Times New Roman"/>
          <w:sz w:val="32"/>
          <w:szCs w:val="32"/>
        </w:rPr>
        <w:t>Agrodialog</w:t>
      </w:r>
      <w:proofErr w:type="spellEnd"/>
      <w:r w:rsidRPr="00905C01">
        <w:rPr>
          <w:rFonts w:ascii="Times New Roman" w:hAnsi="Times New Roman" w:cs="Times New Roman"/>
          <w:sz w:val="32"/>
          <w:szCs w:val="32"/>
        </w:rPr>
        <w:t xml:space="preserve">, které realizujeme s podnikatelskými svazy. Jde nám zejména o zvyšování informovanosti členské základny. Tyto projekty máme už několik let a jsou úspěšné. Naši členové vyhledávají akce zahrnuté do </w:t>
      </w:r>
      <w:r w:rsidRPr="00905C01">
        <w:rPr>
          <w:rFonts w:ascii="Times New Roman" w:hAnsi="Times New Roman" w:cs="Times New Roman"/>
          <w:sz w:val="32"/>
          <w:szCs w:val="32"/>
        </w:rPr>
        <w:lastRenderedPageBreak/>
        <w:t>těchto projektů. Je velice dobré, že si společně s podnikateli vyměňujeme informace i se zahraničními partnery.</w:t>
      </w:r>
    </w:p>
    <w:p w14:paraId="1B984486" w14:textId="77777777" w:rsidR="007B4F22" w:rsidRPr="00905C01" w:rsidRDefault="007B4F22" w:rsidP="007B4F22">
      <w:pPr>
        <w:spacing w:after="0" w:line="240" w:lineRule="auto"/>
        <w:jc w:val="both"/>
        <w:rPr>
          <w:rFonts w:ascii="Times New Roman" w:hAnsi="Times New Roman" w:cs="Times New Roman"/>
          <w:sz w:val="32"/>
          <w:szCs w:val="32"/>
        </w:rPr>
      </w:pPr>
    </w:p>
    <w:p w14:paraId="3B899C3A"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Pravidelně se zúčastňujeme jednání o kolektivním vyjednávání v rámci EU projektu EFFAT – COPA COGEKA</w:t>
      </w:r>
    </w:p>
    <w:p w14:paraId="293B24DA" w14:textId="77777777" w:rsidR="007B4F22" w:rsidRPr="00905C01" w:rsidRDefault="007B4F22" w:rsidP="007B4F22">
      <w:pPr>
        <w:spacing w:after="0" w:line="240" w:lineRule="auto"/>
        <w:jc w:val="both"/>
        <w:rPr>
          <w:rFonts w:ascii="Times New Roman" w:hAnsi="Times New Roman" w:cs="Times New Roman"/>
          <w:sz w:val="32"/>
          <w:szCs w:val="32"/>
        </w:rPr>
      </w:pPr>
    </w:p>
    <w:p w14:paraId="5D01997C"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Jsme v připomínkování v rámci působení v Evropském hospodářském a sociálním výboru velice úspěšní. Účastnil jsem se 12 jednání v pracovních skupinách, které projednávaly jak fungování Společné zemědělské politiky, tak potravinářského sektoru.</w:t>
      </w:r>
    </w:p>
    <w:p w14:paraId="2169FF2B" w14:textId="77777777" w:rsidR="007B4F22" w:rsidRPr="00905C01" w:rsidRDefault="007B4F22" w:rsidP="007B4F22">
      <w:pPr>
        <w:spacing w:after="0" w:line="240" w:lineRule="auto"/>
        <w:jc w:val="both"/>
        <w:rPr>
          <w:rFonts w:ascii="Times New Roman" w:hAnsi="Times New Roman" w:cs="Times New Roman"/>
          <w:sz w:val="32"/>
          <w:szCs w:val="32"/>
        </w:rPr>
      </w:pPr>
    </w:p>
    <w:p w14:paraId="7A6ED548"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Chtěl bych tady připomenout, že všechna zasedání Evropského hospodářského a sociálního výboru přenášíme online na našich stránkách a každý si tak může udělat obrázek</w:t>
      </w:r>
      <w:r w:rsidR="00FD7F17">
        <w:rPr>
          <w:rFonts w:ascii="Times New Roman" w:hAnsi="Times New Roman" w:cs="Times New Roman"/>
          <w:sz w:val="32"/>
          <w:szCs w:val="32"/>
        </w:rPr>
        <w:t>,</w:t>
      </w:r>
      <w:r w:rsidRPr="00905C01">
        <w:rPr>
          <w:rFonts w:ascii="Times New Roman" w:hAnsi="Times New Roman" w:cs="Times New Roman"/>
          <w:sz w:val="32"/>
          <w:szCs w:val="32"/>
        </w:rPr>
        <w:t xml:space="preserve"> jak který člen EHSV je prospěšný pro Českou republiku.</w:t>
      </w:r>
    </w:p>
    <w:p w14:paraId="08F921FF" w14:textId="77777777" w:rsidR="007B4F22" w:rsidRPr="00905C01" w:rsidRDefault="007B4F22" w:rsidP="007B4F22">
      <w:pPr>
        <w:spacing w:after="0" w:line="240" w:lineRule="auto"/>
        <w:jc w:val="both"/>
        <w:rPr>
          <w:rFonts w:ascii="Times New Roman" w:hAnsi="Times New Roman" w:cs="Times New Roman"/>
          <w:sz w:val="32"/>
          <w:szCs w:val="32"/>
        </w:rPr>
      </w:pPr>
    </w:p>
    <w:p w14:paraId="5899EA68"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w:t>
      </w:r>
      <w:r>
        <w:rPr>
          <w:rFonts w:ascii="Times New Roman" w:hAnsi="Times New Roman" w:cs="Times New Roman"/>
          <w:sz w:val="32"/>
          <w:szCs w:val="32"/>
        </w:rPr>
        <w:t>Alespoň tam uvidíte, jak si n</w:t>
      </w:r>
      <w:r w:rsidRPr="00905C01">
        <w:rPr>
          <w:rFonts w:ascii="Times New Roman" w:hAnsi="Times New Roman" w:cs="Times New Roman"/>
          <w:sz w:val="32"/>
          <w:szCs w:val="32"/>
        </w:rPr>
        <w:t>ěkteří honí vlastní triko a republiku pomlouvají a škodí.</w:t>
      </w:r>
    </w:p>
    <w:p w14:paraId="23C28F85" w14:textId="77777777" w:rsidR="007B4F22" w:rsidRPr="00905C01" w:rsidRDefault="007B4F22" w:rsidP="007B4F22">
      <w:pPr>
        <w:spacing w:after="0" w:line="240" w:lineRule="auto"/>
        <w:jc w:val="both"/>
        <w:rPr>
          <w:rFonts w:ascii="Times New Roman" w:hAnsi="Times New Roman" w:cs="Times New Roman"/>
          <w:sz w:val="32"/>
          <w:szCs w:val="32"/>
        </w:rPr>
      </w:pPr>
    </w:p>
    <w:p w14:paraId="7A089ED4" w14:textId="77777777" w:rsidR="007B4F22"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Je to již čtvrtý sjezd, kdy můžeme konstatovat, že jsme udělali dobře, že jsme pojistili všechny naše členy z odpovědnosti za škody způsobené zaměstnavateli při výkonu pracovní činnosti.</w:t>
      </w:r>
    </w:p>
    <w:p w14:paraId="37C23017" w14:textId="77777777" w:rsidR="007B4F22" w:rsidRPr="00905C01" w:rsidRDefault="007B4F22" w:rsidP="007B4F22">
      <w:pPr>
        <w:spacing w:after="0" w:line="240" w:lineRule="auto"/>
        <w:jc w:val="both"/>
        <w:rPr>
          <w:rFonts w:ascii="Times New Roman" w:hAnsi="Times New Roman" w:cs="Times New Roman"/>
          <w:sz w:val="32"/>
          <w:szCs w:val="32"/>
        </w:rPr>
      </w:pPr>
    </w:p>
    <w:p w14:paraId="2FBBAC9C"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Spolupráce s Hasičskou pojišťovnou je jednoznačně nejlevnější na pojišťovacím trhu. Je důležité být pojištěn, protože to sebou nese ochranu před nepředvídatelnými událostmi a výdaji</w:t>
      </w:r>
      <w:r>
        <w:rPr>
          <w:rFonts w:ascii="Times New Roman" w:hAnsi="Times New Roman" w:cs="Times New Roman"/>
          <w:sz w:val="32"/>
          <w:szCs w:val="32"/>
        </w:rPr>
        <w:t xml:space="preserve"> v rodinách.</w:t>
      </w:r>
    </w:p>
    <w:p w14:paraId="4DD9B6BC" w14:textId="77777777" w:rsidR="007B4F22" w:rsidRPr="00905C01" w:rsidRDefault="007B4F22" w:rsidP="007B4F22">
      <w:pPr>
        <w:spacing w:after="0" w:line="240" w:lineRule="auto"/>
        <w:jc w:val="both"/>
        <w:rPr>
          <w:rFonts w:ascii="Times New Roman" w:hAnsi="Times New Roman" w:cs="Times New Roman"/>
          <w:sz w:val="32"/>
          <w:szCs w:val="32"/>
        </w:rPr>
      </w:pPr>
    </w:p>
    <w:p w14:paraId="344430E0"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Odborový svaz hledal pojišťovnu, ve které by pojistil veškerý majetek včetně motorových vozidel. Volba padla na Hasičskou pojišťovnu, která nabídla také pojištění majetku našich členů. Je jen škoda, že toho naši členové nevyužívají. </w:t>
      </w:r>
    </w:p>
    <w:p w14:paraId="3713CE67" w14:textId="77777777" w:rsidR="007B4F22" w:rsidRPr="00905C01" w:rsidRDefault="007B4F22" w:rsidP="007B4F22">
      <w:pPr>
        <w:spacing w:after="0" w:line="240" w:lineRule="auto"/>
        <w:jc w:val="both"/>
        <w:rPr>
          <w:rFonts w:ascii="Times New Roman" w:hAnsi="Times New Roman" w:cs="Times New Roman"/>
          <w:sz w:val="32"/>
          <w:szCs w:val="32"/>
        </w:rPr>
      </w:pPr>
    </w:p>
    <w:p w14:paraId="0DE214C5"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Takto jsme nabídli i službu mobilního operátora, kterou ale naši členové vůbec nedocenili, přesto že by běžné volání stálo členy okolo 100 korun.</w:t>
      </w:r>
    </w:p>
    <w:p w14:paraId="35438AC1" w14:textId="77777777" w:rsidR="007B4F22" w:rsidRPr="00905C01" w:rsidRDefault="007B4F22" w:rsidP="007B4F22">
      <w:pPr>
        <w:spacing w:after="0" w:line="240" w:lineRule="auto"/>
        <w:jc w:val="both"/>
        <w:rPr>
          <w:rFonts w:ascii="Times New Roman" w:hAnsi="Times New Roman" w:cs="Times New Roman"/>
          <w:sz w:val="32"/>
          <w:szCs w:val="32"/>
        </w:rPr>
      </w:pPr>
    </w:p>
    <w:p w14:paraId="7B2EE8FF"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Připomínám také právní služby v oblasti pracovněprávních sporů se zaměstnavateli. Je to služba velice důležitá, protože v soudních sporech </w:t>
      </w:r>
      <w:r w:rsidRPr="00905C01">
        <w:rPr>
          <w:rFonts w:ascii="Times New Roman" w:hAnsi="Times New Roman" w:cs="Times New Roman"/>
          <w:sz w:val="32"/>
          <w:szCs w:val="32"/>
        </w:rPr>
        <w:lastRenderedPageBreak/>
        <w:t>nestojí náš člen osamoceně proti podnikateli</w:t>
      </w:r>
      <w:r>
        <w:rPr>
          <w:rFonts w:ascii="Times New Roman" w:hAnsi="Times New Roman" w:cs="Times New Roman"/>
          <w:sz w:val="32"/>
          <w:szCs w:val="32"/>
        </w:rPr>
        <w:t xml:space="preserve"> a nemusí vydávat finanční prostředky.</w:t>
      </w:r>
    </w:p>
    <w:p w14:paraId="51AD8B80" w14:textId="77777777" w:rsidR="007B4F22" w:rsidRPr="00905C01" w:rsidRDefault="007B4F22" w:rsidP="007B4F22">
      <w:pPr>
        <w:spacing w:after="0" w:line="240" w:lineRule="auto"/>
        <w:jc w:val="both"/>
        <w:rPr>
          <w:rFonts w:ascii="Times New Roman" w:hAnsi="Times New Roman" w:cs="Times New Roman"/>
          <w:sz w:val="32"/>
          <w:szCs w:val="32"/>
        </w:rPr>
      </w:pPr>
    </w:p>
    <w:p w14:paraId="09CD99ED"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Je velice důležité, že neustále zvyšujeme hodnotu, kvalitu a efektivitu našich zařízení, protože to v příštích letech přinese finanční stabilitu odborového svazu, což dále sebou ponese větší počet služeb, jistotu odborových organizací a nezávislost.</w:t>
      </w:r>
    </w:p>
    <w:p w14:paraId="2F96C635" w14:textId="77777777" w:rsidR="007B4F22" w:rsidRPr="00905C01" w:rsidRDefault="007B4F22" w:rsidP="007B4F22">
      <w:pPr>
        <w:spacing w:after="0" w:line="240" w:lineRule="auto"/>
        <w:jc w:val="both"/>
        <w:rPr>
          <w:rFonts w:ascii="Times New Roman" w:hAnsi="Times New Roman" w:cs="Times New Roman"/>
          <w:sz w:val="32"/>
          <w:szCs w:val="32"/>
        </w:rPr>
      </w:pPr>
    </w:p>
    <w:p w14:paraId="463EA011"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Nemalý význam má také to, že ani po 30 letech nenavrhujeme změnu odvodové povinnosti ani výši členských příspěvků. Je třeba </w:t>
      </w:r>
      <w:proofErr w:type="gramStart"/>
      <w:r w:rsidRPr="00905C01">
        <w:rPr>
          <w:rFonts w:ascii="Times New Roman" w:hAnsi="Times New Roman" w:cs="Times New Roman"/>
          <w:sz w:val="32"/>
          <w:szCs w:val="32"/>
        </w:rPr>
        <w:t>efektivně  hospodařit</w:t>
      </w:r>
      <w:proofErr w:type="gramEnd"/>
      <w:r w:rsidR="00FD7F17">
        <w:rPr>
          <w:rFonts w:ascii="Times New Roman" w:hAnsi="Times New Roman" w:cs="Times New Roman"/>
          <w:sz w:val="32"/>
          <w:szCs w:val="32"/>
        </w:rPr>
        <w:t xml:space="preserve"> </w:t>
      </w:r>
      <w:r w:rsidRPr="00905C01">
        <w:rPr>
          <w:rFonts w:ascii="Times New Roman" w:hAnsi="Times New Roman" w:cs="Times New Roman"/>
          <w:sz w:val="32"/>
          <w:szCs w:val="32"/>
        </w:rPr>
        <w:t>s vybranými finančními prostředky a</w:t>
      </w:r>
      <w:r>
        <w:rPr>
          <w:rFonts w:ascii="Times New Roman" w:hAnsi="Times New Roman" w:cs="Times New Roman"/>
          <w:sz w:val="32"/>
          <w:szCs w:val="32"/>
        </w:rPr>
        <w:t xml:space="preserve"> neustále</w:t>
      </w:r>
      <w:r w:rsidRPr="00905C01">
        <w:rPr>
          <w:rFonts w:ascii="Times New Roman" w:hAnsi="Times New Roman" w:cs="Times New Roman"/>
          <w:sz w:val="32"/>
          <w:szCs w:val="32"/>
        </w:rPr>
        <w:t xml:space="preserve"> snižovat nákladovost činnosti odborového svazu.</w:t>
      </w:r>
    </w:p>
    <w:p w14:paraId="6B8F8A95" w14:textId="77777777" w:rsidR="007B4F22" w:rsidRDefault="007B4F22" w:rsidP="007B4F22">
      <w:pPr>
        <w:spacing w:after="0" w:line="240" w:lineRule="auto"/>
        <w:jc w:val="both"/>
        <w:rPr>
          <w:rFonts w:ascii="Times New Roman" w:hAnsi="Times New Roman" w:cs="Times New Roman"/>
          <w:sz w:val="32"/>
          <w:szCs w:val="32"/>
        </w:rPr>
      </w:pPr>
    </w:p>
    <w:p w14:paraId="7CC4713C" w14:textId="77777777" w:rsidR="007B4F22" w:rsidRPr="00905C01" w:rsidRDefault="007B4F22" w:rsidP="007B4F22">
      <w:pPr>
        <w:spacing w:after="0" w:line="240" w:lineRule="auto"/>
        <w:jc w:val="both"/>
        <w:rPr>
          <w:rFonts w:ascii="Times New Roman" w:hAnsi="Times New Roman" w:cs="Times New Roman"/>
          <w:sz w:val="32"/>
          <w:szCs w:val="32"/>
        </w:rPr>
      </w:pPr>
    </w:p>
    <w:p w14:paraId="1738F56C"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Dovolte mi, abych se také zmínil o některých opravách a rekonstrukcích majetku. V budově na Tyršové 6 jsme vyměnili všechna stará netěsnící okna, rozvody topení, vyměnili jsme vybavení kuchyně v restauraci, obměnili počítače u všech pracovníků, protože těm starým bylo už skoro 10 let.</w:t>
      </w:r>
    </w:p>
    <w:p w14:paraId="7F2BF5FD" w14:textId="77777777" w:rsidR="007B4F22" w:rsidRPr="00905C01" w:rsidRDefault="007B4F22" w:rsidP="007B4F22">
      <w:pPr>
        <w:spacing w:after="0" w:line="240" w:lineRule="auto"/>
        <w:jc w:val="both"/>
        <w:rPr>
          <w:rFonts w:ascii="Times New Roman" w:hAnsi="Times New Roman" w:cs="Times New Roman"/>
          <w:sz w:val="32"/>
          <w:szCs w:val="32"/>
        </w:rPr>
      </w:pPr>
    </w:p>
    <w:p w14:paraId="5488EF3C"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Chatu Barborku a Štěpánku jsme vybavili zastřešením vchodů a</w:t>
      </w:r>
      <w:r>
        <w:rPr>
          <w:rFonts w:ascii="Times New Roman" w:hAnsi="Times New Roman" w:cs="Times New Roman"/>
          <w:sz w:val="32"/>
          <w:szCs w:val="32"/>
        </w:rPr>
        <w:t xml:space="preserve"> teras a</w:t>
      </w:r>
      <w:r w:rsidRPr="00905C01">
        <w:rPr>
          <w:rFonts w:ascii="Times New Roman" w:hAnsi="Times New Roman" w:cs="Times New Roman"/>
          <w:sz w:val="32"/>
          <w:szCs w:val="32"/>
        </w:rPr>
        <w:t xml:space="preserve"> na Barborce vyměnili všechny okna. Na hotelu </w:t>
      </w:r>
      <w:proofErr w:type="spellStart"/>
      <w:r w:rsidRPr="00905C01">
        <w:rPr>
          <w:rFonts w:ascii="Times New Roman" w:hAnsi="Times New Roman" w:cs="Times New Roman"/>
          <w:sz w:val="32"/>
          <w:szCs w:val="32"/>
        </w:rPr>
        <w:t>Paramon</w:t>
      </w:r>
      <w:proofErr w:type="spellEnd"/>
      <w:r w:rsidRPr="00905C01">
        <w:rPr>
          <w:rFonts w:ascii="Times New Roman" w:hAnsi="Times New Roman" w:cs="Times New Roman"/>
          <w:sz w:val="32"/>
          <w:szCs w:val="32"/>
        </w:rPr>
        <w:t xml:space="preserve"> jsme provedli opravy koupelen a vyměnili veškeré koberce v restauraci a v přilehlých prostorách.</w:t>
      </w:r>
    </w:p>
    <w:p w14:paraId="244EA23F" w14:textId="77777777" w:rsidR="007B4F22" w:rsidRPr="00905C01" w:rsidRDefault="007B4F22" w:rsidP="007B4F22">
      <w:pPr>
        <w:spacing w:after="0" w:line="240" w:lineRule="auto"/>
        <w:jc w:val="both"/>
        <w:rPr>
          <w:rFonts w:ascii="Times New Roman" w:hAnsi="Times New Roman" w:cs="Times New Roman"/>
          <w:sz w:val="32"/>
          <w:szCs w:val="32"/>
        </w:rPr>
      </w:pPr>
    </w:p>
    <w:p w14:paraId="77B30F5E"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Toto je jen malý výčet oprav, protože za roky 2017 až 2019 bylo provedeno celkem oprav za 7 700 000 korun.</w:t>
      </w:r>
    </w:p>
    <w:p w14:paraId="2B618A1A" w14:textId="77777777" w:rsidR="007B4F22" w:rsidRDefault="007B4F22" w:rsidP="007B4F22">
      <w:pPr>
        <w:spacing w:after="0" w:line="240" w:lineRule="auto"/>
        <w:jc w:val="both"/>
        <w:rPr>
          <w:rFonts w:ascii="Times New Roman" w:hAnsi="Times New Roman" w:cs="Times New Roman"/>
          <w:sz w:val="32"/>
          <w:szCs w:val="32"/>
        </w:rPr>
      </w:pPr>
    </w:p>
    <w:p w14:paraId="57FBD226" w14:textId="77777777" w:rsidR="007B4F22" w:rsidRPr="00905C01" w:rsidRDefault="007B4F22" w:rsidP="007B4F22">
      <w:pPr>
        <w:spacing w:after="0" w:line="240" w:lineRule="auto"/>
        <w:jc w:val="both"/>
        <w:rPr>
          <w:rFonts w:ascii="Times New Roman" w:hAnsi="Times New Roman" w:cs="Times New Roman"/>
          <w:sz w:val="32"/>
          <w:szCs w:val="32"/>
        </w:rPr>
      </w:pPr>
    </w:p>
    <w:p w14:paraId="72B9D950"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Vážené delegátky a vážení delegáti.</w:t>
      </w:r>
    </w:p>
    <w:p w14:paraId="5ED2C646" w14:textId="77777777" w:rsidR="007B4F22" w:rsidRPr="00905C01" w:rsidRDefault="007B4F22" w:rsidP="007B4F22">
      <w:pPr>
        <w:spacing w:after="0" w:line="240" w:lineRule="auto"/>
        <w:jc w:val="both"/>
        <w:rPr>
          <w:rFonts w:ascii="Times New Roman" w:hAnsi="Times New Roman" w:cs="Times New Roman"/>
          <w:sz w:val="32"/>
          <w:szCs w:val="32"/>
        </w:rPr>
      </w:pPr>
    </w:p>
    <w:p w14:paraId="570D6124"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Nyní mi dovolte, abych se zabýval odvodovou povinností členů a organizací na odborový svaz.</w:t>
      </w:r>
    </w:p>
    <w:p w14:paraId="375489A1" w14:textId="77777777" w:rsidR="007B4F22" w:rsidRPr="00905C01" w:rsidRDefault="007B4F22" w:rsidP="007B4F22">
      <w:pPr>
        <w:spacing w:after="0" w:line="240" w:lineRule="auto"/>
        <w:jc w:val="both"/>
        <w:rPr>
          <w:rFonts w:ascii="Times New Roman" w:hAnsi="Times New Roman" w:cs="Times New Roman"/>
          <w:sz w:val="32"/>
          <w:szCs w:val="32"/>
        </w:rPr>
      </w:pPr>
    </w:p>
    <w:p w14:paraId="4130C060"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V roce 1993 jsme stanovili příspěvek na činnost odborového svazu řadových členů ve výši 1 % z čisté mzdy, členové, kteří odešli do důchodu mají stanoven příspěvek určený odborovou organizací, a to v minimální výši 10 Kč měsíčně. Podnikatelé mají stanoven příspěvek ve výši 150 Kč, </w:t>
      </w:r>
      <w:r w:rsidRPr="00905C01">
        <w:rPr>
          <w:rFonts w:ascii="Times New Roman" w:hAnsi="Times New Roman" w:cs="Times New Roman"/>
          <w:sz w:val="32"/>
          <w:szCs w:val="32"/>
        </w:rPr>
        <w:lastRenderedPageBreak/>
        <w:t xml:space="preserve">i když je tu souběh s pracovním poměrem (platí dva příspěvky za pracovní poměr a za podnikání). Odborové organizace rozdělují příspěvek na dvě části – 70 % zůstává v organizaci, 30 % odvádí na činnost odborového svazu. </w:t>
      </w:r>
    </w:p>
    <w:p w14:paraId="06510961" w14:textId="77777777" w:rsidR="007B4F22" w:rsidRPr="00905C01" w:rsidRDefault="007B4F22" w:rsidP="007B4F22">
      <w:pPr>
        <w:spacing w:after="0" w:line="240" w:lineRule="auto"/>
        <w:jc w:val="both"/>
        <w:rPr>
          <w:rFonts w:ascii="Times New Roman" w:hAnsi="Times New Roman" w:cs="Times New Roman"/>
          <w:sz w:val="32"/>
          <w:szCs w:val="32"/>
        </w:rPr>
      </w:pPr>
    </w:p>
    <w:p w14:paraId="6DE1944B"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Tento postup navrhujeme zachovat i pro příští období.</w:t>
      </w:r>
    </w:p>
    <w:p w14:paraId="0202FB15" w14:textId="77777777" w:rsidR="007B4F22" w:rsidRPr="00905C01" w:rsidRDefault="007B4F22" w:rsidP="007B4F22">
      <w:pPr>
        <w:spacing w:after="0" w:line="240" w:lineRule="auto"/>
        <w:jc w:val="both"/>
        <w:rPr>
          <w:rFonts w:ascii="Times New Roman" w:hAnsi="Times New Roman" w:cs="Times New Roman"/>
          <w:sz w:val="32"/>
          <w:szCs w:val="32"/>
        </w:rPr>
      </w:pPr>
    </w:p>
    <w:p w14:paraId="47671597" w14:textId="77777777" w:rsidR="007B4F22" w:rsidRDefault="007B4F22" w:rsidP="007B4F22">
      <w:pPr>
        <w:spacing w:after="0" w:line="240" w:lineRule="auto"/>
        <w:jc w:val="both"/>
        <w:rPr>
          <w:rFonts w:ascii="Times New Roman" w:hAnsi="Times New Roman" w:cs="Times New Roman"/>
          <w:sz w:val="32"/>
          <w:szCs w:val="32"/>
        </w:rPr>
      </w:pPr>
      <w:r>
        <w:rPr>
          <w:rFonts w:ascii="Times New Roman" w:hAnsi="Times New Roman" w:cs="Times New Roman"/>
          <w:sz w:val="32"/>
          <w:szCs w:val="32"/>
        </w:rPr>
        <w:t>Kolegyně a kolegové.</w:t>
      </w:r>
    </w:p>
    <w:p w14:paraId="58B42E34" w14:textId="77777777" w:rsidR="007B4F22" w:rsidRPr="00905C01" w:rsidRDefault="007B4F22" w:rsidP="007B4F22">
      <w:pPr>
        <w:spacing w:after="0" w:line="240" w:lineRule="auto"/>
        <w:jc w:val="both"/>
        <w:rPr>
          <w:rFonts w:ascii="Times New Roman" w:hAnsi="Times New Roman" w:cs="Times New Roman"/>
          <w:sz w:val="32"/>
          <w:szCs w:val="32"/>
        </w:rPr>
      </w:pPr>
    </w:p>
    <w:p w14:paraId="135D6466"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Návrh programového zaměření:</w:t>
      </w:r>
    </w:p>
    <w:p w14:paraId="00E158ED" w14:textId="77777777" w:rsidR="007B4F22" w:rsidRPr="00905C01" w:rsidRDefault="007B4F22" w:rsidP="007B4F22">
      <w:pPr>
        <w:spacing w:after="0" w:line="240" w:lineRule="auto"/>
        <w:jc w:val="both"/>
        <w:rPr>
          <w:rFonts w:ascii="Times New Roman" w:hAnsi="Times New Roman" w:cs="Times New Roman"/>
          <w:sz w:val="32"/>
          <w:szCs w:val="32"/>
        </w:rPr>
      </w:pPr>
    </w:p>
    <w:p w14:paraId="601D3498" w14:textId="77777777" w:rsidR="007B4F22" w:rsidRPr="00905C01" w:rsidRDefault="007B4F22" w:rsidP="009805AD">
      <w:pPr>
        <w:pStyle w:val="Odstavecseseznamem"/>
        <w:numPr>
          <w:ilvl w:val="0"/>
          <w:numId w:val="2"/>
        </w:numPr>
        <w:spacing w:after="0" w:line="240" w:lineRule="auto"/>
        <w:jc w:val="both"/>
        <w:rPr>
          <w:rFonts w:ascii="Times New Roman" w:hAnsi="Times New Roman" w:cs="Times New Roman"/>
          <w:sz w:val="32"/>
          <w:szCs w:val="32"/>
        </w:rPr>
      </w:pPr>
      <w:r w:rsidRPr="00905C01">
        <w:rPr>
          <w:rFonts w:ascii="Times New Roman" w:hAnsi="Times New Roman" w:cs="Times New Roman"/>
          <w:b/>
          <w:bCs/>
          <w:sz w:val="32"/>
          <w:szCs w:val="32"/>
        </w:rPr>
        <w:t>OSPZV-ASO ČR nadále pokládá sociální dialog, zvyšování mezd a kolektivní vyjednávání za základ své činnosti</w:t>
      </w:r>
    </w:p>
    <w:p w14:paraId="5B778369"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Sociální dialog a z něj vycházející kolektivní vyjednávání OSPZV-ASO ČR po celou dobu své existence pokládal za prioritu své činnosti a v úsilí dosahovat co nejlepších výsledků sociálního dialogu, zvyšování mezd a kolektivního vyjednávání chce pokračovat i nadále. K tomu bude využívat jak zapojení v Radě hospodářské a sociální dohody ČR, tak spolupráce s příslušnými podnikatelskými svazy.</w:t>
      </w:r>
    </w:p>
    <w:p w14:paraId="12F9306F" w14:textId="77777777" w:rsidR="007B4F22" w:rsidRPr="00905C01" w:rsidRDefault="007B4F22" w:rsidP="007B4F22">
      <w:pPr>
        <w:spacing w:after="0" w:line="240" w:lineRule="auto"/>
        <w:jc w:val="both"/>
        <w:rPr>
          <w:rFonts w:ascii="Times New Roman" w:hAnsi="Times New Roman" w:cs="Times New Roman"/>
          <w:sz w:val="32"/>
          <w:szCs w:val="32"/>
        </w:rPr>
      </w:pPr>
    </w:p>
    <w:p w14:paraId="7CC3CB44" w14:textId="77777777" w:rsidR="007B4F22" w:rsidRPr="00905C01" w:rsidRDefault="007B4F22" w:rsidP="009805AD">
      <w:pPr>
        <w:pStyle w:val="Odstavecseseznamem"/>
        <w:numPr>
          <w:ilvl w:val="0"/>
          <w:numId w:val="2"/>
        </w:numPr>
        <w:spacing w:after="0" w:line="240" w:lineRule="auto"/>
        <w:jc w:val="both"/>
        <w:rPr>
          <w:rFonts w:ascii="Times New Roman" w:hAnsi="Times New Roman" w:cs="Times New Roman"/>
          <w:sz w:val="32"/>
          <w:szCs w:val="32"/>
        </w:rPr>
      </w:pPr>
      <w:r w:rsidRPr="00905C01">
        <w:rPr>
          <w:rFonts w:ascii="Times New Roman" w:hAnsi="Times New Roman" w:cs="Times New Roman"/>
          <w:b/>
          <w:bCs/>
          <w:sz w:val="32"/>
          <w:szCs w:val="32"/>
        </w:rPr>
        <w:t>Bezpečnost a ochrana zdraví při práci vždy patřila v OSPZV-ASO ČR k prioritám</w:t>
      </w:r>
    </w:p>
    <w:p w14:paraId="7E59F1B3"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Svazová inspekce BOZP vždy zabezpečovala pravidelnou kvalitní kontrolu pracovních podmínek na všech pracovištích v působnosti OSPZV-ASO ČR, poskytovala bezplatně informace a poradenství, prováděla šetření pracovních úrazů, vymáhala na zaměstnavatelích odstraňování nedostatků a závad, a to vždy v zájmu našich členů. Také několikaletá snaha OSPZV-ASO ČR dosáhnout vytvoření samostatné nekomerční</w:t>
      </w:r>
      <w:r>
        <w:rPr>
          <w:rFonts w:ascii="Times New Roman" w:hAnsi="Times New Roman" w:cs="Times New Roman"/>
          <w:sz w:val="32"/>
          <w:szCs w:val="32"/>
        </w:rPr>
        <w:t xml:space="preserve"> státní</w:t>
      </w:r>
      <w:r w:rsidRPr="00905C01">
        <w:rPr>
          <w:rFonts w:ascii="Times New Roman" w:hAnsi="Times New Roman" w:cs="Times New Roman"/>
          <w:sz w:val="32"/>
          <w:szCs w:val="32"/>
        </w:rPr>
        <w:t xml:space="preserve"> úrazové pojišťovny bude patřit i nadále k důležitým úkolům.</w:t>
      </w:r>
    </w:p>
    <w:p w14:paraId="5B9A65EC" w14:textId="77777777" w:rsidR="007B4F22" w:rsidRPr="00905C01" w:rsidRDefault="007B4F22" w:rsidP="007B4F22">
      <w:pPr>
        <w:spacing w:after="0" w:line="240" w:lineRule="auto"/>
        <w:jc w:val="both"/>
        <w:rPr>
          <w:rFonts w:ascii="Times New Roman" w:hAnsi="Times New Roman" w:cs="Times New Roman"/>
          <w:sz w:val="32"/>
          <w:szCs w:val="32"/>
        </w:rPr>
      </w:pPr>
    </w:p>
    <w:p w14:paraId="4D44FF5A" w14:textId="77777777" w:rsidR="007B4F22" w:rsidRPr="00905C01" w:rsidRDefault="007B4F22" w:rsidP="009805AD">
      <w:pPr>
        <w:pStyle w:val="Odstavecseseznamem"/>
        <w:numPr>
          <w:ilvl w:val="0"/>
          <w:numId w:val="2"/>
        </w:numPr>
        <w:spacing w:after="0" w:line="240" w:lineRule="auto"/>
        <w:jc w:val="both"/>
        <w:rPr>
          <w:rFonts w:ascii="Times New Roman" w:hAnsi="Times New Roman" w:cs="Times New Roman"/>
          <w:sz w:val="32"/>
          <w:szCs w:val="32"/>
        </w:rPr>
      </w:pPr>
      <w:r w:rsidRPr="00905C01">
        <w:rPr>
          <w:rFonts w:ascii="Times New Roman" w:hAnsi="Times New Roman" w:cs="Times New Roman"/>
          <w:b/>
          <w:bCs/>
          <w:sz w:val="32"/>
          <w:szCs w:val="32"/>
        </w:rPr>
        <w:t>Své místo v činnosti OSPZV-ASO ČRT má a stále více bude mít využívání moderních technologií pro kvalitnější informovanost členské základny</w:t>
      </w:r>
    </w:p>
    <w:p w14:paraId="6B04F9C2"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Zapojení OSPZV-ASO ČR do realizace projektů v rámci Operačního programu Zaměstnanost, financovaných Evropským sociálním fondem a státním rozpočtem ČR, projektů realizovaných </w:t>
      </w:r>
      <w:r w:rsidRPr="00905C01">
        <w:rPr>
          <w:rFonts w:ascii="Times New Roman" w:hAnsi="Times New Roman" w:cs="Times New Roman"/>
          <w:sz w:val="32"/>
          <w:szCs w:val="32"/>
        </w:rPr>
        <w:lastRenderedPageBreak/>
        <w:t>dle § 320a zákoníku práce a stejně tak projektů, které realizuje OSPZV-ASO ČR společně s podnikatelskými svazy v zemědělství, má za cíl zvýšení informovanosti zaměstnanců. Tento systém bude nadále rozšiřován a zkvalitňován.</w:t>
      </w:r>
    </w:p>
    <w:p w14:paraId="38EE6E0E" w14:textId="77777777" w:rsidR="007B4F22" w:rsidRDefault="007B4F22" w:rsidP="007B4F22">
      <w:pPr>
        <w:spacing w:after="0" w:line="240" w:lineRule="auto"/>
        <w:jc w:val="both"/>
        <w:rPr>
          <w:rFonts w:ascii="Times New Roman" w:hAnsi="Times New Roman" w:cs="Times New Roman"/>
          <w:sz w:val="32"/>
          <w:szCs w:val="32"/>
        </w:rPr>
      </w:pPr>
    </w:p>
    <w:p w14:paraId="2E00DC30" w14:textId="77777777" w:rsidR="007B4F22" w:rsidRDefault="007B4F22" w:rsidP="007B4F22">
      <w:pPr>
        <w:spacing w:after="0" w:line="240" w:lineRule="auto"/>
        <w:jc w:val="both"/>
        <w:rPr>
          <w:rFonts w:ascii="Times New Roman" w:hAnsi="Times New Roman" w:cs="Times New Roman"/>
          <w:sz w:val="32"/>
          <w:szCs w:val="32"/>
        </w:rPr>
      </w:pPr>
    </w:p>
    <w:p w14:paraId="720BF3C1" w14:textId="77777777" w:rsidR="007B4F22" w:rsidRPr="00905C01" w:rsidRDefault="007B4F22" w:rsidP="007B4F22">
      <w:pPr>
        <w:spacing w:after="0" w:line="240" w:lineRule="auto"/>
        <w:jc w:val="both"/>
        <w:rPr>
          <w:rFonts w:ascii="Times New Roman" w:hAnsi="Times New Roman" w:cs="Times New Roman"/>
          <w:sz w:val="32"/>
          <w:szCs w:val="32"/>
        </w:rPr>
      </w:pPr>
    </w:p>
    <w:p w14:paraId="4F93168B" w14:textId="77777777" w:rsidR="007B4F22" w:rsidRPr="00905C01" w:rsidRDefault="007B4F22" w:rsidP="009805AD">
      <w:pPr>
        <w:pStyle w:val="Odstavecseseznamem"/>
        <w:numPr>
          <w:ilvl w:val="0"/>
          <w:numId w:val="2"/>
        </w:numPr>
        <w:spacing w:after="0" w:line="240" w:lineRule="auto"/>
        <w:jc w:val="both"/>
        <w:rPr>
          <w:rFonts w:ascii="Times New Roman" w:hAnsi="Times New Roman" w:cs="Times New Roman"/>
          <w:sz w:val="32"/>
          <w:szCs w:val="32"/>
        </w:rPr>
      </w:pPr>
      <w:r w:rsidRPr="00905C01">
        <w:rPr>
          <w:rFonts w:ascii="Times New Roman" w:hAnsi="Times New Roman" w:cs="Times New Roman"/>
          <w:b/>
          <w:bCs/>
          <w:sz w:val="32"/>
          <w:szCs w:val="32"/>
        </w:rPr>
        <w:t>Činnost OSPZV-ASO ČR na mezinárodním poli</w:t>
      </w:r>
    </w:p>
    <w:p w14:paraId="58D4ADD5"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Nemalou roli sehrává členství OSPZV-ASO ČR v EFFAT, jehož prostřednictvím může ovlivňovat evropské směrnice a normy v oblasti zemědělství.</w:t>
      </w:r>
    </w:p>
    <w:p w14:paraId="721DAE53"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Velký význam pro působení OSPZV-ASO ČR v mezinárodních strukturách má také členství a aktivní činnost předsedy OSPZV-ASO ČR Bohumíra Dufka v Evropském hospodářském a sociálním výboru, která bude</w:t>
      </w:r>
      <w:r>
        <w:rPr>
          <w:rFonts w:ascii="Times New Roman" w:hAnsi="Times New Roman" w:cs="Times New Roman"/>
          <w:sz w:val="32"/>
          <w:szCs w:val="32"/>
        </w:rPr>
        <w:t xml:space="preserve"> pravděpodobně</w:t>
      </w:r>
      <w:r w:rsidRPr="00905C01">
        <w:rPr>
          <w:rFonts w:ascii="Times New Roman" w:hAnsi="Times New Roman" w:cs="Times New Roman"/>
          <w:sz w:val="32"/>
          <w:szCs w:val="32"/>
        </w:rPr>
        <w:t xml:space="preserve"> pokračovat i v dalších pěti letech.</w:t>
      </w:r>
    </w:p>
    <w:p w14:paraId="77B5A035" w14:textId="77777777" w:rsidR="007B4F22" w:rsidRPr="00905C01" w:rsidRDefault="007B4F22" w:rsidP="007B4F22">
      <w:pPr>
        <w:spacing w:after="0" w:line="240" w:lineRule="auto"/>
        <w:jc w:val="both"/>
        <w:rPr>
          <w:rFonts w:ascii="Times New Roman" w:hAnsi="Times New Roman" w:cs="Times New Roman"/>
          <w:sz w:val="32"/>
          <w:szCs w:val="32"/>
        </w:rPr>
      </w:pPr>
    </w:p>
    <w:p w14:paraId="0DD00D6A" w14:textId="77777777" w:rsidR="007B4F22" w:rsidRPr="00905C01" w:rsidRDefault="007B4F22" w:rsidP="009805AD">
      <w:pPr>
        <w:pStyle w:val="Odstavecseseznamem"/>
        <w:numPr>
          <w:ilvl w:val="0"/>
          <w:numId w:val="2"/>
        </w:numPr>
        <w:spacing w:after="0" w:line="240" w:lineRule="auto"/>
        <w:jc w:val="both"/>
        <w:rPr>
          <w:rFonts w:ascii="Times New Roman" w:hAnsi="Times New Roman" w:cs="Times New Roman"/>
          <w:sz w:val="32"/>
          <w:szCs w:val="32"/>
        </w:rPr>
      </w:pPr>
      <w:r w:rsidRPr="00905C01">
        <w:rPr>
          <w:rFonts w:ascii="Times New Roman" w:hAnsi="Times New Roman" w:cs="Times New Roman"/>
          <w:b/>
          <w:bCs/>
          <w:sz w:val="32"/>
          <w:szCs w:val="32"/>
        </w:rPr>
        <w:t>Zvýšenou pozornost OSPZV-ASO ČR věnuje ekonomickým otázkám</w:t>
      </w:r>
    </w:p>
    <w:p w14:paraId="019F4E3D"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Evropská unie připravuje u víceletého finančního rámce zřízení fondu obnovy. Tento fond je velmi důležitý jak pro nastartování ekonomiky členských zemí včetně České republiky, tak také k zajištění investic do infrastruktury ČR.</w:t>
      </w:r>
    </w:p>
    <w:p w14:paraId="57892C83"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OSPZV-ASO ČR bude požadovat, aby byl vypracován harmonogram čerpání prostředků tohoto fondu určených pro ČR a jeho schválení formou zákona, a to tak, aby bylo zajištěno využití těchto prostředků v zájmu prosperity České republiky.</w:t>
      </w:r>
    </w:p>
    <w:p w14:paraId="447D79D4"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K významným ekonomickým prioritám OSPZV-ASO ČR patří také zrušení superhrubé mzdy a stanovení sazby daně z příjmu zaměstnanců ve výši 15 %.</w:t>
      </w:r>
    </w:p>
    <w:p w14:paraId="1CB78FF6" w14:textId="77777777" w:rsidR="007B4F22" w:rsidRDefault="007B4F22" w:rsidP="007B4F22">
      <w:pPr>
        <w:spacing w:after="0" w:line="240" w:lineRule="auto"/>
        <w:jc w:val="both"/>
        <w:rPr>
          <w:rFonts w:ascii="Times New Roman" w:hAnsi="Times New Roman" w:cs="Times New Roman"/>
          <w:sz w:val="32"/>
          <w:szCs w:val="32"/>
        </w:rPr>
      </w:pPr>
    </w:p>
    <w:p w14:paraId="491A90F5" w14:textId="77777777" w:rsidR="007B4F22" w:rsidRPr="00905C01" w:rsidRDefault="007B4F22" w:rsidP="007B4F22">
      <w:pPr>
        <w:spacing w:after="0" w:line="240" w:lineRule="auto"/>
        <w:jc w:val="both"/>
        <w:rPr>
          <w:rFonts w:ascii="Times New Roman" w:hAnsi="Times New Roman" w:cs="Times New Roman"/>
          <w:sz w:val="32"/>
          <w:szCs w:val="32"/>
        </w:rPr>
      </w:pPr>
    </w:p>
    <w:p w14:paraId="1B37D083" w14:textId="77777777" w:rsidR="007B4F22" w:rsidRPr="00905C01" w:rsidRDefault="007B4F22" w:rsidP="009805AD">
      <w:pPr>
        <w:pStyle w:val="Odstavecseseznamem"/>
        <w:numPr>
          <w:ilvl w:val="0"/>
          <w:numId w:val="2"/>
        </w:numPr>
        <w:spacing w:after="0" w:line="240" w:lineRule="auto"/>
        <w:jc w:val="both"/>
        <w:rPr>
          <w:rFonts w:ascii="Times New Roman" w:hAnsi="Times New Roman" w:cs="Times New Roman"/>
          <w:sz w:val="32"/>
          <w:szCs w:val="32"/>
        </w:rPr>
      </w:pPr>
      <w:r w:rsidRPr="00905C01">
        <w:rPr>
          <w:rFonts w:ascii="Times New Roman" w:hAnsi="Times New Roman" w:cs="Times New Roman"/>
          <w:b/>
          <w:bCs/>
          <w:sz w:val="32"/>
          <w:szCs w:val="32"/>
        </w:rPr>
        <w:t>Také sociální oblast je v popředí zájmu OSPZV-ASO ČR</w:t>
      </w:r>
    </w:p>
    <w:p w14:paraId="4746EC55"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OSPZV-ASO ČR dlouhodobě upozorňuje na problémy v důchodovém systému a s vypracováním návrhů na funkční důchodovou reformu, na což nejvíce doplácejí ženy.</w:t>
      </w:r>
    </w:p>
    <w:p w14:paraId="06E5624F" w14:textId="77777777" w:rsidR="007B4F22" w:rsidRDefault="007B4F22" w:rsidP="007B4F22">
      <w:pPr>
        <w:pStyle w:val="Odstavecseseznamem"/>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V souvislosti s tím doporučujeme, a by se ženám umožnil dřívější odchod do důchodu v závislosti na počtu vychovaných dětí </w:t>
      </w:r>
      <w:r w:rsidRPr="00905C01">
        <w:rPr>
          <w:rFonts w:ascii="Times New Roman" w:hAnsi="Times New Roman" w:cs="Times New Roman"/>
          <w:sz w:val="32"/>
          <w:szCs w:val="32"/>
        </w:rPr>
        <w:lastRenderedPageBreak/>
        <w:t>(například při jednom vychovaném dítěti o jeden rok). Současně aby jim byl vyměřený důchod zvýšen o částku 1500 Kč jako vyrovnání za snížení výdělků. Obě kritéria by byla omezena počtem 4 vychovaných dětí.</w:t>
      </w:r>
    </w:p>
    <w:p w14:paraId="28F9139E" w14:textId="77777777" w:rsidR="007B4F22" w:rsidRDefault="007B4F22" w:rsidP="007B4F22">
      <w:pPr>
        <w:pStyle w:val="Odstavecseseznamem"/>
        <w:spacing w:after="0" w:line="240" w:lineRule="auto"/>
        <w:jc w:val="both"/>
        <w:rPr>
          <w:rFonts w:ascii="Times New Roman" w:hAnsi="Times New Roman" w:cs="Times New Roman"/>
          <w:sz w:val="32"/>
          <w:szCs w:val="32"/>
        </w:rPr>
      </w:pPr>
    </w:p>
    <w:p w14:paraId="76726099" w14:textId="77777777" w:rsidR="007B4F22" w:rsidRDefault="007B4F22" w:rsidP="007B4F22">
      <w:pPr>
        <w:pStyle w:val="Odstavecseseznamem"/>
        <w:spacing w:after="0" w:line="240" w:lineRule="auto"/>
        <w:jc w:val="both"/>
        <w:rPr>
          <w:rFonts w:ascii="Times New Roman" w:hAnsi="Times New Roman" w:cs="Times New Roman"/>
          <w:sz w:val="32"/>
          <w:szCs w:val="32"/>
        </w:rPr>
      </w:pPr>
    </w:p>
    <w:p w14:paraId="1CF0C35F" w14:textId="77777777" w:rsidR="007B4F22" w:rsidRDefault="007B4F22" w:rsidP="007B4F22">
      <w:pPr>
        <w:pStyle w:val="Odstavecseseznamem"/>
        <w:spacing w:after="0" w:line="240" w:lineRule="auto"/>
        <w:jc w:val="both"/>
        <w:rPr>
          <w:rFonts w:ascii="Times New Roman" w:hAnsi="Times New Roman" w:cs="Times New Roman"/>
          <w:sz w:val="32"/>
          <w:szCs w:val="32"/>
        </w:rPr>
      </w:pPr>
      <w:r>
        <w:rPr>
          <w:rFonts w:ascii="Times New Roman" w:hAnsi="Times New Roman" w:cs="Times New Roman"/>
          <w:sz w:val="32"/>
          <w:szCs w:val="32"/>
        </w:rPr>
        <w:t>Kolegyně a kolegové,</w:t>
      </w:r>
    </w:p>
    <w:p w14:paraId="5B83DBAB" w14:textId="77777777" w:rsidR="007B4F22" w:rsidRDefault="007B4F22" w:rsidP="007B4F22">
      <w:pPr>
        <w:pStyle w:val="Odstavecseseznamem"/>
        <w:spacing w:after="0" w:line="240" w:lineRule="auto"/>
        <w:jc w:val="both"/>
        <w:rPr>
          <w:rFonts w:ascii="Times New Roman" w:hAnsi="Times New Roman" w:cs="Times New Roman"/>
          <w:sz w:val="32"/>
          <w:szCs w:val="32"/>
        </w:rPr>
      </w:pPr>
      <w:r>
        <w:rPr>
          <w:rFonts w:ascii="Times New Roman" w:hAnsi="Times New Roman" w:cs="Times New Roman"/>
          <w:sz w:val="32"/>
          <w:szCs w:val="32"/>
        </w:rPr>
        <w:t>ve zprávě není možné postihnout celou naši činnost, ale ani všechna jednání, například při kolektivních vyjednávání, v tripartitě, na ministerstvech či v Bruselu, nebo doslova titěrnou práci v odborových organizacích při kolektivním vyjednávání s majiteli firem, nebo v poslední době úsilí o zvýšení příplatků za ztížené pracovní prostředí.</w:t>
      </w:r>
    </w:p>
    <w:p w14:paraId="6C8F05E3" w14:textId="77777777" w:rsidR="007B4F22" w:rsidRDefault="007B4F22" w:rsidP="007B4F22">
      <w:pPr>
        <w:pStyle w:val="Odstavecseseznamem"/>
        <w:spacing w:after="0" w:line="240" w:lineRule="auto"/>
        <w:jc w:val="both"/>
        <w:rPr>
          <w:rFonts w:ascii="Times New Roman" w:hAnsi="Times New Roman" w:cs="Times New Roman"/>
          <w:sz w:val="32"/>
          <w:szCs w:val="32"/>
        </w:rPr>
      </w:pPr>
    </w:p>
    <w:p w14:paraId="45E1BC57" w14:textId="77777777" w:rsidR="007B4F22" w:rsidRDefault="007B4F22" w:rsidP="007B4F22">
      <w:pPr>
        <w:pStyle w:val="Odstavecseseznamem"/>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Na druhé straně se vás snažíme po celou dobu pravidelně informovat, a to jak na našich internetových stránkách, tak v </w:t>
      </w:r>
      <w:proofErr w:type="spellStart"/>
      <w:r>
        <w:rPr>
          <w:rFonts w:ascii="Times New Roman" w:hAnsi="Times New Roman" w:cs="Times New Roman"/>
          <w:sz w:val="32"/>
          <w:szCs w:val="32"/>
        </w:rPr>
        <w:t>Agros</w:t>
      </w:r>
      <w:proofErr w:type="spellEnd"/>
      <w:r>
        <w:rPr>
          <w:rFonts w:ascii="Times New Roman" w:hAnsi="Times New Roman" w:cs="Times New Roman"/>
          <w:sz w:val="32"/>
          <w:szCs w:val="32"/>
        </w:rPr>
        <w:t>-bulletinu nebo na poradách.</w:t>
      </w:r>
    </w:p>
    <w:p w14:paraId="00033E96" w14:textId="77777777" w:rsidR="007B4F22" w:rsidRDefault="007B4F22" w:rsidP="007B4F22">
      <w:pPr>
        <w:pStyle w:val="Odstavecseseznamem"/>
        <w:spacing w:after="0" w:line="240" w:lineRule="auto"/>
        <w:jc w:val="both"/>
        <w:rPr>
          <w:rFonts w:ascii="Times New Roman" w:hAnsi="Times New Roman" w:cs="Times New Roman"/>
          <w:sz w:val="32"/>
          <w:szCs w:val="32"/>
        </w:rPr>
      </w:pPr>
    </w:p>
    <w:p w14:paraId="17849FF7" w14:textId="77777777" w:rsidR="007B4F22" w:rsidRDefault="007B4F22" w:rsidP="007B4F22">
      <w:pPr>
        <w:pStyle w:val="Odstavecseseznamem"/>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Předsedové organizací sami ví, jak pomáháme našim členům například s poskytnutím právní ochrany. Přál bych si, aby byl každý člen spokojen s naší prací a měl v odborovém svazu kvalitní oporu.</w:t>
      </w:r>
    </w:p>
    <w:p w14:paraId="55F9854C" w14:textId="77777777" w:rsidR="007B4F22" w:rsidRDefault="007B4F22" w:rsidP="007B4F22">
      <w:pPr>
        <w:pStyle w:val="Odstavecseseznamem"/>
        <w:spacing w:after="0" w:line="240" w:lineRule="auto"/>
        <w:jc w:val="both"/>
        <w:rPr>
          <w:rFonts w:ascii="Times New Roman" w:hAnsi="Times New Roman" w:cs="Times New Roman"/>
          <w:sz w:val="32"/>
          <w:szCs w:val="32"/>
        </w:rPr>
      </w:pPr>
    </w:p>
    <w:p w14:paraId="607B8F9C" w14:textId="77777777" w:rsidR="007B4F22" w:rsidRDefault="007B4F22" w:rsidP="007B4F22">
      <w:pPr>
        <w:pStyle w:val="Odstavecseseznamem"/>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Děkuji předsedům odborových organizací za práci, kterou odvádějí ve prospěch našich členů a našeho odborového svazu.</w:t>
      </w:r>
    </w:p>
    <w:p w14:paraId="7F41317B" w14:textId="77777777" w:rsidR="007B4F22" w:rsidRDefault="007B4F22" w:rsidP="007B4F22">
      <w:pPr>
        <w:pStyle w:val="Odstavecseseznamem"/>
        <w:spacing w:after="0" w:line="240" w:lineRule="auto"/>
        <w:jc w:val="both"/>
        <w:rPr>
          <w:rFonts w:ascii="Times New Roman" w:hAnsi="Times New Roman" w:cs="Times New Roman"/>
          <w:sz w:val="32"/>
          <w:szCs w:val="32"/>
        </w:rPr>
      </w:pPr>
    </w:p>
    <w:p w14:paraId="03142569" w14:textId="77777777" w:rsidR="007B4F22" w:rsidRDefault="007B4F22" w:rsidP="007B4F22">
      <w:pPr>
        <w:pStyle w:val="Odstavecseseznamem"/>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Děkuji oblastním pracovníkům i inspektorům BOZP za to, že odvádějí obrovský kus práce.</w:t>
      </w:r>
    </w:p>
    <w:p w14:paraId="36EBEC03" w14:textId="77777777" w:rsidR="007B4F22" w:rsidRDefault="007B4F22" w:rsidP="007B4F22">
      <w:pPr>
        <w:pStyle w:val="Odstavecseseznamem"/>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Děkuji také spolupracovníkům na centrále v Praze za odvedený kus práce.</w:t>
      </w:r>
    </w:p>
    <w:p w14:paraId="13C9F1C8" w14:textId="77777777" w:rsidR="007B4F22" w:rsidRDefault="007B4F22" w:rsidP="007B4F22">
      <w:pPr>
        <w:pStyle w:val="Odstavecseseznamem"/>
        <w:spacing w:after="0" w:line="240" w:lineRule="auto"/>
        <w:jc w:val="both"/>
        <w:rPr>
          <w:rFonts w:ascii="Times New Roman" w:hAnsi="Times New Roman" w:cs="Times New Roman"/>
          <w:sz w:val="32"/>
          <w:szCs w:val="32"/>
        </w:rPr>
      </w:pPr>
    </w:p>
    <w:p w14:paraId="454D4319" w14:textId="77777777" w:rsidR="007B4F22" w:rsidRDefault="007B4F22" w:rsidP="007B4F22">
      <w:pPr>
        <w:pStyle w:val="Odstavecseseznamem"/>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Jsem někdy dost svérázný, ale jsem rád, že náš odborový svaz neustále posiluje a je zařazen mezi svazy, které jsou v povědomí občanů České republiky.</w:t>
      </w:r>
    </w:p>
    <w:p w14:paraId="4013EDD3" w14:textId="77777777" w:rsidR="007B4F22" w:rsidRDefault="007B4F22" w:rsidP="007B4F22">
      <w:pPr>
        <w:pStyle w:val="Odstavecseseznamem"/>
        <w:spacing w:after="0" w:line="240" w:lineRule="auto"/>
        <w:jc w:val="both"/>
        <w:rPr>
          <w:rFonts w:ascii="Times New Roman" w:hAnsi="Times New Roman" w:cs="Times New Roman"/>
          <w:sz w:val="32"/>
          <w:szCs w:val="32"/>
        </w:rPr>
      </w:pPr>
    </w:p>
    <w:p w14:paraId="57978607" w14:textId="77777777" w:rsidR="00FD7F17" w:rsidRDefault="00FD7F17" w:rsidP="007B4F22">
      <w:pPr>
        <w:pStyle w:val="Odstavecseseznamem"/>
        <w:spacing w:after="0" w:line="240" w:lineRule="auto"/>
        <w:jc w:val="both"/>
        <w:rPr>
          <w:rFonts w:ascii="Times New Roman" w:hAnsi="Times New Roman" w:cs="Times New Roman"/>
          <w:sz w:val="32"/>
          <w:szCs w:val="32"/>
        </w:rPr>
      </w:pPr>
    </w:p>
    <w:p w14:paraId="6AFD943B"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Děkuji za pozornost a za to, že jste mne trpělivě vyslechli.</w:t>
      </w:r>
    </w:p>
    <w:p w14:paraId="1D2C8589"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p>
    <w:p w14:paraId="310DA6FA" w14:textId="73CB846E" w:rsidR="002D41E2" w:rsidRPr="00572DA9" w:rsidRDefault="002D41E2" w:rsidP="00572DA9">
      <w:pPr>
        <w:spacing w:after="0" w:line="240" w:lineRule="auto"/>
        <w:jc w:val="both"/>
        <w:rPr>
          <w:rFonts w:ascii="Times New Roman" w:hAnsi="Times New Roman" w:cs="Times New Roman"/>
          <w:sz w:val="32"/>
          <w:szCs w:val="32"/>
        </w:rPr>
      </w:pPr>
    </w:p>
    <w:p w14:paraId="61A47854" w14:textId="77777777" w:rsidR="002D41E2" w:rsidRDefault="002D41E2" w:rsidP="007B4F22">
      <w:pPr>
        <w:pStyle w:val="Odstavecseseznamem"/>
        <w:spacing w:after="0" w:line="240" w:lineRule="auto"/>
        <w:jc w:val="both"/>
        <w:rPr>
          <w:rFonts w:ascii="Times New Roman" w:hAnsi="Times New Roman" w:cs="Times New Roman"/>
          <w:sz w:val="32"/>
          <w:szCs w:val="32"/>
        </w:rPr>
      </w:pPr>
    </w:p>
    <w:p w14:paraId="4EE5C5EB" w14:textId="77777777" w:rsidR="00BC0FB3" w:rsidRDefault="00BC0FB3" w:rsidP="00BC0FB3">
      <w:pPr>
        <w:spacing w:after="110"/>
        <w:ind w:left="9645"/>
        <w:jc w:val="center"/>
        <w:rPr>
          <w:b/>
          <w:bCs/>
          <w:sz w:val="42"/>
        </w:rPr>
      </w:pPr>
      <w:r>
        <w:rPr>
          <w:noProof/>
          <w:lang w:eastAsia="cs-CZ"/>
        </w:rPr>
        <w:drawing>
          <wp:inline distT="0" distB="0" distL="0" distR="0" wp14:anchorId="530D9EB8" wp14:editId="4C8ECF16">
            <wp:extent cx="19050" cy="28575"/>
            <wp:effectExtent l="0" t="0" r="0" b="9525"/>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solidFill>
                      <a:srgbClr val="FFFFFF"/>
                    </a:solidFill>
                    <a:ln>
                      <a:noFill/>
                    </a:ln>
                  </pic:spPr>
                </pic:pic>
              </a:graphicData>
            </a:graphic>
          </wp:inline>
        </w:drawing>
      </w:r>
    </w:p>
    <w:p w14:paraId="5FE6A581" w14:textId="77777777" w:rsidR="00BC0FB3" w:rsidRDefault="00BC0FB3" w:rsidP="00BC0FB3">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Z P R Á V A</w:t>
      </w:r>
    </w:p>
    <w:p w14:paraId="2E683D9A" w14:textId="77777777" w:rsidR="00BC0FB3" w:rsidRDefault="00BC0FB3" w:rsidP="00BC0FB3">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Kontrolní komise OSPZV-ASO ČR</w:t>
      </w:r>
    </w:p>
    <w:p w14:paraId="700FFA75" w14:textId="77777777" w:rsidR="00BC0FB3" w:rsidRPr="00EC175B" w:rsidRDefault="00BC0FB3" w:rsidP="00BC0FB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přednesená na 9. sjezdu OSPZV-ASO ČR</w:t>
      </w:r>
    </w:p>
    <w:p w14:paraId="30085F94" w14:textId="77777777" w:rsidR="00BC0FB3" w:rsidRPr="00EC175B" w:rsidRDefault="00BC0FB3" w:rsidP="00BC0FB3">
      <w:pPr>
        <w:spacing w:after="370"/>
        <w:jc w:val="center"/>
        <w:rPr>
          <w:rFonts w:ascii="Times New Roman" w:hAnsi="Times New Roman" w:cs="Times New Roman"/>
          <w:b/>
          <w:bCs/>
          <w:sz w:val="36"/>
          <w:szCs w:val="36"/>
        </w:rPr>
      </w:pPr>
    </w:p>
    <w:p w14:paraId="4C477B05" w14:textId="77777777" w:rsidR="00BC0FB3" w:rsidRPr="00EC175B" w:rsidRDefault="00BC0FB3" w:rsidP="00BC0FB3">
      <w:pPr>
        <w:spacing w:after="240"/>
        <w:rPr>
          <w:rFonts w:ascii="Times New Roman" w:hAnsi="Times New Roman" w:cs="Times New Roman"/>
          <w:sz w:val="28"/>
          <w:szCs w:val="28"/>
        </w:rPr>
      </w:pPr>
      <w:r>
        <w:rPr>
          <w:rFonts w:ascii="Times New Roman" w:hAnsi="Times New Roman" w:cs="Times New Roman"/>
          <w:sz w:val="28"/>
          <w:szCs w:val="28"/>
        </w:rPr>
        <w:t>Vážené delegátky, vážení delegáti,</w:t>
      </w:r>
    </w:p>
    <w:p w14:paraId="6D4748E1" w14:textId="77777777" w:rsidR="00BC0FB3" w:rsidRDefault="00BC0FB3" w:rsidP="00BC0FB3">
      <w:pPr>
        <w:spacing w:after="240"/>
        <w:jc w:val="both"/>
        <w:rPr>
          <w:rFonts w:ascii="Times New Roman" w:hAnsi="Times New Roman" w:cs="Times New Roman"/>
          <w:sz w:val="28"/>
          <w:szCs w:val="28"/>
        </w:rPr>
      </w:pPr>
      <w:r w:rsidRPr="00EC175B">
        <w:rPr>
          <w:rFonts w:ascii="Times New Roman" w:hAnsi="Times New Roman" w:cs="Times New Roman"/>
          <w:sz w:val="28"/>
          <w:szCs w:val="28"/>
        </w:rPr>
        <w:t xml:space="preserve"> Předkládáme</w:t>
      </w:r>
      <w:r>
        <w:rPr>
          <w:rFonts w:ascii="Times New Roman" w:hAnsi="Times New Roman" w:cs="Times New Roman"/>
          <w:sz w:val="28"/>
          <w:szCs w:val="28"/>
        </w:rPr>
        <w:t xml:space="preserve"> Vám</w:t>
      </w:r>
      <w:r w:rsidRPr="00EC175B">
        <w:rPr>
          <w:rFonts w:ascii="Times New Roman" w:hAnsi="Times New Roman" w:cs="Times New Roman"/>
          <w:sz w:val="28"/>
          <w:szCs w:val="28"/>
        </w:rPr>
        <w:t xml:space="preserve"> zprávu Kontrolní komise OSPZV ASO ČR za vol</w:t>
      </w:r>
      <w:r>
        <w:rPr>
          <w:rFonts w:ascii="Times New Roman" w:hAnsi="Times New Roman" w:cs="Times New Roman"/>
          <w:sz w:val="28"/>
          <w:szCs w:val="28"/>
        </w:rPr>
        <w:t>ební období mezi sjezdy.</w:t>
      </w:r>
    </w:p>
    <w:p w14:paraId="62C3C650" w14:textId="77777777" w:rsidR="00BC0FB3" w:rsidRDefault="00BC0FB3" w:rsidP="00BC0FB3">
      <w:pPr>
        <w:spacing w:after="240"/>
        <w:jc w:val="both"/>
        <w:rPr>
          <w:rFonts w:ascii="Times New Roman" w:hAnsi="Times New Roman" w:cs="Times New Roman"/>
          <w:sz w:val="28"/>
          <w:szCs w:val="28"/>
        </w:rPr>
      </w:pPr>
      <w:r w:rsidRPr="00EC175B">
        <w:rPr>
          <w:rFonts w:ascii="Times New Roman" w:hAnsi="Times New Roman" w:cs="Times New Roman"/>
          <w:sz w:val="28"/>
          <w:szCs w:val="28"/>
        </w:rPr>
        <w:br/>
        <w:t>Členy Kontrolní komise byli Ing. Michal Zajíček – místopředseda, Milan Tomášek</w:t>
      </w:r>
      <w:r>
        <w:rPr>
          <w:rFonts w:ascii="Times New Roman" w:hAnsi="Times New Roman" w:cs="Times New Roman"/>
          <w:sz w:val="28"/>
          <w:szCs w:val="28"/>
        </w:rPr>
        <w:t xml:space="preserve">, </w:t>
      </w:r>
      <w:r w:rsidRPr="00EC175B">
        <w:rPr>
          <w:rFonts w:ascii="Times New Roman" w:hAnsi="Times New Roman" w:cs="Times New Roman"/>
          <w:sz w:val="28"/>
          <w:szCs w:val="28"/>
        </w:rPr>
        <w:t xml:space="preserve">Hana </w:t>
      </w:r>
      <w:proofErr w:type="spellStart"/>
      <w:r w:rsidRPr="00EC175B">
        <w:rPr>
          <w:rFonts w:ascii="Times New Roman" w:hAnsi="Times New Roman" w:cs="Times New Roman"/>
          <w:sz w:val="28"/>
          <w:szCs w:val="28"/>
        </w:rPr>
        <w:t>Čamková</w:t>
      </w:r>
      <w:proofErr w:type="spellEnd"/>
      <w:r w:rsidRPr="00EC175B">
        <w:rPr>
          <w:rFonts w:ascii="Times New Roman" w:hAnsi="Times New Roman" w:cs="Times New Roman"/>
          <w:sz w:val="28"/>
          <w:szCs w:val="28"/>
        </w:rPr>
        <w:t>,</w:t>
      </w:r>
      <w:r>
        <w:rPr>
          <w:rFonts w:ascii="Times New Roman" w:hAnsi="Times New Roman" w:cs="Times New Roman"/>
          <w:sz w:val="28"/>
          <w:szCs w:val="28"/>
        </w:rPr>
        <w:t xml:space="preserve"> </w:t>
      </w:r>
      <w:r w:rsidRPr="00EC175B">
        <w:rPr>
          <w:rFonts w:ascii="Times New Roman" w:hAnsi="Times New Roman" w:cs="Times New Roman"/>
          <w:sz w:val="28"/>
          <w:szCs w:val="28"/>
        </w:rPr>
        <w:t xml:space="preserve">Milan </w:t>
      </w:r>
      <w:proofErr w:type="spellStart"/>
      <w:r w:rsidRPr="00EC175B">
        <w:rPr>
          <w:rFonts w:ascii="Times New Roman" w:hAnsi="Times New Roman" w:cs="Times New Roman"/>
          <w:sz w:val="28"/>
          <w:szCs w:val="28"/>
        </w:rPr>
        <w:t>Krsík</w:t>
      </w:r>
      <w:proofErr w:type="spellEnd"/>
      <w:r w:rsidRPr="00EC175B">
        <w:rPr>
          <w:rFonts w:ascii="Times New Roman" w:hAnsi="Times New Roman" w:cs="Times New Roman"/>
          <w:sz w:val="28"/>
          <w:szCs w:val="28"/>
        </w:rPr>
        <w:t>,</w:t>
      </w:r>
      <w:r>
        <w:rPr>
          <w:rFonts w:ascii="Times New Roman" w:hAnsi="Times New Roman" w:cs="Times New Roman"/>
          <w:sz w:val="28"/>
          <w:szCs w:val="28"/>
        </w:rPr>
        <w:t xml:space="preserve"> </w:t>
      </w:r>
      <w:r w:rsidRPr="00EC175B">
        <w:rPr>
          <w:rFonts w:ascii="Times New Roman" w:hAnsi="Times New Roman" w:cs="Times New Roman"/>
          <w:sz w:val="28"/>
          <w:szCs w:val="28"/>
        </w:rPr>
        <w:t>Miroslav</w:t>
      </w:r>
      <w:r>
        <w:rPr>
          <w:rFonts w:ascii="Times New Roman" w:hAnsi="Times New Roman" w:cs="Times New Roman"/>
          <w:sz w:val="28"/>
          <w:szCs w:val="28"/>
        </w:rPr>
        <w:t xml:space="preserve"> Šavrda,</w:t>
      </w:r>
      <w:r w:rsidRPr="00EC175B">
        <w:rPr>
          <w:rFonts w:ascii="Times New Roman" w:hAnsi="Times New Roman" w:cs="Times New Roman"/>
          <w:sz w:val="28"/>
          <w:szCs w:val="28"/>
        </w:rPr>
        <w:t xml:space="preserve"> Dana Míková,</w:t>
      </w:r>
      <w:r>
        <w:rPr>
          <w:rFonts w:ascii="Times New Roman" w:hAnsi="Times New Roman" w:cs="Times New Roman"/>
          <w:sz w:val="28"/>
          <w:szCs w:val="28"/>
        </w:rPr>
        <w:t xml:space="preserve"> </w:t>
      </w:r>
      <w:r w:rsidRPr="00EC175B">
        <w:rPr>
          <w:rFonts w:ascii="Times New Roman" w:hAnsi="Times New Roman" w:cs="Times New Roman"/>
          <w:sz w:val="28"/>
          <w:szCs w:val="28"/>
        </w:rPr>
        <w:t xml:space="preserve">Jaroslava </w:t>
      </w:r>
      <w:proofErr w:type="spellStart"/>
      <w:r w:rsidRPr="00EC175B">
        <w:rPr>
          <w:rFonts w:ascii="Times New Roman" w:hAnsi="Times New Roman" w:cs="Times New Roman"/>
          <w:sz w:val="28"/>
          <w:szCs w:val="28"/>
        </w:rPr>
        <w:t>Halešicová</w:t>
      </w:r>
      <w:proofErr w:type="spellEnd"/>
      <w:r w:rsidRPr="00EC175B">
        <w:rPr>
          <w:rFonts w:ascii="Times New Roman" w:hAnsi="Times New Roman" w:cs="Times New Roman"/>
          <w:sz w:val="28"/>
          <w:szCs w:val="28"/>
        </w:rPr>
        <w:t>,</w:t>
      </w:r>
      <w:r>
        <w:rPr>
          <w:rFonts w:ascii="Times New Roman" w:hAnsi="Times New Roman" w:cs="Times New Roman"/>
          <w:sz w:val="28"/>
          <w:szCs w:val="28"/>
        </w:rPr>
        <w:t xml:space="preserve"> </w:t>
      </w:r>
      <w:r w:rsidRPr="00EC175B">
        <w:rPr>
          <w:rFonts w:ascii="Times New Roman" w:hAnsi="Times New Roman" w:cs="Times New Roman"/>
          <w:sz w:val="28"/>
          <w:szCs w:val="28"/>
        </w:rPr>
        <w:t>Miluše Kofránková,</w:t>
      </w:r>
      <w:r>
        <w:rPr>
          <w:rFonts w:ascii="Times New Roman" w:hAnsi="Times New Roman" w:cs="Times New Roman"/>
          <w:sz w:val="28"/>
          <w:szCs w:val="28"/>
        </w:rPr>
        <w:t xml:space="preserve"> </w:t>
      </w:r>
      <w:r w:rsidRPr="00EC175B">
        <w:rPr>
          <w:rFonts w:ascii="Times New Roman" w:hAnsi="Times New Roman" w:cs="Times New Roman"/>
          <w:sz w:val="28"/>
          <w:szCs w:val="28"/>
        </w:rPr>
        <w:t xml:space="preserve">Dušan </w:t>
      </w:r>
      <w:proofErr w:type="spellStart"/>
      <w:r w:rsidRPr="00EC175B">
        <w:rPr>
          <w:rFonts w:ascii="Times New Roman" w:hAnsi="Times New Roman" w:cs="Times New Roman"/>
          <w:sz w:val="28"/>
          <w:szCs w:val="28"/>
        </w:rPr>
        <w:t>Špiner</w:t>
      </w:r>
      <w:proofErr w:type="spellEnd"/>
      <w:r w:rsidRPr="00EC175B">
        <w:rPr>
          <w:rFonts w:ascii="Times New Roman" w:hAnsi="Times New Roman" w:cs="Times New Roman"/>
          <w:sz w:val="28"/>
          <w:szCs w:val="28"/>
        </w:rPr>
        <w:t>,</w:t>
      </w:r>
      <w:r>
        <w:rPr>
          <w:rFonts w:ascii="Times New Roman" w:hAnsi="Times New Roman" w:cs="Times New Roman"/>
          <w:sz w:val="28"/>
          <w:szCs w:val="28"/>
        </w:rPr>
        <w:t xml:space="preserve"> </w:t>
      </w:r>
      <w:r w:rsidRPr="00EC175B">
        <w:rPr>
          <w:rFonts w:ascii="Times New Roman" w:hAnsi="Times New Roman" w:cs="Times New Roman"/>
          <w:sz w:val="28"/>
          <w:szCs w:val="28"/>
        </w:rPr>
        <w:t>Miroslav Záruba,</w:t>
      </w:r>
      <w:r>
        <w:rPr>
          <w:rFonts w:ascii="Times New Roman" w:hAnsi="Times New Roman" w:cs="Times New Roman"/>
          <w:sz w:val="28"/>
          <w:szCs w:val="28"/>
        </w:rPr>
        <w:t xml:space="preserve"> </w:t>
      </w:r>
      <w:r w:rsidRPr="00EC175B">
        <w:rPr>
          <w:rFonts w:ascii="Times New Roman" w:hAnsi="Times New Roman" w:cs="Times New Roman"/>
          <w:sz w:val="28"/>
          <w:szCs w:val="28"/>
        </w:rPr>
        <w:t>Antonín Zeman a</w:t>
      </w:r>
      <w:r>
        <w:rPr>
          <w:rFonts w:ascii="Times New Roman" w:hAnsi="Times New Roman" w:cs="Times New Roman"/>
          <w:sz w:val="28"/>
          <w:szCs w:val="28"/>
        </w:rPr>
        <w:t xml:space="preserve"> Drahomíra Srbová – předseda.</w:t>
      </w:r>
    </w:p>
    <w:p w14:paraId="0B9BDE88" w14:textId="77777777" w:rsidR="00BC0FB3" w:rsidRPr="00EC175B" w:rsidRDefault="00BC0FB3" w:rsidP="00BC0FB3">
      <w:pPr>
        <w:spacing w:after="240"/>
        <w:jc w:val="both"/>
        <w:rPr>
          <w:rFonts w:ascii="Times New Roman" w:hAnsi="Times New Roman" w:cs="Times New Roman"/>
          <w:sz w:val="28"/>
          <w:szCs w:val="28"/>
        </w:rPr>
      </w:pPr>
      <w:r w:rsidRPr="00EC175B">
        <w:rPr>
          <w:rFonts w:ascii="Times New Roman" w:hAnsi="Times New Roman" w:cs="Times New Roman"/>
          <w:sz w:val="28"/>
          <w:szCs w:val="28"/>
        </w:rPr>
        <w:br/>
        <w:t>Kontrolní komise prováděla kontroly v následujících oblastech, které jsou vymezeny stanovami OS:</w:t>
      </w:r>
    </w:p>
    <w:p w14:paraId="75B4B75B" w14:textId="77777777" w:rsidR="00BC0FB3" w:rsidRPr="00EC175B" w:rsidRDefault="00BC0FB3" w:rsidP="009805AD">
      <w:pPr>
        <w:numPr>
          <w:ilvl w:val="0"/>
          <w:numId w:val="3"/>
        </w:numPr>
        <w:suppressAutoHyphens/>
        <w:spacing w:after="22" w:line="252" w:lineRule="auto"/>
        <w:rPr>
          <w:rFonts w:ascii="Times New Roman" w:hAnsi="Times New Roman" w:cs="Times New Roman"/>
          <w:sz w:val="28"/>
          <w:szCs w:val="28"/>
        </w:rPr>
      </w:pPr>
      <w:r w:rsidRPr="00EC175B">
        <w:rPr>
          <w:rFonts w:ascii="Times New Roman" w:hAnsi="Times New Roman" w:cs="Times New Roman"/>
          <w:sz w:val="28"/>
          <w:szCs w:val="28"/>
        </w:rPr>
        <w:t>dodržování stanov a práce KK,</w:t>
      </w:r>
    </w:p>
    <w:p w14:paraId="30EB27DA" w14:textId="77777777" w:rsidR="00BC0FB3" w:rsidRPr="00EC175B" w:rsidRDefault="00BC0FB3" w:rsidP="009805AD">
      <w:pPr>
        <w:numPr>
          <w:ilvl w:val="0"/>
          <w:numId w:val="3"/>
        </w:numPr>
        <w:suppressAutoHyphens/>
        <w:spacing w:after="22" w:line="252" w:lineRule="auto"/>
        <w:rPr>
          <w:rFonts w:ascii="Times New Roman" w:hAnsi="Times New Roman" w:cs="Times New Roman"/>
          <w:sz w:val="28"/>
          <w:szCs w:val="28"/>
        </w:rPr>
      </w:pPr>
      <w:r w:rsidRPr="00EC175B">
        <w:rPr>
          <w:rFonts w:ascii="Times New Roman" w:hAnsi="Times New Roman" w:cs="Times New Roman"/>
          <w:sz w:val="28"/>
          <w:szCs w:val="28"/>
        </w:rPr>
        <w:t>dohled nad řádným vedením účetnictví OS</w:t>
      </w:r>
      <w:r>
        <w:rPr>
          <w:rFonts w:ascii="Times New Roman" w:hAnsi="Times New Roman" w:cs="Times New Roman"/>
          <w:sz w:val="28"/>
          <w:szCs w:val="28"/>
        </w:rPr>
        <w:t xml:space="preserve">, </w:t>
      </w:r>
      <w:r w:rsidRPr="00EC175B">
        <w:rPr>
          <w:rFonts w:ascii="Times New Roman" w:hAnsi="Times New Roman" w:cs="Times New Roman"/>
          <w:sz w:val="28"/>
          <w:szCs w:val="28"/>
        </w:rPr>
        <w:t>ZO a ÚO OSPZV ASO ČR</w:t>
      </w:r>
    </w:p>
    <w:p w14:paraId="4864B188" w14:textId="77777777" w:rsidR="00BC0FB3" w:rsidRPr="00EC175B" w:rsidRDefault="00BC0FB3" w:rsidP="009805AD">
      <w:pPr>
        <w:numPr>
          <w:ilvl w:val="0"/>
          <w:numId w:val="3"/>
        </w:numPr>
        <w:suppressAutoHyphens/>
        <w:spacing w:after="22" w:line="252" w:lineRule="auto"/>
        <w:rPr>
          <w:rFonts w:ascii="Times New Roman" w:hAnsi="Times New Roman" w:cs="Times New Roman"/>
          <w:sz w:val="28"/>
          <w:szCs w:val="28"/>
        </w:rPr>
      </w:pPr>
      <w:r w:rsidRPr="00EC175B">
        <w:rPr>
          <w:rFonts w:ascii="Times New Roman" w:hAnsi="Times New Roman" w:cs="Times New Roman"/>
          <w:sz w:val="28"/>
          <w:szCs w:val="28"/>
        </w:rPr>
        <w:t xml:space="preserve">prověření stavu majetku, péče o něj, jeho evidence a inventarizace, </w:t>
      </w:r>
    </w:p>
    <w:p w14:paraId="59FB985B" w14:textId="77777777" w:rsidR="00BC0FB3" w:rsidRPr="00EC175B" w:rsidRDefault="00BC0FB3" w:rsidP="009805AD">
      <w:pPr>
        <w:numPr>
          <w:ilvl w:val="0"/>
          <w:numId w:val="3"/>
        </w:numPr>
        <w:suppressAutoHyphens/>
        <w:spacing w:after="22" w:line="252" w:lineRule="auto"/>
        <w:rPr>
          <w:rFonts w:ascii="Times New Roman" w:hAnsi="Times New Roman" w:cs="Times New Roman"/>
          <w:sz w:val="28"/>
          <w:szCs w:val="28"/>
        </w:rPr>
      </w:pPr>
      <w:r w:rsidRPr="00EC175B">
        <w:rPr>
          <w:rFonts w:ascii="Times New Roman" w:hAnsi="Times New Roman" w:cs="Times New Roman"/>
          <w:sz w:val="28"/>
          <w:szCs w:val="28"/>
        </w:rPr>
        <w:t xml:space="preserve">kontrola odvodu členských příspěvků </w:t>
      </w:r>
    </w:p>
    <w:p w14:paraId="2410AEC1" w14:textId="77777777" w:rsidR="00BC0FB3" w:rsidRPr="00EC175B" w:rsidRDefault="00BC0FB3" w:rsidP="00BC0FB3">
      <w:pPr>
        <w:spacing w:before="280" w:after="227"/>
        <w:jc w:val="both"/>
        <w:rPr>
          <w:rFonts w:ascii="Times New Roman" w:hAnsi="Times New Roman" w:cs="Times New Roman"/>
          <w:sz w:val="28"/>
          <w:szCs w:val="28"/>
          <w:u w:val="single"/>
        </w:rPr>
      </w:pPr>
      <w:r w:rsidRPr="00EC175B">
        <w:rPr>
          <w:rFonts w:ascii="Times New Roman" w:hAnsi="Times New Roman" w:cs="Times New Roman"/>
          <w:sz w:val="28"/>
          <w:szCs w:val="28"/>
        </w:rPr>
        <w:t xml:space="preserve">1. </w:t>
      </w:r>
      <w:r w:rsidRPr="00EC175B">
        <w:rPr>
          <w:rFonts w:ascii="Times New Roman" w:hAnsi="Times New Roman" w:cs="Times New Roman"/>
          <w:sz w:val="28"/>
          <w:szCs w:val="28"/>
          <w:u w:val="single"/>
        </w:rPr>
        <w:t>Dodržování stanov OSPZV ASO ČR:</w:t>
      </w:r>
    </w:p>
    <w:p w14:paraId="2F0CF7D5" w14:textId="77777777" w:rsidR="00BC0FB3" w:rsidRPr="00EC175B" w:rsidRDefault="00BC0FB3" w:rsidP="00BC0FB3">
      <w:pPr>
        <w:spacing w:before="280" w:after="227"/>
        <w:jc w:val="both"/>
        <w:rPr>
          <w:rFonts w:ascii="Times New Roman" w:hAnsi="Times New Roman" w:cs="Times New Roman"/>
          <w:sz w:val="28"/>
          <w:szCs w:val="28"/>
        </w:rPr>
      </w:pPr>
      <w:r w:rsidRPr="00EC175B">
        <w:rPr>
          <w:rFonts w:ascii="Times New Roman" w:hAnsi="Times New Roman" w:cs="Times New Roman"/>
          <w:sz w:val="28"/>
          <w:szCs w:val="28"/>
        </w:rPr>
        <w:t xml:space="preserve">Kontrolní komise konstatuje, že prováděná činnost OS odpovídá jeho účelu a náplni definovaných ve </w:t>
      </w:r>
      <w:r>
        <w:rPr>
          <w:rFonts w:ascii="Times New Roman" w:hAnsi="Times New Roman" w:cs="Times New Roman"/>
          <w:sz w:val="28"/>
          <w:szCs w:val="28"/>
        </w:rPr>
        <w:t>S</w:t>
      </w:r>
      <w:r w:rsidRPr="00EC175B">
        <w:rPr>
          <w:rFonts w:ascii="Times New Roman" w:hAnsi="Times New Roman" w:cs="Times New Roman"/>
          <w:sz w:val="28"/>
          <w:szCs w:val="28"/>
        </w:rPr>
        <w:t>tanovách</w:t>
      </w:r>
      <w:r>
        <w:rPr>
          <w:rFonts w:ascii="Times New Roman" w:hAnsi="Times New Roman" w:cs="Times New Roman"/>
          <w:sz w:val="28"/>
          <w:szCs w:val="28"/>
        </w:rPr>
        <w:t xml:space="preserve"> OSPZV-ASO ČR,</w:t>
      </w:r>
      <w:r w:rsidRPr="00EC175B">
        <w:rPr>
          <w:rFonts w:ascii="Times New Roman" w:hAnsi="Times New Roman" w:cs="Times New Roman"/>
          <w:sz w:val="28"/>
          <w:szCs w:val="28"/>
        </w:rPr>
        <w:t xml:space="preserve"> přičemž nezjistila porušení</w:t>
      </w:r>
      <w:r>
        <w:rPr>
          <w:rFonts w:ascii="Times New Roman" w:hAnsi="Times New Roman" w:cs="Times New Roman"/>
          <w:sz w:val="28"/>
          <w:szCs w:val="28"/>
        </w:rPr>
        <w:t xml:space="preserve"> žádného z jejích</w:t>
      </w:r>
      <w:r w:rsidRPr="00EC175B">
        <w:rPr>
          <w:rFonts w:ascii="Times New Roman" w:hAnsi="Times New Roman" w:cs="Times New Roman"/>
          <w:sz w:val="28"/>
          <w:szCs w:val="28"/>
        </w:rPr>
        <w:t xml:space="preserve"> ustanovení</w:t>
      </w:r>
      <w:r>
        <w:rPr>
          <w:rFonts w:ascii="Times New Roman" w:hAnsi="Times New Roman" w:cs="Times New Roman"/>
          <w:sz w:val="28"/>
          <w:szCs w:val="28"/>
        </w:rPr>
        <w:t>.</w:t>
      </w:r>
      <w:r w:rsidRPr="00EC175B">
        <w:rPr>
          <w:rFonts w:ascii="Times New Roman" w:hAnsi="Times New Roman" w:cs="Times New Roman"/>
          <w:sz w:val="28"/>
          <w:szCs w:val="28"/>
        </w:rPr>
        <w:t xml:space="preserve"> </w:t>
      </w:r>
      <w:r w:rsidRPr="00EC175B">
        <w:rPr>
          <w:rFonts w:ascii="Times New Roman" w:hAnsi="Times New Roman" w:cs="Times New Roman"/>
          <w:noProof/>
          <w:sz w:val="28"/>
          <w:szCs w:val="28"/>
          <w:lang w:eastAsia="cs-CZ"/>
        </w:rPr>
        <w:drawing>
          <wp:anchor distT="0" distB="0" distL="114300" distR="114300" simplePos="0" relativeHeight="251659264" behindDoc="0" locked="0" layoutInCell="1" allowOverlap="1" wp14:anchorId="1DAB5B75" wp14:editId="51E05086">
            <wp:simplePos x="0" y="0"/>
            <wp:positionH relativeFrom="page">
              <wp:posOffset>6608445</wp:posOffset>
            </wp:positionH>
            <wp:positionV relativeFrom="page">
              <wp:posOffset>10998200</wp:posOffset>
            </wp:positionV>
            <wp:extent cx="13970" cy="13970"/>
            <wp:effectExtent l="0" t="0" r="0" b="0"/>
            <wp:wrapSquare wrapText="bothSides"/>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solidFill>
                      <a:srgbClr val="FFFFFF"/>
                    </a:solidFill>
                    <a:ln>
                      <a:noFill/>
                    </a:ln>
                  </pic:spPr>
                </pic:pic>
              </a:graphicData>
            </a:graphic>
          </wp:anchor>
        </w:drawing>
      </w:r>
      <w:r w:rsidRPr="00EC175B">
        <w:rPr>
          <w:rFonts w:ascii="Times New Roman" w:hAnsi="Times New Roman" w:cs="Times New Roman"/>
          <w:sz w:val="28"/>
          <w:szCs w:val="28"/>
        </w:rPr>
        <w:t xml:space="preserve">Kontrolní komisi není známo, že by ve sledovaném období došlo k porušení práv či nedodržení povinností členů podle </w:t>
      </w:r>
      <w:r>
        <w:rPr>
          <w:rFonts w:ascii="Times New Roman" w:hAnsi="Times New Roman" w:cs="Times New Roman"/>
          <w:sz w:val="28"/>
          <w:szCs w:val="28"/>
        </w:rPr>
        <w:t>S</w:t>
      </w:r>
      <w:r w:rsidRPr="00EC175B">
        <w:rPr>
          <w:rFonts w:ascii="Times New Roman" w:hAnsi="Times New Roman" w:cs="Times New Roman"/>
          <w:sz w:val="28"/>
          <w:szCs w:val="28"/>
        </w:rPr>
        <w:t>tanov OSPZV ASO ČR</w:t>
      </w:r>
      <w:r>
        <w:rPr>
          <w:rFonts w:ascii="Times New Roman" w:hAnsi="Times New Roman" w:cs="Times New Roman"/>
          <w:sz w:val="28"/>
          <w:szCs w:val="28"/>
        </w:rPr>
        <w:t>.</w:t>
      </w:r>
    </w:p>
    <w:p w14:paraId="1F8C786D" w14:textId="77777777" w:rsidR="00BC0FB3" w:rsidRDefault="00BC0FB3" w:rsidP="00BC0FB3">
      <w:pPr>
        <w:spacing w:before="280" w:after="227"/>
        <w:jc w:val="both"/>
        <w:rPr>
          <w:rFonts w:ascii="Times New Roman" w:hAnsi="Times New Roman" w:cs="Times New Roman"/>
          <w:sz w:val="28"/>
          <w:szCs w:val="28"/>
        </w:rPr>
      </w:pPr>
      <w:r w:rsidRPr="00EC175B">
        <w:rPr>
          <w:rFonts w:ascii="Times New Roman" w:hAnsi="Times New Roman" w:cs="Times New Roman"/>
          <w:sz w:val="28"/>
          <w:szCs w:val="28"/>
        </w:rPr>
        <w:t>Kontrolní komise se scházela zpravidla dle ročního Plánu práce jednou za dva měsíce ve schváleném personálním obsazení. Ze zasedání KK jsou vedeny zápisy. Předsedkyně KK OSPZV ASO ČR se pravidelně zúčastnila jednání V</w:t>
      </w:r>
      <w:r>
        <w:rPr>
          <w:rFonts w:ascii="Times New Roman" w:hAnsi="Times New Roman" w:cs="Times New Roman"/>
          <w:sz w:val="28"/>
          <w:szCs w:val="28"/>
        </w:rPr>
        <w:t>ýkonného výboru OSPZV-ASO ČR</w:t>
      </w:r>
      <w:r w:rsidRPr="00EC175B">
        <w:rPr>
          <w:rFonts w:ascii="Times New Roman" w:hAnsi="Times New Roman" w:cs="Times New Roman"/>
          <w:sz w:val="28"/>
          <w:szCs w:val="28"/>
        </w:rPr>
        <w:t xml:space="preserve"> a Předsednictva OSPZV ASO ČR a předkládala písemné zprávy o činnosti KK.</w:t>
      </w:r>
    </w:p>
    <w:p w14:paraId="6AF4C377" w14:textId="77777777" w:rsidR="00BC0FB3" w:rsidRDefault="00BC0FB3" w:rsidP="00BC0FB3">
      <w:pPr>
        <w:spacing w:before="280" w:after="227"/>
        <w:jc w:val="both"/>
        <w:rPr>
          <w:rFonts w:ascii="Times New Roman" w:hAnsi="Times New Roman" w:cs="Times New Roman"/>
          <w:sz w:val="28"/>
          <w:szCs w:val="28"/>
        </w:rPr>
      </w:pPr>
    </w:p>
    <w:p w14:paraId="4AFB8C37" w14:textId="77777777" w:rsidR="00BC0FB3" w:rsidRPr="00EC175B" w:rsidRDefault="00BC0FB3" w:rsidP="00BC0FB3">
      <w:pPr>
        <w:spacing w:before="280" w:after="227"/>
        <w:jc w:val="both"/>
        <w:rPr>
          <w:rFonts w:ascii="Times New Roman" w:hAnsi="Times New Roman" w:cs="Times New Roman"/>
          <w:sz w:val="28"/>
          <w:szCs w:val="28"/>
        </w:rPr>
      </w:pPr>
    </w:p>
    <w:p w14:paraId="2F3EE7AF" w14:textId="77777777" w:rsidR="00BC0FB3" w:rsidRPr="00EC175B" w:rsidRDefault="00BC0FB3" w:rsidP="00BC0FB3">
      <w:pPr>
        <w:spacing w:after="22"/>
        <w:ind w:left="-5" w:hanging="10"/>
        <w:jc w:val="both"/>
        <w:rPr>
          <w:rFonts w:ascii="Times New Roman" w:hAnsi="Times New Roman" w:cs="Times New Roman"/>
          <w:sz w:val="28"/>
          <w:szCs w:val="28"/>
        </w:rPr>
      </w:pPr>
      <w:r w:rsidRPr="00EC175B">
        <w:rPr>
          <w:rFonts w:ascii="Times New Roman" w:hAnsi="Times New Roman" w:cs="Times New Roman"/>
          <w:sz w:val="28"/>
          <w:szCs w:val="28"/>
        </w:rPr>
        <w:t xml:space="preserve">2. </w:t>
      </w:r>
      <w:r w:rsidRPr="00EC175B">
        <w:rPr>
          <w:rFonts w:ascii="Times New Roman" w:hAnsi="Times New Roman" w:cs="Times New Roman"/>
          <w:sz w:val="28"/>
          <w:szCs w:val="28"/>
          <w:u w:val="single"/>
        </w:rPr>
        <w:t>Dohled nad řádným vedením účetnictví</w:t>
      </w:r>
    </w:p>
    <w:p w14:paraId="1B4AE5EA" w14:textId="77777777" w:rsidR="00BC0FB3" w:rsidRPr="00EC175B" w:rsidRDefault="00BC0FB3" w:rsidP="00BC0FB3">
      <w:pPr>
        <w:spacing w:after="13"/>
        <w:ind w:left="-5" w:hanging="10"/>
        <w:jc w:val="both"/>
        <w:rPr>
          <w:rFonts w:ascii="Times New Roman" w:hAnsi="Times New Roman" w:cs="Times New Roman"/>
          <w:sz w:val="28"/>
          <w:szCs w:val="28"/>
        </w:rPr>
      </w:pPr>
    </w:p>
    <w:p w14:paraId="23630479"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Ke kontrolám účetnictví OS byl</w:t>
      </w:r>
      <w:r>
        <w:rPr>
          <w:rFonts w:ascii="Times New Roman" w:hAnsi="Times New Roman" w:cs="Times New Roman"/>
          <w:sz w:val="28"/>
          <w:szCs w:val="28"/>
        </w:rPr>
        <w:t>y</w:t>
      </w:r>
      <w:r w:rsidRPr="00EC175B">
        <w:rPr>
          <w:rFonts w:ascii="Times New Roman" w:hAnsi="Times New Roman" w:cs="Times New Roman"/>
          <w:sz w:val="28"/>
          <w:szCs w:val="28"/>
        </w:rPr>
        <w:t xml:space="preserve"> předloženy účetní dokumenty-faktury přijaté a vydané, výpisy z bankovního účtu a jednotlivé účetní doklady. Byla předložena účetní dokumentace BOZP-faktury přijaté,</w:t>
      </w:r>
      <w:r>
        <w:rPr>
          <w:rFonts w:ascii="Times New Roman" w:hAnsi="Times New Roman" w:cs="Times New Roman"/>
          <w:sz w:val="28"/>
          <w:szCs w:val="28"/>
        </w:rPr>
        <w:t xml:space="preserve"> </w:t>
      </w:r>
      <w:r w:rsidRPr="00EC175B">
        <w:rPr>
          <w:rFonts w:ascii="Times New Roman" w:hAnsi="Times New Roman" w:cs="Times New Roman"/>
          <w:sz w:val="28"/>
          <w:szCs w:val="28"/>
        </w:rPr>
        <w:t>vydané.</w:t>
      </w:r>
      <w:r>
        <w:rPr>
          <w:rFonts w:ascii="Times New Roman" w:hAnsi="Times New Roman" w:cs="Times New Roman"/>
          <w:sz w:val="28"/>
          <w:szCs w:val="28"/>
        </w:rPr>
        <w:t xml:space="preserve"> </w:t>
      </w:r>
      <w:r w:rsidRPr="00EC175B">
        <w:rPr>
          <w:rFonts w:ascii="Times New Roman" w:hAnsi="Times New Roman" w:cs="Times New Roman"/>
          <w:sz w:val="28"/>
          <w:szCs w:val="28"/>
        </w:rPr>
        <w:t>Kontroly jsou řádně zapsány.</w:t>
      </w:r>
      <w:r>
        <w:rPr>
          <w:rFonts w:ascii="Times New Roman" w:hAnsi="Times New Roman" w:cs="Times New Roman"/>
          <w:sz w:val="28"/>
          <w:szCs w:val="28"/>
        </w:rPr>
        <w:t xml:space="preserve"> </w:t>
      </w:r>
      <w:r w:rsidRPr="00EC175B">
        <w:rPr>
          <w:rFonts w:ascii="Times New Roman" w:hAnsi="Times New Roman" w:cs="Times New Roman"/>
          <w:sz w:val="28"/>
          <w:szCs w:val="28"/>
        </w:rPr>
        <w:t>Účetnictví OS je vedeno řádně,</w:t>
      </w:r>
      <w:r>
        <w:rPr>
          <w:rFonts w:ascii="Times New Roman" w:hAnsi="Times New Roman" w:cs="Times New Roman"/>
          <w:sz w:val="28"/>
          <w:szCs w:val="28"/>
        </w:rPr>
        <w:t xml:space="preserve"> </w:t>
      </w:r>
      <w:r w:rsidRPr="00EC175B">
        <w:rPr>
          <w:rFonts w:ascii="Times New Roman" w:hAnsi="Times New Roman" w:cs="Times New Roman"/>
          <w:sz w:val="28"/>
          <w:szCs w:val="28"/>
        </w:rPr>
        <w:t>nedostatky spíše formální byly odstraněny na místě.</w:t>
      </w:r>
    </w:p>
    <w:p w14:paraId="28AF4DDB"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Průběžně každý člen KK OSPZ ASO ČR ve své oblasti prováděl kontroly hospodaření a odvodů členských příspěvků v ZO,</w:t>
      </w:r>
      <w:r>
        <w:rPr>
          <w:rFonts w:ascii="Times New Roman" w:hAnsi="Times New Roman" w:cs="Times New Roman"/>
          <w:sz w:val="28"/>
          <w:szCs w:val="28"/>
        </w:rPr>
        <w:t xml:space="preserve"> </w:t>
      </w:r>
      <w:r w:rsidRPr="00EC175B">
        <w:rPr>
          <w:rFonts w:ascii="Times New Roman" w:hAnsi="Times New Roman" w:cs="Times New Roman"/>
          <w:sz w:val="28"/>
          <w:szCs w:val="28"/>
        </w:rPr>
        <w:t>ÚO a na oblastech. Kontroly</w:t>
      </w:r>
      <w:r>
        <w:rPr>
          <w:rFonts w:ascii="Times New Roman" w:hAnsi="Times New Roman" w:cs="Times New Roman"/>
          <w:sz w:val="28"/>
          <w:szCs w:val="28"/>
        </w:rPr>
        <w:t>,</w:t>
      </w:r>
      <w:r w:rsidRPr="00EC175B">
        <w:rPr>
          <w:rFonts w:ascii="Times New Roman" w:hAnsi="Times New Roman" w:cs="Times New Roman"/>
          <w:sz w:val="28"/>
          <w:szCs w:val="28"/>
        </w:rPr>
        <w:t xml:space="preserve"> které byly provedeny</w:t>
      </w:r>
      <w:r>
        <w:rPr>
          <w:rFonts w:ascii="Times New Roman" w:hAnsi="Times New Roman" w:cs="Times New Roman"/>
          <w:sz w:val="28"/>
          <w:szCs w:val="28"/>
        </w:rPr>
        <w:t>,</w:t>
      </w:r>
      <w:r w:rsidRPr="00EC175B">
        <w:rPr>
          <w:rFonts w:ascii="Times New Roman" w:hAnsi="Times New Roman" w:cs="Times New Roman"/>
          <w:sz w:val="28"/>
          <w:szCs w:val="28"/>
        </w:rPr>
        <w:t xml:space="preserve"> nenašly žádné závady a pochybení s nakládáním finančních prostředků.</w:t>
      </w:r>
      <w:r>
        <w:rPr>
          <w:rFonts w:ascii="Times New Roman" w:hAnsi="Times New Roman" w:cs="Times New Roman"/>
          <w:sz w:val="28"/>
          <w:szCs w:val="28"/>
        </w:rPr>
        <w:t xml:space="preserve"> </w:t>
      </w:r>
      <w:r w:rsidRPr="00EC175B">
        <w:rPr>
          <w:rFonts w:ascii="Times New Roman" w:hAnsi="Times New Roman" w:cs="Times New Roman"/>
          <w:sz w:val="28"/>
          <w:szCs w:val="28"/>
        </w:rPr>
        <w:t>Pořízená písemná dokumentace.</w:t>
      </w:r>
    </w:p>
    <w:p w14:paraId="684A915D"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Pravidelně OS předkládá ke kontrole účetnictví Finanční správě, bez závad. Každý rok se vypracuje daňové přiznání a celé účetnictví je předáno k auditu, kde je vyhotoven zápis.</w:t>
      </w:r>
    </w:p>
    <w:p w14:paraId="0FB78F94" w14:textId="77777777" w:rsidR="00BC0FB3" w:rsidRPr="00EC175B" w:rsidRDefault="00BC0FB3" w:rsidP="00BC0FB3">
      <w:pPr>
        <w:spacing w:after="13"/>
        <w:jc w:val="both"/>
        <w:rPr>
          <w:rFonts w:ascii="Times New Roman" w:hAnsi="Times New Roman" w:cs="Times New Roman"/>
          <w:sz w:val="28"/>
          <w:szCs w:val="28"/>
        </w:rPr>
      </w:pPr>
      <w:r w:rsidRPr="00EC175B">
        <w:rPr>
          <w:rFonts w:ascii="Times New Roman" w:hAnsi="Times New Roman" w:cs="Times New Roman"/>
          <w:sz w:val="28"/>
          <w:szCs w:val="28"/>
        </w:rPr>
        <w:t xml:space="preserve">Ve sledovaném období /rok/ hospodařil OS s vyrovnaným hospodářským rozpočtem. </w:t>
      </w:r>
    </w:p>
    <w:p w14:paraId="100BDEBC" w14:textId="77777777" w:rsidR="00BC0FB3" w:rsidRPr="00EC175B" w:rsidRDefault="00BC0FB3" w:rsidP="00BC0FB3">
      <w:pPr>
        <w:spacing w:after="13"/>
        <w:ind w:left="-5" w:hanging="10"/>
        <w:jc w:val="both"/>
        <w:rPr>
          <w:rFonts w:ascii="Times New Roman" w:hAnsi="Times New Roman" w:cs="Times New Roman"/>
          <w:sz w:val="28"/>
          <w:szCs w:val="28"/>
        </w:rPr>
      </w:pPr>
    </w:p>
    <w:p w14:paraId="326C8E17"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Kontrolní komise prověřila účelovost příjmů a výdajů OS v souladu s deklarovaným posláním OS a neshledala žádné nedostatky. Předložené doklady odpovídaly jednotlivým účetním položkám uvedeným v účetních dokumentech a pohybům na účtech.</w:t>
      </w:r>
    </w:p>
    <w:p w14:paraId="0993E040" w14:textId="77777777" w:rsidR="00BC0FB3" w:rsidRPr="00EC175B" w:rsidRDefault="00BC0FB3" w:rsidP="00BC0FB3">
      <w:pPr>
        <w:spacing w:after="13"/>
        <w:ind w:left="-5" w:hanging="10"/>
        <w:jc w:val="both"/>
        <w:rPr>
          <w:rFonts w:ascii="Times New Roman" w:hAnsi="Times New Roman" w:cs="Times New Roman"/>
          <w:sz w:val="28"/>
          <w:szCs w:val="28"/>
        </w:rPr>
      </w:pPr>
    </w:p>
    <w:p w14:paraId="090EAD34" w14:textId="77777777" w:rsidR="00BC0FB3" w:rsidRPr="00EC175B" w:rsidRDefault="00BC0FB3" w:rsidP="00BC0FB3">
      <w:pPr>
        <w:spacing w:after="13"/>
        <w:ind w:left="-5" w:hanging="10"/>
        <w:jc w:val="both"/>
        <w:rPr>
          <w:rFonts w:ascii="Times New Roman" w:hAnsi="Times New Roman" w:cs="Times New Roman"/>
          <w:sz w:val="28"/>
          <w:szCs w:val="28"/>
          <w:u w:val="single"/>
        </w:rPr>
      </w:pPr>
      <w:r w:rsidRPr="00EC175B">
        <w:rPr>
          <w:rFonts w:ascii="Times New Roman" w:hAnsi="Times New Roman" w:cs="Times New Roman"/>
          <w:sz w:val="28"/>
          <w:szCs w:val="28"/>
        </w:rPr>
        <w:t xml:space="preserve">3. </w:t>
      </w:r>
      <w:r w:rsidRPr="00EC175B">
        <w:rPr>
          <w:rFonts w:ascii="Times New Roman" w:hAnsi="Times New Roman" w:cs="Times New Roman"/>
          <w:sz w:val="28"/>
          <w:szCs w:val="28"/>
          <w:u w:val="single"/>
        </w:rPr>
        <w:t>Prověření stavu majetku, péči o něj, jeho evidenci a inventarizaci</w:t>
      </w:r>
    </w:p>
    <w:p w14:paraId="13174EFA" w14:textId="77777777" w:rsidR="00BC0FB3" w:rsidRPr="00EC175B" w:rsidRDefault="00BC0FB3" w:rsidP="00BC0FB3">
      <w:pPr>
        <w:spacing w:after="13"/>
        <w:ind w:left="-5" w:hanging="10"/>
        <w:jc w:val="both"/>
        <w:rPr>
          <w:rFonts w:ascii="Times New Roman" w:hAnsi="Times New Roman" w:cs="Times New Roman"/>
          <w:sz w:val="28"/>
          <w:szCs w:val="28"/>
        </w:rPr>
      </w:pPr>
    </w:p>
    <w:p w14:paraId="003D914F"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V majetku OS zásadní položkou jsou Rekreační zařízení po celé České republice,</w:t>
      </w:r>
      <w:r>
        <w:rPr>
          <w:rFonts w:ascii="Times New Roman" w:hAnsi="Times New Roman" w:cs="Times New Roman"/>
          <w:sz w:val="28"/>
          <w:szCs w:val="28"/>
        </w:rPr>
        <w:t xml:space="preserve"> </w:t>
      </w:r>
      <w:r w:rsidRPr="00EC175B">
        <w:rPr>
          <w:rFonts w:ascii="Times New Roman" w:hAnsi="Times New Roman" w:cs="Times New Roman"/>
          <w:sz w:val="28"/>
          <w:szCs w:val="28"/>
        </w:rPr>
        <w:t>které pronajímá OS nájemníkům za úhradu a zároveň je řádně OS udržuje. Každý rok jsou vypsány investice na opravu nemovitostí. Velký podíl na údržbě RZ je pokos rozsáhlých pozemků. Správní budova OS je po rozsáhlé rekonstrukci-oprava bytů.</w:t>
      </w:r>
      <w:r>
        <w:rPr>
          <w:rFonts w:ascii="Times New Roman" w:hAnsi="Times New Roman" w:cs="Times New Roman"/>
          <w:sz w:val="28"/>
          <w:szCs w:val="28"/>
        </w:rPr>
        <w:t xml:space="preserve"> </w:t>
      </w:r>
      <w:r w:rsidRPr="00EC175B">
        <w:rPr>
          <w:rFonts w:ascii="Times New Roman" w:hAnsi="Times New Roman" w:cs="Times New Roman"/>
          <w:sz w:val="28"/>
          <w:szCs w:val="28"/>
        </w:rPr>
        <w:t>kanceláří,</w:t>
      </w:r>
      <w:r>
        <w:rPr>
          <w:rFonts w:ascii="Times New Roman" w:hAnsi="Times New Roman" w:cs="Times New Roman"/>
          <w:sz w:val="28"/>
          <w:szCs w:val="28"/>
        </w:rPr>
        <w:t xml:space="preserve"> </w:t>
      </w:r>
      <w:r w:rsidRPr="00EC175B">
        <w:rPr>
          <w:rFonts w:ascii="Times New Roman" w:hAnsi="Times New Roman" w:cs="Times New Roman"/>
          <w:sz w:val="28"/>
          <w:szCs w:val="28"/>
        </w:rPr>
        <w:t>restaurace,</w:t>
      </w:r>
      <w:r>
        <w:rPr>
          <w:rFonts w:ascii="Times New Roman" w:hAnsi="Times New Roman" w:cs="Times New Roman"/>
          <w:sz w:val="28"/>
          <w:szCs w:val="28"/>
        </w:rPr>
        <w:t xml:space="preserve"> </w:t>
      </w:r>
      <w:r w:rsidRPr="00EC175B">
        <w:rPr>
          <w:rFonts w:ascii="Times New Roman" w:hAnsi="Times New Roman" w:cs="Times New Roman"/>
          <w:sz w:val="28"/>
          <w:szCs w:val="28"/>
        </w:rPr>
        <w:t>výměna oken.</w:t>
      </w:r>
    </w:p>
    <w:p w14:paraId="54FC37EC"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 xml:space="preserve">Majetek je účetně veden a byly provedeny inventury na RZ </w:t>
      </w:r>
      <w:proofErr w:type="spellStart"/>
      <w:r w:rsidRPr="00EC175B">
        <w:rPr>
          <w:rFonts w:ascii="Times New Roman" w:hAnsi="Times New Roman" w:cs="Times New Roman"/>
          <w:sz w:val="28"/>
          <w:szCs w:val="28"/>
        </w:rPr>
        <w:t>Číchořice</w:t>
      </w:r>
      <w:proofErr w:type="spellEnd"/>
      <w:r w:rsidRPr="00EC175B">
        <w:rPr>
          <w:rFonts w:ascii="Times New Roman" w:hAnsi="Times New Roman" w:cs="Times New Roman"/>
          <w:sz w:val="28"/>
          <w:szCs w:val="28"/>
        </w:rPr>
        <w:t>,</w:t>
      </w:r>
      <w:r>
        <w:rPr>
          <w:rFonts w:ascii="Times New Roman" w:hAnsi="Times New Roman" w:cs="Times New Roman"/>
          <w:sz w:val="28"/>
          <w:szCs w:val="28"/>
        </w:rPr>
        <w:t xml:space="preserve"> </w:t>
      </w:r>
      <w:r w:rsidRPr="00EC175B">
        <w:rPr>
          <w:rFonts w:ascii="Times New Roman" w:hAnsi="Times New Roman" w:cs="Times New Roman"/>
          <w:sz w:val="28"/>
          <w:szCs w:val="28"/>
        </w:rPr>
        <w:t xml:space="preserve">RZ </w:t>
      </w:r>
      <w:proofErr w:type="spellStart"/>
      <w:r w:rsidRPr="00EC175B">
        <w:rPr>
          <w:rFonts w:ascii="Times New Roman" w:hAnsi="Times New Roman" w:cs="Times New Roman"/>
          <w:sz w:val="28"/>
          <w:szCs w:val="28"/>
        </w:rPr>
        <w:t>Soseň</w:t>
      </w:r>
      <w:proofErr w:type="spellEnd"/>
      <w:r w:rsidRPr="00EC175B">
        <w:rPr>
          <w:rFonts w:ascii="Times New Roman" w:hAnsi="Times New Roman" w:cs="Times New Roman"/>
          <w:sz w:val="28"/>
          <w:szCs w:val="28"/>
        </w:rPr>
        <w:t>,</w:t>
      </w:r>
      <w:r>
        <w:rPr>
          <w:rFonts w:ascii="Times New Roman" w:hAnsi="Times New Roman" w:cs="Times New Roman"/>
          <w:sz w:val="28"/>
          <w:szCs w:val="28"/>
        </w:rPr>
        <w:t xml:space="preserve"> </w:t>
      </w:r>
      <w:r w:rsidRPr="00EC175B">
        <w:rPr>
          <w:rFonts w:ascii="Times New Roman" w:hAnsi="Times New Roman" w:cs="Times New Roman"/>
          <w:sz w:val="28"/>
          <w:szCs w:val="28"/>
        </w:rPr>
        <w:t>RZ Pnětluky,</w:t>
      </w:r>
      <w:r>
        <w:rPr>
          <w:rFonts w:ascii="Times New Roman" w:hAnsi="Times New Roman" w:cs="Times New Roman"/>
          <w:sz w:val="28"/>
          <w:szCs w:val="28"/>
        </w:rPr>
        <w:t xml:space="preserve"> </w:t>
      </w:r>
      <w:r w:rsidRPr="00EC175B">
        <w:rPr>
          <w:rFonts w:ascii="Times New Roman" w:hAnsi="Times New Roman" w:cs="Times New Roman"/>
          <w:sz w:val="28"/>
          <w:szCs w:val="28"/>
        </w:rPr>
        <w:t>RZ Železnice,</w:t>
      </w:r>
      <w:r>
        <w:rPr>
          <w:rFonts w:ascii="Times New Roman" w:hAnsi="Times New Roman" w:cs="Times New Roman"/>
          <w:sz w:val="28"/>
          <w:szCs w:val="28"/>
        </w:rPr>
        <w:t xml:space="preserve"> </w:t>
      </w:r>
      <w:r w:rsidRPr="00EC175B">
        <w:rPr>
          <w:rFonts w:ascii="Times New Roman" w:hAnsi="Times New Roman" w:cs="Times New Roman"/>
          <w:sz w:val="28"/>
          <w:szCs w:val="28"/>
        </w:rPr>
        <w:t>RZ Vysoké pole,</w:t>
      </w:r>
      <w:r>
        <w:rPr>
          <w:rFonts w:ascii="Times New Roman" w:hAnsi="Times New Roman" w:cs="Times New Roman"/>
          <w:sz w:val="28"/>
          <w:szCs w:val="28"/>
        </w:rPr>
        <w:t xml:space="preserve"> </w:t>
      </w:r>
      <w:r w:rsidRPr="00EC175B">
        <w:rPr>
          <w:rFonts w:ascii="Times New Roman" w:hAnsi="Times New Roman" w:cs="Times New Roman"/>
          <w:sz w:val="28"/>
          <w:szCs w:val="28"/>
        </w:rPr>
        <w:t xml:space="preserve">RZ </w:t>
      </w:r>
      <w:proofErr w:type="spellStart"/>
      <w:r w:rsidRPr="00EC175B">
        <w:rPr>
          <w:rFonts w:ascii="Times New Roman" w:hAnsi="Times New Roman" w:cs="Times New Roman"/>
          <w:sz w:val="28"/>
          <w:szCs w:val="28"/>
        </w:rPr>
        <w:t>Paramon</w:t>
      </w:r>
      <w:proofErr w:type="spellEnd"/>
      <w:r w:rsidRPr="00EC175B">
        <w:rPr>
          <w:rFonts w:ascii="Times New Roman" w:hAnsi="Times New Roman" w:cs="Times New Roman"/>
          <w:sz w:val="28"/>
          <w:szCs w:val="28"/>
        </w:rPr>
        <w:t>,</w:t>
      </w:r>
      <w:r>
        <w:rPr>
          <w:rFonts w:ascii="Times New Roman" w:hAnsi="Times New Roman" w:cs="Times New Roman"/>
          <w:sz w:val="28"/>
          <w:szCs w:val="28"/>
        </w:rPr>
        <w:t xml:space="preserve"> </w:t>
      </w:r>
      <w:r w:rsidRPr="00EC175B">
        <w:rPr>
          <w:rFonts w:ascii="Times New Roman" w:hAnsi="Times New Roman" w:cs="Times New Roman"/>
          <w:sz w:val="28"/>
          <w:szCs w:val="28"/>
        </w:rPr>
        <w:t>RZ Kyjov,</w:t>
      </w:r>
      <w:r>
        <w:rPr>
          <w:rFonts w:ascii="Times New Roman" w:hAnsi="Times New Roman" w:cs="Times New Roman"/>
          <w:sz w:val="28"/>
          <w:szCs w:val="28"/>
        </w:rPr>
        <w:t xml:space="preserve"> </w:t>
      </w:r>
      <w:r w:rsidRPr="00EC175B">
        <w:rPr>
          <w:rFonts w:ascii="Times New Roman" w:hAnsi="Times New Roman" w:cs="Times New Roman"/>
          <w:sz w:val="28"/>
          <w:szCs w:val="28"/>
        </w:rPr>
        <w:t>RZ Velká Úpa,</w:t>
      </w:r>
      <w:r>
        <w:rPr>
          <w:rFonts w:ascii="Times New Roman" w:hAnsi="Times New Roman" w:cs="Times New Roman"/>
          <w:sz w:val="28"/>
          <w:szCs w:val="28"/>
        </w:rPr>
        <w:t xml:space="preserve"> </w:t>
      </w:r>
      <w:r w:rsidRPr="00EC175B">
        <w:rPr>
          <w:rFonts w:ascii="Times New Roman" w:hAnsi="Times New Roman" w:cs="Times New Roman"/>
          <w:sz w:val="28"/>
          <w:szCs w:val="28"/>
        </w:rPr>
        <w:t>RZ Český Dub,</w:t>
      </w:r>
      <w:r>
        <w:rPr>
          <w:rFonts w:ascii="Times New Roman" w:hAnsi="Times New Roman" w:cs="Times New Roman"/>
          <w:sz w:val="28"/>
          <w:szCs w:val="28"/>
        </w:rPr>
        <w:t xml:space="preserve"> </w:t>
      </w:r>
      <w:r w:rsidRPr="00EC175B">
        <w:rPr>
          <w:rFonts w:ascii="Times New Roman" w:hAnsi="Times New Roman" w:cs="Times New Roman"/>
          <w:sz w:val="28"/>
          <w:szCs w:val="28"/>
        </w:rPr>
        <w:t xml:space="preserve">RZ </w:t>
      </w:r>
      <w:proofErr w:type="spellStart"/>
      <w:r w:rsidRPr="00EC175B">
        <w:rPr>
          <w:rFonts w:ascii="Times New Roman" w:hAnsi="Times New Roman" w:cs="Times New Roman"/>
          <w:sz w:val="28"/>
          <w:szCs w:val="28"/>
        </w:rPr>
        <w:t>Míreč</w:t>
      </w:r>
      <w:proofErr w:type="spellEnd"/>
      <w:r w:rsidRPr="00EC175B">
        <w:rPr>
          <w:rFonts w:ascii="Times New Roman" w:hAnsi="Times New Roman" w:cs="Times New Roman"/>
          <w:sz w:val="28"/>
          <w:szCs w:val="28"/>
        </w:rPr>
        <w:t>,</w:t>
      </w:r>
      <w:r>
        <w:rPr>
          <w:rFonts w:ascii="Times New Roman" w:hAnsi="Times New Roman" w:cs="Times New Roman"/>
          <w:sz w:val="28"/>
          <w:szCs w:val="28"/>
        </w:rPr>
        <w:t xml:space="preserve"> </w:t>
      </w:r>
      <w:r w:rsidRPr="00EC175B">
        <w:rPr>
          <w:rFonts w:ascii="Times New Roman" w:hAnsi="Times New Roman" w:cs="Times New Roman"/>
          <w:sz w:val="28"/>
          <w:szCs w:val="28"/>
        </w:rPr>
        <w:t xml:space="preserve">RZ </w:t>
      </w:r>
      <w:proofErr w:type="spellStart"/>
      <w:r w:rsidRPr="00EC175B">
        <w:rPr>
          <w:rFonts w:ascii="Times New Roman" w:hAnsi="Times New Roman" w:cs="Times New Roman"/>
          <w:sz w:val="28"/>
          <w:szCs w:val="28"/>
        </w:rPr>
        <w:t>Valštejn</w:t>
      </w:r>
      <w:proofErr w:type="spellEnd"/>
      <w:r w:rsidRPr="00EC175B">
        <w:rPr>
          <w:rFonts w:ascii="Times New Roman" w:hAnsi="Times New Roman" w:cs="Times New Roman"/>
          <w:sz w:val="28"/>
          <w:szCs w:val="28"/>
        </w:rPr>
        <w:t>,</w:t>
      </w:r>
      <w:r>
        <w:rPr>
          <w:rFonts w:ascii="Times New Roman" w:hAnsi="Times New Roman" w:cs="Times New Roman"/>
          <w:sz w:val="28"/>
          <w:szCs w:val="28"/>
        </w:rPr>
        <w:t xml:space="preserve"> </w:t>
      </w:r>
      <w:r w:rsidRPr="00EC175B">
        <w:rPr>
          <w:rFonts w:ascii="Times New Roman" w:hAnsi="Times New Roman" w:cs="Times New Roman"/>
          <w:sz w:val="28"/>
          <w:szCs w:val="28"/>
        </w:rPr>
        <w:t>RZ Hracholusky.</w:t>
      </w:r>
    </w:p>
    <w:p w14:paraId="6AFA49BA"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Inventury jsou vedeny v počítačové podob</w:t>
      </w:r>
      <w:r>
        <w:rPr>
          <w:rFonts w:ascii="Times New Roman" w:hAnsi="Times New Roman" w:cs="Times New Roman"/>
          <w:sz w:val="28"/>
          <w:szCs w:val="28"/>
        </w:rPr>
        <w:t xml:space="preserve">ě, </w:t>
      </w:r>
      <w:r w:rsidRPr="00EC175B">
        <w:rPr>
          <w:rFonts w:ascii="Times New Roman" w:hAnsi="Times New Roman" w:cs="Times New Roman"/>
          <w:sz w:val="28"/>
          <w:szCs w:val="28"/>
        </w:rPr>
        <w:t xml:space="preserve">v papírové podobě a na </w:t>
      </w:r>
      <w:proofErr w:type="spellStart"/>
      <w:r w:rsidRPr="00EC175B">
        <w:rPr>
          <w:rFonts w:ascii="Times New Roman" w:hAnsi="Times New Roman" w:cs="Times New Roman"/>
          <w:sz w:val="28"/>
          <w:szCs w:val="28"/>
        </w:rPr>
        <w:t>fl</w:t>
      </w:r>
      <w:r>
        <w:rPr>
          <w:rFonts w:ascii="Times New Roman" w:hAnsi="Times New Roman" w:cs="Times New Roman"/>
          <w:sz w:val="28"/>
          <w:szCs w:val="28"/>
        </w:rPr>
        <w:t>as</w:t>
      </w:r>
      <w:r w:rsidRPr="00EC175B">
        <w:rPr>
          <w:rFonts w:ascii="Times New Roman" w:hAnsi="Times New Roman" w:cs="Times New Roman"/>
          <w:sz w:val="28"/>
          <w:szCs w:val="28"/>
        </w:rPr>
        <w:t>ch</w:t>
      </w:r>
      <w:proofErr w:type="spellEnd"/>
      <w:r w:rsidRPr="00EC175B">
        <w:rPr>
          <w:rFonts w:ascii="Times New Roman" w:hAnsi="Times New Roman" w:cs="Times New Roman"/>
          <w:sz w:val="28"/>
          <w:szCs w:val="28"/>
        </w:rPr>
        <w:t>.</w:t>
      </w:r>
    </w:p>
    <w:p w14:paraId="1EEB4980" w14:textId="77777777" w:rsidR="00BC0FB3" w:rsidRPr="00EC175B" w:rsidRDefault="00BC0FB3" w:rsidP="00BC0FB3">
      <w:pPr>
        <w:spacing w:after="13"/>
        <w:ind w:left="-5" w:hanging="10"/>
        <w:jc w:val="both"/>
        <w:rPr>
          <w:rFonts w:ascii="Times New Roman" w:hAnsi="Times New Roman" w:cs="Times New Roman"/>
          <w:sz w:val="28"/>
          <w:szCs w:val="28"/>
        </w:rPr>
      </w:pPr>
    </w:p>
    <w:p w14:paraId="436F80C0"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Kontrolní komise doporučuje dokončit inventury tak, aby bylo možné provést plnohodnotnou kontrolu stavu veškerého majetku OSPZV ASO ČR.</w:t>
      </w:r>
    </w:p>
    <w:p w14:paraId="27AB2A02" w14:textId="77777777" w:rsidR="00BC0FB3" w:rsidRDefault="00BC0FB3" w:rsidP="00BC0FB3">
      <w:pPr>
        <w:spacing w:after="13"/>
        <w:ind w:left="-5" w:hanging="10"/>
        <w:jc w:val="both"/>
        <w:rPr>
          <w:rFonts w:ascii="Times New Roman" w:hAnsi="Times New Roman" w:cs="Times New Roman"/>
          <w:sz w:val="28"/>
          <w:szCs w:val="28"/>
        </w:rPr>
      </w:pPr>
    </w:p>
    <w:p w14:paraId="6C77438C" w14:textId="77777777" w:rsidR="00BC0FB3" w:rsidRDefault="00BC0FB3" w:rsidP="00BC0FB3">
      <w:pPr>
        <w:spacing w:after="13"/>
        <w:ind w:left="-5" w:hanging="10"/>
        <w:jc w:val="both"/>
        <w:rPr>
          <w:rFonts w:ascii="Times New Roman" w:hAnsi="Times New Roman" w:cs="Times New Roman"/>
          <w:sz w:val="28"/>
          <w:szCs w:val="28"/>
        </w:rPr>
      </w:pPr>
    </w:p>
    <w:p w14:paraId="3667543C" w14:textId="77777777" w:rsidR="00BC0FB3" w:rsidRDefault="00BC0FB3" w:rsidP="00BC0FB3">
      <w:pPr>
        <w:spacing w:after="13"/>
        <w:ind w:left="-5" w:hanging="10"/>
        <w:jc w:val="both"/>
        <w:rPr>
          <w:rFonts w:ascii="Times New Roman" w:hAnsi="Times New Roman" w:cs="Times New Roman"/>
          <w:sz w:val="28"/>
          <w:szCs w:val="28"/>
        </w:rPr>
      </w:pPr>
    </w:p>
    <w:p w14:paraId="35175DBC" w14:textId="77777777" w:rsidR="00BC0FB3" w:rsidRDefault="00BC0FB3" w:rsidP="00BC0FB3">
      <w:pPr>
        <w:spacing w:after="13"/>
        <w:ind w:left="-5" w:hanging="10"/>
        <w:jc w:val="both"/>
        <w:rPr>
          <w:rFonts w:ascii="Times New Roman" w:hAnsi="Times New Roman" w:cs="Times New Roman"/>
          <w:sz w:val="28"/>
          <w:szCs w:val="28"/>
        </w:rPr>
      </w:pPr>
    </w:p>
    <w:p w14:paraId="5C73CA44" w14:textId="77777777" w:rsidR="00BC0FB3" w:rsidRDefault="00BC0FB3" w:rsidP="00BC0FB3">
      <w:pPr>
        <w:spacing w:after="13"/>
        <w:ind w:left="-5" w:hanging="10"/>
        <w:jc w:val="both"/>
        <w:rPr>
          <w:rFonts w:ascii="Times New Roman" w:hAnsi="Times New Roman" w:cs="Times New Roman"/>
          <w:sz w:val="28"/>
          <w:szCs w:val="28"/>
        </w:rPr>
      </w:pPr>
    </w:p>
    <w:p w14:paraId="61236BCB" w14:textId="77777777" w:rsidR="00BC0FB3" w:rsidRPr="00EC175B" w:rsidRDefault="00BC0FB3" w:rsidP="00BC0FB3">
      <w:pPr>
        <w:spacing w:after="13"/>
        <w:ind w:left="-5" w:hanging="10"/>
        <w:jc w:val="both"/>
        <w:rPr>
          <w:rFonts w:ascii="Times New Roman" w:hAnsi="Times New Roman" w:cs="Times New Roman"/>
          <w:sz w:val="28"/>
          <w:szCs w:val="28"/>
        </w:rPr>
      </w:pPr>
    </w:p>
    <w:p w14:paraId="26EB2377" w14:textId="77777777" w:rsidR="00BC0FB3" w:rsidRPr="00EC175B" w:rsidRDefault="00BC0FB3" w:rsidP="00BC0FB3">
      <w:pPr>
        <w:spacing w:after="13"/>
        <w:ind w:left="-5" w:hanging="10"/>
        <w:jc w:val="both"/>
        <w:rPr>
          <w:rFonts w:ascii="Times New Roman" w:hAnsi="Times New Roman" w:cs="Times New Roman"/>
          <w:sz w:val="28"/>
          <w:szCs w:val="28"/>
          <w:u w:val="single"/>
        </w:rPr>
      </w:pPr>
      <w:r w:rsidRPr="00EC175B">
        <w:rPr>
          <w:rFonts w:ascii="Times New Roman" w:hAnsi="Times New Roman" w:cs="Times New Roman"/>
          <w:sz w:val="28"/>
          <w:szCs w:val="28"/>
        </w:rPr>
        <w:t xml:space="preserve">4. </w:t>
      </w:r>
      <w:r w:rsidRPr="00EC175B">
        <w:rPr>
          <w:rFonts w:ascii="Times New Roman" w:hAnsi="Times New Roman" w:cs="Times New Roman"/>
          <w:sz w:val="28"/>
          <w:szCs w:val="28"/>
          <w:u w:val="single"/>
        </w:rPr>
        <w:t>Prověření pohledávek a dluhů OSPZV ASO ČR vč. placení příspěvků členy</w:t>
      </w:r>
    </w:p>
    <w:p w14:paraId="25BC421B" w14:textId="77777777" w:rsidR="00BC0FB3" w:rsidRPr="00EC175B" w:rsidRDefault="00BC0FB3" w:rsidP="00BC0FB3">
      <w:pPr>
        <w:spacing w:after="13"/>
        <w:ind w:left="-5" w:hanging="10"/>
        <w:jc w:val="both"/>
        <w:rPr>
          <w:rFonts w:ascii="Times New Roman" w:hAnsi="Times New Roman" w:cs="Times New Roman"/>
          <w:sz w:val="28"/>
          <w:szCs w:val="28"/>
        </w:rPr>
      </w:pPr>
    </w:p>
    <w:p w14:paraId="4240D04A"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V předkládaných účetních dokladech nebyly nalezeny žádné informace, které by indikovaly nesrovnalosti na straně závazků a pohledávek OS. Předložené vydané i přijaté faktury byly řádně uhrazeny. Členský příspěvek byl stanoven sjezdem 1</w:t>
      </w:r>
      <w:r>
        <w:rPr>
          <w:rFonts w:ascii="Times New Roman" w:hAnsi="Times New Roman" w:cs="Times New Roman"/>
          <w:sz w:val="28"/>
          <w:szCs w:val="28"/>
        </w:rPr>
        <w:t xml:space="preserve"> </w:t>
      </w:r>
      <w:r w:rsidRPr="00EC175B">
        <w:rPr>
          <w:rFonts w:ascii="Times New Roman" w:hAnsi="Times New Roman" w:cs="Times New Roman"/>
          <w:sz w:val="28"/>
          <w:szCs w:val="28"/>
        </w:rPr>
        <w:t>% z čisté mzdy a odvod OS 30</w:t>
      </w:r>
      <w:r>
        <w:rPr>
          <w:rFonts w:ascii="Times New Roman" w:hAnsi="Times New Roman" w:cs="Times New Roman"/>
          <w:sz w:val="28"/>
          <w:szCs w:val="28"/>
        </w:rPr>
        <w:t xml:space="preserve"> </w:t>
      </w:r>
      <w:r w:rsidRPr="00EC175B">
        <w:rPr>
          <w:rFonts w:ascii="Times New Roman" w:hAnsi="Times New Roman" w:cs="Times New Roman"/>
          <w:sz w:val="28"/>
          <w:szCs w:val="28"/>
        </w:rPr>
        <w:t>% z</w:t>
      </w:r>
      <w:r>
        <w:rPr>
          <w:rFonts w:ascii="Times New Roman" w:hAnsi="Times New Roman" w:cs="Times New Roman"/>
          <w:sz w:val="28"/>
          <w:szCs w:val="28"/>
        </w:rPr>
        <w:t> </w:t>
      </w:r>
      <w:r w:rsidRPr="00EC175B">
        <w:rPr>
          <w:rFonts w:ascii="Times New Roman" w:hAnsi="Times New Roman" w:cs="Times New Roman"/>
          <w:sz w:val="28"/>
          <w:szCs w:val="28"/>
        </w:rPr>
        <w:t>1</w:t>
      </w:r>
      <w:r>
        <w:rPr>
          <w:rFonts w:ascii="Times New Roman" w:hAnsi="Times New Roman" w:cs="Times New Roman"/>
          <w:sz w:val="28"/>
          <w:szCs w:val="28"/>
        </w:rPr>
        <w:t xml:space="preserve"> </w:t>
      </w:r>
      <w:r w:rsidRPr="00EC175B">
        <w:rPr>
          <w:rFonts w:ascii="Times New Roman" w:hAnsi="Times New Roman" w:cs="Times New Roman"/>
          <w:sz w:val="28"/>
          <w:szCs w:val="28"/>
        </w:rPr>
        <w:t>% vybraných členských příspěvků. Kontrolu odvodu příspěvků OS provádí oblastní pracovníci společně s členem KK.</w:t>
      </w:r>
    </w:p>
    <w:p w14:paraId="4B836F7D" w14:textId="77777777" w:rsidR="00BC0FB3" w:rsidRPr="00EC175B" w:rsidRDefault="00BC0FB3" w:rsidP="00BC0FB3">
      <w:pPr>
        <w:spacing w:after="13"/>
        <w:ind w:left="-5" w:hanging="10"/>
        <w:jc w:val="both"/>
        <w:rPr>
          <w:rFonts w:ascii="Times New Roman" w:hAnsi="Times New Roman" w:cs="Times New Roman"/>
          <w:sz w:val="28"/>
          <w:szCs w:val="28"/>
        </w:rPr>
      </w:pPr>
      <w:r w:rsidRPr="00EC175B">
        <w:rPr>
          <w:rFonts w:ascii="Times New Roman" w:hAnsi="Times New Roman" w:cs="Times New Roman"/>
          <w:sz w:val="28"/>
          <w:szCs w:val="28"/>
        </w:rPr>
        <w:t>Kontrolní komise doporučuje nadále provádět kontroly hospodaření ZO,</w:t>
      </w:r>
      <w:r>
        <w:rPr>
          <w:rFonts w:ascii="Times New Roman" w:hAnsi="Times New Roman" w:cs="Times New Roman"/>
          <w:sz w:val="28"/>
          <w:szCs w:val="28"/>
        </w:rPr>
        <w:t xml:space="preserve"> </w:t>
      </w:r>
      <w:r w:rsidRPr="00EC175B">
        <w:rPr>
          <w:rFonts w:ascii="Times New Roman" w:hAnsi="Times New Roman" w:cs="Times New Roman"/>
          <w:sz w:val="28"/>
          <w:szCs w:val="28"/>
        </w:rPr>
        <w:t>ÚO a oblastí dle stanov s oblastními pracovníky.</w:t>
      </w:r>
    </w:p>
    <w:p w14:paraId="0C58E8A1" w14:textId="77777777" w:rsidR="00BC0FB3" w:rsidRDefault="00BC0FB3" w:rsidP="00BC0FB3">
      <w:pPr>
        <w:spacing w:after="13"/>
        <w:ind w:left="-5" w:hanging="10"/>
        <w:jc w:val="both"/>
        <w:rPr>
          <w:rFonts w:ascii="Times New Roman" w:hAnsi="Times New Roman" w:cs="Times New Roman"/>
          <w:sz w:val="28"/>
          <w:szCs w:val="28"/>
        </w:rPr>
      </w:pPr>
    </w:p>
    <w:p w14:paraId="49E11046" w14:textId="77777777" w:rsidR="00BC0FB3" w:rsidRPr="00EC175B" w:rsidRDefault="00BC0FB3" w:rsidP="00BC0FB3">
      <w:pPr>
        <w:spacing w:after="13"/>
        <w:ind w:left="-5" w:hanging="10"/>
        <w:jc w:val="both"/>
        <w:rPr>
          <w:rFonts w:ascii="Times New Roman" w:hAnsi="Times New Roman" w:cs="Times New Roman"/>
          <w:sz w:val="28"/>
          <w:szCs w:val="28"/>
        </w:rPr>
      </w:pPr>
    </w:p>
    <w:p w14:paraId="5A3A3893" w14:textId="77777777" w:rsidR="00BC0FB3" w:rsidRDefault="00BC0FB3" w:rsidP="00BC0FB3">
      <w:pPr>
        <w:spacing w:after="13"/>
        <w:ind w:left="-15" w:right="-12"/>
        <w:jc w:val="both"/>
        <w:rPr>
          <w:rFonts w:ascii="Times New Roman" w:hAnsi="Times New Roman" w:cs="Times New Roman"/>
          <w:sz w:val="28"/>
          <w:szCs w:val="28"/>
        </w:rPr>
      </w:pPr>
      <w:r w:rsidRPr="00EC175B">
        <w:rPr>
          <w:rFonts w:ascii="Times New Roman" w:hAnsi="Times New Roman" w:cs="Times New Roman"/>
          <w:sz w:val="28"/>
          <w:szCs w:val="28"/>
        </w:rPr>
        <w:t>Závěr:</w:t>
      </w:r>
    </w:p>
    <w:p w14:paraId="069955DE" w14:textId="77777777" w:rsidR="00BC0FB3" w:rsidRPr="00EC175B" w:rsidRDefault="00BC0FB3" w:rsidP="00BC0FB3">
      <w:pPr>
        <w:spacing w:after="13"/>
        <w:ind w:left="-15" w:right="-12"/>
        <w:jc w:val="both"/>
        <w:rPr>
          <w:rFonts w:ascii="Times New Roman" w:hAnsi="Times New Roman" w:cs="Times New Roman"/>
          <w:sz w:val="28"/>
          <w:szCs w:val="28"/>
        </w:rPr>
      </w:pPr>
      <w:r w:rsidRPr="00EC175B">
        <w:rPr>
          <w:rFonts w:ascii="Times New Roman" w:hAnsi="Times New Roman" w:cs="Times New Roman"/>
          <w:sz w:val="28"/>
          <w:szCs w:val="28"/>
        </w:rPr>
        <w:t xml:space="preserve"> Kontrolní komise OSPZV ASO ČR konstatuje,</w:t>
      </w:r>
      <w:r>
        <w:rPr>
          <w:rFonts w:ascii="Times New Roman" w:hAnsi="Times New Roman" w:cs="Times New Roman"/>
          <w:sz w:val="28"/>
          <w:szCs w:val="28"/>
        </w:rPr>
        <w:t xml:space="preserve"> </w:t>
      </w:r>
      <w:r w:rsidRPr="00EC175B">
        <w:rPr>
          <w:rFonts w:ascii="Times New Roman" w:hAnsi="Times New Roman" w:cs="Times New Roman"/>
          <w:sz w:val="28"/>
          <w:szCs w:val="28"/>
        </w:rPr>
        <w:t>že hospodaření OS,</w:t>
      </w:r>
      <w:r>
        <w:rPr>
          <w:rFonts w:ascii="Times New Roman" w:hAnsi="Times New Roman" w:cs="Times New Roman"/>
          <w:sz w:val="28"/>
          <w:szCs w:val="28"/>
        </w:rPr>
        <w:t xml:space="preserve"> </w:t>
      </w:r>
      <w:r w:rsidRPr="00EC175B">
        <w:rPr>
          <w:rFonts w:ascii="Times New Roman" w:hAnsi="Times New Roman" w:cs="Times New Roman"/>
          <w:sz w:val="28"/>
          <w:szCs w:val="28"/>
        </w:rPr>
        <w:t>ZO,</w:t>
      </w:r>
      <w:r>
        <w:rPr>
          <w:rFonts w:ascii="Times New Roman" w:hAnsi="Times New Roman" w:cs="Times New Roman"/>
          <w:sz w:val="28"/>
          <w:szCs w:val="28"/>
        </w:rPr>
        <w:t xml:space="preserve"> </w:t>
      </w:r>
      <w:r w:rsidRPr="00EC175B">
        <w:rPr>
          <w:rFonts w:ascii="Times New Roman" w:hAnsi="Times New Roman" w:cs="Times New Roman"/>
          <w:sz w:val="28"/>
          <w:szCs w:val="28"/>
        </w:rPr>
        <w:t>ÚO,</w:t>
      </w:r>
      <w:r>
        <w:rPr>
          <w:rFonts w:ascii="Times New Roman" w:hAnsi="Times New Roman" w:cs="Times New Roman"/>
          <w:sz w:val="28"/>
          <w:szCs w:val="28"/>
        </w:rPr>
        <w:t xml:space="preserve"> </w:t>
      </w:r>
      <w:r w:rsidRPr="00EC175B">
        <w:rPr>
          <w:rFonts w:ascii="Times New Roman" w:hAnsi="Times New Roman" w:cs="Times New Roman"/>
          <w:sz w:val="28"/>
          <w:szCs w:val="28"/>
        </w:rPr>
        <w:t>a oblastí je na vysoké úrovni,</w:t>
      </w:r>
      <w:r>
        <w:rPr>
          <w:rFonts w:ascii="Times New Roman" w:hAnsi="Times New Roman" w:cs="Times New Roman"/>
          <w:sz w:val="28"/>
          <w:szCs w:val="28"/>
        </w:rPr>
        <w:t xml:space="preserve"> </w:t>
      </w:r>
      <w:r w:rsidRPr="00EC175B">
        <w:rPr>
          <w:rFonts w:ascii="Times New Roman" w:hAnsi="Times New Roman" w:cs="Times New Roman"/>
          <w:sz w:val="28"/>
          <w:szCs w:val="28"/>
        </w:rPr>
        <w:t xml:space="preserve">je vedeno dle </w:t>
      </w:r>
      <w:r>
        <w:rPr>
          <w:rFonts w:ascii="Times New Roman" w:hAnsi="Times New Roman" w:cs="Times New Roman"/>
          <w:sz w:val="28"/>
          <w:szCs w:val="28"/>
        </w:rPr>
        <w:t>z</w:t>
      </w:r>
      <w:r w:rsidRPr="00EC175B">
        <w:rPr>
          <w:rFonts w:ascii="Times New Roman" w:hAnsi="Times New Roman" w:cs="Times New Roman"/>
          <w:sz w:val="28"/>
          <w:szCs w:val="28"/>
        </w:rPr>
        <w:t>ákona o účetnictv</w:t>
      </w:r>
      <w:r>
        <w:rPr>
          <w:rFonts w:ascii="Times New Roman" w:hAnsi="Times New Roman" w:cs="Times New Roman"/>
          <w:sz w:val="28"/>
          <w:szCs w:val="28"/>
        </w:rPr>
        <w:t>í,</w:t>
      </w:r>
      <w:r w:rsidRPr="00EC175B">
        <w:rPr>
          <w:rFonts w:ascii="Times New Roman" w:hAnsi="Times New Roman" w:cs="Times New Roman"/>
          <w:sz w:val="28"/>
          <w:szCs w:val="28"/>
        </w:rPr>
        <w:t xml:space="preserve"> má právní základ a naplňuje </w:t>
      </w:r>
      <w:r>
        <w:rPr>
          <w:rFonts w:ascii="Times New Roman" w:hAnsi="Times New Roman" w:cs="Times New Roman"/>
          <w:sz w:val="28"/>
          <w:szCs w:val="28"/>
        </w:rPr>
        <w:t>S</w:t>
      </w:r>
      <w:r w:rsidRPr="00EC175B">
        <w:rPr>
          <w:rFonts w:ascii="Times New Roman" w:hAnsi="Times New Roman" w:cs="Times New Roman"/>
          <w:sz w:val="28"/>
          <w:szCs w:val="28"/>
        </w:rPr>
        <w:t>tanovy OS</w:t>
      </w:r>
      <w:r>
        <w:rPr>
          <w:rFonts w:ascii="Times New Roman" w:hAnsi="Times New Roman" w:cs="Times New Roman"/>
          <w:sz w:val="28"/>
          <w:szCs w:val="28"/>
        </w:rPr>
        <w:t>PZV-ASO ČR</w:t>
      </w:r>
      <w:r w:rsidRPr="00EC175B">
        <w:rPr>
          <w:rFonts w:ascii="Times New Roman" w:hAnsi="Times New Roman" w:cs="Times New Roman"/>
          <w:sz w:val="28"/>
          <w:szCs w:val="28"/>
        </w:rPr>
        <w:t>.</w:t>
      </w:r>
    </w:p>
    <w:p w14:paraId="437FDFCB" w14:textId="77777777" w:rsidR="00BC0FB3" w:rsidRPr="00EC175B" w:rsidRDefault="00BC0FB3" w:rsidP="00BC0FB3">
      <w:pPr>
        <w:spacing w:after="13"/>
        <w:ind w:left="-15" w:right="-12"/>
        <w:jc w:val="both"/>
        <w:rPr>
          <w:rFonts w:ascii="Times New Roman" w:hAnsi="Times New Roman" w:cs="Times New Roman"/>
          <w:sz w:val="28"/>
          <w:szCs w:val="28"/>
        </w:rPr>
      </w:pPr>
      <w:r w:rsidRPr="00EC175B">
        <w:rPr>
          <w:rFonts w:ascii="Times New Roman" w:hAnsi="Times New Roman" w:cs="Times New Roman"/>
          <w:sz w:val="28"/>
          <w:szCs w:val="28"/>
        </w:rPr>
        <w:t>Kontrolní komise doporučuje, aby byly inventury RZ OS v oblastech prováděny společně s oblastním pracovníkem a členem KK OSPZV ASO ČR v dané oblasti.</w:t>
      </w:r>
    </w:p>
    <w:p w14:paraId="1BB946CA" w14:textId="77777777" w:rsidR="00BC0FB3" w:rsidRPr="00EC175B" w:rsidRDefault="00BC0FB3" w:rsidP="00BC0FB3">
      <w:pPr>
        <w:spacing w:after="13"/>
        <w:ind w:left="-15" w:right="-12"/>
        <w:jc w:val="both"/>
        <w:rPr>
          <w:rFonts w:ascii="Times New Roman" w:hAnsi="Times New Roman" w:cs="Times New Roman"/>
          <w:sz w:val="28"/>
          <w:szCs w:val="28"/>
        </w:rPr>
      </w:pPr>
    </w:p>
    <w:p w14:paraId="2DDD7745" w14:textId="77777777" w:rsidR="00BC0FB3" w:rsidRPr="00EC175B" w:rsidRDefault="00BC0FB3" w:rsidP="00BC0FB3">
      <w:pPr>
        <w:spacing w:after="13"/>
        <w:ind w:left="-15" w:right="-12"/>
        <w:jc w:val="both"/>
        <w:rPr>
          <w:rFonts w:ascii="Times New Roman" w:hAnsi="Times New Roman" w:cs="Times New Roman"/>
          <w:sz w:val="28"/>
          <w:szCs w:val="28"/>
        </w:rPr>
      </w:pPr>
    </w:p>
    <w:p w14:paraId="24355B46" w14:textId="77777777" w:rsidR="00BC0FB3" w:rsidRPr="00EC175B" w:rsidRDefault="00BC0FB3" w:rsidP="00BC0FB3">
      <w:pPr>
        <w:spacing w:after="13"/>
        <w:ind w:left="-15" w:right="-12"/>
        <w:jc w:val="both"/>
        <w:rPr>
          <w:rFonts w:ascii="Times New Roman" w:hAnsi="Times New Roman" w:cs="Times New Roman"/>
          <w:sz w:val="28"/>
          <w:szCs w:val="28"/>
        </w:rPr>
      </w:pPr>
    </w:p>
    <w:p w14:paraId="2DFB51AA" w14:textId="77777777" w:rsidR="00BC0FB3" w:rsidRPr="00EC175B" w:rsidRDefault="00BC0FB3" w:rsidP="00BC0FB3">
      <w:pPr>
        <w:spacing w:after="13"/>
        <w:ind w:left="-15" w:right="-12"/>
        <w:jc w:val="both"/>
        <w:rPr>
          <w:rFonts w:ascii="Times New Roman" w:hAnsi="Times New Roman" w:cs="Times New Roman"/>
          <w:sz w:val="28"/>
          <w:szCs w:val="28"/>
        </w:rPr>
      </w:pPr>
    </w:p>
    <w:p w14:paraId="1D78BA4E" w14:textId="77777777" w:rsidR="00BC0FB3" w:rsidRPr="00EC175B" w:rsidRDefault="00BC0FB3" w:rsidP="00BC0FB3">
      <w:pPr>
        <w:spacing w:after="13"/>
        <w:ind w:left="-15" w:right="-12"/>
        <w:jc w:val="both"/>
        <w:rPr>
          <w:rFonts w:ascii="Times New Roman" w:hAnsi="Times New Roman" w:cs="Times New Roman"/>
          <w:sz w:val="28"/>
          <w:szCs w:val="28"/>
        </w:rPr>
      </w:pPr>
      <w:r w:rsidRPr="00EC175B">
        <w:rPr>
          <w:rFonts w:ascii="Times New Roman" w:hAnsi="Times New Roman" w:cs="Times New Roman"/>
          <w:sz w:val="28"/>
          <w:szCs w:val="28"/>
        </w:rPr>
        <w:t>Zprávu vyhotovila: Drahomíra Srbová</w:t>
      </w:r>
    </w:p>
    <w:p w14:paraId="3B900A1E" w14:textId="77777777" w:rsidR="00BC0FB3" w:rsidRPr="00EC175B" w:rsidRDefault="00BC0FB3" w:rsidP="00BC0FB3">
      <w:pPr>
        <w:spacing w:after="13"/>
        <w:ind w:left="-15" w:right="-12"/>
        <w:jc w:val="both"/>
        <w:rPr>
          <w:rFonts w:ascii="Times New Roman" w:hAnsi="Times New Roman" w:cs="Times New Roman"/>
          <w:sz w:val="28"/>
          <w:szCs w:val="28"/>
        </w:rPr>
      </w:pPr>
    </w:p>
    <w:p w14:paraId="1FE0FB30" w14:textId="77777777" w:rsidR="00BC0FB3" w:rsidRDefault="00BC0FB3" w:rsidP="00BC0FB3">
      <w:pPr>
        <w:spacing w:after="13"/>
        <w:ind w:left="-15" w:right="-12"/>
        <w:jc w:val="both"/>
        <w:rPr>
          <w:rFonts w:ascii="Arial" w:hAnsi="Arial" w:cs="Arial"/>
        </w:rPr>
      </w:pPr>
      <w:r w:rsidRPr="00EC175B">
        <w:rPr>
          <w:rFonts w:ascii="Times New Roman" w:hAnsi="Times New Roman" w:cs="Times New Roman"/>
          <w:sz w:val="28"/>
          <w:szCs w:val="28"/>
        </w:rPr>
        <w:t>Praha</w:t>
      </w:r>
      <w:r>
        <w:rPr>
          <w:rFonts w:ascii="Arial" w:hAnsi="Arial" w:cs="Arial"/>
        </w:rPr>
        <w:t xml:space="preserve"> 6.srpna 2020</w:t>
      </w:r>
    </w:p>
    <w:p w14:paraId="1511358F" w14:textId="77777777" w:rsidR="00CD5A5C" w:rsidRDefault="00CD5A5C" w:rsidP="007B4F22">
      <w:pPr>
        <w:spacing w:after="0" w:line="240" w:lineRule="auto"/>
        <w:jc w:val="both"/>
        <w:rPr>
          <w:rFonts w:ascii="Times New Roman" w:hAnsi="Times New Roman" w:cs="Times New Roman"/>
          <w:sz w:val="32"/>
          <w:szCs w:val="32"/>
        </w:rPr>
      </w:pPr>
    </w:p>
    <w:p w14:paraId="50406F9D" w14:textId="7DA91ED4" w:rsidR="00CD5A5C" w:rsidRDefault="00CD5A5C" w:rsidP="007B4F22">
      <w:pPr>
        <w:spacing w:after="0" w:line="240" w:lineRule="auto"/>
        <w:jc w:val="both"/>
        <w:rPr>
          <w:rFonts w:ascii="Times New Roman" w:hAnsi="Times New Roman" w:cs="Times New Roman"/>
          <w:sz w:val="32"/>
          <w:szCs w:val="32"/>
        </w:rPr>
      </w:pPr>
    </w:p>
    <w:p w14:paraId="5C10B5EE" w14:textId="082062AD" w:rsidR="002D41E2" w:rsidRDefault="002D41E2" w:rsidP="007B4F22">
      <w:pPr>
        <w:spacing w:after="0" w:line="240" w:lineRule="auto"/>
        <w:jc w:val="both"/>
        <w:rPr>
          <w:rFonts w:ascii="Times New Roman" w:hAnsi="Times New Roman" w:cs="Times New Roman"/>
          <w:sz w:val="32"/>
          <w:szCs w:val="32"/>
        </w:rPr>
      </w:pPr>
    </w:p>
    <w:p w14:paraId="5D7639F3" w14:textId="1B99F479" w:rsidR="002D41E2" w:rsidRDefault="002D41E2" w:rsidP="007B4F22">
      <w:pPr>
        <w:spacing w:after="0" w:line="240" w:lineRule="auto"/>
        <w:jc w:val="both"/>
        <w:rPr>
          <w:rFonts w:ascii="Times New Roman" w:hAnsi="Times New Roman" w:cs="Times New Roman"/>
          <w:sz w:val="32"/>
          <w:szCs w:val="32"/>
        </w:rPr>
      </w:pPr>
    </w:p>
    <w:p w14:paraId="7C448D96" w14:textId="6CF8A634" w:rsidR="002D41E2" w:rsidRDefault="002D41E2" w:rsidP="007B4F22">
      <w:pPr>
        <w:spacing w:after="0" w:line="240" w:lineRule="auto"/>
        <w:jc w:val="both"/>
        <w:rPr>
          <w:rFonts w:ascii="Times New Roman" w:hAnsi="Times New Roman" w:cs="Times New Roman"/>
          <w:sz w:val="32"/>
          <w:szCs w:val="32"/>
        </w:rPr>
      </w:pPr>
    </w:p>
    <w:p w14:paraId="1A0D1CB1" w14:textId="04127943" w:rsidR="002D41E2" w:rsidRDefault="002D41E2" w:rsidP="007B4F22">
      <w:pPr>
        <w:spacing w:after="0" w:line="240" w:lineRule="auto"/>
        <w:jc w:val="both"/>
        <w:rPr>
          <w:rFonts w:ascii="Times New Roman" w:hAnsi="Times New Roman" w:cs="Times New Roman"/>
          <w:sz w:val="32"/>
          <w:szCs w:val="32"/>
        </w:rPr>
      </w:pPr>
    </w:p>
    <w:p w14:paraId="53C2B357" w14:textId="6F66ECB1" w:rsidR="002D41E2" w:rsidRDefault="002D41E2" w:rsidP="007B4F22">
      <w:pPr>
        <w:spacing w:after="0" w:line="240" w:lineRule="auto"/>
        <w:jc w:val="both"/>
        <w:rPr>
          <w:rFonts w:ascii="Times New Roman" w:hAnsi="Times New Roman" w:cs="Times New Roman"/>
          <w:sz w:val="32"/>
          <w:szCs w:val="32"/>
        </w:rPr>
      </w:pPr>
    </w:p>
    <w:p w14:paraId="5A932534" w14:textId="5A07331A" w:rsidR="002D41E2" w:rsidRDefault="002D41E2" w:rsidP="007B4F22">
      <w:pPr>
        <w:spacing w:after="0" w:line="240" w:lineRule="auto"/>
        <w:jc w:val="both"/>
        <w:rPr>
          <w:rFonts w:ascii="Times New Roman" w:hAnsi="Times New Roman" w:cs="Times New Roman"/>
          <w:sz w:val="32"/>
          <w:szCs w:val="32"/>
        </w:rPr>
      </w:pPr>
    </w:p>
    <w:p w14:paraId="614045E8" w14:textId="79C6D0D6" w:rsidR="002D41E2" w:rsidRDefault="002D41E2" w:rsidP="007B4F22">
      <w:pPr>
        <w:spacing w:after="0" w:line="240" w:lineRule="auto"/>
        <w:jc w:val="both"/>
        <w:rPr>
          <w:rFonts w:ascii="Times New Roman" w:hAnsi="Times New Roman" w:cs="Times New Roman"/>
          <w:sz w:val="32"/>
          <w:szCs w:val="32"/>
        </w:rPr>
      </w:pPr>
    </w:p>
    <w:p w14:paraId="5B468FBC" w14:textId="3D051203" w:rsidR="002D41E2" w:rsidRDefault="002D41E2" w:rsidP="007B4F22">
      <w:pPr>
        <w:spacing w:after="0" w:line="240" w:lineRule="auto"/>
        <w:jc w:val="both"/>
        <w:rPr>
          <w:rFonts w:ascii="Times New Roman" w:hAnsi="Times New Roman" w:cs="Times New Roman"/>
          <w:sz w:val="32"/>
          <w:szCs w:val="32"/>
        </w:rPr>
      </w:pPr>
    </w:p>
    <w:p w14:paraId="0690DA74" w14:textId="7E19540D" w:rsidR="002D41E2" w:rsidRDefault="002D41E2" w:rsidP="007B4F22">
      <w:pPr>
        <w:spacing w:after="0" w:line="240" w:lineRule="auto"/>
        <w:jc w:val="both"/>
        <w:rPr>
          <w:rFonts w:ascii="Times New Roman" w:hAnsi="Times New Roman" w:cs="Times New Roman"/>
          <w:sz w:val="32"/>
          <w:szCs w:val="32"/>
        </w:rPr>
      </w:pPr>
    </w:p>
    <w:p w14:paraId="2CBA749B" w14:textId="77777777" w:rsidR="002D41E2" w:rsidRDefault="002D41E2" w:rsidP="007B4F22">
      <w:pPr>
        <w:spacing w:after="0" w:line="240" w:lineRule="auto"/>
        <w:jc w:val="both"/>
        <w:rPr>
          <w:rFonts w:ascii="Times New Roman" w:hAnsi="Times New Roman" w:cs="Times New Roman"/>
          <w:sz w:val="32"/>
          <w:szCs w:val="32"/>
        </w:rPr>
      </w:pPr>
    </w:p>
    <w:p w14:paraId="5306AA82" w14:textId="77777777" w:rsidR="00CD5A5C" w:rsidRDefault="00CD5A5C" w:rsidP="007B4F22">
      <w:pPr>
        <w:spacing w:after="0" w:line="240" w:lineRule="auto"/>
        <w:jc w:val="both"/>
        <w:rPr>
          <w:rFonts w:ascii="Times New Roman" w:hAnsi="Times New Roman" w:cs="Times New Roman"/>
          <w:sz w:val="32"/>
          <w:szCs w:val="32"/>
        </w:rPr>
      </w:pPr>
    </w:p>
    <w:p w14:paraId="41C81A36" w14:textId="77777777" w:rsidR="00CD5A5C" w:rsidRDefault="00CD5A5C" w:rsidP="00CD5A5C">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PROGRAMOVÉ ZAMĚŘENÍ OSPZV-ASO ČR</w:t>
      </w:r>
    </w:p>
    <w:p w14:paraId="34A2736B" w14:textId="77777777" w:rsidR="00CD5A5C" w:rsidRDefault="00CD5A5C" w:rsidP="00CD5A5C">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NA DALŠÍ VOLEBNÍ OBDOBÍ</w:t>
      </w:r>
    </w:p>
    <w:p w14:paraId="573295A1" w14:textId="77777777" w:rsidR="00CD5A5C" w:rsidRDefault="00CD5A5C" w:rsidP="00CD5A5C">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SCHVÁLENÉ 9. SJEZDEM OSPZV-ASO ČR</w:t>
      </w:r>
    </w:p>
    <w:p w14:paraId="4AA31F73" w14:textId="77777777" w:rsidR="00CD5A5C" w:rsidRDefault="00CD5A5C" w:rsidP="00CD5A5C">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DNE 6. SRPNA 2020</w:t>
      </w:r>
    </w:p>
    <w:p w14:paraId="6EFA5012" w14:textId="77777777" w:rsidR="00CD5A5C" w:rsidRDefault="00CD5A5C" w:rsidP="00CD5A5C">
      <w:pPr>
        <w:spacing w:after="0" w:line="240" w:lineRule="auto"/>
        <w:jc w:val="center"/>
        <w:rPr>
          <w:rFonts w:ascii="Times New Roman" w:hAnsi="Times New Roman" w:cs="Times New Roman"/>
          <w:b/>
          <w:bCs/>
          <w:sz w:val="32"/>
          <w:szCs w:val="32"/>
        </w:rPr>
      </w:pPr>
    </w:p>
    <w:p w14:paraId="13DEC5D1" w14:textId="77777777" w:rsidR="00CD5A5C" w:rsidRDefault="00CD5A5C" w:rsidP="00CD5A5C">
      <w:pPr>
        <w:spacing w:after="0" w:line="240" w:lineRule="auto"/>
        <w:jc w:val="center"/>
        <w:rPr>
          <w:rFonts w:ascii="Times New Roman" w:hAnsi="Times New Roman" w:cs="Times New Roman"/>
          <w:b/>
          <w:bCs/>
          <w:sz w:val="32"/>
          <w:szCs w:val="32"/>
        </w:rPr>
      </w:pPr>
    </w:p>
    <w:p w14:paraId="64579F64" w14:textId="77777777" w:rsidR="00CD5A5C" w:rsidRPr="00486070" w:rsidRDefault="00CD5A5C" w:rsidP="009805AD">
      <w:pPr>
        <w:pStyle w:val="Odstavecseseznamem"/>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OSPZV-ASO ČR nadále pokládá sociální dialog, zvyšování mezd a kolektivní vyjednávání za základ své činnosti</w:t>
      </w:r>
    </w:p>
    <w:p w14:paraId="108AAF93" w14:textId="77777777" w:rsidR="00CD5A5C"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Sociální dialog a z něj vycházející kolektivní vyjednávání OSPZV-ASO ČR po celou dobu své existence pokládal za prioritu své činnosti a v úsilí dosahovat co nejlepších výsledků sociálního dialogu, zvyšování mezd a kolektivního vyjednávání chce pokračovat i nadále. K tomu bude využívat jak zapojení v Radě hospodářské a sociální dohody ČR, tak spolupráce s příslušnými podnikatelskými svazy. </w:t>
      </w:r>
    </w:p>
    <w:p w14:paraId="337E51A0" w14:textId="77777777" w:rsidR="00CD5A5C" w:rsidRDefault="00CD5A5C" w:rsidP="00CD5A5C">
      <w:pPr>
        <w:pStyle w:val="Odstavecseseznamem"/>
        <w:spacing w:after="0" w:line="240" w:lineRule="auto"/>
        <w:jc w:val="both"/>
        <w:rPr>
          <w:rFonts w:ascii="Times New Roman" w:hAnsi="Times New Roman" w:cs="Times New Roman"/>
          <w:sz w:val="28"/>
          <w:szCs w:val="28"/>
        </w:rPr>
      </w:pPr>
    </w:p>
    <w:p w14:paraId="100E3BF2" w14:textId="77777777" w:rsidR="00CD5A5C" w:rsidRPr="00991BC9" w:rsidRDefault="00CD5A5C" w:rsidP="009805AD">
      <w:pPr>
        <w:pStyle w:val="Odstavecseseznamem"/>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Bezpečnost a ochrana zdraví při práci vždy patřila v OSPZV ASO ČR k prioritám</w:t>
      </w:r>
    </w:p>
    <w:p w14:paraId="0D1E7E12" w14:textId="77777777" w:rsidR="00CD5A5C"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Svazová inspekce BOZP vždy zabezpečovala pravidelnou kvalitní kontrolu pracovních podmínek na všech pracovištích v působnosti OSPZV-ASO ČR, poskytovala bezplatně informace a poradenství, prováděla šetření pracovních úrazů, vymáhala na zaměstnavatelích odstraňování nedostatků a závad, a to vždy v zájmu našich členů. Také několikaletá snaha OSPZV-ASO ČR dosáhnout vytvoření samostatné nekomerční úrazové pojišťovny bude patřit i nadále k důležitým úkolům.</w:t>
      </w:r>
    </w:p>
    <w:p w14:paraId="65D73322" w14:textId="77777777" w:rsidR="00CD5A5C" w:rsidRDefault="00CD5A5C" w:rsidP="00CD5A5C">
      <w:pPr>
        <w:pStyle w:val="Odstavecseseznamem"/>
        <w:spacing w:after="0" w:line="240" w:lineRule="auto"/>
        <w:jc w:val="both"/>
        <w:rPr>
          <w:rFonts w:ascii="Times New Roman" w:hAnsi="Times New Roman" w:cs="Times New Roman"/>
          <w:sz w:val="28"/>
          <w:szCs w:val="28"/>
        </w:rPr>
      </w:pPr>
    </w:p>
    <w:p w14:paraId="0BD17AD8" w14:textId="77777777" w:rsidR="00CD5A5C" w:rsidRDefault="00CD5A5C" w:rsidP="009805AD">
      <w:pPr>
        <w:pStyle w:val="Odstavecseseznamem"/>
        <w:numPr>
          <w:ilvl w:val="0"/>
          <w:numId w:val="4"/>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Své místo v činnosti OSPZV-ASO ČR má a stále více bude mít využívání moderních technologií pro kvalitnější informovanost členské základny</w:t>
      </w:r>
    </w:p>
    <w:p w14:paraId="7E625BA0" w14:textId="77777777" w:rsidR="00CD5A5C"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Zapojení OSPZV-ASO ČR do realizace projektů v rámci Operačního programu Zaměstnanost, financovaných Evropským sociálním fondem a státním rozpočtem ČR, projektů realizovaných dle § 320a zákoníku práce a stejně tak projektů, které realizuje OSPZV-ASO ČR společně s podnikatelskými svazy v zemědělství, má za cíl zvýšení informovanosti zaměstnanců. Tento systém bude nadále rozšiřován a zkvalitňován. </w:t>
      </w:r>
    </w:p>
    <w:p w14:paraId="1E61FAF2" w14:textId="77777777" w:rsidR="00CD5A5C" w:rsidRDefault="00CD5A5C" w:rsidP="00CD5A5C">
      <w:pPr>
        <w:pStyle w:val="Odstavecseseznamem"/>
        <w:spacing w:after="0" w:line="240" w:lineRule="auto"/>
        <w:jc w:val="both"/>
        <w:rPr>
          <w:rFonts w:ascii="Times New Roman" w:hAnsi="Times New Roman" w:cs="Times New Roman"/>
          <w:sz w:val="28"/>
          <w:szCs w:val="28"/>
        </w:rPr>
      </w:pPr>
    </w:p>
    <w:p w14:paraId="2FE4C618" w14:textId="77777777" w:rsidR="00CD5A5C" w:rsidRPr="006E6BD6" w:rsidRDefault="00CD5A5C" w:rsidP="009805AD">
      <w:pPr>
        <w:pStyle w:val="Odstavecseseznamem"/>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Činnost OSPZV-ASO ČR na mezinárodním poli</w:t>
      </w:r>
    </w:p>
    <w:p w14:paraId="769058B0" w14:textId="77777777" w:rsidR="00CD5A5C"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Nemalou roli sehrává členství OSPZV-ASO ČR v EFFAT, jehož prostřednictvím může ovlivňovat evropské směrnice a normy v oblasti zemědělství.</w:t>
      </w:r>
    </w:p>
    <w:p w14:paraId="1AA74D34" w14:textId="77777777" w:rsidR="00CD5A5C"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Velký význam pro působení OSPZV-ASO ČR v mezinárodních strukturách má také členství a aktivní činnost předsedy OSPZV-ASO ČR Bohumíra </w:t>
      </w:r>
      <w:r>
        <w:rPr>
          <w:rFonts w:ascii="Times New Roman" w:hAnsi="Times New Roman" w:cs="Times New Roman"/>
          <w:sz w:val="28"/>
          <w:szCs w:val="28"/>
        </w:rPr>
        <w:lastRenderedPageBreak/>
        <w:t>Dufka v Evropském hospodářském a sociálním výboru, které bude pokračovat i v dalších pěti letech.</w:t>
      </w:r>
    </w:p>
    <w:p w14:paraId="1F4981B5" w14:textId="77777777" w:rsidR="00CD5A5C" w:rsidRDefault="00CD5A5C" w:rsidP="00CD5A5C">
      <w:pPr>
        <w:pStyle w:val="Odstavecseseznamem"/>
        <w:spacing w:after="0" w:line="240" w:lineRule="auto"/>
        <w:jc w:val="both"/>
        <w:rPr>
          <w:rFonts w:ascii="Times New Roman" w:hAnsi="Times New Roman" w:cs="Times New Roman"/>
          <w:sz w:val="28"/>
          <w:szCs w:val="28"/>
        </w:rPr>
      </w:pPr>
    </w:p>
    <w:p w14:paraId="6201D0F9" w14:textId="77777777" w:rsidR="00CD5A5C" w:rsidRDefault="00CD5A5C" w:rsidP="009805AD">
      <w:pPr>
        <w:pStyle w:val="Odstavecseseznamem"/>
        <w:numPr>
          <w:ilvl w:val="0"/>
          <w:numId w:val="4"/>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Zvýšenou pozornost OSPZV-ASO ČR věnuje ekonomickým otázkám</w:t>
      </w:r>
    </w:p>
    <w:p w14:paraId="7ABAC096" w14:textId="77777777" w:rsidR="00CD5A5C"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Evropská unie připravuje u víceletého finančního rámce zřízení fondu obnovy. Tento fond je velmi důležitý jak pro nastartování ekonomiky členských zemí včetně České republiky, tak také k zajištění investic do infrastruktury ČR.</w:t>
      </w:r>
    </w:p>
    <w:p w14:paraId="697B3C6A" w14:textId="77777777" w:rsidR="00CD5A5C"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OSPZV-ASO ČR bude požadovat, aby byl vypracován harmonogram čerpání prostředků tohoto fondu určených pro ČR a jeho schválení formou zákona, a to tak, aby bylo zajištěno využití těchto prostředků v zájmu prosperity České republiky.</w:t>
      </w:r>
    </w:p>
    <w:p w14:paraId="37C9AD83" w14:textId="77777777" w:rsidR="00CD5A5C"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K významným ekonomickým prioritám OSPZV-ASO ČR patří také zrušení superhrubé mzdy a stanovení sazby daně z příjmu zaměstnanců ve výši 15 %. </w:t>
      </w:r>
    </w:p>
    <w:p w14:paraId="4F124FDC" w14:textId="77777777" w:rsidR="00CD5A5C" w:rsidRDefault="00CD5A5C" w:rsidP="00CD5A5C">
      <w:pPr>
        <w:pStyle w:val="Odstavecseseznamem"/>
        <w:spacing w:after="0" w:line="240" w:lineRule="auto"/>
        <w:jc w:val="both"/>
        <w:rPr>
          <w:rFonts w:ascii="Times New Roman" w:hAnsi="Times New Roman" w:cs="Times New Roman"/>
          <w:sz w:val="28"/>
          <w:szCs w:val="28"/>
        </w:rPr>
      </w:pPr>
    </w:p>
    <w:p w14:paraId="0C8E7986" w14:textId="77777777" w:rsidR="00CD5A5C" w:rsidRDefault="00CD5A5C" w:rsidP="009805AD">
      <w:pPr>
        <w:pStyle w:val="Odstavecseseznamem"/>
        <w:numPr>
          <w:ilvl w:val="0"/>
          <w:numId w:val="4"/>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Také sociální oblast je v popředí zájmu OSPZV-ASO ČR</w:t>
      </w:r>
    </w:p>
    <w:p w14:paraId="50D8D1E9" w14:textId="77777777" w:rsidR="00CD5A5C"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OSPZV-ASO ČR dlouhodobě upozorňuje na problémy v důchodovém systému a s vypracováním návrhů na funkční důchodovou reformu, na což nejvíce doplácejí ženy.</w:t>
      </w:r>
    </w:p>
    <w:p w14:paraId="28F9B562" w14:textId="77777777" w:rsidR="00CD5A5C" w:rsidRPr="00796EA8" w:rsidRDefault="00CD5A5C" w:rsidP="00CD5A5C">
      <w:pPr>
        <w:pStyle w:val="Odstavecseseznamem"/>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 souvislosti s tím doporučujeme, aby se ženám umožnil dřívější odchod do důchodu v závislosti na počtu vychovaných dětí (například při jednom vychovaném dítěti o jeden rok). Současně aby jim byl vyměřený důchod zvýšen o částku 1500 Kč jako vyrovnání za snížení výdělků. Obě kritéria by byla omezena počtem 4 vychovaných dětí. </w:t>
      </w:r>
    </w:p>
    <w:p w14:paraId="0EB02CFF" w14:textId="77777777" w:rsidR="00CD5A5C" w:rsidRDefault="00CD5A5C" w:rsidP="00CD5A5C">
      <w:pPr>
        <w:pStyle w:val="Odstavecseseznamem"/>
        <w:spacing w:after="0" w:line="240" w:lineRule="auto"/>
        <w:jc w:val="both"/>
        <w:rPr>
          <w:rFonts w:ascii="Times New Roman" w:hAnsi="Times New Roman" w:cs="Times New Roman"/>
          <w:sz w:val="28"/>
          <w:szCs w:val="28"/>
        </w:rPr>
      </w:pPr>
    </w:p>
    <w:p w14:paraId="17BAF58D" w14:textId="77777777" w:rsidR="00CD5A5C" w:rsidRPr="00A959F0" w:rsidRDefault="00CD5A5C" w:rsidP="00CD5A5C">
      <w:pPr>
        <w:pStyle w:val="Odstavecseseznamem"/>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p>
    <w:p w14:paraId="7A6ADD90" w14:textId="77777777" w:rsidR="00CD5A5C" w:rsidRPr="00E25180" w:rsidRDefault="00CD5A5C" w:rsidP="00CD5A5C">
      <w:pPr>
        <w:spacing w:after="0" w:line="240" w:lineRule="auto"/>
        <w:jc w:val="both"/>
        <w:rPr>
          <w:rFonts w:ascii="Times New Roman" w:hAnsi="Times New Roman" w:cs="Times New Roman"/>
          <w:b/>
          <w:bCs/>
          <w:sz w:val="28"/>
          <w:szCs w:val="28"/>
        </w:rPr>
      </w:pPr>
    </w:p>
    <w:p w14:paraId="70C2D81E" w14:textId="77777777" w:rsidR="00CD5A5C" w:rsidRPr="0006243C" w:rsidRDefault="00CD5A5C" w:rsidP="00CD5A5C">
      <w:pPr>
        <w:jc w:val="center"/>
        <w:rPr>
          <w:rFonts w:ascii="Times New Roman" w:hAnsi="Times New Roman" w:cs="Times New Roman"/>
          <w:b/>
          <w:bCs/>
          <w:sz w:val="32"/>
          <w:szCs w:val="32"/>
        </w:rPr>
      </w:pPr>
    </w:p>
    <w:p w14:paraId="7DE9EC02" w14:textId="77777777" w:rsidR="00CD5A5C" w:rsidRDefault="00CD5A5C" w:rsidP="007B4F22">
      <w:pPr>
        <w:spacing w:after="0" w:line="240" w:lineRule="auto"/>
        <w:jc w:val="both"/>
        <w:rPr>
          <w:rFonts w:ascii="Times New Roman" w:hAnsi="Times New Roman" w:cs="Times New Roman"/>
          <w:sz w:val="32"/>
          <w:szCs w:val="32"/>
        </w:rPr>
      </w:pPr>
    </w:p>
    <w:p w14:paraId="12100556" w14:textId="77777777" w:rsidR="00CD5A5C" w:rsidRDefault="00CD5A5C" w:rsidP="007B4F22">
      <w:pPr>
        <w:spacing w:after="0" w:line="240" w:lineRule="auto"/>
        <w:jc w:val="both"/>
        <w:rPr>
          <w:rFonts w:ascii="Times New Roman" w:hAnsi="Times New Roman" w:cs="Times New Roman"/>
          <w:sz w:val="32"/>
          <w:szCs w:val="32"/>
        </w:rPr>
      </w:pPr>
    </w:p>
    <w:p w14:paraId="0BA96A6B" w14:textId="77777777" w:rsidR="00202E2B" w:rsidRDefault="00202E2B" w:rsidP="007B4F22">
      <w:pPr>
        <w:spacing w:after="0" w:line="240" w:lineRule="auto"/>
        <w:jc w:val="both"/>
        <w:rPr>
          <w:rFonts w:ascii="Times New Roman" w:hAnsi="Times New Roman" w:cs="Times New Roman"/>
          <w:sz w:val="32"/>
          <w:szCs w:val="32"/>
        </w:rPr>
      </w:pPr>
    </w:p>
    <w:p w14:paraId="7D644ADB" w14:textId="77777777" w:rsidR="00202E2B" w:rsidRDefault="00202E2B" w:rsidP="007B4F22">
      <w:pPr>
        <w:spacing w:after="0" w:line="240" w:lineRule="auto"/>
        <w:jc w:val="both"/>
        <w:rPr>
          <w:rFonts w:ascii="Times New Roman" w:hAnsi="Times New Roman" w:cs="Times New Roman"/>
          <w:sz w:val="32"/>
          <w:szCs w:val="32"/>
        </w:rPr>
      </w:pPr>
    </w:p>
    <w:p w14:paraId="0B98B869" w14:textId="77777777" w:rsidR="00202E2B" w:rsidRDefault="00202E2B" w:rsidP="007B4F22">
      <w:pPr>
        <w:spacing w:after="0" w:line="240" w:lineRule="auto"/>
        <w:jc w:val="both"/>
        <w:rPr>
          <w:rFonts w:ascii="Times New Roman" w:hAnsi="Times New Roman" w:cs="Times New Roman"/>
          <w:sz w:val="32"/>
          <w:szCs w:val="32"/>
        </w:rPr>
      </w:pPr>
    </w:p>
    <w:p w14:paraId="7CE74991" w14:textId="77777777" w:rsidR="00202E2B" w:rsidRDefault="00202E2B" w:rsidP="007B4F22">
      <w:pPr>
        <w:spacing w:after="0" w:line="240" w:lineRule="auto"/>
        <w:jc w:val="both"/>
        <w:rPr>
          <w:rFonts w:ascii="Times New Roman" w:hAnsi="Times New Roman" w:cs="Times New Roman"/>
          <w:sz w:val="32"/>
          <w:szCs w:val="32"/>
        </w:rPr>
      </w:pPr>
    </w:p>
    <w:p w14:paraId="4FFE2D12" w14:textId="77777777" w:rsidR="00CD5A5C" w:rsidRDefault="00CD5A5C" w:rsidP="007B4F22">
      <w:pPr>
        <w:spacing w:after="0" w:line="240" w:lineRule="auto"/>
        <w:jc w:val="both"/>
        <w:rPr>
          <w:rFonts w:ascii="Times New Roman" w:hAnsi="Times New Roman" w:cs="Times New Roman"/>
          <w:sz w:val="32"/>
          <w:szCs w:val="32"/>
        </w:rPr>
      </w:pPr>
    </w:p>
    <w:p w14:paraId="6513ECDE" w14:textId="77777777" w:rsidR="00CD5A5C" w:rsidRDefault="00CD5A5C" w:rsidP="007B4F22">
      <w:pPr>
        <w:spacing w:after="0" w:line="240" w:lineRule="auto"/>
        <w:jc w:val="both"/>
        <w:rPr>
          <w:rFonts w:ascii="Times New Roman" w:hAnsi="Times New Roman" w:cs="Times New Roman"/>
          <w:sz w:val="32"/>
          <w:szCs w:val="32"/>
        </w:rPr>
      </w:pPr>
    </w:p>
    <w:p w14:paraId="4872FEFA" w14:textId="77777777" w:rsidR="00CD5A5C" w:rsidRDefault="00CD5A5C" w:rsidP="007B4F22">
      <w:pPr>
        <w:spacing w:after="0" w:line="240" w:lineRule="auto"/>
        <w:jc w:val="both"/>
        <w:rPr>
          <w:rFonts w:ascii="Times New Roman" w:hAnsi="Times New Roman" w:cs="Times New Roman"/>
          <w:sz w:val="32"/>
          <w:szCs w:val="32"/>
        </w:rPr>
      </w:pPr>
    </w:p>
    <w:p w14:paraId="7EACA019" w14:textId="081817C8" w:rsidR="00CD5A5C" w:rsidRDefault="00CD5A5C" w:rsidP="007B4F22">
      <w:pPr>
        <w:spacing w:after="0" w:line="240" w:lineRule="auto"/>
        <w:jc w:val="both"/>
        <w:rPr>
          <w:rFonts w:ascii="Times New Roman" w:hAnsi="Times New Roman" w:cs="Times New Roman"/>
          <w:sz w:val="32"/>
          <w:szCs w:val="32"/>
        </w:rPr>
      </w:pPr>
    </w:p>
    <w:p w14:paraId="1F551359" w14:textId="1DD3FFF2" w:rsidR="002D41E2" w:rsidRDefault="002D41E2" w:rsidP="007B4F22">
      <w:pPr>
        <w:spacing w:after="0" w:line="240" w:lineRule="auto"/>
        <w:jc w:val="both"/>
        <w:rPr>
          <w:rFonts w:ascii="Times New Roman" w:hAnsi="Times New Roman" w:cs="Times New Roman"/>
          <w:sz w:val="32"/>
          <w:szCs w:val="32"/>
        </w:rPr>
      </w:pPr>
    </w:p>
    <w:p w14:paraId="690EACBF" w14:textId="73060050" w:rsidR="002D41E2" w:rsidRDefault="002D41E2" w:rsidP="007B4F22">
      <w:pPr>
        <w:spacing w:after="0" w:line="240" w:lineRule="auto"/>
        <w:jc w:val="both"/>
        <w:rPr>
          <w:rFonts w:ascii="Times New Roman" w:hAnsi="Times New Roman" w:cs="Times New Roman"/>
          <w:sz w:val="32"/>
          <w:szCs w:val="32"/>
        </w:rPr>
      </w:pPr>
    </w:p>
    <w:p w14:paraId="7BD2737B" w14:textId="77777777" w:rsidR="002D41E2" w:rsidRDefault="002D41E2" w:rsidP="007B4F22">
      <w:pPr>
        <w:spacing w:after="0" w:line="240" w:lineRule="auto"/>
        <w:jc w:val="both"/>
        <w:rPr>
          <w:rFonts w:ascii="Times New Roman" w:hAnsi="Times New Roman" w:cs="Times New Roman"/>
          <w:sz w:val="32"/>
          <w:szCs w:val="32"/>
        </w:rPr>
      </w:pPr>
    </w:p>
    <w:p w14:paraId="3F86D2C6" w14:textId="77777777" w:rsidR="00CD5A5C" w:rsidRDefault="00CD5A5C" w:rsidP="007B4F22">
      <w:pPr>
        <w:spacing w:after="0" w:line="240" w:lineRule="auto"/>
        <w:jc w:val="both"/>
        <w:rPr>
          <w:rFonts w:ascii="Times New Roman" w:hAnsi="Times New Roman" w:cs="Times New Roman"/>
          <w:sz w:val="32"/>
          <w:szCs w:val="32"/>
        </w:rPr>
      </w:pPr>
    </w:p>
    <w:p w14:paraId="3250BACA" w14:textId="77777777" w:rsidR="00CD5A5C" w:rsidRDefault="00CD5A5C" w:rsidP="00CD5A5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U S N E S E N Í</w:t>
      </w:r>
    </w:p>
    <w:p w14:paraId="5E1AAE73" w14:textId="77777777" w:rsidR="00CD5A5C" w:rsidRDefault="00CD5A5C" w:rsidP="00CD5A5C">
      <w:pPr>
        <w:spacing w:after="0" w:line="240" w:lineRule="auto"/>
        <w:jc w:val="center"/>
        <w:rPr>
          <w:rFonts w:ascii="Times New Roman" w:hAnsi="Times New Roman" w:cs="Times New Roman"/>
          <w:b/>
          <w:bCs/>
          <w:sz w:val="28"/>
          <w:szCs w:val="28"/>
        </w:rPr>
      </w:pPr>
    </w:p>
    <w:p w14:paraId="40A34E2A" w14:textId="77777777" w:rsidR="00CD5A5C" w:rsidRDefault="00CD5A5C" w:rsidP="00CD5A5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9. sjezdu</w:t>
      </w:r>
    </w:p>
    <w:p w14:paraId="53FA79AC" w14:textId="77777777" w:rsidR="00CD5A5C" w:rsidRDefault="00CD5A5C" w:rsidP="00CD5A5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Odborového svazu pracovníků zemědělství a výživy –</w:t>
      </w:r>
    </w:p>
    <w:p w14:paraId="4B1AA236" w14:textId="77777777" w:rsidR="00CD5A5C" w:rsidRDefault="00CD5A5C" w:rsidP="00CD5A5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Asociace svobodných odborů ČR</w:t>
      </w:r>
    </w:p>
    <w:p w14:paraId="57CDCC94" w14:textId="77777777" w:rsidR="00CD5A5C" w:rsidRDefault="00CD5A5C" w:rsidP="00CD5A5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konaného dne 6. srpna 2020</w:t>
      </w:r>
    </w:p>
    <w:p w14:paraId="0D2E373D" w14:textId="77777777" w:rsidR="00CD5A5C" w:rsidRDefault="00CD5A5C" w:rsidP="00CD5A5C">
      <w:pPr>
        <w:spacing w:after="0" w:line="360" w:lineRule="auto"/>
        <w:jc w:val="center"/>
        <w:rPr>
          <w:rFonts w:ascii="Times New Roman" w:hAnsi="Times New Roman" w:cs="Times New Roman"/>
          <w:b/>
          <w:bCs/>
          <w:sz w:val="28"/>
          <w:szCs w:val="28"/>
        </w:rPr>
      </w:pPr>
    </w:p>
    <w:p w14:paraId="4109E119" w14:textId="77777777" w:rsidR="00CD5A5C" w:rsidRDefault="00CD5A5C" w:rsidP="00CD5A5C">
      <w:pPr>
        <w:spacing w:after="0" w:line="360" w:lineRule="auto"/>
        <w:jc w:val="center"/>
        <w:rPr>
          <w:rFonts w:ascii="Times New Roman" w:hAnsi="Times New Roman" w:cs="Times New Roman"/>
          <w:b/>
          <w:bCs/>
          <w:sz w:val="28"/>
          <w:szCs w:val="28"/>
        </w:rPr>
      </w:pPr>
    </w:p>
    <w:p w14:paraId="330D4FEE" w14:textId="77777777" w:rsidR="00CD5A5C" w:rsidRPr="007D6FCD" w:rsidRDefault="00CD5A5C" w:rsidP="009805AD">
      <w:pPr>
        <w:pStyle w:val="Odstavecseseznamem"/>
        <w:numPr>
          <w:ilvl w:val="0"/>
          <w:numId w:val="6"/>
        </w:numPr>
        <w:spacing w:after="0" w:line="360" w:lineRule="auto"/>
        <w:ind w:left="709"/>
        <w:jc w:val="both"/>
        <w:rPr>
          <w:rFonts w:ascii="Times New Roman" w:hAnsi="Times New Roman" w:cs="Times New Roman"/>
          <w:b/>
          <w:bCs/>
          <w:sz w:val="28"/>
          <w:szCs w:val="28"/>
        </w:rPr>
      </w:pPr>
      <w:r w:rsidRPr="007D6FCD">
        <w:rPr>
          <w:rFonts w:ascii="Times New Roman" w:hAnsi="Times New Roman" w:cs="Times New Roman"/>
          <w:b/>
          <w:bCs/>
          <w:sz w:val="28"/>
          <w:szCs w:val="28"/>
        </w:rPr>
        <w:t xml:space="preserve"> Schválil:</w:t>
      </w:r>
    </w:p>
    <w:p w14:paraId="20C01AC1" w14:textId="77777777" w:rsidR="00CD5A5C" w:rsidRDefault="00CD5A5C" w:rsidP="009805AD">
      <w:pPr>
        <w:pStyle w:val="Odstavecseseznamem"/>
        <w:numPr>
          <w:ilvl w:val="0"/>
          <w:numId w:val="5"/>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Zprávu o činnosti OSPZV-ASO ČR za uplynulé volební období přednesenou jeho předsedou panem Bohumírem Dufkem.</w:t>
      </w:r>
    </w:p>
    <w:p w14:paraId="04CF27EC" w14:textId="77777777" w:rsidR="00CD5A5C" w:rsidRDefault="00CD5A5C" w:rsidP="009805AD">
      <w:pPr>
        <w:pStyle w:val="Odstavecseseznamem"/>
        <w:numPr>
          <w:ilvl w:val="0"/>
          <w:numId w:val="5"/>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Jednací řád OSPZV-ASO ČR.</w:t>
      </w:r>
    </w:p>
    <w:p w14:paraId="1A3B38FE" w14:textId="77777777" w:rsidR="00CD5A5C" w:rsidRDefault="00CD5A5C" w:rsidP="009805AD">
      <w:pPr>
        <w:pStyle w:val="Odstavecseseznamem"/>
        <w:numPr>
          <w:ilvl w:val="0"/>
          <w:numId w:val="5"/>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Volební řád OSPZV-ASO ČR.</w:t>
      </w:r>
    </w:p>
    <w:p w14:paraId="6D061AD9" w14:textId="77777777" w:rsidR="00CD5A5C" w:rsidRDefault="00CD5A5C" w:rsidP="009805AD">
      <w:pPr>
        <w:pStyle w:val="Odstavecseseznamem"/>
        <w:numPr>
          <w:ilvl w:val="0"/>
          <w:numId w:val="5"/>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Zprávu o hospodaření OSPZV-ASO ČR za uplynulé volební období</w:t>
      </w:r>
    </w:p>
    <w:p w14:paraId="1E40E7FA" w14:textId="77777777" w:rsidR="00CD5A5C" w:rsidRDefault="00CD5A5C" w:rsidP="00CD5A5C">
      <w:pPr>
        <w:pStyle w:val="Odstavecseseznamem"/>
        <w:spacing w:after="0" w:line="240" w:lineRule="auto"/>
        <w:ind w:left="1077"/>
        <w:jc w:val="both"/>
        <w:rPr>
          <w:rFonts w:ascii="Times New Roman" w:hAnsi="Times New Roman" w:cs="Times New Roman"/>
          <w:sz w:val="28"/>
          <w:szCs w:val="28"/>
        </w:rPr>
      </w:pPr>
      <w:r>
        <w:rPr>
          <w:rFonts w:ascii="Times New Roman" w:hAnsi="Times New Roman" w:cs="Times New Roman"/>
          <w:sz w:val="28"/>
          <w:szCs w:val="28"/>
        </w:rPr>
        <w:t>přednesenou předsedou panem Bohumírem Dufkem.</w:t>
      </w:r>
    </w:p>
    <w:p w14:paraId="3B102016" w14:textId="77777777" w:rsidR="00CD5A5C" w:rsidRDefault="00CD5A5C" w:rsidP="009805AD">
      <w:pPr>
        <w:pStyle w:val="Odstavecseseznamem"/>
        <w:numPr>
          <w:ilvl w:val="0"/>
          <w:numId w:val="5"/>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Zprávu kontrolní komise OSPZV-ASO ČR za uplynulé volební období přednesenou její předsedkyní paní Drahomírou Srbovou.</w:t>
      </w:r>
    </w:p>
    <w:p w14:paraId="74ABC3A8" w14:textId="77777777" w:rsidR="00CD5A5C" w:rsidRDefault="00CD5A5C" w:rsidP="009805AD">
      <w:pPr>
        <w:pStyle w:val="Odstavecseseznamem"/>
        <w:numPr>
          <w:ilvl w:val="0"/>
          <w:numId w:val="5"/>
        </w:numPr>
        <w:spacing w:after="0" w:line="240" w:lineRule="auto"/>
        <w:jc w:val="both"/>
        <w:rPr>
          <w:rFonts w:ascii="Times New Roman" w:hAnsi="Times New Roman" w:cs="Times New Roman"/>
          <w:sz w:val="28"/>
          <w:szCs w:val="28"/>
        </w:rPr>
      </w:pPr>
      <w:r w:rsidRPr="008511E8">
        <w:rPr>
          <w:rFonts w:ascii="Times New Roman" w:hAnsi="Times New Roman" w:cs="Times New Roman"/>
          <w:sz w:val="28"/>
          <w:szCs w:val="28"/>
        </w:rPr>
        <w:t>Stanovy OSPZV-ASO ČR</w:t>
      </w:r>
      <w:r>
        <w:rPr>
          <w:rFonts w:ascii="Times New Roman" w:hAnsi="Times New Roman" w:cs="Times New Roman"/>
          <w:sz w:val="28"/>
          <w:szCs w:val="28"/>
        </w:rPr>
        <w:t>.</w:t>
      </w:r>
      <w:r w:rsidRPr="008511E8">
        <w:rPr>
          <w:rFonts w:ascii="Times New Roman" w:hAnsi="Times New Roman" w:cs="Times New Roman"/>
          <w:sz w:val="28"/>
          <w:szCs w:val="28"/>
        </w:rPr>
        <w:t xml:space="preserve"> </w:t>
      </w:r>
    </w:p>
    <w:p w14:paraId="7C7DF1CC" w14:textId="77777777" w:rsidR="00CD5A5C" w:rsidRPr="008511E8" w:rsidRDefault="00CD5A5C" w:rsidP="009805AD">
      <w:pPr>
        <w:pStyle w:val="Odstavecseseznamem"/>
        <w:numPr>
          <w:ilvl w:val="0"/>
          <w:numId w:val="5"/>
        </w:numPr>
        <w:spacing w:after="0" w:line="240" w:lineRule="auto"/>
        <w:jc w:val="both"/>
        <w:rPr>
          <w:rFonts w:ascii="Times New Roman" w:hAnsi="Times New Roman" w:cs="Times New Roman"/>
          <w:sz w:val="28"/>
          <w:szCs w:val="28"/>
        </w:rPr>
      </w:pPr>
      <w:r w:rsidRPr="008511E8">
        <w:rPr>
          <w:rFonts w:ascii="Times New Roman" w:hAnsi="Times New Roman" w:cs="Times New Roman"/>
          <w:sz w:val="28"/>
          <w:szCs w:val="28"/>
        </w:rPr>
        <w:t>Protokol mandátové komise 9. sjezdu OSPZV-ASO ČR</w:t>
      </w:r>
      <w:r>
        <w:rPr>
          <w:rFonts w:ascii="Times New Roman" w:hAnsi="Times New Roman" w:cs="Times New Roman"/>
          <w:sz w:val="28"/>
          <w:szCs w:val="28"/>
        </w:rPr>
        <w:t>.</w:t>
      </w:r>
    </w:p>
    <w:p w14:paraId="06B2235D" w14:textId="77777777" w:rsidR="00CD5A5C" w:rsidRDefault="00CD5A5C" w:rsidP="009805AD">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Protokol volební komise 9. sjezdu OSPZV-ASO ČR.</w:t>
      </w:r>
    </w:p>
    <w:p w14:paraId="7B034AD3" w14:textId="77777777" w:rsidR="00CD5A5C" w:rsidRDefault="00CD5A5C" w:rsidP="009805AD">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Výši členských příspěvků, a to 1 % z čisté mzdy u hlavního zaměstnavatele.</w:t>
      </w:r>
    </w:p>
    <w:p w14:paraId="485A68A7" w14:textId="77777777" w:rsidR="00CD5A5C" w:rsidRDefault="00CD5A5C" w:rsidP="009805AD">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Členské příspěvky pro podnikatele v minimální výši 150 Kč měsíčně.</w:t>
      </w:r>
    </w:p>
    <w:p w14:paraId="4F6DAD01" w14:textId="77777777" w:rsidR="00CD5A5C" w:rsidRDefault="00CD5A5C" w:rsidP="009805AD">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Výši členského příspěvku pro důchodce, ženy na mateřské dovolené, muže na rodičovské dovolené, dlouhodobě nemocné a nezaměstnané ponechat v kompetenci základní nebo územní odborové organizace, minimálně však 10 Kč měsíčně.</w:t>
      </w:r>
    </w:p>
    <w:p w14:paraId="3D92CD24" w14:textId="77777777" w:rsidR="00CD5A5C" w:rsidRDefault="00CD5A5C" w:rsidP="009805AD">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Odvodovou povinnost na odborový svaz ve výši 30 % členského příspěvku a její přerozdělení, tj. 25 % na činnost odborového svazu, 5 % na činnost oblastí a sekcí.</w:t>
      </w:r>
    </w:p>
    <w:p w14:paraId="43D4A662" w14:textId="77777777" w:rsidR="00CD5A5C" w:rsidRDefault="00CD5A5C" w:rsidP="009805AD">
      <w:pPr>
        <w:pStyle w:val="Odstavecseseznamem"/>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Programové zaměření OSPZV-ASO ČR na další volební období.</w:t>
      </w:r>
    </w:p>
    <w:p w14:paraId="4FFFE24E" w14:textId="77777777" w:rsidR="00CD5A5C" w:rsidRDefault="00CD5A5C" w:rsidP="00CD5A5C">
      <w:pPr>
        <w:spacing w:after="0" w:line="240" w:lineRule="auto"/>
        <w:jc w:val="both"/>
        <w:rPr>
          <w:rFonts w:ascii="Times New Roman" w:hAnsi="Times New Roman" w:cs="Times New Roman"/>
          <w:sz w:val="28"/>
          <w:szCs w:val="28"/>
        </w:rPr>
      </w:pPr>
    </w:p>
    <w:p w14:paraId="2699A8F9" w14:textId="77777777" w:rsidR="00CD5A5C" w:rsidRDefault="00CD5A5C" w:rsidP="00CD5A5C">
      <w:pPr>
        <w:spacing w:after="0" w:line="240" w:lineRule="auto"/>
        <w:jc w:val="both"/>
        <w:rPr>
          <w:rFonts w:ascii="Times New Roman" w:hAnsi="Times New Roman" w:cs="Times New Roman"/>
          <w:sz w:val="28"/>
          <w:szCs w:val="28"/>
        </w:rPr>
      </w:pPr>
    </w:p>
    <w:p w14:paraId="6FF41BBD" w14:textId="77777777" w:rsidR="00CD5A5C" w:rsidRDefault="00CD5A5C" w:rsidP="009805AD">
      <w:pPr>
        <w:pStyle w:val="Odstavecseseznamem"/>
        <w:numPr>
          <w:ilvl w:val="0"/>
          <w:numId w:val="6"/>
        </w:numPr>
        <w:spacing w:after="0" w:line="240" w:lineRule="auto"/>
        <w:ind w:left="709" w:hanging="567"/>
        <w:jc w:val="both"/>
        <w:rPr>
          <w:rFonts w:ascii="Times New Roman" w:hAnsi="Times New Roman" w:cs="Times New Roman"/>
          <w:b/>
          <w:bCs/>
          <w:sz w:val="28"/>
          <w:szCs w:val="28"/>
        </w:rPr>
      </w:pPr>
      <w:r w:rsidRPr="007D6FCD">
        <w:rPr>
          <w:rFonts w:ascii="Times New Roman" w:hAnsi="Times New Roman" w:cs="Times New Roman"/>
          <w:b/>
          <w:bCs/>
          <w:sz w:val="28"/>
          <w:szCs w:val="28"/>
        </w:rPr>
        <w:t>Zvolil:</w:t>
      </w:r>
    </w:p>
    <w:p w14:paraId="02D92636" w14:textId="77777777" w:rsidR="00CD5A5C" w:rsidRDefault="00CD5A5C" w:rsidP="00CD5A5C">
      <w:pPr>
        <w:spacing w:after="0" w:line="240" w:lineRule="auto"/>
        <w:jc w:val="both"/>
        <w:rPr>
          <w:rFonts w:ascii="Times New Roman" w:hAnsi="Times New Roman" w:cs="Times New Roman"/>
          <w:b/>
          <w:bCs/>
          <w:sz w:val="28"/>
          <w:szCs w:val="28"/>
        </w:rPr>
      </w:pPr>
    </w:p>
    <w:p w14:paraId="5F9BA588" w14:textId="77777777" w:rsidR="00CD5A5C" w:rsidRDefault="00CD5A5C" w:rsidP="009805AD">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Pracovní předsednictvo 9. sjezdu OSPZV-ASO ČR ve složení:</w:t>
      </w:r>
    </w:p>
    <w:p w14:paraId="712A29EC" w14:textId="77777777" w:rsidR="00CD5A5C" w:rsidRDefault="00CD5A5C" w:rsidP="00CD5A5C">
      <w:pPr>
        <w:pStyle w:val="Odstavecseseznamem"/>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Dufek Bohumír, </w:t>
      </w:r>
      <w:proofErr w:type="spellStart"/>
      <w:r>
        <w:rPr>
          <w:rFonts w:ascii="Times New Roman" w:hAnsi="Times New Roman" w:cs="Times New Roman"/>
          <w:sz w:val="28"/>
          <w:szCs w:val="28"/>
        </w:rPr>
        <w:t>Hlahůlek</w:t>
      </w:r>
      <w:proofErr w:type="spellEnd"/>
      <w:r>
        <w:rPr>
          <w:rFonts w:ascii="Times New Roman" w:hAnsi="Times New Roman" w:cs="Times New Roman"/>
          <w:sz w:val="28"/>
          <w:szCs w:val="28"/>
        </w:rPr>
        <w:t xml:space="preserve"> Josef, Kabelová Zdenka, </w:t>
      </w:r>
      <w:proofErr w:type="spellStart"/>
      <w:r>
        <w:rPr>
          <w:rFonts w:ascii="Times New Roman" w:hAnsi="Times New Roman" w:cs="Times New Roman"/>
          <w:sz w:val="28"/>
          <w:szCs w:val="28"/>
        </w:rPr>
        <w:t>Kodýdková</w:t>
      </w:r>
      <w:proofErr w:type="spellEnd"/>
      <w:r>
        <w:rPr>
          <w:rFonts w:ascii="Times New Roman" w:hAnsi="Times New Roman" w:cs="Times New Roman"/>
          <w:sz w:val="28"/>
          <w:szCs w:val="28"/>
        </w:rPr>
        <w:t xml:space="preserve"> Alena,</w:t>
      </w:r>
    </w:p>
    <w:p w14:paraId="79973991" w14:textId="77777777" w:rsidR="00CD5A5C" w:rsidRDefault="00CD5A5C" w:rsidP="00CD5A5C">
      <w:pPr>
        <w:pStyle w:val="Odstavecseseznamem"/>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Plšek Ivo, Srbová Drahomíra, Šubrt Milan.</w:t>
      </w:r>
    </w:p>
    <w:p w14:paraId="3988732D" w14:textId="77777777" w:rsidR="00CD5A5C" w:rsidRDefault="00CD5A5C" w:rsidP="00CD5A5C">
      <w:pPr>
        <w:pStyle w:val="Odstavecseseznamem"/>
        <w:spacing w:after="0" w:line="240" w:lineRule="auto"/>
        <w:ind w:left="1080"/>
        <w:jc w:val="both"/>
        <w:rPr>
          <w:rFonts w:ascii="Times New Roman" w:hAnsi="Times New Roman" w:cs="Times New Roman"/>
          <w:sz w:val="28"/>
          <w:szCs w:val="28"/>
        </w:rPr>
      </w:pPr>
    </w:p>
    <w:p w14:paraId="42B756CB" w14:textId="77777777" w:rsidR="00CD5A5C" w:rsidRDefault="00CD5A5C" w:rsidP="009805AD">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Pracovní komise 9. sjezdu OSPZV-ASO ČR:</w:t>
      </w:r>
    </w:p>
    <w:p w14:paraId="0E899499" w14:textId="77777777" w:rsidR="00CD5A5C" w:rsidRDefault="00CD5A5C" w:rsidP="009805AD">
      <w:pPr>
        <w:pStyle w:val="Odstavecseseznamem"/>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Mandátovou komisi ve složení:</w:t>
      </w:r>
    </w:p>
    <w:p w14:paraId="4F1665CE"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Čech Radovan, </w:t>
      </w:r>
      <w:proofErr w:type="spellStart"/>
      <w:r>
        <w:rPr>
          <w:rFonts w:ascii="Times New Roman" w:hAnsi="Times New Roman" w:cs="Times New Roman"/>
          <w:sz w:val="28"/>
          <w:szCs w:val="28"/>
        </w:rPr>
        <w:t>Kodýdková</w:t>
      </w:r>
      <w:proofErr w:type="spellEnd"/>
      <w:r>
        <w:rPr>
          <w:rFonts w:ascii="Times New Roman" w:hAnsi="Times New Roman" w:cs="Times New Roman"/>
          <w:sz w:val="28"/>
          <w:szCs w:val="28"/>
        </w:rPr>
        <w:t xml:space="preserve"> Alena, Srbová Drahomíra.</w:t>
      </w:r>
    </w:p>
    <w:p w14:paraId="294C80D4"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p>
    <w:p w14:paraId="76F71B8E" w14:textId="77777777" w:rsidR="00CD5A5C" w:rsidRDefault="00CD5A5C" w:rsidP="009805AD">
      <w:pPr>
        <w:pStyle w:val="Odstavecseseznamem"/>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Volební komisi ve složení:</w:t>
      </w:r>
    </w:p>
    <w:p w14:paraId="00E90EED"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r>
        <w:rPr>
          <w:rFonts w:ascii="Times New Roman" w:hAnsi="Times New Roman" w:cs="Times New Roman"/>
          <w:sz w:val="28"/>
          <w:szCs w:val="28"/>
        </w:rPr>
        <w:t>Hejnová Olina, Kabelová Zdenka, Zeman Antonín.</w:t>
      </w:r>
    </w:p>
    <w:p w14:paraId="07EE42CA" w14:textId="77777777" w:rsidR="00CD5A5C" w:rsidRPr="00511A3A" w:rsidRDefault="00CD5A5C" w:rsidP="00CD5A5C">
      <w:pPr>
        <w:spacing w:after="0" w:line="240" w:lineRule="auto"/>
        <w:jc w:val="both"/>
        <w:rPr>
          <w:rFonts w:ascii="Times New Roman" w:hAnsi="Times New Roman" w:cs="Times New Roman"/>
          <w:sz w:val="28"/>
          <w:szCs w:val="28"/>
        </w:rPr>
      </w:pPr>
    </w:p>
    <w:p w14:paraId="5A84E4B2" w14:textId="77777777" w:rsidR="00CD5A5C" w:rsidRDefault="00CD5A5C" w:rsidP="009805AD">
      <w:pPr>
        <w:pStyle w:val="Odstavecseseznamem"/>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Návrhovou komisi ve složení:</w:t>
      </w:r>
    </w:p>
    <w:p w14:paraId="3746778A"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r>
        <w:rPr>
          <w:rFonts w:ascii="Times New Roman" w:hAnsi="Times New Roman" w:cs="Times New Roman"/>
          <w:sz w:val="28"/>
          <w:szCs w:val="28"/>
        </w:rPr>
        <w:t>Dlouhá Jolana, Novák Ivo, Petránková Libuše, Mgr., Polák Pavel,</w:t>
      </w:r>
    </w:p>
    <w:p w14:paraId="2564B676"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r>
        <w:rPr>
          <w:rFonts w:ascii="Times New Roman" w:hAnsi="Times New Roman" w:cs="Times New Roman"/>
          <w:sz w:val="28"/>
          <w:szCs w:val="28"/>
        </w:rPr>
        <w:t>Šubrt Milan.</w:t>
      </w:r>
    </w:p>
    <w:p w14:paraId="23B891BA"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p>
    <w:p w14:paraId="7ABB63A2" w14:textId="77777777" w:rsidR="00CD5A5C" w:rsidRDefault="00CD5A5C" w:rsidP="009805AD">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Předsedu a statutární orgán OSPZV-ASO ČR pana Bohumíra Dufka</w:t>
      </w:r>
    </w:p>
    <w:p w14:paraId="01EA409B" w14:textId="77777777" w:rsidR="00CD5A5C" w:rsidRDefault="00CD5A5C" w:rsidP="00CD5A5C">
      <w:pPr>
        <w:spacing w:after="0" w:line="240" w:lineRule="auto"/>
        <w:jc w:val="both"/>
        <w:rPr>
          <w:rFonts w:ascii="Times New Roman" w:hAnsi="Times New Roman" w:cs="Times New Roman"/>
          <w:sz w:val="28"/>
          <w:szCs w:val="28"/>
        </w:rPr>
      </w:pPr>
    </w:p>
    <w:p w14:paraId="12BD2C70" w14:textId="77777777" w:rsidR="00CD5A5C" w:rsidRDefault="00CD5A5C" w:rsidP="00CD5A5C">
      <w:pPr>
        <w:spacing w:after="0" w:line="240" w:lineRule="auto"/>
        <w:jc w:val="both"/>
        <w:rPr>
          <w:rFonts w:ascii="Times New Roman" w:hAnsi="Times New Roman" w:cs="Times New Roman"/>
          <w:sz w:val="28"/>
          <w:szCs w:val="28"/>
        </w:rPr>
      </w:pPr>
    </w:p>
    <w:p w14:paraId="7E5E8C05" w14:textId="77777777" w:rsidR="00CD5A5C" w:rsidRDefault="00CD5A5C" w:rsidP="009805AD">
      <w:pPr>
        <w:pStyle w:val="Odstavecseseznamem"/>
        <w:numPr>
          <w:ilvl w:val="0"/>
          <w:numId w:val="6"/>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Uložil:</w:t>
      </w:r>
    </w:p>
    <w:p w14:paraId="0C2E89AA" w14:textId="77777777" w:rsidR="00CD5A5C" w:rsidRDefault="00CD5A5C" w:rsidP="00CD5A5C">
      <w:pPr>
        <w:pStyle w:val="Odstavecseseznamem"/>
        <w:spacing w:after="0" w:line="240" w:lineRule="auto"/>
        <w:ind w:left="1080"/>
        <w:jc w:val="both"/>
        <w:rPr>
          <w:rFonts w:ascii="Times New Roman" w:hAnsi="Times New Roman" w:cs="Times New Roman"/>
          <w:b/>
          <w:bCs/>
          <w:sz w:val="28"/>
          <w:szCs w:val="28"/>
        </w:rPr>
      </w:pPr>
    </w:p>
    <w:p w14:paraId="7063FD52" w14:textId="77777777" w:rsidR="00CD5A5C" w:rsidRPr="00A73861" w:rsidRDefault="00CD5A5C" w:rsidP="009805AD">
      <w:pPr>
        <w:pStyle w:val="Odstavecseseznamem"/>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Delegátům sjezdu:</w:t>
      </w:r>
    </w:p>
    <w:p w14:paraId="46FA2654"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r>
        <w:rPr>
          <w:rFonts w:ascii="Times New Roman" w:hAnsi="Times New Roman" w:cs="Times New Roman"/>
          <w:sz w:val="28"/>
          <w:szCs w:val="28"/>
        </w:rPr>
        <w:t>Seznámit členskou základnu s průběhem a závěry 9. sjezdu Odborového svazu pracovníků zemědělství a výživy – Asociace svobodných odborů ČR.</w:t>
      </w:r>
    </w:p>
    <w:p w14:paraId="059D41F5"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p>
    <w:p w14:paraId="7CF7F485" w14:textId="77777777" w:rsidR="00CD5A5C" w:rsidRDefault="00CD5A5C" w:rsidP="009805AD">
      <w:pPr>
        <w:pStyle w:val="Odstavecseseznamem"/>
        <w:numPr>
          <w:ilvl w:val="0"/>
          <w:numId w:val="9"/>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Předsedovi OSPZV-ASO ČR:</w:t>
      </w:r>
    </w:p>
    <w:p w14:paraId="4F6C8C13" w14:textId="77777777" w:rsidR="00CD5A5C" w:rsidRDefault="00CD5A5C" w:rsidP="009805AD">
      <w:pPr>
        <w:pStyle w:val="Odstavecseseznamem"/>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Svolat nově zvolený Výkonný výbor OSPZV-ASO ČR a provést volby předsednictva a místopředsedy OSPZV-ASO ČR nejpozději do dvou měsíců od konání 9. sjezdu.</w:t>
      </w:r>
    </w:p>
    <w:p w14:paraId="12469530" w14:textId="77777777" w:rsidR="00CD5A5C" w:rsidRDefault="00CD5A5C" w:rsidP="009805AD">
      <w:pPr>
        <w:pStyle w:val="Odstavecseseznamem"/>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Svolat nově zvolenou Kontrolní komisi OSPZV-ASO ČR a provést volby jejího předsedy a místopředsedy nejpozději do dvou měsíců od konání 9. sjezdu</w:t>
      </w:r>
    </w:p>
    <w:p w14:paraId="38D61593" w14:textId="77777777" w:rsidR="00CD5A5C" w:rsidRDefault="00CD5A5C" w:rsidP="009805AD">
      <w:pPr>
        <w:pStyle w:val="Odstavecseseznamem"/>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Zabezpečit vydání </w:t>
      </w:r>
      <w:proofErr w:type="spellStart"/>
      <w:r>
        <w:rPr>
          <w:rFonts w:ascii="Times New Roman" w:hAnsi="Times New Roman" w:cs="Times New Roman"/>
          <w:sz w:val="28"/>
          <w:szCs w:val="28"/>
        </w:rPr>
        <w:t>Agros</w:t>
      </w:r>
      <w:proofErr w:type="spellEnd"/>
      <w:r>
        <w:rPr>
          <w:rFonts w:ascii="Times New Roman" w:hAnsi="Times New Roman" w:cs="Times New Roman"/>
          <w:sz w:val="28"/>
          <w:szCs w:val="28"/>
        </w:rPr>
        <w:t>-bulletinu se základními dokumenty 9. sjezdu OSPZV-ASO ČR a umístění základních dokumentů 9. sjezdu OSPZV-ASO ČR na webové stránky OSPZV-ASO ČR.</w:t>
      </w:r>
    </w:p>
    <w:p w14:paraId="080678A7" w14:textId="77777777" w:rsidR="00CD5A5C" w:rsidRDefault="00CD5A5C" w:rsidP="00CD5A5C">
      <w:pPr>
        <w:pStyle w:val="Odstavecseseznamem"/>
        <w:spacing w:after="0" w:line="240" w:lineRule="auto"/>
        <w:ind w:left="1800"/>
        <w:jc w:val="both"/>
        <w:rPr>
          <w:rFonts w:ascii="Times New Roman" w:hAnsi="Times New Roman" w:cs="Times New Roman"/>
          <w:sz w:val="28"/>
          <w:szCs w:val="28"/>
        </w:rPr>
      </w:pPr>
    </w:p>
    <w:p w14:paraId="7B4F66BF" w14:textId="77777777" w:rsidR="00CD5A5C" w:rsidRDefault="00CD5A5C" w:rsidP="009805AD">
      <w:pPr>
        <w:pStyle w:val="Odstavecseseznamem"/>
        <w:numPr>
          <w:ilvl w:val="0"/>
          <w:numId w:val="9"/>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Výkonnému výboru OSPZV-ASO ČR:</w:t>
      </w:r>
    </w:p>
    <w:p w14:paraId="3025A38D" w14:textId="77777777" w:rsidR="00CD5A5C" w:rsidRDefault="00CD5A5C" w:rsidP="009805AD">
      <w:pPr>
        <w:pStyle w:val="Odstavecseseznamem"/>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Projednat všechny ústní a písemné náměty a připomínky přednesené delegáty 9. sjezdu OSPZV-ASO ČR a přijmout k nim příslušná opatření.</w:t>
      </w:r>
    </w:p>
    <w:p w14:paraId="2F001CEF" w14:textId="77777777" w:rsidR="00CD5A5C" w:rsidRDefault="00CD5A5C" w:rsidP="009805AD">
      <w:pPr>
        <w:pStyle w:val="Odstavecseseznamem"/>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Zúčastňovat se jednání oblastí a sekcí, za které byli jednotliví členové výkonného výboru zvoleni.</w:t>
      </w:r>
    </w:p>
    <w:p w14:paraId="3262C5F5" w14:textId="77777777" w:rsidR="00CD5A5C" w:rsidRDefault="00CD5A5C" w:rsidP="00CD5A5C">
      <w:pPr>
        <w:pStyle w:val="Odstavecseseznamem"/>
        <w:spacing w:after="0" w:line="240" w:lineRule="auto"/>
        <w:ind w:left="1440"/>
        <w:jc w:val="both"/>
        <w:rPr>
          <w:rFonts w:ascii="Times New Roman" w:hAnsi="Times New Roman" w:cs="Times New Roman"/>
          <w:b/>
          <w:bCs/>
          <w:sz w:val="28"/>
          <w:szCs w:val="28"/>
        </w:rPr>
      </w:pPr>
    </w:p>
    <w:p w14:paraId="12510646" w14:textId="77777777" w:rsidR="00CD5A5C" w:rsidRDefault="00CD5A5C" w:rsidP="00CD5A5C">
      <w:pPr>
        <w:pStyle w:val="Odstavecseseznamem"/>
        <w:spacing w:after="0" w:line="240" w:lineRule="auto"/>
        <w:ind w:left="1440"/>
        <w:jc w:val="both"/>
        <w:rPr>
          <w:rFonts w:ascii="Times New Roman" w:hAnsi="Times New Roman" w:cs="Times New Roman"/>
          <w:b/>
          <w:bCs/>
          <w:sz w:val="28"/>
          <w:szCs w:val="28"/>
        </w:rPr>
      </w:pPr>
    </w:p>
    <w:p w14:paraId="496A5CBB" w14:textId="77777777" w:rsidR="00CD5A5C" w:rsidRDefault="00CD5A5C" w:rsidP="00CD5A5C">
      <w:pPr>
        <w:pStyle w:val="Odstavecseseznamem"/>
        <w:spacing w:after="0" w:line="240" w:lineRule="auto"/>
        <w:ind w:left="1440"/>
        <w:jc w:val="both"/>
        <w:rPr>
          <w:rFonts w:ascii="Times New Roman" w:hAnsi="Times New Roman" w:cs="Times New Roman"/>
          <w:b/>
          <w:bCs/>
          <w:sz w:val="28"/>
          <w:szCs w:val="28"/>
        </w:rPr>
      </w:pPr>
    </w:p>
    <w:p w14:paraId="10745FB5" w14:textId="53A52F71" w:rsidR="00CD5A5C" w:rsidRDefault="00CD5A5C" w:rsidP="00CD5A5C">
      <w:pPr>
        <w:pStyle w:val="Odstavecseseznamem"/>
        <w:spacing w:after="0" w:line="240" w:lineRule="auto"/>
        <w:ind w:left="1440"/>
        <w:jc w:val="both"/>
        <w:rPr>
          <w:rFonts w:ascii="Times New Roman" w:hAnsi="Times New Roman" w:cs="Times New Roman"/>
          <w:b/>
          <w:bCs/>
          <w:sz w:val="28"/>
          <w:szCs w:val="28"/>
        </w:rPr>
      </w:pPr>
    </w:p>
    <w:p w14:paraId="0319E256" w14:textId="77777777" w:rsidR="002D41E2" w:rsidRDefault="002D41E2" w:rsidP="00CD5A5C">
      <w:pPr>
        <w:pStyle w:val="Odstavecseseznamem"/>
        <w:spacing w:after="0" w:line="240" w:lineRule="auto"/>
        <w:ind w:left="1440"/>
        <w:jc w:val="both"/>
        <w:rPr>
          <w:rFonts w:ascii="Times New Roman" w:hAnsi="Times New Roman" w:cs="Times New Roman"/>
          <w:b/>
          <w:bCs/>
          <w:sz w:val="28"/>
          <w:szCs w:val="28"/>
        </w:rPr>
      </w:pPr>
    </w:p>
    <w:p w14:paraId="5B885A33" w14:textId="77777777" w:rsidR="00CD5A5C" w:rsidRDefault="00CD5A5C" w:rsidP="00CD5A5C">
      <w:pPr>
        <w:pStyle w:val="Odstavecseseznamem"/>
        <w:spacing w:after="0" w:line="240" w:lineRule="auto"/>
        <w:ind w:left="1440"/>
        <w:jc w:val="both"/>
        <w:rPr>
          <w:rFonts w:ascii="Times New Roman" w:hAnsi="Times New Roman" w:cs="Times New Roman"/>
          <w:b/>
          <w:bCs/>
          <w:sz w:val="28"/>
          <w:szCs w:val="28"/>
        </w:rPr>
      </w:pPr>
    </w:p>
    <w:p w14:paraId="18F94041" w14:textId="77777777" w:rsidR="00CD5A5C" w:rsidRDefault="00CD5A5C" w:rsidP="009805AD">
      <w:pPr>
        <w:pStyle w:val="Odstavecseseznamem"/>
        <w:numPr>
          <w:ilvl w:val="0"/>
          <w:numId w:val="9"/>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Všem ZO a ÚO OSPZV-ASO ČR:</w:t>
      </w:r>
    </w:p>
    <w:p w14:paraId="2D22BC68" w14:textId="77777777" w:rsidR="00CD5A5C" w:rsidRDefault="00CD5A5C" w:rsidP="009805AD">
      <w:pPr>
        <w:pStyle w:val="Odstavecseseznamem"/>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Seznámit členskou základnu s jednáním 9. sjezdu OSPZV-ASO ČR a se všemi svazovými dokumenty přijatými 9. sjezdem OSPZV-ASO ČR.</w:t>
      </w:r>
    </w:p>
    <w:p w14:paraId="28A29D80" w14:textId="77777777" w:rsidR="00CD5A5C" w:rsidRDefault="00CD5A5C" w:rsidP="009805AD">
      <w:pPr>
        <w:pStyle w:val="Odstavecseseznamem"/>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Seznámit se se Směrnicemi OSPZV-ASO ČR a případné připomínky předat prostřednictvím oblastních pracovníků vedení OSPZV-ASO ČR do jednoho měsíce od konání 9. sjezdu.</w:t>
      </w:r>
    </w:p>
    <w:p w14:paraId="0181086D"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p>
    <w:p w14:paraId="4E2CF7AB" w14:textId="77777777" w:rsidR="00CD5A5C" w:rsidRDefault="00CD5A5C" w:rsidP="00CD5A5C">
      <w:pPr>
        <w:pStyle w:val="Odstavecseseznamem"/>
        <w:spacing w:after="0" w:line="240" w:lineRule="auto"/>
        <w:ind w:left="1440"/>
        <w:jc w:val="both"/>
        <w:rPr>
          <w:rFonts w:ascii="Times New Roman" w:hAnsi="Times New Roman" w:cs="Times New Roman"/>
          <w:sz w:val="28"/>
          <w:szCs w:val="28"/>
        </w:rPr>
      </w:pPr>
    </w:p>
    <w:p w14:paraId="2E262C32" w14:textId="77777777" w:rsidR="00CD5A5C" w:rsidRDefault="00CD5A5C" w:rsidP="009805AD">
      <w:pPr>
        <w:pStyle w:val="Odstavecseseznamem"/>
        <w:numPr>
          <w:ilvl w:val="0"/>
          <w:numId w:val="6"/>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Potvrdil:</w:t>
      </w:r>
    </w:p>
    <w:p w14:paraId="097A4DA3" w14:textId="77777777" w:rsidR="00CD5A5C" w:rsidRDefault="00CD5A5C" w:rsidP="00CD5A5C">
      <w:pPr>
        <w:spacing w:after="0" w:line="240" w:lineRule="auto"/>
        <w:jc w:val="both"/>
        <w:rPr>
          <w:rFonts w:ascii="Times New Roman" w:hAnsi="Times New Roman" w:cs="Times New Roman"/>
          <w:b/>
          <w:bCs/>
          <w:sz w:val="28"/>
          <w:szCs w:val="28"/>
        </w:rPr>
      </w:pPr>
    </w:p>
    <w:p w14:paraId="34012707" w14:textId="77777777" w:rsidR="00CD5A5C" w:rsidRDefault="00CD5A5C" w:rsidP="009805AD">
      <w:pPr>
        <w:pStyle w:val="Odstavecseseznamem"/>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Volbu členů Výkonného výboru OSPZV-ASO ČR.</w:t>
      </w:r>
    </w:p>
    <w:p w14:paraId="2B4315F4" w14:textId="77777777" w:rsidR="00CD5A5C" w:rsidRDefault="00CD5A5C" w:rsidP="009805AD">
      <w:pPr>
        <w:pStyle w:val="Odstavecseseznamem"/>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Volbu členů Kontrolní komise OSPZV-ASO ČR.</w:t>
      </w:r>
    </w:p>
    <w:p w14:paraId="47AE0662" w14:textId="77777777" w:rsidR="00CD5A5C" w:rsidRDefault="00CD5A5C" w:rsidP="00CD5A5C">
      <w:pPr>
        <w:spacing w:after="0" w:line="240" w:lineRule="auto"/>
        <w:jc w:val="both"/>
        <w:rPr>
          <w:rFonts w:ascii="Times New Roman" w:hAnsi="Times New Roman" w:cs="Times New Roman"/>
          <w:sz w:val="28"/>
          <w:szCs w:val="28"/>
        </w:rPr>
      </w:pPr>
    </w:p>
    <w:p w14:paraId="7A37C825" w14:textId="77777777" w:rsidR="00CD5A5C" w:rsidRDefault="00CD5A5C" w:rsidP="00CD5A5C">
      <w:pPr>
        <w:spacing w:after="0" w:line="240" w:lineRule="auto"/>
        <w:jc w:val="both"/>
        <w:rPr>
          <w:rFonts w:ascii="Times New Roman" w:hAnsi="Times New Roman" w:cs="Times New Roman"/>
          <w:sz w:val="28"/>
          <w:szCs w:val="28"/>
        </w:rPr>
      </w:pPr>
    </w:p>
    <w:p w14:paraId="49063EE2" w14:textId="77777777" w:rsidR="00CD5A5C" w:rsidRPr="003341A5" w:rsidRDefault="00CD5A5C" w:rsidP="009805AD">
      <w:pPr>
        <w:pStyle w:val="Odstavecseseznamem"/>
        <w:numPr>
          <w:ilvl w:val="0"/>
          <w:numId w:val="6"/>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Vzal na vědomí:</w:t>
      </w:r>
    </w:p>
    <w:p w14:paraId="0FA73F4B" w14:textId="77777777" w:rsidR="00CD5A5C" w:rsidRDefault="00CD5A5C" w:rsidP="00CD5A5C">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1E33D5E6" w14:textId="77777777" w:rsidR="00CD5A5C" w:rsidRDefault="00CD5A5C" w:rsidP="009805AD">
      <w:pPr>
        <w:pStyle w:val="Odstavecseseznamem"/>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Zprávu mandátové komise o účasti delegátů na 9. sjezdu OSPZV-ASO ČR a jeho schopnosti usnášet se.</w:t>
      </w:r>
    </w:p>
    <w:p w14:paraId="45A18E21" w14:textId="77777777" w:rsidR="00CD5A5C" w:rsidRDefault="00CD5A5C" w:rsidP="009805AD">
      <w:pPr>
        <w:pStyle w:val="Odstavecseseznamem"/>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Zprávu volební komise 9. sjezdu OSPZV-ASO ČR.</w:t>
      </w:r>
    </w:p>
    <w:p w14:paraId="61D65CF5" w14:textId="77777777" w:rsidR="00CD5A5C" w:rsidRDefault="00CD5A5C" w:rsidP="00CD5A5C">
      <w:pPr>
        <w:spacing w:after="0" w:line="240" w:lineRule="auto"/>
        <w:jc w:val="both"/>
        <w:rPr>
          <w:rFonts w:ascii="Times New Roman" w:hAnsi="Times New Roman" w:cs="Times New Roman"/>
          <w:sz w:val="28"/>
          <w:szCs w:val="28"/>
        </w:rPr>
      </w:pPr>
    </w:p>
    <w:p w14:paraId="77B8FC17" w14:textId="77777777" w:rsidR="00CD5A5C" w:rsidRDefault="00CD5A5C" w:rsidP="00CD5A5C">
      <w:pPr>
        <w:spacing w:after="0" w:line="240" w:lineRule="auto"/>
        <w:jc w:val="both"/>
        <w:rPr>
          <w:rFonts w:ascii="Times New Roman" w:hAnsi="Times New Roman" w:cs="Times New Roman"/>
          <w:b/>
          <w:bCs/>
          <w:sz w:val="28"/>
          <w:szCs w:val="28"/>
        </w:rPr>
      </w:pPr>
    </w:p>
    <w:p w14:paraId="0EABFD70" w14:textId="77777777" w:rsidR="00CD5A5C" w:rsidRDefault="00CD5A5C" w:rsidP="009805AD">
      <w:pPr>
        <w:pStyle w:val="Odstavecseseznamem"/>
        <w:numPr>
          <w:ilvl w:val="0"/>
          <w:numId w:val="6"/>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Zmocnil:</w:t>
      </w:r>
    </w:p>
    <w:p w14:paraId="7726678F" w14:textId="77777777" w:rsidR="00CD5A5C" w:rsidRDefault="00CD5A5C" w:rsidP="00CD5A5C">
      <w:pPr>
        <w:pStyle w:val="Odstavecseseznamem"/>
        <w:spacing w:after="0" w:line="240" w:lineRule="auto"/>
        <w:ind w:left="1080"/>
        <w:jc w:val="both"/>
        <w:rPr>
          <w:rFonts w:ascii="Times New Roman" w:hAnsi="Times New Roman" w:cs="Times New Roman"/>
          <w:b/>
          <w:bCs/>
          <w:sz w:val="28"/>
          <w:szCs w:val="28"/>
        </w:rPr>
      </w:pPr>
    </w:p>
    <w:p w14:paraId="175FC9CB" w14:textId="77777777" w:rsidR="00CD5A5C" w:rsidRPr="009562AF" w:rsidRDefault="00CD5A5C" w:rsidP="00CD5A5C">
      <w:pPr>
        <w:pStyle w:val="Odstavecseseznamem"/>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Výkonný výbor OSPZV-ASO ČR, v případě odstoupení předsedy OSPZV-ASO ČR Bohumíra Dufka v průběhu jeho funkčního období ze zdravotních důvodů, zvolit nového předsedu do svolání nového sjezdu.</w:t>
      </w:r>
    </w:p>
    <w:p w14:paraId="50CD3980" w14:textId="77777777" w:rsidR="00CD5A5C" w:rsidRDefault="00CD5A5C" w:rsidP="00CD5A5C">
      <w:pPr>
        <w:pStyle w:val="Odstavecseseznamem"/>
        <w:spacing w:after="0" w:line="240" w:lineRule="auto"/>
        <w:ind w:left="1080"/>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6C23CBA6" w14:textId="77777777" w:rsidR="00CD5A5C" w:rsidRDefault="00CD5A5C" w:rsidP="00CD5A5C">
      <w:pPr>
        <w:spacing w:after="0" w:line="240" w:lineRule="auto"/>
        <w:jc w:val="both"/>
        <w:rPr>
          <w:rFonts w:ascii="Times New Roman" w:hAnsi="Times New Roman" w:cs="Times New Roman"/>
          <w:b/>
          <w:bCs/>
          <w:sz w:val="28"/>
          <w:szCs w:val="28"/>
        </w:rPr>
      </w:pPr>
    </w:p>
    <w:p w14:paraId="34488B94" w14:textId="77777777" w:rsidR="00CD5A5C" w:rsidRPr="009562AF" w:rsidRDefault="00CD5A5C" w:rsidP="00CD5A5C">
      <w:pPr>
        <w:spacing w:after="0" w:line="240" w:lineRule="auto"/>
        <w:ind w:left="360"/>
        <w:jc w:val="both"/>
        <w:rPr>
          <w:rFonts w:ascii="Times New Roman" w:hAnsi="Times New Roman" w:cs="Times New Roman"/>
          <w:b/>
          <w:bCs/>
          <w:sz w:val="28"/>
          <w:szCs w:val="28"/>
        </w:rPr>
      </w:pPr>
    </w:p>
    <w:p w14:paraId="5E1F725F" w14:textId="77777777" w:rsidR="00CD5A5C" w:rsidRDefault="00CD5A5C" w:rsidP="00CD5A5C">
      <w:pPr>
        <w:spacing w:after="0" w:line="240" w:lineRule="auto"/>
        <w:jc w:val="both"/>
        <w:rPr>
          <w:rFonts w:ascii="Times New Roman" w:hAnsi="Times New Roman" w:cs="Times New Roman"/>
          <w:sz w:val="28"/>
          <w:szCs w:val="28"/>
        </w:rPr>
      </w:pPr>
    </w:p>
    <w:p w14:paraId="77739CE5" w14:textId="77777777" w:rsidR="00CD5A5C" w:rsidRDefault="00CD5A5C" w:rsidP="00CD5A5C">
      <w:pPr>
        <w:spacing w:after="0" w:line="240" w:lineRule="auto"/>
        <w:jc w:val="both"/>
        <w:rPr>
          <w:rFonts w:ascii="Times New Roman" w:hAnsi="Times New Roman" w:cs="Times New Roman"/>
          <w:sz w:val="28"/>
          <w:szCs w:val="28"/>
        </w:rPr>
      </w:pPr>
    </w:p>
    <w:p w14:paraId="2956FD19" w14:textId="77777777" w:rsidR="00CD5A5C" w:rsidRDefault="00CD5A5C" w:rsidP="00CD5A5C">
      <w:pPr>
        <w:spacing w:after="0" w:line="240" w:lineRule="auto"/>
        <w:jc w:val="both"/>
        <w:rPr>
          <w:rFonts w:ascii="Times New Roman" w:hAnsi="Times New Roman" w:cs="Times New Roman"/>
          <w:sz w:val="28"/>
          <w:szCs w:val="28"/>
        </w:rPr>
      </w:pPr>
    </w:p>
    <w:p w14:paraId="09385DF6" w14:textId="77777777" w:rsidR="00CD5A5C" w:rsidRDefault="00CD5A5C" w:rsidP="00CD5A5C">
      <w:pPr>
        <w:spacing w:after="0" w:line="240" w:lineRule="auto"/>
        <w:jc w:val="both"/>
        <w:rPr>
          <w:rFonts w:ascii="Times New Roman" w:hAnsi="Times New Roman" w:cs="Times New Roman"/>
          <w:sz w:val="28"/>
          <w:szCs w:val="28"/>
        </w:rPr>
      </w:pPr>
    </w:p>
    <w:p w14:paraId="52794A7B" w14:textId="77777777" w:rsidR="00CD5A5C" w:rsidRPr="003341A5" w:rsidRDefault="00CD5A5C" w:rsidP="00CD5A5C">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V Praze dne 6. srpna 2020</w:t>
      </w:r>
      <w:r w:rsidRPr="003341A5">
        <w:rPr>
          <w:rFonts w:ascii="Times New Roman" w:hAnsi="Times New Roman" w:cs="Times New Roman"/>
          <w:sz w:val="28"/>
          <w:szCs w:val="28"/>
        </w:rPr>
        <w:t xml:space="preserve"> </w:t>
      </w:r>
    </w:p>
    <w:p w14:paraId="122B3FA8" w14:textId="77777777" w:rsidR="00CD5A5C" w:rsidRPr="003341A5" w:rsidRDefault="00CD5A5C" w:rsidP="00CD5A5C">
      <w:pPr>
        <w:pStyle w:val="Odstavecseseznamem"/>
        <w:spacing w:after="0" w:line="240" w:lineRule="auto"/>
        <w:ind w:left="1800"/>
        <w:jc w:val="both"/>
        <w:rPr>
          <w:rFonts w:ascii="Times New Roman" w:hAnsi="Times New Roman" w:cs="Times New Roman"/>
          <w:sz w:val="28"/>
          <w:szCs w:val="28"/>
        </w:rPr>
      </w:pPr>
    </w:p>
    <w:p w14:paraId="2035C3E2" w14:textId="77777777" w:rsidR="00CD5A5C" w:rsidRPr="007D6FCD" w:rsidRDefault="00CD5A5C" w:rsidP="00CD5A5C">
      <w:pPr>
        <w:spacing w:after="0" w:line="240" w:lineRule="auto"/>
        <w:jc w:val="both"/>
        <w:rPr>
          <w:rFonts w:ascii="Times New Roman" w:hAnsi="Times New Roman" w:cs="Times New Roman"/>
          <w:b/>
          <w:bCs/>
          <w:sz w:val="28"/>
          <w:szCs w:val="28"/>
        </w:rPr>
      </w:pPr>
    </w:p>
    <w:p w14:paraId="49A88340" w14:textId="77777777" w:rsidR="00CD5A5C" w:rsidRDefault="00CD5A5C" w:rsidP="00CD5A5C">
      <w:pPr>
        <w:spacing w:after="0" w:line="240" w:lineRule="auto"/>
        <w:jc w:val="both"/>
        <w:rPr>
          <w:rFonts w:ascii="Times New Roman" w:hAnsi="Times New Roman" w:cs="Times New Roman"/>
          <w:b/>
          <w:bCs/>
          <w:sz w:val="28"/>
          <w:szCs w:val="28"/>
        </w:rPr>
      </w:pPr>
    </w:p>
    <w:p w14:paraId="60C01965" w14:textId="77777777" w:rsidR="00CD5A5C" w:rsidRPr="00E125A7" w:rsidRDefault="00CD5A5C" w:rsidP="00CD5A5C">
      <w:pPr>
        <w:spacing w:after="0" w:line="240" w:lineRule="auto"/>
        <w:jc w:val="both"/>
        <w:rPr>
          <w:rFonts w:ascii="Times New Roman" w:hAnsi="Times New Roman" w:cs="Times New Roman"/>
          <w:sz w:val="28"/>
          <w:szCs w:val="28"/>
        </w:rPr>
      </w:pPr>
      <w:r w:rsidRPr="00E125A7">
        <w:rPr>
          <w:rFonts w:ascii="Times New Roman" w:hAnsi="Times New Roman" w:cs="Times New Roman"/>
          <w:sz w:val="28"/>
          <w:szCs w:val="28"/>
        </w:rPr>
        <w:t xml:space="preserve"> </w:t>
      </w:r>
    </w:p>
    <w:p w14:paraId="449B2E27" w14:textId="77777777" w:rsidR="00CD5A5C" w:rsidRDefault="00CD5A5C" w:rsidP="00CD5A5C">
      <w:pPr>
        <w:spacing w:after="0" w:line="360" w:lineRule="auto"/>
        <w:jc w:val="center"/>
        <w:rPr>
          <w:rFonts w:ascii="Times New Roman" w:hAnsi="Times New Roman" w:cs="Times New Roman"/>
          <w:b/>
          <w:bCs/>
          <w:sz w:val="28"/>
          <w:szCs w:val="28"/>
        </w:rPr>
      </w:pPr>
    </w:p>
    <w:p w14:paraId="7910BAE3" w14:textId="77777777" w:rsidR="00CD5A5C" w:rsidRDefault="00CD5A5C" w:rsidP="002B12C4">
      <w:pPr>
        <w:spacing w:after="0" w:line="360" w:lineRule="auto"/>
        <w:jc w:val="both"/>
        <w:rPr>
          <w:rFonts w:ascii="Times New Roman" w:hAnsi="Times New Roman" w:cs="Times New Roman"/>
          <w:b/>
          <w:bCs/>
          <w:sz w:val="28"/>
          <w:szCs w:val="28"/>
        </w:rPr>
      </w:pPr>
    </w:p>
    <w:p w14:paraId="11DE80B7" w14:textId="77777777" w:rsidR="0006223C" w:rsidRDefault="0006223C" w:rsidP="00CD5A5C">
      <w:pPr>
        <w:spacing w:after="0" w:line="360" w:lineRule="auto"/>
        <w:jc w:val="center"/>
        <w:rPr>
          <w:rFonts w:ascii="Times New Roman" w:hAnsi="Times New Roman" w:cs="Times New Roman"/>
          <w:b/>
          <w:bCs/>
          <w:sz w:val="56"/>
          <w:szCs w:val="28"/>
        </w:rPr>
      </w:pPr>
    </w:p>
    <w:p w14:paraId="1FFCB5D6" w14:textId="77777777" w:rsidR="00CD5A5C" w:rsidRPr="002D41E2" w:rsidRDefault="00B24692" w:rsidP="00CD5A5C">
      <w:pPr>
        <w:spacing w:after="0" w:line="360" w:lineRule="auto"/>
        <w:jc w:val="center"/>
        <w:rPr>
          <w:rFonts w:ascii="Times New Roman" w:hAnsi="Times New Roman" w:cs="Times New Roman"/>
          <w:b/>
          <w:bCs/>
          <w:sz w:val="48"/>
          <w:szCs w:val="48"/>
        </w:rPr>
      </w:pPr>
      <w:r w:rsidRPr="002D41E2">
        <w:rPr>
          <w:rFonts w:ascii="Times New Roman" w:hAnsi="Times New Roman" w:cs="Times New Roman"/>
          <w:b/>
          <w:bCs/>
          <w:sz w:val="48"/>
          <w:szCs w:val="48"/>
        </w:rPr>
        <w:t>Seznam nově zvolených členů</w:t>
      </w:r>
    </w:p>
    <w:tbl>
      <w:tblPr>
        <w:tblW w:w="0" w:type="auto"/>
        <w:tblLayout w:type="fixed"/>
        <w:tblCellMar>
          <w:left w:w="30" w:type="dxa"/>
          <w:right w:w="30" w:type="dxa"/>
        </w:tblCellMar>
        <w:tblLook w:val="0000" w:firstRow="0" w:lastRow="0" w:firstColumn="0" w:lastColumn="0" w:noHBand="0" w:noVBand="0"/>
      </w:tblPr>
      <w:tblGrid>
        <w:gridCol w:w="742"/>
        <w:gridCol w:w="281"/>
        <w:gridCol w:w="650"/>
        <w:gridCol w:w="342"/>
        <w:gridCol w:w="2718"/>
        <w:gridCol w:w="877"/>
        <w:gridCol w:w="3420"/>
      </w:tblGrid>
      <w:tr w:rsidR="00B24692" w14:paraId="62842076" w14:textId="77777777" w:rsidTr="00B24692">
        <w:trPr>
          <w:trHeight w:val="449"/>
        </w:trPr>
        <w:tc>
          <w:tcPr>
            <w:tcW w:w="4733" w:type="dxa"/>
            <w:gridSpan w:val="5"/>
            <w:tcBorders>
              <w:top w:val="nil"/>
              <w:left w:val="nil"/>
              <w:bottom w:val="nil"/>
              <w:right w:val="nil"/>
            </w:tcBorders>
          </w:tcPr>
          <w:p w14:paraId="3CD8A5EA" w14:textId="77777777" w:rsidR="00B24692" w:rsidRDefault="00B24692" w:rsidP="00B24692">
            <w:pPr>
              <w:autoSpaceDE w:val="0"/>
              <w:autoSpaceDN w:val="0"/>
              <w:adjustRightInd w:val="0"/>
              <w:spacing w:after="0" w:line="240" w:lineRule="auto"/>
              <w:jc w:val="both"/>
              <w:rPr>
                <w:rFonts w:ascii="Arial" w:hAnsi="Arial" w:cs="Arial"/>
                <w:b/>
                <w:bCs/>
                <w:color w:val="000000"/>
                <w:sz w:val="36"/>
                <w:szCs w:val="36"/>
              </w:rPr>
            </w:pPr>
          </w:p>
        </w:tc>
        <w:tc>
          <w:tcPr>
            <w:tcW w:w="4297" w:type="dxa"/>
            <w:gridSpan w:val="2"/>
            <w:tcBorders>
              <w:top w:val="nil"/>
              <w:left w:val="nil"/>
              <w:bottom w:val="nil"/>
              <w:right w:val="nil"/>
            </w:tcBorders>
          </w:tcPr>
          <w:p w14:paraId="5E61CD4F" w14:textId="77777777" w:rsidR="00B24692" w:rsidRDefault="00B24692" w:rsidP="00B24692">
            <w:pPr>
              <w:autoSpaceDE w:val="0"/>
              <w:autoSpaceDN w:val="0"/>
              <w:adjustRightInd w:val="0"/>
              <w:spacing w:after="0" w:line="240" w:lineRule="auto"/>
              <w:rPr>
                <w:rFonts w:ascii="Arial" w:hAnsi="Arial" w:cs="Arial"/>
                <w:b/>
                <w:bCs/>
                <w:color w:val="000000"/>
                <w:sz w:val="36"/>
                <w:szCs w:val="36"/>
              </w:rPr>
            </w:pPr>
          </w:p>
          <w:p w14:paraId="690E3E97" w14:textId="77777777" w:rsidR="0006223C" w:rsidRDefault="0006223C" w:rsidP="00B24692">
            <w:pPr>
              <w:autoSpaceDE w:val="0"/>
              <w:autoSpaceDN w:val="0"/>
              <w:adjustRightInd w:val="0"/>
              <w:spacing w:after="0" w:line="240" w:lineRule="auto"/>
              <w:rPr>
                <w:rFonts w:ascii="Arial" w:hAnsi="Arial" w:cs="Arial"/>
                <w:b/>
                <w:bCs/>
                <w:color w:val="000000"/>
                <w:sz w:val="36"/>
                <w:szCs w:val="36"/>
              </w:rPr>
            </w:pPr>
          </w:p>
        </w:tc>
      </w:tr>
      <w:tr w:rsidR="00B24692" w14:paraId="19E09A6D" w14:textId="77777777" w:rsidTr="00B24692">
        <w:trPr>
          <w:trHeight w:val="290"/>
        </w:trPr>
        <w:tc>
          <w:tcPr>
            <w:tcW w:w="742" w:type="dxa"/>
            <w:tcBorders>
              <w:top w:val="nil"/>
              <w:left w:val="nil"/>
              <w:bottom w:val="nil"/>
              <w:right w:val="nil"/>
            </w:tcBorders>
          </w:tcPr>
          <w:p w14:paraId="01DE4781" w14:textId="77777777" w:rsidR="00B24692" w:rsidRDefault="00B24692">
            <w:pPr>
              <w:autoSpaceDE w:val="0"/>
              <w:autoSpaceDN w:val="0"/>
              <w:adjustRightInd w:val="0"/>
              <w:spacing w:after="0" w:line="240" w:lineRule="auto"/>
              <w:jc w:val="center"/>
              <w:rPr>
                <w:rFonts w:ascii="Arial" w:hAnsi="Arial" w:cs="Arial"/>
                <w:b/>
                <w:bCs/>
                <w:color w:val="000000"/>
                <w:sz w:val="32"/>
                <w:szCs w:val="32"/>
              </w:rPr>
            </w:pPr>
          </w:p>
        </w:tc>
        <w:tc>
          <w:tcPr>
            <w:tcW w:w="931" w:type="dxa"/>
            <w:gridSpan w:val="2"/>
            <w:tcBorders>
              <w:top w:val="nil"/>
              <w:left w:val="nil"/>
              <w:bottom w:val="nil"/>
              <w:right w:val="nil"/>
            </w:tcBorders>
          </w:tcPr>
          <w:p w14:paraId="4769E446" w14:textId="77777777" w:rsidR="00B24692" w:rsidRDefault="00B24692">
            <w:pPr>
              <w:autoSpaceDE w:val="0"/>
              <w:autoSpaceDN w:val="0"/>
              <w:adjustRightInd w:val="0"/>
              <w:spacing w:after="0" w:line="240" w:lineRule="auto"/>
              <w:jc w:val="center"/>
              <w:rPr>
                <w:rFonts w:ascii="Arial" w:hAnsi="Arial" w:cs="Arial"/>
                <w:b/>
                <w:bCs/>
                <w:color w:val="000000"/>
                <w:sz w:val="32"/>
                <w:szCs w:val="32"/>
              </w:rPr>
            </w:pPr>
          </w:p>
        </w:tc>
        <w:tc>
          <w:tcPr>
            <w:tcW w:w="3060" w:type="dxa"/>
            <w:gridSpan w:val="2"/>
            <w:tcBorders>
              <w:top w:val="nil"/>
              <w:left w:val="nil"/>
              <w:bottom w:val="nil"/>
              <w:right w:val="nil"/>
            </w:tcBorders>
          </w:tcPr>
          <w:p w14:paraId="4467250D" w14:textId="77777777" w:rsidR="00B24692" w:rsidRDefault="00B24692">
            <w:pPr>
              <w:autoSpaceDE w:val="0"/>
              <w:autoSpaceDN w:val="0"/>
              <w:adjustRightInd w:val="0"/>
              <w:spacing w:after="0" w:line="240" w:lineRule="auto"/>
              <w:jc w:val="center"/>
              <w:rPr>
                <w:rFonts w:ascii="Arial" w:hAnsi="Arial" w:cs="Arial"/>
                <w:b/>
                <w:bCs/>
                <w:color w:val="000000"/>
                <w:sz w:val="32"/>
                <w:szCs w:val="32"/>
              </w:rPr>
            </w:pPr>
          </w:p>
        </w:tc>
        <w:tc>
          <w:tcPr>
            <w:tcW w:w="4297" w:type="dxa"/>
            <w:gridSpan w:val="2"/>
            <w:tcBorders>
              <w:top w:val="nil"/>
              <w:left w:val="nil"/>
              <w:bottom w:val="nil"/>
              <w:right w:val="nil"/>
            </w:tcBorders>
          </w:tcPr>
          <w:p w14:paraId="4405497A" w14:textId="77777777" w:rsidR="00B24692" w:rsidRDefault="00B24692">
            <w:pPr>
              <w:autoSpaceDE w:val="0"/>
              <w:autoSpaceDN w:val="0"/>
              <w:adjustRightInd w:val="0"/>
              <w:spacing w:after="0" w:line="240" w:lineRule="auto"/>
              <w:jc w:val="center"/>
              <w:rPr>
                <w:rFonts w:ascii="Arial" w:hAnsi="Arial" w:cs="Arial"/>
                <w:b/>
                <w:bCs/>
                <w:color w:val="000000"/>
                <w:sz w:val="32"/>
                <w:szCs w:val="32"/>
              </w:rPr>
            </w:pPr>
          </w:p>
        </w:tc>
      </w:tr>
      <w:tr w:rsidR="00B24692" w:rsidRPr="002D41E2" w14:paraId="0ECF4172" w14:textId="77777777" w:rsidTr="00B24692">
        <w:trPr>
          <w:trHeight w:val="389"/>
        </w:trPr>
        <w:tc>
          <w:tcPr>
            <w:tcW w:w="9030" w:type="dxa"/>
            <w:gridSpan w:val="7"/>
            <w:tcBorders>
              <w:top w:val="nil"/>
              <w:left w:val="nil"/>
              <w:bottom w:val="nil"/>
              <w:right w:val="nil"/>
            </w:tcBorders>
          </w:tcPr>
          <w:p w14:paraId="5890F78D" w14:textId="77777777" w:rsidR="00B24692" w:rsidRPr="002D41E2" w:rsidRDefault="00B24692">
            <w:pPr>
              <w:autoSpaceDE w:val="0"/>
              <w:autoSpaceDN w:val="0"/>
              <w:adjustRightInd w:val="0"/>
              <w:spacing w:after="0" w:line="240" w:lineRule="auto"/>
              <w:jc w:val="center"/>
              <w:rPr>
                <w:rFonts w:ascii="Arial" w:hAnsi="Arial" w:cs="Arial"/>
                <w:b/>
                <w:bCs/>
                <w:color w:val="000000"/>
                <w:sz w:val="48"/>
                <w:szCs w:val="48"/>
              </w:rPr>
            </w:pPr>
            <w:r w:rsidRPr="002D41E2">
              <w:rPr>
                <w:rFonts w:ascii="Arial" w:hAnsi="Arial" w:cs="Arial"/>
                <w:b/>
                <w:bCs/>
                <w:color w:val="000000"/>
                <w:sz w:val="48"/>
                <w:szCs w:val="48"/>
              </w:rPr>
              <w:t>Výkonného výboru OSPZV-ASO ČR</w:t>
            </w:r>
          </w:p>
          <w:p w14:paraId="4C75BFA7" w14:textId="77777777" w:rsidR="0006223C" w:rsidRPr="002D41E2" w:rsidRDefault="0006223C">
            <w:pPr>
              <w:autoSpaceDE w:val="0"/>
              <w:autoSpaceDN w:val="0"/>
              <w:adjustRightInd w:val="0"/>
              <w:spacing w:after="0" w:line="240" w:lineRule="auto"/>
              <w:jc w:val="center"/>
              <w:rPr>
                <w:rFonts w:ascii="Arial" w:hAnsi="Arial" w:cs="Arial"/>
                <w:b/>
                <w:bCs/>
                <w:color w:val="000000"/>
                <w:sz w:val="48"/>
                <w:szCs w:val="48"/>
              </w:rPr>
            </w:pPr>
          </w:p>
          <w:p w14:paraId="5C4644EE" w14:textId="77777777" w:rsidR="0006223C" w:rsidRPr="002D41E2" w:rsidRDefault="0006223C">
            <w:pPr>
              <w:autoSpaceDE w:val="0"/>
              <w:autoSpaceDN w:val="0"/>
              <w:adjustRightInd w:val="0"/>
              <w:spacing w:after="0" w:line="240" w:lineRule="auto"/>
              <w:jc w:val="center"/>
              <w:rPr>
                <w:rFonts w:ascii="Arial" w:hAnsi="Arial" w:cs="Arial"/>
                <w:b/>
                <w:bCs/>
                <w:color w:val="000000"/>
                <w:sz w:val="48"/>
                <w:szCs w:val="48"/>
              </w:rPr>
            </w:pPr>
          </w:p>
        </w:tc>
      </w:tr>
      <w:tr w:rsidR="00B24692" w14:paraId="129D99E2" w14:textId="77777777" w:rsidTr="0006223C">
        <w:trPr>
          <w:trHeight w:val="290"/>
        </w:trPr>
        <w:tc>
          <w:tcPr>
            <w:tcW w:w="1023" w:type="dxa"/>
            <w:gridSpan w:val="2"/>
            <w:tcBorders>
              <w:top w:val="nil"/>
              <w:left w:val="nil"/>
              <w:bottom w:val="nil"/>
              <w:right w:val="nil"/>
            </w:tcBorders>
          </w:tcPr>
          <w:p w14:paraId="400E63DE" w14:textId="77777777" w:rsidR="00B24692" w:rsidRDefault="00B24692">
            <w:pPr>
              <w:autoSpaceDE w:val="0"/>
              <w:autoSpaceDN w:val="0"/>
              <w:adjustRightInd w:val="0"/>
              <w:spacing w:after="0" w:line="240" w:lineRule="auto"/>
              <w:jc w:val="right"/>
              <w:rPr>
                <w:rFonts w:ascii="Arial" w:hAnsi="Arial" w:cs="Arial"/>
                <w:color w:val="000000"/>
                <w:sz w:val="20"/>
                <w:szCs w:val="20"/>
              </w:rPr>
            </w:pPr>
          </w:p>
        </w:tc>
        <w:tc>
          <w:tcPr>
            <w:tcW w:w="992" w:type="dxa"/>
            <w:gridSpan w:val="2"/>
            <w:tcBorders>
              <w:top w:val="nil"/>
              <w:left w:val="nil"/>
              <w:bottom w:val="nil"/>
              <w:right w:val="nil"/>
            </w:tcBorders>
          </w:tcPr>
          <w:p w14:paraId="031A10FF" w14:textId="77777777" w:rsidR="00B24692" w:rsidRDefault="00B24692">
            <w:pPr>
              <w:autoSpaceDE w:val="0"/>
              <w:autoSpaceDN w:val="0"/>
              <w:adjustRightInd w:val="0"/>
              <w:spacing w:after="0" w:line="240" w:lineRule="auto"/>
              <w:jc w:val="right"/>
              <w:rPr>
                <w:rFonts w:ascii="Arial" w:hAnsi="Arial" w:cs="Arial"/>
                <w:color w:val="000000"/>
                <w:sz w:val="20"/>
                <w:szCs w:val="20"/>
              </w:rPr>
            </w:pPr>
          </w:p>
        </w:tc>
        <w:tc>
          <w:tcPr>
            <w:tcW w:w="3595" w:type="dxa"/>
            <w:gridSpan w:val="2"/>
            <w:tcBorders>
              <w:top w:val="nil"/>
              <w:left w:val="nil"/>
              <w:bottom w:val="nil"/>
              <w:right w:val="nil"/>
            </w:tcBorders>
          </w:tcPr>
          <w:p w14:paraId="1A0AB5D8" w14:textId="77777777" w:rsidR="00B24692" w:rsidRDefault="00B24692">
            <w:pPr>
              <w:autoSpaceDE w:val="0"/>
              <w:autoSpaceDN w:val="0"/>
              <w:adjustRightInd w:val="0"/>
              <w:spacing w:after="0" w:line="240" w:lineRule="auto"/>
              <w:jc w:val="right"/>
              <w:rPr>
                <w:rFonts w:ascii="Arial" w:hAnsi="Arial" w:cs="Arial"/>
                <w:color w:val="000000"/>
                <w:sz w:val="20"/>
                <w:szCs w:val="20"/>
              </w:rPr>
            </w:pPr>
          </w:p>
        </w:tc>
        <w:tc>
          <w:tcPr>
            <w:tcW w:w="3420" w:type="dxa"/>
            <w:tcBorders>
              <w:top w:val="nil"/>
              <w:left w:val="nil"/>
              <w:bottom w:val="nil"/>
              <w:right w:val="nil"/>
            </w:tcBorders>
          </w:tcPr>
          <w:p w14:paraId="27EEE395" w14:textId="77777777" w:rsidR="00B24692" w:rsidRDefault="00B24692">
            <w:pPr>
              <w:autoSpaceDE w:val="0"/>
              <w:autoSpaceDN w:val="0"/>
              <w:adjustRightInd w:val="0"/>
              <w:spacing w:after="0" w:line="240" w:lineRule="auto"/>
              <w:jc w:val="right"/>
              <w:rPr>
                <w:rFonts w:ascii="Arial" w:hAnsi="Arial" w:cs="Arial"/>
                <w:color w:val="000000"/>
                <w:sz w:val="20"/>
                <w:szCs w:val="20"/>
              </w:rPr>
            </w:pPr>
          </w:p>
        </w:tc>
      </w:tr>
      <w:tr w:rsidR="00B24692" w14:paraId="1BE53771"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432522E8"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proofErr w:type="spellStart"/>
            <w:r w:rsidRPr="0006223C">
              <w:rPr>
                <w:rFonts w:ascii="Arial" w:hAnsi="Arial" w:cs="Arial"/>
                <w:color w:val="000000"/>
                <w:sz w:val="24"/>
                <w:szCs w:val="20"/>
              </w:rPr>
              <w:t>Poř</w:t>
            </w:r>
            <w:proofErr w:type="spellEnd"/>
            <w:r w:rsidRPr="0006223C">
              <w:rPr>
                <w:rFonts w:ascii="Arial" w:hAnsi="Arial" w:cs="Arial"/>
                <w:color w:val="000000"/>
                <w:sz w:val="24"/>
                <w:szCs w:val="20"/>
              </w:rPr>
              <w:t>. č.</w:t>
            </w:r>
          </w:p>
        </w:tc>
        <w:tc>
          <w:tcPr>
            <w:tcW w:w="992" w:type="dxa"/>
            <w:gridSpan w:val="2"/>
            <w:tcBorders>
              <w:top w:val="single" w:sz="6" w:space="0" w:color="000000"/>
              <w:left w:val="single" w:sz="6" w:space="0" w:color="000000"/>
              <w:bottom w:val="single" w:sz="6" w:space="0" w:color="000000"/>
              <w:right w:val="single" w:sz="6" w:space="0" w:color="000000"/>
            </w:tcBorders>
          </w:tcPr>
          <w:p w14:paraId="02B8F3C7"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 xml:space="preserve"> Č. </w:t>
            </w:r>
            <w:proofErr w:type="spellStart"/>
            <w:r w:rsidRPr="0006223C">
              <w:rPr>
                <w:rFonts w:ascii="Arial" w:hAnsi="Arial" w:cs="Arial"/>
                <w:color w:val="000000"/>
                <w:sz w:val="24"/>
                <w:szCs w:val="20"/>
              </w:rPr>
              <w:t>Org</w:t>
            </w:r>
            <w:proofErr w:type="spellEnd"/>
            <w:r w:rsidRPr="0006223C">
              <w:rPr>
                <w:rFonts w:ascii="Arial" w:hAnsi="Arial" w:cs="Arial"/>
                <w:color w:val="000000"/>
                <w:sz w:val="24"/>
                <w:szCs w:val="20"/>
              </w:rPr>
              <w:t>.</w:t>
            </w:r>
          </w:p>
        </w:tc>
        <w:tc>
          <w:tcPr>
            <w:tcW w:w="3595" w:type="dxa"/>
            <w:gridSpan w:val="2"/>
            <w:tcBorders>
              <w:top w:val="single" w:sz="6" w:space="0" w:color="000000"/>
              <w:left w:val="single" w:sz="6" w:space="0" w:color="000000"/>
              <w:bottom w:val="single" w:sz="6" w:space="0" w:color="000000"/>
              <w:right w:val="single" w:sz="6" w:space="0" w:color="000000"/>
            </w:tcBorders>
          </w:tcPr>
          <w:p w14:paraId="0C6CD670"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Jméno</w:t>
            </w:r>
          </w:p>
        </w:tc>
        <w:tc>
          <w:tcPr>
            <w:tcW w:w="3420" w:type="dxa"/>
            <w:tcBorders>
              <w:top w:val="single" w:sz="6" w:space="0" w:color="000000"/>
              <w:left w:val="single" w:sz="6" w:space="0" w:color="000000"/>
              <w:bottom w:val="single" w:sz="6" w:space="0" w:color="000000"/>
              <w:right w:val="single" w:sz="6" w:space="0" w:color="000000"/>
            </w:tcBorders>
          </w:tcPr>
          <w:p w14:paraId="466B428F"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Organizace</w:t>
            </w:r>
          </w:p>
        </w:tc>
      </w:tr>
      <w:tr w:rsidR="00B24692" w14:paraId="3B8D0ADF"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438CA9E4"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w:t>
            </w:r>
          </w:p>
        </w:tc>
        <w:tc>
          <w:tcPr>
            <w:tcW w:w="992" w:type="dxa"/>
            <w:gridSpan w:val="2"/>
            <w:tcBorders>
              <w:top w:val="single" w:sz="6" w:space="0" w:color="000000"/>
              <w:left w:val="single" w:sz="6" w:space="0" w:color="000000"/>
              <w:bottom w:val="single" w:sz="6" w:space="0" w:color="000000"/>
              <w:right w:val="single" w:sz="6" w:space="0" w:color="000000"/>
            </w:tcBorders>
          </w:tcPr>
          <w:p w14:paraId="065E6061"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O90</w:t>
            </w:r>
          </w:p>
        </w:tc>
        <w:tc>
          <w:tcPr>
            <w:tcW w:w="3595" w:type="dxa"/>
            <w:gridSpan w:val="2"/>
            <w:tcBorders>
              <w:top w:val="single" w:sz="6" w:space="0" w:color="000000"/>
              <w:left w:val="single" w:sz="6" w:space="0" w:color="000000"/>
              <w:bottom w:val="single" w:sz="6" w:space="0" w:color="000000"/>
              <w:right w:val="single" w:sz="6" w:space="0" w:color="000000"/>
            </w:tcBorders>
          </w:tcPr>
          <w:p w14:paraId="6DA426D4"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Čech Radovan</w:t>
            </w:r>
          </w:p>
        </w:tc>
        <w:tc>
          <w:tcPr>
            <w:tcW w:w="3420" w:type="dxa"/>
            <w:tcBorders>
              <w:top w:val="single" w:sz="6" w:space="0" w:color="000000"/>
              <w:left w:val="single" w:sz="6" w:space="0" w:color="000000"/>
              <w:bottom w:val="single" w:sz="6" w:space="0" w:color="000000"/>
              <w:right w:val="single" w:sz="6" w:space="0" w:color="000000"/>
            </w:tcBorders>
          </w:tcPr>
          <w:p w14:paraId="4D7278B1"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 xml:space="preserve">ZO ZZN </w:t>
            </w:r>
            <w:proofErr w:type="gramStart"/>
            <w:r w:rsidRPr="0006223C">
              <w:rPr>
                <w:rFonts w:ascii="Arial" w:hAnsi="Arial" w:cs="Arial"/>
                <w:color w:val="000000"/>
                <w:sz w:val="24"/>
                <w:szCs w:val="20"/>
              </w:rPr>
              <w:t>Pelhřimov- Záhoří</w:t>
            </w:r>
            <w:proofErr w:type="gramEnd"/>
          </w:p>
        </w:tc>
      </w:tr>
      <w:tr w:rsidR="00B24692" w14:paraId="056D74F2"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2CE6EE6C"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2.</w:t>
            </w:r>
          </w:p>
        </w:tc>
        <w:tc>
          <w:tcPr>
            <w:tcW w:w="992" w:type="dxa"/>
            <w:gridSpan w:val="2"/>
            <w:tcBorders>
              <w:top w:val="single" w:sz="6" w:space="0" w:color="000000"/>
              <w:left w:val="single" w:sz="6" w:space="0" w:color="000000"/>
              <w:bottom w:val="single" w:sz="6" w:space="0" w:color="000000"/>
              <w:right w:val="single" w:sz="6" w:space="0" w:color="000000"/>
            </w:tcBorders>
          </w:tcPr>
          <w:p w14:paraId="32555DCE"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O40</w:t>
            </w:r>
          </w:p>
        </w:tc>
        <w:tc>
          <w:tcPr>
            <w:tcW w:w="3595" w:type="dxa"/>
            <w:gridSpan w:val="2"/>
            <w:tcBorders>
              <w:top w:val="single" w:sz="6" w:space="0" w:color="000000"/>
              <w:left w:val="single" w:sz="6" w:space="0" w:color="000000"/>
              <w:bottom w:val="single" w:sz="6" w:space="0" w:color="000000"/>
              <w:right w:val="single" w:sz="6" w:space="0" w:color="000000"/>
            </w:tcBorders>
          </w:tcPr>
          <w:p w14:paraId="0FFC8700"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Dufek Bohumír</w:t>
            </w:r>
          </w:p>
        </w:tc>
        <w:tc>
          <w:tcPr>
            <w:tcW w:w="3420" w:type="dxa"/>
            <w:tcBorders>
              <w:top w:val="single" w:sz="6" w:space="0" w:color="000000"/>
              <w:left w:val="single" w:sz="6" w:space="0" w:color="000000"/>
              <w:bottom w:val="single" w:sz="6" w:space="0" w:color="000000"/>
              <w:right w:val="single" w:sz="6" w:space="0" w:color="000000"/>
            </w:tcBorders>
          </w:tcPr>
          <w:p w14:paraId="65D3B256"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ZO Zlonice</w:t>
            </w:r>
          </w:p>
        </w:tc>
      </w:tr>
      <w:tr w:rsidR="00B24692" w14:paraId="72842923"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532C2A60"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3.</w:t>
            </w:r>
          </w:p>
        </w:tc>
        <w:tc>
          <w:tcPr>
            <w:tcW w:w="992" w:type="dxa"/>
            <w:gridSpan w:val="2"/>
            <w:tcBorders>
              <w:top w:val="single" w:sz="6" w:space="0" w:color="000000"/>
              <w:left w:val="single" w:sz="6" w:space="0" w:color="000000"/>
              <w:bottom w:val="single" w:sz="6" w:space="0" w:color="000000"/>
              <w:right w:val="single" w:sz="6" w:space="0" w:color="000000"/>
            </w:tcBorders>
          </w:tcPr>
          <w:p w14:paraId="60628322"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260</w:t>
            </w:r>
          </w:p>
        </w:tc>
        <w:tc>
          <w:tcPr>
            <w:tcW w:w="3595" w:type="dxa"/>
            <w:gridSpan w:val="2"/>
            <w:tcBorders>
              <w:top w:val="single" w:sz="6" w:space="0" w:color="000000"/>
              <w:left w:val="single" w:sz="6" w:space="0" w:color="000000"/>
              <w:bottom w:val="single" w:sz="6" w:space="0" w:color="000000"/>
              <w:right w:val="single" w:sz="6" w:space="0" w:color="000000"/>
            </w:tcBorders>
          </w:tcPr>
          <w:p w14:paraId="3E4D9C86" w14:textId="77777777" w:rsidR="00B24692" w:rsidRPr="0006223C" w:rsidRDefault="00B24692">
            <w:pPr>
              <w:autoSpaceDE w:val="0"/>
              <w:autoSpaceDN w:val="0"/>
              <w:adjustRightInd w:val="0"/>
              <w:spacing w:after="0" w:line="240" w:lineRule="auto"/>
              <w:rPr>
                <w:rFonts w:ascii="Arial" w:hAnsi="Arial" w:cs="Arial"/>
                <w:color w:val="000000"/>
                <w:sz w:val="24"/>
                <w:szCs w:val="24"/>
              </w:rPr>
            </w:pPr>
            <w:proofErr w:type="spellStart"/>
            <w:r w:rsidRPr="0006223C">
              <w:rPr>
                <w:rFonts w:ascii="Arial" w:hAnsi="Arial" w:cs="Arial"/>
                <w:color w:val="000000"/>
                <w:sz w:val="24"/>
                <w:szCs w:val="24"/>
              </w:rPr>
              <w:t>Hlahůlek</w:t>
            </w:r>
            <w:proofErr w:type="spellEnd"/>
            <w:r w:rsidRPr="0006223C">
              <w:rPr>
                <w:rFonts w:ascii="Arial" w:hAnsi="Arial" w:cs="Arial"/>
                <w:color w:val="000000"/>
                <w:sz w:val="24"/>
                <w:szCs w:val="24"/>
              </w:rPr>
              <w:t xml:space="preserve"> Josef</w:t>
            </w:r>
          </w:p>
        </w:tc>
        <w:tc>
          <w:tcPr>
            <w:tcW w:w="3420" w:type="dxa"/>
            <w:tcBorders>
              <w:top w:val="single" w:sz="6" w:space="0" w:color="000000"/>
              <w:left w:val="single" w:sz="6" w:space="0" w:color="000000"/>
              <w:bottom w:val="single" w:sz="6" w:space="0" w:color="000000"/>
              <w:right w:val="single" w:sz="6" w:space="0" w:color="000000"/>
            </w:tcBorders>
          </w:tcPr>
          <w:p w14:paraId="427A8D1B"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ÚO Kroměříž</w:t>
            </w:r>
          </w:p>
        </w:tc>
      </w:tr>
      <w:tr w:rsidR="00B24692" w14:paraId="018773FF"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532B05DF"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4.</w:t>
            </w:r>
          </w:p>
        </w:tc>
        <w:tc>
          <w:tcPr>
            <w:tcW w:w="992" w:type="dxa"/>
            <w:gridSpan w:val="2"/>
            <w:tcBorders>
              <w:top w:val="single" w:sz="6" w:space="0" w:color="000000"/>
              <w:left w:val="single" w:sz="6" w:space="0" w:color="000000"/>
              <w:bottom w:val="single" w:sz="6" w:space="0" w:color="000000"/>
              <w:right w:val="single" w:sz="6" w:space="0" w:color="000000"/>
            </w:tcBorders>
          </w:tcPr>
          <w:p w14:paraId="348D140E"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O20</w:t>
            </w:r>
          </w:p>
        </w:tc>
        <w:tc>
          <w:tcPr>
            <w:tcW w:w="3595" w:type="dxa"/>
            <w:gridSpan w:val="2"/>
            <w:tcBorders>
              <w:top w:val="single" w:sz="6" w:space="0" w:color="000000"/>
              <w:left w:val="single" w:sz="6" w:space="0" w:color="000000"/>
              <w:bottom w:val="single" w:sz="6" w:space="0" w:color="000000"/>
              <w:right w:val="single" w:sz="6" w:space="0" w:color="000000"/>
            </w:tcBorders>
          </w:tcPr>
          <w:p w14:paraId="234720F9" w14:textId="77777777" w:rsidR="00B24692" w:rsidRPr="0006223C" w:rsidRDefault="00B24692">
            <w:pPr>
              <w:autoSpaceDE w:val="0"/>
              <w:autoSpaceDN w:val="0"/>
              <w:adjustRightInd w:val="0"/>
              <w:spacing w:after="0" w:line="240" w:lineRule="auto"/>
              <w:rPr>
                <w:rFonts w:ascii="Arial" w:hAnsi="Arial" w:cs="Arial"/>
                <w:color w:val="000000"/>
                <w:sz w:val="24"/>
                <w:szCs w:val="24"/>
              </w:rPr>
            </w:pPr>
            <w:proofErr w:type="spellStart"/>
            <w:r w:rsidRPr="0006223C">
              <w:rPr>
                <w:rFonts w:ascii="Arial" w:hAnsi="Arial" w:cs="Arial"/>
                <w:color w:val="000000"/>
                <w:sz w:val="24"/>
                <w:szCs w:val="24"/>
              </w:rPr>
              <w:t>Ing.František</w:t>
            </w:r>
            <w:proofErr w:type="spellEnd"/>
            <w:r w:rsidRPr="0006223C">
              <w:rPr>
                <w:rFonts w:ascii="Arial" w:hAnsi="Arial" w:cs="Arial"/>
                <w:color w:val="000000"/>
                <w:sz w:val="24"/>
                <w:szCs w:val="24"/>
              </w:rPr>
              <w:t xml:space="preserve"> Jiráček</w:t>
            </w:r>
          </w:p>
        </w:tc>
        <w:tc>
          <w:tcPr>
            <w:tcW w:w="3420" w:type="dxa"/>
            <w:tcBorders>
              <w:top w:val="single" w:sz="6" w:space="0" w:color="000000"/>
              <w:left w:val="single" w:sz="6" w:space="0" w:color="000000"/>
              <w:bottom w:val="single" w:sz="6" w:space="0" w:color="000000"/>
              <w:right w:val="single" w:sz="6" w:space="0" w:color="000000"/>
            </w:tcBorders>
          </w:tcPr>
          <w:p w14:paraId="7AC8B9A9"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 xml:space="preserve">ZO </w:t>
            </w:r>
            <w:proofErr w:type="spellStart"/>
            <w:r w:rsidRPr="0006223C">
              <w:rPr>
                <w:rFonts w:ascii="Arial" w:hAnsi="Arial" w:cs="Arial"/>
                <w:color w:val="000000"/>
                <w:sz w:val="24"/>
                <w:szCs w:val="20"/>
              </w:rPr>
              <w:t>Primaga</w:t>
            </w:r>
            <w:proofErr w:type="spellEnd"/>
          </w:p>
        </w:tc>
      </w:tr>
      <w:tr w:rsidR="00B24692" w14:paraId="235F30BA"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4479AAD2"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5.</w:t>
            </w:r>
          </w:p>
        </w:tc>
        <w:tc>
          <w:tcPr>
            <w:tcW w:w="992" w:type="dxa"/>
            <w:gridSpan w:val="2"/>
            <w:tcBorders>
              <w:top w:val="single" w:sz="6" w:space="0" w:color="000000"/>
              <w:left w:val="single" w:sz="6" w:space="0" w:color="000000"/>
              <w:bottom w:val="single" w:sz="6" w:space="0" w:color="000000"/>
              <w:right w:val="single" w:sz="6" w:space="0" w:color="000000"/>
            </w:tcBorders>
          </w:tcPr>
          <w:p w14:paraId="0A9B0213"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340</w:t>
            </w:r>
          </w:p>
        </w:tc>
        <w:tc>
          <w:tcPr>
            <w:tcW w:w="3595" w:type="dxa"/>
            <w:gridSpan w:val="2"/>
            <w:tcBorders>
              <w:top w:val="single" w:sz="6" w:space="0" w:color="000000"/>
              <w:left w:val="single" w:sz="6" w:space="0" w:color="000000"/>
              <w:bottom w:val="single" w:sz="6" w:space="0" w:color="000000"/>
              <w:right w:val="single" w:sz="6" w:space="0" w:color="000000"/>
            </w:tcBorders>
          </w:tcPr>
          <w:p w14:paraId="77AB524A"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Kabelová Zdena</w:t>
            </w:r>
          </w:p>
        </w:tc>
        <w:tc>
          <w:tcPr>
            <w:tcW w:w="3420" w:type="dxa"/>
            <w:tcBorders>
              <w:top w:val="single" w:sz="6" w:space="0" w:color="000000"/>
              <w:left w:val="single" w:sz="6" w:space="0" w:color="000000"/>
              <w:bottom w:val="single" w:sz="6" w:space="0" w:color="000000"/>
              <w:right w:val="single" w:sz="6" w:space="0" w:color="000000"/>
            </w:tcBorders>
          </w:tcPr>
          <w:p w14:paraId="0280D45A"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ÚO Žulová</w:t>
            </w:r>
          </w:p>
        </w:tc>
      </w:tr>
      <w:tr w:rsidR="00B24692" w14:paraId="1ADBBA4B"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15DD139C"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6.</w:t>
            </w:r>
          </w:p>
        </w:tc>
        <w:tc>
          <w:tcPr>
            <w:tcW w:w="992" w:type="dxa"/>
            <w:gridSpan w:val="2"/>
            <w:tcBorders>
              <w:top w:val="single" w:sz="6" w:space="0" w:color="000000"/>
              <w:left w:val="single" w:sz="6" w:space="0" w:color="000000"/>
              <w:bottom w:val="single" w:sz="6" w:space="0" w:color="000000"/>
              <w:right w:val="single" w:sz="6" w:space="0" w:color="000000"/>
            </w:tcBorders>
          </w:tcPr>
          <w:p w14:paraId="5D460F74"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240</w:t>
            </w:r>
          </w:p>
        </w:tc>
        <w:tc>
          <w:tcPr>
            <w:tcW w:w="3595" w:type="dxa"/>
            <w:gridSpan w:val="2"/>
            <w:tcBorders>
              <w:top w:val="single" w:sz="6" w:space="0" w:color="000000"/>
              <w:left w:val="single" w:sz="6" w:space="0" w:color="000000"/>
              <w:bottom w:val="single" w:sz="6" w:space="0" w:color="000000"/>
              <w:right w:val="single" w:sz="6" w:space="0" w:color="000000"/>
            </w:tcBorders>
          </w:tcPr>
          <w:p w14:paraId="63CBAF6D" w14:textId="77777777" w:rsidR="00B24692" w:rsidRPr="0006223C" w:rsidRDefault="00B24692">
            <w:pPr>
              <w:autoSpaceDE w:val="0"/>
              <w:autoSpaceDN w:val="0"/>
              <w:adjustRightInd w:val="0"/>
              <w:spacing w:after="0" w:line="240" w:lineRule="auto"/>
              <w:rPr>
                <w:rFonts w:ascii="Arial" w:hAnsi="Arial" w:cs="Arial"/>
                <w:color w:val="000000"/>
                <w:sz w:val="24"/>
                <w:szCs w:val="24"/>
              </w:rPr>
            </w:pPr>
            <w:proofErr w:type="spellStart"/>
            <w:r w:rsidRPr="0006223C">
              <w:rPr>
                <w:rFonts w:ascii="Arial" w:hAnsi="Arial" w:cs="Arial"/>
                <w:color w:val="000000"/>
                <w:sz w:val="24"/>
                <w:szCs w:val="24"/>
              </w:rPr>
              <w:t>Kršík</w:t>
            </w:r>
            <w:proofErr w:type="spellEnd"/>
            <w:r w:rsidRPr="0006223C">
              <w:rPr>
                <w:rFonts w:ascii="Arial" w:hAnsi="Arial" w:cs="Arial"/>
                <w:color w:val="000000"/>
                <w:sz w:val="24"/>
                <w:szCs w:val="24"/>
              </w:rPr>
              <w:t xml:space="preserve"> Milan</w:t>
            </w:r>
          </w:p>
        </w:tc>
        <w:tc>
          <w:tcPr>
            <w:tcW w:w="3420" w:type="dxa"/>
            <w:tcBorders>
              <w:top w:val="single" w:sz="6" w:space="0" w:color="000000"/>
              <w:left w:val="single" w:sz="6" w:space="0" w:color="000000"/>
              <w:bottom w:val="single" w:sz="6" w:space="0" w:color="000000"/>
              <w:right w:val="single" w:sz="6" w:space="0" w:color="000000"/>
            </w:tcBorders>
          </w:tcPr>
          <w:p w14:paraId="1815E415"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ZO Božanov</w:t>
            </w:r>
          </w:p>
        </w:tc>
      </w:tr>
      <w:tr w:rsidR="00B24692" w14:paraId="45C9746D"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7A869FB7"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7.</w:t>
            </w:r>
          </w:p>
        </w:tc>
        <w:tc>
          <w:tcPr>
            <w:tcW w:w="992" w:type="dxa"/>
            <w:gridSpan w:val="2"/>
            <w:tcBorders>
              <w:top w:val="single" w:sz="6" w:space="0" w:color="000000"/>
              <w:left w:val="single" w:sz="6" w:space="0" w:color="000000"/>
              <w:bottom w:val="single" w:sz="6" w:space="0" w:color="000000"/>
              <w:right w:val="single" w:sz="6" w:space="0" w:color="000000"/>
            </w:tcBorders>
          </w:tcPr>
          <w:p w14:paraId="19AA32D5"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O80</w:t>
            </w:r>
          </w:p>
        </w:tc>
        <w:tc>
          <w:tcPr>
            <w:tcW w:w="3595" w:type="dxa"/>
            <w:gridSpan w:val="2"/>
            <w:tcBorders>
              <w:top w:val="single" w:sz="6" w:space="0" w:color="000000"/>
              <w:left w:val="single" w:sz="6" w:space="0" w:color="000000"/>
              <w:bottom w:val="single" w:sz="6" w:space="0" w:color="000000"/>
              <w:right w:val="single" w:sz="6" w:space="0" w:color="000000"/>
            </w:tcBorders>
          </w:tcPr>
          <w:p w14:paraId="316CD8E4" w14:textId="77777777" w:rsidR="00B24692" w:rsidRPr="0006223C" w:rsidRDefault="00B24692">
            <w:pPr>
              <w:autoSpaceDE w:val="0"/>
              <w:autoSpaceDN w:val="0"/>
              <w:adjustRightInd w:val="0"/>
              <w:spacing w:after="0" w:line="240" w:lineRule="auto"/>
              <w:rPr>
                <w:rFonts w:ascii="Arial" w:hAnsi="Arial" w:cs="Arial"/>
                <w:color w:val="000000"/>
                <w:sz w:val="24"/>
                <w:szCs w:val="24"/>
              </w:rPr>
            </w:pPr>
            <w:proofErr w:type="spellStart"/>
            <w:r w:rsidRPr="0006223C">
              <w:rPr>
                <w:rFonts w:ascii="Arial" w:hAnsi="Arial" w:cs="Arial"/>
                <w:color w:val="000000"/>
                <w:sz w:val="24"/>
                <w:szCs w:val="24"/>
              </w:rPr>
              <w:t>Ing.Milan</w:t>
            </w:r>
            <w:proofErr w:type="spellEnd"/>
            <w:r w:rsidRPr="0006223C">
              <w:rPr>
                <w:rFonts w:ascii="Arial" w:hAnsi="Arial" w:cs="Arial"/>
                <w:color w:val="000000"/>
                <w:sz w:val="24"/>
                <w:szCs w:val="24"/>
              </w:rPr>
              <w:t xml:space="preserve"> </w:t>
            </w:r>
            <w:proofErr w:type="spellStart"/>
            <w:r w:rsidRPr="0006223C">
              <w:rPr>
                <w:rFonts w:ascii="Arial" w:hAnsi="Arial" w:cs="Arial"/>
                <w:color w:val="000000"/>
                <w:sz w:val="24"/>
                <w:szCs w:val="24"/>
              </w:rPr>
              <w:t>Kudrhalt</w:t>
            </w:r>
            <w:proofErr w:type="spellEnd"/>
          </w:p>
        </w:tc>
        <w:tc>
          <w:tcPr>
            <w:tcW w:w="3420" w:type="dxa"/>
            <w:tcBorders>
              <w:top w:val="single" w:sz="6" w:space="0" w:color="000000"/>
              <w:left w:val="single" w:sz="6" w:space="0" w:color="000000"/>
              <w:bottom w:val="single" w:sz="6" w:space="0" w:color="000000"/>
              <w:right w:val="single" w:sz="6" w:space="0" w:color="000000"/>
            </w:tcBorders>
          </w:tcPr>
          <w:p w14:paraId="37C96F8E"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ZO Rybářství Nové Hrady</w:t>
            </w:r>
          </w:p>
        </w:tc>
      </w:tr>
      <w:tr w:rsidR="00B24692" w14:paraId="3972C9EA"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5C844B45"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8.</w:t>
            </w:r>
          </w:p>
        </w:tc>
        <w:tc>
          <w:tcPr>
            <w:tcW w:w="992" w:type="dxa"/>
            <w:gridSpan w:val="2"/>
            <w:tcBorders>
              <w:top w:val="single" w:sz="6" w:space="0" w:color="000000"/>
              <w:left w:val="single" w:sz="6" w:space="0" w:color="000000"/>
              <w:bottom w:val="single" w:sz="6" w:space="0" w:color="000000"/>
              <w:right w:val="single" w:sz="6" w:space="0" w:color="000000"/>
            </w:tcBorders>
          </w:tcPr>
          <w:p w14:paraId="5A486F74"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190</w:t>
            </w:r>
          </w:p>
        </w:tc>
        <w:tc>
          <w:tcPr>
            <w:tcW w:w="3595" w:type="dxa"/>
            <w:gridSpan w:val="2"/>
            <w:tcBorders>
              <w:top w:val="single" w:sz="6" w:space="0" w:color="000000"/>
              <w:left w:val="single" w:sz="6" w:space="0" w:color="000000"/>
              <w:bottom w:val="single" w:sz="6" w:space="0" w:color="000000"/>
              <w:right w:val="single" w:sz="6" w:space="0" w:color="000000"/>
            </w:tcBorders>
          </w:tcPr>
          <w:p w14:paraId="27E8A9BB"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Novotný Miroslav</w:t>
            </w:r>
          </w:p>
        </w:tc>
        <w:tc>
          <w:tcPr>
            <w:tcW w:w="3420" w:type="dxa"/>
            <w:tcBorders>
              <w:top w:val="single" w:sz="6" w:space="0" w:color="000000"/>
              <w:left w:val="single" w:sz="6" w:space="0" w:color="000000"/>
              <w:bottom w:val="single" w:sz="6" w:space="0" w:color="000000"/>
              <w:right w:val="single" w:sz="6" w:space="0" w:color="000000"/>
            </w:tcBorders>
          </w:tcPr>
          <w:p w14:paraId="23C436B0"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ÚO Lovečkovice</w:t>
            </w:r>
          </w:p>
        </w:tc>
      </w:tr>
      <w:tr w:rsidR="00B24692" w14:paraId="417F82B2"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03B8F6E5"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9.</w:t>
            </w:r>
          </w:p>
        </w:tc>
        <w:tc>
          <w:tcPr>
            <w:tcW w:w="992" w:type="dxa"/>
            <w:gridSpan w:val="2"/>
            <w:tcBorders>
              <w:top w:val="single" w:sz="6" w:space="0" w:color="000000"/>
              <w:left w:val="single" w:sz="6" w:space="0" w:color="000000"/>
              <w:bottom w:val="single" w:sz="6" w:space="0" w:color="000000"/>
              <w:right w:val="single" w:sz="6" w:space="0" w:color="000000"/>
            </w:tcBorders>
          </w:tcPr>
          <w:p w14:paraId="69E45D58"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O70</w:t>
            </w:r>
          </w:p>
        </w:tc>
        <w:tc>
          <w:tcPr>
            <w:tcW w:w="3595" w:type="dxa"/>
            <w:gridSpan w:val="2"/>
            <w:tcBorders>
              <w:top w:val="single" w:sz="6" w:space="0" w:color="000000"/>
              <w:left w:val="single" w:sz="6" w:space="0" w:color="000000"/>
              <w:bottom w:val="single" w:sz="6" w:space="0" w:color="000000"/>
              <w:right w:val="single" w:sz="6" w:space="0" w:color="000000"/>
            </w:tcBorders>
          </w:tcPr>
          <w:p w14:paraId="78DDF4F9"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Mgr. Libuše Petránková</w:t>
            </w:r>
          </w:p>
        </w:tc>
        <w:tc>
          <w:tcPr>
            <w:tcW w:w="3420" w:type="dxa"/>
            <w:tcBorders>
              <w:top w:val="single" w:sz="6" w:space="0" w:color="000000"/>
              <w:left w:val="single" w:sz="6" w:space="0" w:color="000000"/>
              <w:bottom w:val="single" w:sz="6" w:space="0" w:color="000000"/>
              <w:right w:val="single" w:sz="6" w:space="0" w:color="000000"/>
            </w:tcBorders>
          </w:tcPr>
          <w:p w14:paraId="760BE5E5"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ZO SOU Čáslav</w:t>
            </w:r>
          </w:p>
        </w:tc>
      </w:tr>
      <w:tr w:rsidR="00B24692" w14:paraId="1209BB82"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53C5ADEC"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10.</w:t>
            </w:r>
          </w:p>
        </w:tc>
        <w:tc>
          <w:tcPr>
            <w:tcW w:w="992" w:type="dxa"/>
            <w:gridSpan w:val="2"/>
            <w:tcBorders>
              <w:top w:val="single" w:sz="6" w:space="0" w:color="000000"/>
              <w:left w:val="single" w:sz="6" w:space="0" w:color="000000"/>
              <w:bottom w:val="single" w:sz="6" w:space="0" w:color="000000"/>
              <w:right w:val="single" w:sz="6" w:space="0" w:color="000000"/>
            </w:tcBorders>
          </w:tcPr>
          <w:p w14:paraId="61AE069B"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380</w:t>
            </w:r>
          </w:p>
        </w:tc>
        <w:tc>
          <w:tcPr>
            <w:tcW w:w="3595" w:type="dxa"/>
            <w:gridSpan w:val="2"/>
            <w:tcBorders>
              <w:top w:val="single" w:sz="6" w:space="0" w:color="000000"/>
              <w:left w:val="single" w:sz="6" w:space="0" w:color="000000"/>
              <w:bottom w:val="single" w:sz="6" w:space="0" w:color="000000"/>
              <w:right w:val="single" w:sz="6" w:space="0" w:color="000000"/>
            </w:tcBorders>
          </w:tcPr>
          <w:p w14:paraId="6C405A46"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Plšek Ivo</w:t>
            </w:r>
          </w:p>
        </w:tc>
        <w:tc>
          <w:tcPr>
            <w:tcW w:w="3420" w:type="dxa"/>
            <w:tcBorders>
              <w:top w:val="single" w:sz="6" w:space="0" w:color="000000"/>
              <w:left w:val="single" w:sz="6" w:space="0" w:color="000000"/>
              <w:bottom w:val="single" w:sz="6" w:space="0" w:color="000000"/>
              <w:right w:val="single" w:sz="6" w:space="0" w:color="000000"/>
            </w:tcBorders>
          </w:tcPr>
          <w:p w14:paraId="7BD413D5" w14:textId="77777777" w:rsidR="00B24692" w:rsidRPr="0006223C" w:rsidRDefault="00B24692">
            <w:pPr>
              <w:autoSpaceDE w:val="0"/>
              <w:autoSpaceDN w:val="0"/>
              <w:adjustRightInd w:val="0"/>
              <w:spacing w:after="0" w:line="240" w:lineRule="auto"/>
              <w:rPr>
                <w:rFonts w:ascii="Arial" w:hAnsi="Arial" w:cs="Arial"/>
                <w:color w:val="000000"/>
                <w:sz w:val="24"/>
                <w:szCs w:val="20"/>
              </w:rPr>
            </w:pPr>
            <w:proofErr w:type="spellStart"/>
            <w:proofErr w:type="gramStart"/>
            <w:r w:rsidRPr="0006223C">
              <w:rPr>
                <w:rFonts w:ascii="Arial" w:hAnsi="Arial" w:cs="Arial"/>
                <w:color w:val="000000"/>
                <w:sz w:val="24"/>
                <w:szCs w:val="20"/>
              </w:rPr>
              <w:t>Mor.zemědělská</w:t>
            </w:r>
            <w:proofErr w:type="spellEnd"/>
            <w:r w:rsidRPr="0006223C">
              <w:rPr>
                <w:rFonts w:ascii="Arial" w:hAnsi="Arial" w:cs="Arial"/>
                <w:color w:val="000000"/>
                <w:sz w:val="24"/>
                <w:szCs w:val="20"/>
              </w:rPr>
              <w:t xml:space="preserve">  Prosenice</w:t>
            </w:r>
            <w:proofErr w:type="gramEnd"/>
          </w:p>
        </w:tc>
      </w:tr>
      <w:tr w:rsidR="00B24692" w14:paraId="28F7AD22"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1A6B17B6"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11.</w:t>
            </w:r>
          </w:p>
        </w:tc>
        <w:tc>
          <w:tcPr>
            <w:tcW w:w="992" w:type="dxa"/>
            <w:gridSpan w:val="2"/>
            <w:tcBorders>
              <w:top w:val="single" w:sz="6" w:space="0" w:color="000000"/>
              <w:left w:val="single" w:sz="6" w:space="0" w:color="000000"/>
              <w:bottom w:val="single" w:sz="6" w:space="0" w:color="000000"/>
              <w:right w:val="single" w:sz="6" w:space="0" w:color="000000"/>
            </w:tcBorders>
          </w:tcPr>
          <w:p w14:paraId="19795E69"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130</w:t>
            </w:r>
          </w:p>
        </w:tc>
        <w:tc>
          <w:tcPr>
            <w:tcW w:w="3595" w:type="dxa"/>
            <w:gridSpan w:val="2"/>
            <w:tcBorders>
              <w:top w:val="single" w:sz="6" w:space="0" w:color="000000"/>
              <w:left w:val="single" w:sz="6" w:space="0" w:color="000000"/>
              <w:bottom w:val="single" w:sz="6" w:space="0" w:color="000000"/>
              <w:right w:val="single" w:sz="6" w:space="0" w:color="000000"/>
            </w:tcBorders>
          </w:tcPr>
          <w:p w14:paraId="6027ABF2"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Staňková Zdeňka</w:t>
            </w:r>
          </w:p>
        </w:tc>
        <w:tc>
          <w:tcPr>
            <w:tcW w:w="3420" w:type="dxa"/>
            <w:tcBorders>
              <w:top w:val="single" w:sz="6" w:space="0" w:color="000000"/>
              <w:left w:val="single" w:sz="6" w:space="0" w:color="000000"/>
              <w:bottom w:val="single" w:sz="6" w:space="0" w:color="000000"/>
              <w:right w:val="single" w:sz="6" w:space="0" w:color="000000"/>
            </w:tcBorders>
          </w:tcPr>
          <w:p w14:paraId="6CFC5FE4"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 xml:space="preserve">ZO </w:t>
            </w:r>
            <w:proofErr w:type="spellStart"/>
            <w:r w:rsidRPr="0006223C">
              <w:rPr>
                <w:rFonts w:ascii="Arial" w:hAnsi="Arial" w:cs="Arial"/>
                <w:color w:val="000000"/>
                <w:sz w:val="24"/>
                <w:szCs w:val="20"/>
              </w:rPr>
              <w:t>Elektrometal</w:t>
            </w:r>
            <w:proofErr w:type="spellEnd"/>
            <w:r w:rsidRPr="0006223C">
              <w:rPr>
                <w:rFonts w:ascii="Arial" w:hAnsi="Arial" w:cs="Arial"/>
                <w:color w:val="000000"/>
                <w:sz w:val="24"/>
                <w:szCs w:val="20"/>
              </w:rPr>
              <w:t>-Toužim</w:t>
            </w:r>
          </w:p>
        </w:tc>
      </w:tr>
      <w:tr w:rsidR="00B24692" w14:paraId="21BBA6E8"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40B9BC35"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12.</w:t>
            </w:r>
          </w:p>
        </w:tc>
        <w:tc>
          <w:tcPr>
            <w:tcW w:w="992" w:type="dxa"/>
            <w:gridSpan w:val="2"/>
            <w:tcBorders>
              <w:top w:val="single" w:sz="6" w:space="0" w:color="000000"/>
              <w:left w:val="single" w:sz="6" w:space="0" w:color="000000"/>
              <w:bottom w:val="single" w:sz="6" w:space="0" w:color="000000"/>
              <w:right w:val="single" w:sz="6" w:space="0" w:color="000000"/>
            </w:tcBorders>
          </w:tcPr>
          <w:p w14:paraId="30760257"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280</w:t>
            </w:r>
          </w:p>
        </w:tc>
        <w:tc>
          <w:tcPr>
            <w:tcW w:w="3595" w:type="dxa"/>
            <w:gridSpan w:val="2"/>
            <w:tcBorders>
              <w:top w:val="single" w:sz="6" w:space="0" w:color="000000"/>
              <w:left w:val="single" w:sz="6" w:space="0" w:color="000000"/>
              <w:bottom w:val="single" w:sz="6" w:space="0" w:color="000000"/>
              <w:right w:val="single" w:sz="6" w:space="0" w:color="000000"/>
            </w:tcBorders>
          </w:tcPr>
          <w:p w14:paraId="3A448937"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 xml:space="preserve">Ing. Pavel </w:t>
            </w:r>
            <w:proofErr w:type="spellStart"/>
            <w:r w:rsidRPr="0006223C">
              <w:rPr>
                <w:rFonts w:ascii="Arial" w:hAnsi="Arial" w:cs="Arial"/>
                <w:color w:val="000000"/>
                <w:sz w:val="24"/>
                <w:szCs w:val="24"/>
              </w:rPr>
              <w:t>Stojnov</w:t>
            </w:r>
            <w:proofErr w:type="spellEnd"/>
          </w:p>
        </w:tc>
        <w:tc>
          <w:tcPr>
            <w:tcW w:w="3420" w:type="dxa"/>
            <w:tcBorders>
              <w:top w:val="single" w:sz="6" w:space="0" w:color="000000"/>
              <w:left w:val="single" w:sz="6" w:space="0" w:color="000000"/>
              <w:bottom w:val="single" w:sz="6" w:space="0" w:color="000000"/>
              <w:right w:val="single" w:sz="6" w:space="0" w:color="000000"/>
            </w:tcBorders>
          </w:tcPr>
          <w:p w14:paraId="7250D300" w14:textId="77777777" w:rsidR="00B24692" w:rsidRPr="0006223C" w:rsidRDefault="00B24692">
            <w:pPr>
              <w:autoSpaceDE w:val="0"/>
              <w:autoSpaceDN w:val="0"/>
              <w:adjustRightInd w:val="0"/>
              <w:spacing w:after="0" w:line="240" w:lineRule="auto"/>
              <w:rPr>
                <w:rFonts w:ascii="Arial" w:hAnsi="Arial" w:cs="Arial"/>
                <w:color w:val="000000"/>
                <w:sz w:val="24"/>
                <w:szCs w:val="20"/>
              </w:rPr>
            </w:pPr>
            <w:proofErr w:type="gramStart"/>
            <w:r w:rsidRPr="0006223C">
              <w:rPr>
                <w:rFonts w:ascii="Arial" w:hAnsi="Arial" w:cs="Arial"/>
                <w:color w:val="000000"/>
                <w:sz w:val="24"/>
                <w:szCs w:val="20"/>
              </w:rPr>
              <w:t>ZEVOS  Uh.</w:t>
            </w:r>
            <w:proofErr w:type="gramEnd"/>
            <w:r w:rsidRPr="0006223C">
              <w:rPr>
                <w:rFonts w:ascii="Arial" w:hAnsi="Arial" w:cs="Arial"/>
                <w:color w:val="000000"/>
                <w:sz w:val="24"/>
                <w:szCs w:val="20"/>
              </w:rPr>
              <w:t xml:space="preserve"> Hradiště</w:t>
            </w:r>
          </w:p>
        </w:tc>
      </w:tr>
      <w:tr w:rsidR="00B24692" w14:paraId="253FBBE4"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36FEC828"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13.</w:t>
            </w:r>
          </w:p>
        </w:tc>
        <w:tc>
          <w:tcPr>
            <w:tcW w:w="992" w:type="dxa"/>
            <w:gridSpan w:val="2"/>
            <w:tcBorders>
              <w:top w:val="single" w:sz="6" w:space="0" w:color="000000"/>
              <w:left w:val="single" w:sz="6" w:space="0" w:color="000000"/>
              <w:bottom w:val="single" w:sz="6" w:space="0" w:color="000000"/>
              <w:right w:val="single" w:sz="6" w:space="0" w:color="000000"/>
            </w:tcBorders>
          </w:tcPr>
          <w:p w14:paraId="67517102"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200</w:t>
            </w:r>
          </w:p>
        </w:tc>
        <w:tc>
          <w:tcPr>
            <w:tcW w:w="3595" w:type="dxa"/>
            <w:gridSpan w:val="2"/>
            <w:tcBorders>
              <w:top w:val="single" w:sz="6" w:space="0" w:color="000000"/>
              <w:left w:val="single" w:sz="6" w:space="0" w:color="000000"/>
              <w:bottom w:val="single" w:sz="6" w:space="0" w:color="000000"/>
              <w:right w:val="single" w:sz="6" w:space="0" w:color="000000"/>
            </w:tcBorders>
          </w:tcPr>
          <w:p w14:paraId="3A6948B2" w14:textId="77777777" w:rsidR="00B24692" w:rsidRPr="0006223C" w:rsidRDefault="00B24692">
            <w:pPr>
              <w:autoSpaceDE w:val="0"/>
              <w:autoSpaceDN w:val="0"/>
              <w:adjustRightInd w:val="0"/>
              <w:spacing w:after="0" w:line="240" w:lineRule="auto"/>
              <w:rPr>
                <w:rFonts w:ascii="Times New Roman" w:hAnsi="Times New Roman" w:cs="Times New Roman"/>
                <w:color w:val="000000"/>
                <w:sz w:val="24"/>
                <w:szCs w:val="24"/>
              </w:rPr>
            </w:pPr>
            <w:r w:rsidRPr="0006223C">
              <w:rPr>
                <w:rFonts w:ascii="Times New Roman" w:hAnsi="Times New Roman" w:cs="Times New Roman"/>
                <w:color w:val="000000"/>
                <w:sz w:val="24"/>
                <w:szCs w:val="24"/>
              </w:rPr>
              <w:t>Sýkora Milan</w:t>
            </w:r>
          </w:p>
        </w:tc>
        <w:tc>
          <w:tcPr>
            <w:tcW w:w="3420" w:type="dxa"/>
            <w:tcBorders>
              <w:top w:val="single" w:sz="6" w:space="0" w:color="000000"/>
              <w:left w:val="single" w:sz="6" w:space="0" w:color="000000"/>
              <w:bottom w:val="single" w:sz="6" w:space="0" w:color="000000"/>
              <w:right w:val="single" w:sz="6" w:space="0" w:color="000000"/>
            </w:tcBorders>
          </w:tcPr>
          <w:p w14:paraId="7416AEE0"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ZO ZZN Louny</w:t>
            </w:r>
          </w:p>
        </w:tc>
      </w:tr>
      <w:tr w:rsidR="00B24692" w14:paraId="52E07AFC"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1917DEB1"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14.</w:t>
            </w:r>
          </w:p>
        </w:tc>
        <w:tc>
          <w:tcPr>
            <w:tcW w:w="992" w:type="dxa"/>
            <w:gridSpan w:val="2"/>
            <w:tcBorders>
              <w:top w:val="single" w:sz="6" w:space="0" w:color="000000"/>
              <w:left w:val="single" w:sz="6" w:space="0" w:color="000000"/>
              <w:bottom w:val="single" w:sz="6" w:space="0" w:color="000000"/>
              <w:right w:val="single" w:sz="6" w:space="0" w:color="000000"/>
            </w:tcBorders>
          </w:tcPr>
          <w:p w14:paraId="43C6DD01"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170</w:t>
            </w:r>
          </w:p>
        </w:tc>
        <w:tc>
          <w:tcPr>
            <w:tcW w:w="3595" w:type="dxa"/>
            <w:gridSpan w:val="2"/>
            <w:tcBorders>
              <w:top w:val="single" w:sz="6" w:space="0" w:color="000000"/>
              <w:left w:val="single" w:sz="6" w:space="0" w:color="000000"/>
              <w:bottom w:val="single" w:sz="6" w:space="0" w:color="000000"/>
              <w:right w:val="single" w:sz="6" w:space="0" w:color="000000"/>
            </w:tcBorders>
          </w:tcPr>
          <w:p w14:paraId="3F194BC0"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Šanda Martin</w:t>
            </w:r>
          </w:p>
        </w:tc>
        <w:tc>
          <w:tcPr>
            <w:tcW w:w="3420" w:type="dxa"/>
            <w:tcBorders>
              <w:top w:val="single" w:sz="6" w:space="0" w:color="000000"/>
              <w:left w:val="single" w:sz="6" w:space="0" w:color="000000"/>
              <w:bottom w:val="single" w:sz="6" w:space="0" w:color="000000"/>
              <w:right w:val="single" w:sz="6" w:space="0" w:color="000000"/>
            </w:tcBorders>
          </w:tcPr>
          <w:p w14:paraId="487BDD2A"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 xml:space="preserve">ÚO Benešov </w:t>
            </w:r>
            <w:proofErr w:type="spellStart"/>
            <w:r w:rsidRPr="0006223C">
              <w:rPr>
                <w:rFonts w:ascii="Arial" w:hAnsi="Arial" w:cs="Arial"/>
                <w:color w:val="000000"/>
                <w:sz w:val="24"/>
                <w:szCs w:val="20"/>
              </w:rPr>
              <w:t>n.Ploučnicí</w:t>
            </w:r>
            <w:proofErr w:type="spellEnd"/>
          </w:p>
        </w:tc>
      </w:tr>
      <w:tr w:rsidR="00B24692" w14:paraId="3AAF3222"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08DAF083"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15.</w:t>
            </w:r>
          </w:p>
        </w:tc>
        <w:tc>
          <w:tcPr>
            <w:tcW w:w="992" w:type="dxa"/>
            <w:gridSpan w:val="2"/>
            <w:tcBorders>
              <w:top w:val="single" w:sz="6" w:space="0" w:color="000000"/>
              <w:left w:val="single" w:sz="6" w:space="0" w:color="000000"/>
              <w:bottom w:val="single" w:sz="6" w:space="0" w:color="000000"/>
              <w:right w:val="single" w:sz="6" w:space="0" w:color="000000"/>
            </w:tcBorders>
          </w:tcPr>
          <w:p w14:paraId="524998B2"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180</w:t>
            </w:r>
          </w:p>
        </w:tc>
        <w:tc>
          <w:tcPr>
            <w:tcW w:w="3595" w:type="dxa"/>
            <w:gridSpan w:val="2"/>
            <w:tcBorders>
              <w:top w:val="single" w:sz="6" w:space="0" w:color="000000"/>
              <w:left w:val="single" w:sz="6" w:space="0" w:color="000000"/>
              <w:bottom w:val="single" w:sz="6" w:space="0" w:color="000000"/>
              <w:right w:val="single" w:sz="6" w:space="0" w:color="000000"/>
            </w:tcBorders>
          </w:tcPr>
          <w:p w14:paraId="6C73CCF6"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Šubrt Milan</w:t>
            </w:r>
          </w:p>
        </w:tc>
        <w:tc>
          <w:tcPr>
            <w:tcW w:w="3420" w:type="dxa"/>
            <w:tcBorders>
              <w:top w:val="single" w:sz="6" w:space="0" w:color="000000"/>
              <w:left w:val="single" w:sz="6" w:space="0" w:color="000000"/>
              <w:bottom w:val="single" w:sz="6" w:space="0" w:color="000000"/>
              <w:right w:val="single" w:sz="6" w:space="0" w:color="000000"/>
            </w:tcBorders>
          </w:tcPr>
          <w:p w14:paraId="318AF394"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 xml:space="preserve">ZO </w:t>
            </w:r>
            <w:proofErr w:type="spellStart"/>
            <w:r w:rsidRPr="0006223C">
              <w:rPr>
                <w:rFonts w:ascii="Arial" w:hAnsi="Arial" w:cs="Arial"/>
                <w:color w:val="000000"/>
                <w:sz w:val="24"/>
                <w:szCs w:val="20"/>
              </w:rPr>
              <w:t>Benteler</w:t>
            </w:r>
            <w:proofErr w:type="spellEnd"/>
            <w:r w:rsidRPr="0006223C">
              <w:rPr>
                <w:rFonts w:ascii="Arial" w:hAnsi="Arial" w:cs="Arial"/>
                <w:color w:val="000000"/>
                <w:sz w:val="24"/>
                <w:szCs w:val="20"/>
              </w:rPr>
              <w:t xml:space="preserve"> </w:t>
            </w:r>
            <w:proofErr w:type="spellStart"/>
            <w:r w:rsidRPr="0006223C">
              <w:rPr>
                <w:rFonts w:ascii="Arial" w:hAnsi="Arial" w:cs="Arial"/>
                <w:color w:val="000000"/>
                <w:sz w:val="24"/>
                <w:szCs w:val="20"/>
              </w:rPr>
              <w:t>Strář</w:t>
            </w:r>
            <w:proofErr w:type="spellEnd"/>
            <w:r w:rsidRPr="0006223C">
              <w:rPr>
                <w:rFonts w:ascii="Arial" w:hAnsi="Arial" w:cs="Arial"/>
                <w:color w:val="000000"/>
                <w:sz w:val="24"/>
                <w:szCs w:val="20"/>
              </w:rPr>
              <w:t xml:space="preserve"> nad Nisou</w:t>
            </w:r>
          </w:p>
        </w:tc>
      </w:tr>
      <w:tr w:rsidR="00B24692" w14:paraId="2E36A7F2"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6E23131F"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16.</w:t>
            </w:r>
          </w:p>
        </w:tc>
        <w:tc>
          <w:tcPr>
            <w:tcW w:w="992" w:type="dxa"/>
            <w:gridSpan w:val="2"/>
            <w:tcBorders>
              <w:top w:val="single" w:sz="6" w:space="0" w:color="000000"/>
              <w:left w:val="single" w:sz="6" w:space="0" w:color="000000"/>
              <w:bottom w:val="single" w:sz="6" w:space="0" w:color="000000"/>
              <w:right w:val="single" w:sz="6" w:space="0" w:color="000000"/>
            </w:tcBorders>
          </w:tcPr>
          <w:p w14:paraId="52A1851F"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120</w:t>
            </w:r>
          </w:p>
        </w:tc>
        <w:tc>
          <w:tcPr>
            <w:tcW w:w="3595" w:type="dxa"/>
            <w:gridSpan w:val="2"/>
            <w:tcBorders>
              <w:top w:val="single" w:sz="6" w:space="0" w:color="000000"/>
              <w:left w:val="single" w:sz="6" w:space="0" w:color="000000"/>
              <w:bottom w:val="single" w:sz="6" w:space="0" w:color="000000"/>
              <w:right w:val="single" w:sz="6" w:space="0" w:color="000000"/>
            </w:tcBorders>
          </w:tcPr>
          <w:p w14:paraId="197CCFA7"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Váchal Jan</w:t>
            </w:r>
          </w:p>
        </w:tc>
        <w:tc>
          <w:tcPr>
            <w:tcW w:w="3420" w:type="dxa"/>
            <w:tcBorders>
              <w:top w:val="single" w:sz="6" w:space="0" w:color="000000"/>
              <w:left w:val="single" w:sz="6" w:space="0" w:color="000000"/>
              <w:bottom w:val="single" w:sz="6" w:space="0" w:color="000000"/>
              <w:right w:val="single" w:sz="6" w:space="0" w:color="000000"/>
            </w:tcBorders>
          </w:tcPr>
          <w:p w14:paraId="643707E4"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ÚO Klatovy</w:t>
            </w:r>
          </w:p>
        </w:tc>
      </w:tr>
      <w:tr w:rsidR="00B24692" w14:paraId="6D7C903D"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01D5BAE5"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17.</w:t>
            </w:r>
          </w:p>
        </w:tc>
        <w:tc>
          <w:tcPr>
            <w:tcW w:w="992" w:type="dxa"/>
            <w:gridSpan w:val="2"/>
            <w:tcBorders>
              <w:top w:val="single" w:sz="6" w:space="0" w:color="000000"/>
              <w:left w:val="single" w:sz="6" w:space="0" w:color="000000"/>
              <w:bottom w:val="single" w:sz="6" w:space="0" w:color="000000"/>
              <w:right w:val="single" w:sz="6" w:space="0" w:color="000000"/>
            </w:tcBorders>
          </w:tcPr>
          <w:p w14:paraId="7F6F9DB5"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320</w:t>
            </w:r>
          </w:p>
        </w:tc>
        <w:tc>
          <w:tcPr>
            <w:tcW w:w="3595" w:type="dxa"/>
            <w:gridSpan w:val="2"/>
            <w:tcBorders>
              <w:top w:val="single" w:sz="6" w:space="0" w:color="000000"/>
              <w:left w:val="single" w:sz="6" w:space="0" w:color="000000"/>
              <w:bottom w:val="single" w:sz="6" w:space="0" w:color="000000"/>
              <w:right w:val="single" w:sz="6" w:space="0" w:color="000000"/>
            </w:tcBorders>
          </w:tcPr>
          <w:p w14:paraId="780223A3"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Jelínek Karel</w:t>
            </w:r>
          </w:p>
        </w:tc>
        <w:tc>
          <w:tcPr>
            <w:tcW w:w="3420" w:type="dxa"/>
            <w:tcBorders>
              <w:top w:val="single" w:sz="6" w:space="0" w:color="000000"/>
              <w:left w:val="single" w:sz="6" w:space="0" w:color="000000"/>
              <w:bottom w:val="single" w:sz="6" w:space="0" w:color="000000"/>
              <w:right w:val="single" w:sz="6" w:space="0" w:color="000000"/>
            </w:tcBorders>
          </w:tcPr>
          <w:p w14:paraId="051E10F1"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 xml:space="preserve">ZO AGRO Měřín </w:t>
            </w:r>
          </w:p>
        </w:tc>
      </w:tr>
      <w:tr w:rsidR="00B24692" w14:paraId="26DE41DA" w14:textId="77777777" w:rsidTr="0006223C">
        <w:trPr>
          <w:trHeight w:val="389"/>
        </w:trPr>
        <w:tc>
          <w:tcPr>
            <w:tcW w:w="1023" w:type="dxa"/>
            <w:gridSpan w:val="2"/>
            <w:tcBorders>
              <w:top w:val="single" w:sz="6" w:space="0" w:color="000000"/>
              <w:left w:val="single" w:sz="6" w:space="0" w:color="000000"/>
              <w:bottom w:val="single" w:sz="6" w:space="0" w:color="000000"/>
              <w:right w:val="single" w:sz="6" w:space="0" w:color="000000"/>
            </w:tcBorders>
          </w:tcPr>
          <w:p w14:paraId="5EB6782F"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18.</w:t>
            </w:r>
          </w:p>
        </w:tc>
        <w:tc>
          <w:tcPr>
            <w:tcW w:w="992" w:type="dxa"/>
            <w:gridSpan w:val="2"/>
            <w:tcBorders>
              <w:top w:val="single" w:sz="6" w:space="0" w:color="000000"/>
              <w:left w:val="single" w:sz="6" w:space="0" w:color="000000"/>
              <w:bottom w:val="single" w:sz="6" w:space="0" w:color="000000"/>
              <w:right w:val="single" w:sz="6" w:space="0" w:color="000000"/>
            </w:tcBorders>
          </w:tcPr>
          <w:p w14:paraId="192D7F04" w14:textId="77777777" w:rsidR="00B24692" w:rsidRPr="0006223C" w:rsidRDefault="00B24692">
            <w:pPr>
              <w:autoSpaceDE w:val="0"/>
              <w:autoSpaceDN w:val="0"/>
              <w:adjustRightInd w:val="0"/>
              <w:spacing w:after="0" w:line="240" w:lineRule="auto"/>
              <w:jc w:val="center"/>
              <w:rPr>
                <w:rFonts w:ascii="Arial" w:hAnsi="Arial" w:cs="Arial"/>
                <w:color w:val="000000"/>
                <w:sz w:val="24"/>
                <w:szCs w:val="20"/>
              </w:rPr>
            </w:pPr>
            <w:r w:rsidRPr="0006223C">
              <w:rPr>
                <w:rFonts w:ascii="Arial" w:hAnsi="Arial" w:cs="Arial"/>
                <w:color w:val="000000"/>
                <w:sz w:val="24"/>
                <w:szCs w:val="20"/>
              </w:rPr>
              <w:t>210</w:t>
            </w:r>
          </w:p>
        </w:tc>
        <w:tc>
          <w:tcPr>
            <w:tcW w:w="3595" w:type="dxa"/>
            <w:gridSpan w:val="2"/>
            <w:tcBorders>
              <w:top w:val="single" w:sz="6" w:space="0" w:color="000000"/>
              <w:left w:val="single" w:sz="6" w:space="0" w:color="000000"/>
              <w:bottom w:val="single" w:sz="6" w:space="0" w:color="000000"/>
              <w:right w:val="single" w:sz="6" w:space="0" w:color="000000"/>
            </w:tcBorders>
          </w:tcPr>
          <w:p w14:paraId="016E6B10" w14:textId="77777777" w:rsidR="00B24692" w:rsidRPr="0006223C" w:rsidRDefault="00B24692">
            <w:pPr>
              <w:autoSpaceDE w:val="0"/>
              <w:autoSpaceDN w:val="0"/>
              <w:adjustRightInd w:val="0"/>
              <w:spacing w:after="0" w:line="240" w:lineRule="auto"/>
              <w:rPr>
                <w:rFonts w:ascii="Arial" w:hAnsi="Arial" w:cs="Arial"/>
                <w:color w:val="000000"/>
                <w:sz w:val="24"/>
                <w:szCs w:val="24"/>
              </w:rPr>
            </w:pPr>
            <w:r w:rsidRPr="0006223C">
              <w:rPr>
                <w:rFonts w:ascii="Arial" w:hAnsi="Arial" w:cs="Arial"/>
                <w:color w:val="000000"/>
                <w:sz w:val="24"/>
                <w:szCs w:val="24"/>
              </w:rPr>
              <w:t>Doskočil Karel</w:t>
            </w:r>
          </w:p>
        </w:tc>
        <w:tc>
          <w:tcPr>
            <w:tcW w:w="3420" w:type="dxa"/>
            <w:tcBorders>
              <w:top w:val="single" w:sz="6" w:space="0" w:color="000000"/>
              <w:left w:val="single" w:sz="6" w:space="0" w:color="000000"/>
              <w:bottom w:val="single" w:sz="6" w:space="0" w:color="000000"/>
              <w:right w:val="single" w:sz="6" w:space="0" w:color="000000"/>
            </w:tcBorders>
          </w:tcPr>
          <w:p w14:paraId="040DF78B" w14:textId="77777777" w:rsidR="00B24692" w:rsidRPr="0006223C" w:rsidRDefault="00B24692">
            <w:pPr>
              <w:autoSpaceDE w:val="0"/>
              <w:autoSpaceDN w:val="0"/>
              <w:adjustRightInd w:val="0"/>
              <w:spacing w:after="0" w:line="240" w:lineRule="auto"/>
              <w:rPr>
                <w:rFonts w:ascii="Arial" w:hAnsi="Arial" w:cs="Arial"/>
                <w:color w:val="000000"/>
                <w:sz w:val="24"/>
                <w:szCs w:val="20"/>
              </w:rPr>
            </w:pPr>
            <w:r w:rsidRPr="0006223C">
              <w:rPr>
                <w:rFonts w:ascii="Arial" w:hAnsi="Arial" w:cs="Arial"/>
                <w:color w:val="000000"/>
                <w:sz w:val="24"/>
                <w:szCs w:val="20"/>
              </w:rPr>
              <w:t>ZO Národní hřebčín Kladruby</w:t>
            </w:r>
          </w:p>
        </w:tc>
      </w:tr>
    </w:tbl>
    <w:p w14:paraId="37910991" w14:textId="77777777" w:rsidR="00CD5A5C" w:rsidRPr="00905C01" w:rsidRDefault="00CD5A5C" w:rsidP="007B4F22">
      <w:pPr>
        <w:spacing w:after="0" w:line="240" w:lineRule="auto"/>
        <w:jc w:val="both"/>
        <w:rPr>
          <w:rFonts w:ascii="Times New Roman" w:hAnsi="Times New Roman" w:cs="Times New Roman"/>
          <w:sz w:val="32"/>
          <w:szCs w:val="32"/>
        </w:rPr>
      </w:pPr>
    </w:p>
    <w:p w14:paraId="5228D129" w14:textId="77777777" w:rsidR="007B4F22" w:rsidRPr="00905C01" w:rsidRDefault="007B4F22" w:rsidP="007B4F22">
      <w:pPr>
        <w:spacing w:after="0" w:line="240" w:lineRule="auto"/>
        <w:jc w:val="both"/>
        <w:rPr>
          <w:rFonts w:ascii="Times New Roman" w:hAnsi="Times New Roman" w:cs="Times New Roman"/>
          <w:sz w:val="32"/>
          <w:szCs w:val="32"/>
        </w:rPr>
      </w:pPr>
    </w:p>
    <w:p w14:paraId="02ECED03" w14:textId="77777777" w:rsidR="007B4F22" w:rsidRPr="00905C01" w:rsidRDefault="007B4F22" w:rsidP="007B4F22">
      <w:pPr>
        <w:spacing w:after="0" w:line="240" w:lineRule="auto"/>
        <w:jc w:val="both"/>
        <w:rPr>
          <w:rFonts w:ascii="Times New Roman" w:hAnsi="Times New Roman" w:cs="Times New Roman"/>
          <w:sz w:val="32"/>
          <w:szCs w:val="32"/>
        </w:rPr>
      </w:pPr>
    </w:p>
    <w:p w14:paraId="564D3AC5" w14:textId="77777777" w:rsidR="007B4F22" w:rsidRDefault="007B4F22" w:rsidP="00B103F7">
      <w:pPr>
        <w:spacing w:after="0" w:line="240" w:lineRule="auto"/>
        <w:jc w:val="both"/>
        <w:rPr>
          <w:rFonts w:ascii="Times New Roman" w:hAnsi="Times New Roman" w:cs="Times New Roman"/>
          <w:sz w:val="32"/>
          <w:szCs w:val="32"/>
        </w:rPr>
      </w:pPr>
    </w:p>
    <w:p w14:paraId="0D5412FA" w14:textId="77777777" w:rsidR="0006223C" w:rsidRDefault="0006223C" w:rsidP="00630FE5">
      <w:pPr>
        <w:spacing w:after="0" w:line="360" w:lineRule="auto"/>
        <w:jc w:val="center"/>
        <w:rPr>
          <w:rFonts w:ascii="Times New Roman" w:hAnsi="Times New Roman" w:cs="Times New Roman"/>
          <w:b/>
          <w:bCs/>
          <w:sz w:val="56"/>
          <w:szCs w:val="28"/>
        </w:rPr>
      </w:pPr>
    </w:p>
    <w:p w14:paraId="6D68B771" w14:textId="77777777" w:rsidR="00630FE5" w:rsidRPr="002D41E2" w:rsidRDefault="00630FE5" w:rsidP="00630FE5">
      <w:pPr>
        <w:spacing w:after="0" w:line="360" w:lineRule="auto"/>
        <w:jc w:val="center"/>
        <w:rPr>
          <w:rFonts w:ascii="Times New Roman" w:hAnsi="Times New Roman" w:cs="Times New Roman"/>
          <w:b/>
          <w:bCs/>
          <w:sz w:val="48"/>
          <w:szCs w:val="48"/>
        </w:rPr>
      </w:pPr>
      <w:r w:rsidRPr="002D41E2">
        <w:rPr>
          <w:rFonts w:ascii="Times New Roman" w:hAnsi="Times New Roman" w:cs="Times New Roman"/>
          <w:b/>
          <w:bCs/>
          <w:sz w:val="48"/>
          <w:szCs w:val="48"/>
        </w:rPr>
        <w:t>Seznam nově zvolených členů</w:t>
      </w:r>
    </w:p>
    <w:p w14:paraId="226797F5" w14:textId="77777777" w:rsidR="0006223C" w:rsidRDefault="0006223C" w:rsidP="00B103F7">
      <w:pPr>
        <w:spacing w:after="0" w:line="240" w:lineRule="auto"/>
        <w:jc w:val="both"/>
        <w:rPr>
          <w:rFonts w:ascii="Times New Roman" w:hAnsi="Times New Roman" w:cs="Times New Roman"/>
          <w:sz w:val="32"/>
          <w:szCs w:val="32"/>
        </w:rPr>
      </w:pPr>
    </w:p>
    <w:p w14:paraId="793D6A3D" w14:textId="77777777" w:rsidR="0006223C" w:rsidRPr="00B103F7" w:rsidRDefault="0006223C" w:rsidP="00B103F7">
      <w:pPr>
        <w:spacing w:after="0" w:line="240" w:lineRule="auto"/>
        <w:jc w:val="both"/>
        <w:rPr>
          <w:rFonts w:ascii="Times New Roman" w:hAnsi="Times New Roman" w:cs="Times New Roman"/>
          <w:sz w:val="32"/>
          <w:szCs w:val="32"/>
        </w:rPr>
      </w:pPr>
    </w:p>
    <w:p w14:paraId="4421A982" w14:textId="77777777" w:rsidR="007B4F22" w:rsidRPr="00905C01" w:rsidRDefault="007B4F22" w:rsidP="007B4F22">
      <w:pPr>
        <w:pStyle w:val="Odstavecseseznamem"/>
        <w:spacing w:after="0" w:line="240" w:lineRule="auto"/>
        <w:jc w:val="both"/>
        <w:rPr>
          <w:rFonts w:ascii="Times New Roman" w:hAnsi="Times New Roman" w:cs="Times New Roman"/>
          <w:sz w:val="32"/>
          <w:szCs w:val="32"/>
        </w:rPr>
      </w:pPr>
    </w:p>
    <w:tbl>
      <w:tblPr>
        <w:tblStyle w:val="Mkatabulky"/>
        <w:tblW w:w="9720" w:type="dxa"/>
        <w:tblLook w:val="04A0" w:firstRow="1" w:lastRow="0" w:firstColumn="1" w:lastColumn="0" w:noHBand="0" w:noVBand="1"/>
      </w:tblPr>
      <w:tblGrid>
        <w:gridCol w:w="933"/>
        <w:gridCol w:w="1035"/>
        <w:gridCol w:w="3074"/>
        <w:gridCol w:w="4678"/>
      </w:tblGrid>
      <w:tr w:rsidR="00630FE5" w:rsidRPr="00630FE5" w14:paraId="3406142C" w14:textId="77777777" w:rsidTr="006041F7">
        <w:trPr>
          <w:trHeight w:val="402"/>
        </w:trPr>
        <w:tc>
          <w:tcPr>
            <w:tcW w:w="9720" w:type="dxa"/>
            <w:gridSpan w:val="4"/>
            <w:tcBorders>
              <w:top w:val="nil"/>
              <w:left w:val="nil"/>
              <w:bottom w:val="nil"/>
              <w:right w:val="nil"/>
            </w:tcBorders>
            <w:noWrap/>
            <w:hideMark/>
          </w:tcPr>
          <w:p w14:paraId="5A70CA19" w14:textId="77777777" w:rsidR="00630FE5" w:rsidRPr="002D41E2" w:rsidRDefault="00630FE5" w:rsidP="00630FE5">
            <w:pPr>
              <w:jc w:val="center"/>
              <w:rPr>
                <w:rFonts w:ascii="Arial CE" w:eastAsia="Times New Roman" w:hAnsi="Arial CE" w:cs="Arial CE"/>
                <w:b/>
                <w:bCs/>
                <w:sz w:val="48"/>
                <w:szCs w:val="48"/>
                <w:lang w:eastAsia="cs-CZ"/>
              </w:rPr>
            </w:pPr>
            <w:r w:rsidRPr="002D41E2">
              <w:rPr>
                <w:rFonts w:ascii="Arial CE" w:eastAsia="Times New Roman" w:hAnsi="Arial CE" w:cs="Arial CE"/>
                <w:b/>
                <w:bCs/>
                <w:sz w:val="48"/>
                <w:szCs w:val="48"/>
                <w:lang w:eastAsia="cs-CZ"/>
              </w:rPr>
              <w:t>Kontrolní komise OSPZV-ASO ČR</w:t>
            </w:r>
          </w:p>
        </w:tc>
      </w:tr>
      <w:tr w:rsidR="006041F7" w:rsidRPr="00630FE5" w14:paraId="158C3154" w14:textId="77777777" w:rsidTr="006041F7">
        <w:trPr>
          <w:trHeight w:val="300"/>
        </w:trPr>
        <w:tc>
          <w:tcPr>
            <w:tcW w:w="9720" w:type="dxa"/>
            <w:gridSpan w:val="4"/>
            <w:tcBorders>
              <w:top w:val="nil"/>
              <w:left w:val="nil"/>
              <w:right w:val="nil"/>
            </w:tcBorders>
            <w:noWrap/>
            <w:hideMark/>
          </w:tcPr>
          <w:p w14:paraId="6840B5D2" w14:textId="77777777" w:rsidR="006041F7" w:rsidRPr="00630FE5" w:rsidRDefault="006041F7" w:rsidP="00630FE5">
            <w:pPr>
              <w:rPr>
                <w:rFonts w:ascii="Arial CE" w:eastAsia="Times New Roman" w:hAnsi="Arial CE" w:cs="Arial CE"/>
                <w:sz w:val="20"/>
                <w:szCs w:val="20"/>
                <w:lang w:eastAsia="cs-CZ"/>
              </w:rPr>
            </w:pPr>
          </w:p>
        </w:tc>
      </w:tr>
      <w:tr w:rsidR="00630FE5" w:rsidRPr="00630FE5" w14:paraId="087F39DB" w14:textId="77777777" w:rsidTr="006041F7">
        <w:trPr>
          <w:trHeight w:val="402"/>
        </w:trPr>
        <w:tc>
          <w:tcPr>
            <w:tcW w:w="933" w:type="dxa"/>
            <w:noWrap/>
            <w:hideMark/>
          </w:tcPr>
          <w:p w14:paraId="3E4D168B" w14:textId="77777777" w:rsidR="00630FE5" w:rsidRPr="0006223C" w:rsidRDefault="00630FE5" w:rsidP="00630FE5">
            <w:pPr>
              <w:jc w:val="center"/>
              <w:rPr>
                <w:rFonts w:ascii="Arial CE" w:eastAsia="Times New Roman" w:hAnsi="Arial CE" w:cs="Arial CE"/>
                <w:sz w:val="24"/>
                <w:szCs w:val="20"/>
                <w:lang w:eastAsia="cs-CZ"/>
              </w:rPr>
            </w:pPr>
            <w:proofErr w:type="spellStart"/>
            <w:r w:rsidRPr="0006223C">
              <w:rPr>
                <w:rFonts w:ascii="Arial CE" w:eastAsia="Times New Roman" w:hAnsi="Arial CE" w:cs="Arial CE"/>
                <w:sz w:val="24"/>
                <w:szCs w:val="20"/>
                <w:lang w:eastAsia="cs-CZ"/>
              </w:rPr>
              <w:t>Poř</w:t>
            </w:r>
            <w:proofErr w:type="spellEnd"/>
            <w:r w:rsidRPr="0006223C">
              <w:rPr>
                <w:rFonts w:ascii="Arial CE" w:eastAsia="Times New Roman" w:hAnsi="Arial CE" w:cs="Arial CE"/>
                <w:sz w:val="24"/>
                <w:szCs w:val="20"/>
                <w:lang w:eastAsia="cs-CZ"/>
              </w:rPr>
              <w:t>. č.</w:t>
            </w:r>
          </w:p>
        </w:tc>
        <w:tc>
          <w:tcPr>
            <w:tcW w:w="1035" w:type="dxa"/>
            <w:noWrap/>
            <w:hideMark/>
          </w:tcPr>
          <w:p w14:paraId="2E66A0B9" w14:textId="77777777" w:rsidR="00630FE5" w:rsidRPr="0006223C" w:rsidRDefault="00630FE5" w:rsidP="00630FE5">
            <w:pP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 xml:space="preserve">Č. </w:t>
            </w:r>
            <w:proofErr w:type="spellStart"/>
            <w:r w:rsidRPr="0006223C">
              <w:rPr>
                <w:rFonts w:ascii="Arial CE" w:eastAsia="Times New Roman" w:hAnsi="Arial CE" w:cs="Arial CE"/>
                <w:sz w:val="24"/>
                <w:szCs w:val="20"/>
                <w:lang w:eastAsia="cs-CZ"/>
              </w:rPr>
              <w:t>Org</w:t>
            </w:r>
            <w:proofErr w:type="spellEnd"/>
            <w:r w:rsidRPr="0006223C">
              <w:rPr>
                <w:rFonts w:ascii="Arial CE" w:eastAsia="Times New Roman" w:hAnsi="Arial CE" w:cs="Arial CE"/>
                <w:sz w:val="24"/>
                <w:szCs w:val="20"/>
                <w:lang w:eastAsia="cs-CZ"/>
              </w:rPr>
              <w:t>.</w:t>
            </w:r>
          </w:p>
        </w:tc>
        <w:tc>
          <w:tcPr>
            <w:tcW w:w="3074" w:type="dxa"/>
            <w:noWrap/>
            <w:hideMark/>
          </w:tcPr>
          <w:p w14:paraId="3230A4F6"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Jméno</w:t>
            </w:r>
          </w:p>
        </w:tc>
        <w:tc>
          <w:tcPr>
            <w:tcW w:w="4678" w:type="dxa"/>
            <w:tcBorders>
              <w:right w:val="single" w:sz="4" w:space="0" w:color="auto"/>
            </w:tcBorders>
            <w:noWrap/>
            <w:hideMark/>
          </w:tcPr>
          <w:p w14:paraId="0F353D59"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Organizace</w:t>
            </w:r>
          </w:p>
        </w:tc>
      </w:tr>
      <w:tr w:rsidR="00630FE5" w:rsidRPr="00630FE5" w14:paraId="64B0BCFA" w14:textId="77777777" w:rsidTr="00E4480B">
        <w:trPr>
          <w:trHeight w:val="460"/>
        </w:trPr>
        <w:tc>
          <w:tcPr>
            <w:tcW w:w="933" w:type="dxa"/>
            <w:noWrap/>
            <w:hideMark/>
          </w:tcPr>
          <w:p w14:paraId="13DB34B8"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1.</w:t>
            </w:r>
          </w:p>
        </w:tc>
        <w:tc>
          <w:tcPr>
            <w:tcW w:w="1035" w:type="dxa"/>
            <w:noWrap/>
            <w:hideMark/>
          </w:tcPr>
          <w:p w14:paraId="5B82261F"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340</w:t>
            </w:r>
          </w:p>
        </w:tc>
        <w:tc>
          <w:tcPr>
            <w:tcW w:w="3074" w:type="dxa"/>
            <w:noWrap/>
            <w:hideMark/>
          </w:tcPr>
          <w:p w14:paraId="2AFD64B4" w14:textId="77777777" w:rsidR="00630FE5" w:rsidRPr="0006223C" w:rsidRDefault="00630FE5" w:rsidP="00630FE5">
            <w:pPr>
              <w:rPr>
                <w:rFonts w:ascii="Arial" w:eastAsia="Times New Roman" w:hAnsi="Arial" w:cs="Arial"/>
                <w:sz w:val="24"/>
                <w:szCs w:val="24"/>
                <w:lang w:eastAsia="cs-CZ"/>
              </w:rPr>
            </w:pPr>
            <w:proofErr w:type="spellStart"/>
            <w:r w:rsidRPr="0006223C">
              <w:rPr>
                <w:rFonts w:ascii="Arial" w:eastAsia="Times New Roman" w:hAnsi="Arial" w:cs="Arial"/>
                <w:sz w:val="24"/>
                <w:szCs w:val="24"/>
                <w:lang w:eastAsia="cs-CZ"/>
              </w:rPr>
              <w:t>Čamková</w:t>
            </w:r>
            <w:proofErr w:type="spellEnd"/>
            <w:r w:rsidRPr="0006223C">
              <w:rPr>
                <w:rFonts w:ascii="Arial" w:eastAsia="Times New Roman" w:hAnsi="Arial" w:cs="Arial"/>
                <w:sz w:val="24"/>
                <w:szCs w:val="24"/>
                <w:lang w:eastAsia="cs-CZ"/>
              </w:rPr>
              <w:t xml:space="preserve"> Helena</w:t>
            </w:r>
          </w:p>
        </w:tc>
        <w:tc>
          <w:tcPr>
            <w:tcW w:w="4678" w:type="dxa"/>
            <w:noWrap/>
            <w:hideMark/>
          </w:tcPr>
          <w:p w14:paraId="560D2761" w14:textId="77777777" w:rsidR="00E4480B" w:rsidRPr="0006223C" w:rsidRDefault="00630FE5" w:rsidP="00630FE5">
            <w:pP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ÚO Rýmařov</w:t>
            </w:r>
          </w:p>
          <w:p w14:paraId="51AC93D9" w14:textId="77777777" w:rsidR="00630FE5" w:rsidRPr="0006223C" w:rsidRDefault="00630FE5" w:rsidP="00630FE5">
            <w:pPr>
              <w:rPr>
                <w:rFonts w:ascii="Arial CE" w:eastAsia="Times New Roman" w:hAnsi="Arial CE" w:cs="Arial CE"/>
                <w:sz w:val="24"/>
                <w:szCs w:val="20"/>
                <w:lang w:eastAsia="cs-CZ"/>
              </w:rPr>
            </w:pPr>
          </w:p>
        </w:tc>
      </w:tr>
      <w:tr w:rsidR="00630FE5" w:rsidRPr="00630FE5" w14:paraId="21F35455" w14:textId="77777777" w:rsidTr="00E4480B">
        <w:trPr>
          <w:trHeight w:val="460"/>
        </w:trPr>
        <w:tc>
          <w:tcPr>
            <w:tcW w:w="933" w:type="dxa"/>
            <w:noWrap/>
            <w:hideMark/>
          </w:tcPr>
          <w:p w14:paraId="6B4EB828"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2.</w:t>
            </w:r>
          </w:p>
        </w:tc>
        <w:tc>
          <w:tcPr>
            <w:tcW w:w="1035" w:type="dxa"/>
            <w:noWrap/>
            <w:hideMark/>
          </w:tcPr>
          <w:p w14:paraId="45FBC19B"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210</w:t>
            </w:r>
          </w:p>
        </w:tc>
        <w:tc>
          <w:tcPr>
            <w:tcW w:w="3074" w:type="dxa"/>
            <w:noWrap/>
            <w:hideMark/>
          </w:tcPr>
          <w:p w14:paraId="663F2083" w14:textId="77777777" w:rsidR="00630FE5" w:rsidRPr="0006223C" w:rsidRDefault="00630FE5" w:rsidP="00630FE5">
            <w:pPr>
              <w:rPr>
                <w:rFonts w:ascii="Arial" w:eastAsia="Times New Roman" w:hAnsi="Arial" w:cs="Arial"/>
                <w:sz w:val="24"/>
                <w:szCs w:val="24"/>
                <w:lang w:eastAsia="cs-CZ"/>
              </w:rPr>
            </w:pPr>
            <w:r w:rsidRPr="0006223C">
              <w:rPr>
                <w:rFonts w:ascii="Arial" w:eastAsia="Times New Roman" w:hAnsi="Arial" w:cs="Arial"/>
                <w:sz w:val="24"/>
                <w:szCs w:val="24"/>
                <w:lang w:eastAsia="cs-CZ"/>
              </w:rPr>
              <w:t>Miluše Kofránková</w:t>
            </w:r>
          </w:p>
        </w:tc>
        <w:tc>
          <w:tcPr>
            <w:tcW w:w="4678" w:type="dxa"/>
            <w:noWrap/>
            <w:hideMark/>
          </w:tcPr>
          <w:p w14:paraId="1ECF2D30" w14:textId="77777777" w:rsidR="00630FE5" w:rsidRPr="0006223C" w:rsidRDefault="00630FE5" w:rsidP="00630FE5">
            <w:pP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PPVV Kosičky s.r.o.</w:t>
            </w:r>
          </w:p>
          <w:p w14:paraId="0D055DFC" w14:textId="77777777" w:rsidR="00630FE5" w:rsidRPr="0006223C" w:rsidRDefault="00630FE5" w:rsidP="00630FE5">
            <w:pPr>
              <w:rPr>
                <w:rFonts w:ascii="Arial CE" w:eastAsia="Times New Roman" w:hAnsi="Arial CE" w:cs="Arial CE"/>
                <w:sz w:val="24"/>
                <w:szCs w:val="20"/>
                <w:lang w:eastAsia="cs-CZ"/>
              </w:rPr>
            </w:pPr>
          </w:p>
        </w:tc>
      </w:tr>
      <w:tr w:rsidR="00630FE5" w:rsidRPr="00630FE5" w14:paraId="76AE92B0" w14:textId="77777777" w:rsidTr="00E4480B">
        <w:trPr>
          <w:trHeight w:val="460"/>
        </w:trPr>
        <w:tc>
          <w:tcPr>
            <w:tcW w:w="933" w:type="dxa"/>
            <w:noWrap/>
            <w:hideMark/>
          </w:tcPr>
          <w:p w14:paraId="0EF6F4CF"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3.</w:t>
            </w:r>
          </w:p>
        </w:tc>
        <w:tc>
          <w:tcPr>
            <w:tcW w:w="1035" w:type="dxa"/>
            <w:noWrap/>
            <w:hideMark/>
          </w:tcPr>
          <w:p w14:paraId="331A57F5"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130</w:t>
            </w:r>
          </w:p>
        </w:tc>
        <w:tc>
          <w:tcPr>
            <w:tcW w:w="3074" w:type="dxa"/>
            <w:noWrap/>
            <w:hideMark/>
          </w:tcPr>
          <w:p w14:paraId="14AD12AC" w14:textId="77777777" w:rsidR="00630FE5" w:rsidRPr="0006223C" w:rsidRDefault="00630FE5" w:rsidP="00630FE5">
            <w:pPr>
              <w:rPr>
                <w:rFonts w:ascii="Arial" w:eastAsia="Times New Roman" w:hAnsi="Arial" w:cs="Arial"/>
                <w:sz w:val="24"/>
                <w:szCs w:val="24"/>
                <w:lang w:eastAsia="cs-CZ"/>
              </w:rPr>
            </w:pPr>
            <w:r w:rsidRPr="0006223C">
              <w:rPr>
                <w:rFonts w:ascii="Arial" w:eastAsia="Times New Roman" w:hAnsi="Arial" w:cs="Arial"/>
                <w:sz w:val="24"/>
                <w:szCs w:val="24"/>
                <w:lang w:eastAsia="cs-CZ"/>
              </w:rPr>
              <w:t>Srbová Drahomíra</w:t>
            </w:r>
          </w:p>
        </w:tc>
        <w:tc>
          <w:tcPr>
            <w:tcW w:w="4678" w:type="dxa"/>
            <w:noWrap/>
            <w:hideMark/>
          </w:tcPr>
          <w:p w14:paraId="4EB1FA98" w14:textId="77777777" w:rsidR="00630FE5" w:rsidRPr="0006223C" w:rsidRDefault="00630FE5" w:rsidP="00630FE5">
            <w:pP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ÚO Nýřany Pankrác</w:t>
            </w:r>
          </w:p>
          <w:p w14:paraId="1CE77635" w14:textId="77777777" w:rsidR="00630FE5" w:rsidRPr="0006223C" w:rsidRDefault="00630FE5" w:rsidP="00630FE5">
            <w:pPr>
              <w:rPr>
                <w:rFonts w:ascii="Arial CE" w:eastAsia="Times New Roman" w:hAnsi="Arial CE" w:cs="Arial CE"/>
                <w:sz w:val="24"/>
                <w:szCs w:val="20"/>
                <w:lang w:eastAsia="cs-CZ"/>
              </w:rPr>
            </w:pPr>
          </w:p>
        </w:tc>
      </w:tr>
      <w:tr w:rsidR="00630FE5" w:rsidRPr="00630FE5" w14:paraId="6B2174C6" w14:textId="77777777" w:rsidTr="00E4480B">
        <w:trPr>
          <w:trHeight w:val="460"/>
        </w:trPr>
        <w:tc>
          <w:tcPr>
            <w:tcW w:w="933" w:type="dxa"/>
            <w:noWrap/>
            <w:hideMark/>
          </w:tcPr>
          <w:p w14:paraId="223E5610"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4.</w:t>
            </w:r>
          </w:p>
        </w:tc>
        <w:tc>
          <w:tcPr>
            <w:tcW w:w="1035" w:type="dxa"/>
            <w:noWrap/>
            <w:hideMark/>
          </w:tcPr>
          <w:p w14:paraId="4C785B7C"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O90</w:t>
            </w:r>
          </w:p>
        </w:tc>
        <w:tc>
          <w:tcPr>
            <w:tcW w:w="3074" w:type="dxa"/>
            <w:noWrap/>
            <w:hideMark/>
          </w:tcPr>
          <w:p w14:paraId="405A7C50" w14:textId="77777777" w:rsidR="00630FE5" w:rsidRPr="0006223C" w:rsidRDefault="00630FE5" w:rsidP="00630FE5">
            <w:pPr>
              <w:rPr>
                <w:rFonts w:ascii="Arial" w:eastAsia="Times New Roman" w:hAnsi="Arial" w:cs="Arial"/>
                <w:sz w:val="24"/>
                <w:szCs w:val="24"/>
                <w:lang w:eastAsia="cs-CZ"/>
              </w:rPr>
            </w:pPr>
            <w:r w:rsidRPr="0006223C">
              <w:rPr>
                <w:rFonts w:ascii="Arial" w:eastAsia="Times New Roman" w:hAnsi="Arial" w:cs="Arial"/>
                <w:sz w:val="24"/>
                <w:szCs w:val="24"/>
                <w:lang w:eastAsia="cs-CZ"/>
              </w:rPr>
              <w:t>Šavrda Miroslav</w:t>
            </w:r>
          </w:p>
        </w:tc>
        <w:tc>
          <w:tcPr>
            <w:tcW w:w="4678" w:type="dxa"/>
            <w:noWrap/>
            <w:hideMark/>
          </w:tcPr>
          <w:p w14:paraId="6A5FE1DA" w14:textId="77777777" w:rsidR="00630FE5" w:rsidRPr="0006223C" w:rsidRDefault="00630FE5" w:rsidP="00630FE5">
            <w:pP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ZZN Strakonice, a.s.</w:t>
            </w:r>
          </w:p>
          <w:p w14:paraId="7B684B66" w14:textId="77777777" w:rsidR="00630FE5" w:rsidRPr="0006223C" w:rsidRDefault="00630FE5" w:rsidP="00630FE5">
            <w:pPr>
              <w:rPr>
                <w:rFonts w:ascii="Arial CE" w:eastAsia="Times New Roman" w:hAnsi="Arial CE" w:cs="Arial CE"/>
                <w:sz w:val="24"/>
                <w:szCs w:val="20"/>
                <w:lang w:eastAsia="cs-CZ"/>
              </w:rPr>
            </w:pPr>
          </w:p>
        </w:tc>
      </w:tr>
      <w:tr w:rsidR="00630FE5" w:rsidRPr="00630FE5" w14:paraId="14593903" w14:textId="77777777" w:rsidTr="00E4480B">
        <w:trPr>
          <w:trHeight w:val="460"/>
        </w:trPr>
        <w:tc>
          <w:tcPr>
            <w:tcW w:w="933" w:type="dxa"/>
            <w:noWrap/>
            <w:hideMark/>
          </w:tcPr>
          <w:p w14:paraId="7D89BF58"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5.</w:t>
            </w:r>
          </w:p>
        </w:tc>
        <w:tc>
          <w:tcPr>
            <w:tcW w:w="1035" w:type="dxa"/>
            <w:noWrap/>
            <w:hideMark/>
          </w:tcPr>
          <w:p w14:paraId="287E9712"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190</w:t>
            </w:r>
          </w:p>
        </w:tc>
        <w:tc>
          <w:tcPr>
            <w:tcW w:w="3074" w:type="dxa"/>
            <w:noWrap/>
            <w:hideMark/>
          </w:tcPr>
          <w:p w14:paraId="1B764A02" w14:textId="77777777" w:rsidR="00630FE5" w:rsidRPr="0006223C" w:rsidRDefault="00630FE5" w:rsidP="00630FE5">
            <w:pPr>
              <w:rPr>
                <w:rFonts w:ascii="Arial" w:eastAsia="Times New Roman" w:hAnsi="Arial" w:cs="Arial"/>
                <w:sz w:val="24"/>
                <w:szCs w:val="24"/>
                <w:lang w:eastAsia="cs-CZ"/>
              </w:rPr>
            </w:pPr>
            <w:proofErr w:type="spellStart"/>
            <w:r w:rsidRPr="0006223C">
              <w:rPr>
                <w:rFonts w:ascii="Arial" w:eastAsia="Times New Roman" w:hAnsi="Arial" w:cs="Arial"/>
                <w:sz w:val="24"/>
                <w:szCs w:val="24"/>
                <w:lang w:eastAsia="cs-CZ"/>
              </w:rPr>
              <w:t>Špiner</w:t>
            </w:r>
            <w:proofErr w:type="spellEnd"/>
            <w:r w:rsidRPr="0006223C">
              <w:rPr>
                <w:rFonts w:ascii="Arial" w:eastAsia="Times New Roman" w:hAnsi="Arial" w:cs="Arial"/>
                <w:sz w:val="24"/>
                <w:szCs w:val="24"/>
                <w:lang w:eastAsia="cs-CZ"/>
              </w:rPr>
              <w:t xml:space="preserve"> Dušan</w:t>
            </w:r>
          </w:p>
        </w:tc>
        <w:tc>
          <w:tcPr>
            <w:tcW w:w="4678" w:type="dxa"/>
            <w:noWrap/>
            <w:hideMark/>
          </w:tcPr>
          <w:p w14:paraId="2401F89C" w14:textId="77777777" w:rsidR="00630FE5" w:rsidRPr="0006223C" w:rsidRDefault="00630FE5" w:rsidP="00630FE5">
            <w:pP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ÚO Litoměřice</w:t>
            </w:r>
          </w:p>
          <w:p w14:paraId="7AAB2FE4" w14:textId="77777777" w:rsidR="00630FE5" w:rsidRPr="0006223C" w:rsidRDefault="00630FE5" w:rsidP="00630FE5">
            <w:pPr>
              <w:rPr>
                <w:rFonts w:ascii="Arial CE" w:eastAsia="Times New Roman" w:hAnsi="Arial CE" w:cs="Arial CE"/>
                <w:sz w:val="24"/>
                <w:szCs w:val="20"/>
                <w:lang w:eastAsia="cs-CZ"/>
              </w:rPr>
            </w:pPr>
          </w:p>
        </w:tc>
      </w:tr>
      <w:tr w:rsidR="00630FE5" w:rsidRPr="00630FE5" w14:paraId="0EAA4CC2" w14:textId="77777777" w:rsidTr="00E4480B">
        <w:trPr>
          <w:trHeight w:val="460"/>
        </w:trPr>
        <w:tc>
          <w:tcPr>
            <w:tcW w:w="933" w:type="dxa"/>
            <w:noWrap/>
            <w:hideMark/>
          </w:tcPr>
          <w:p w14:paraId="3DECF33E"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6.</w:t>
            </w:r>
          </w:p>
        </w:tc>
        <w:tc>
          <w:tcPr>
            <w:tcW w:w="1035" w:type="dxa"/>
            <w:noWrap/>
            <w:hideMark/>
          </w:tcPr>
          <w:p w14:paraId="463C727B"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180</w:t>
            </w:r>
          </w:p>
        </w:tc>
        <w:tc>
          <w:tcPr>
            <w:tcW w:w="3074" w:type="dxa"/>
            <w:noWrap/>
            <w:hideMark/>
          </w:tcPr>
          <w:p w14:paraId="1800B42C" w14:textId="77777777" w:rsidR="00630FE5" w:rsidRPr="0006223C" w:rsidRDefault="00630FE5" w:rsidP="00630FE5">
            <w:pPr>
              <w:rPr>
                <w:rFonts w:ascii="Arial" w:eastAsia="Times New Roman" w:hAnsi="Arial" w:cs="Arial"/>
                <w:sz w:val="24"/>
                <w:szCs w:val="24"/>
                <w:lang w:eastAsia="cs-CZ"/>
              </w:rPr>
            </w:pPr>
            <w:r w:rsidRPr="0006223C">
              <w:rPr>
                <w:rFonts w:ascii="Arial" w:eastAsia="Times New Roman" w:hAnsi="Arial" w:cs="Arial"/>
                <w:sz w:val="24"/>
                <w:szCs w:val="24"/>
                <w:lang w:eastAsia="cs-CZ"/>
              </w:rPr>
              <w:t>Zajíček Michal</w:t>
            </w:r>
          </w:p>
        </w:tc>
        <w:tc>
          <w:tcPr>
            <w:tcW w:w="4678" w:type="dxa"/>
            <w:noWrap/>
            <w:hideMark/>
          </w:tcPr>
          <w:p w14:paraId="6E0CCD81" w14:textId="77777777" w:rsidR="00630FE5" w:rsidRPr="0006223C" w:rsidRDefault="00630FE5" w:rsidP="00630FE5">
            <w:pPr>
              <w:rPr>
                <w:rFonts w:ascii="Arial CE" w:eastAsia="Times New Roman" w:hAnsi="Arial CE" w:cs="Arial CE"/>
                <w:sz w:val="24"/>
                <w:szCs w:val="20"/>
                <w:lang w:eastAsia="cs-CZ"/>
              </w:rPr>
            </w:pPr>
            <w:proofErr w:type="spellStart"/>
            <w:r w:rsidRPr="0006223C">
              <w:rPr>
                <w:rFonts w:ascii="Arial CE" w:eastAsia="Times New Roman" w:hAnsi="Arial CE" w:cs="Arial CE"/>
                <w:sz w:val="24"/>
                <w:szCs w:val="20"/>
                <w:lang w:eastAsia="cs-CZ"/>
              </w:rPr>
              <w:t>Schott</w:t>
            </w:r>
            <w:proofErr w:type="spellEnd"/>
            <w:r w:rsidRPr="0006223C">
              <w:rPr>
                <w:rFonts w:ascii="Arial CE" w:eastAsia="Times New Roman" w:hAnsi="Arial CE" w:cs="Arial CE"/>
                <w:sz w:val="24"/>
                <w:szCs w:val="20"/>
                <w:lang w:eastAsia="cs-CZ"/>
              </w:rPr>
              <w:t xml:space="preserve"> </w:t>
            </w:r>
            <w:proofErr w:type="spellStart"/>
            <w:r w:rsidRPr="0006223C">
              <w:rPr>
                <w:rFonts w:ascii="Arial CE" w:eastAsia="Times New Roman" w:hAnsi="Arial CE" w:cs="Arial CE"/>
                <w:sz w:val="24"/>
                <w:szCs w:val="20"/>
                <w:lang w:eastAsia="cs-CZ"/>
              </w:rPr>
              <w:t>Flat</w:t>
            </w:r>
            <w:proofErr w:type="spellEnd"/>
            <w:r w:rsidRPr="0006223C">
              <w:rPr>
                <w:rFonts w:ascii="Arial CE" w:eastAsia="Times New Roman" w:hAnsi="Arial CE" w:cs="Arial CE"/>
                <w:sz w:val="24"/>
                <w:szCs w:val="20"/>
                <w:lang w:eastAsia="cs-CZ"/>
              </w:rPr>
              <w:t xml:space="preserve">   </w:t>
            </w:r>
            <w:proofErr w:type="spellStart"/>
            <w:r w:rsidRPr="0006223C">
              <w:rPr>
                <w:rFonts w:ascii="Arial CE" w:eastAsia="Times New Roman" w:hAnsi="Arial CE" w:cs="Arial CE"/>
                <w:sz w:val="24"/>
                <w:szCs w:val="20"/>
                <w:lang w:eastAsia="cs-CZ"/>
              </w:rPr>
              <w:t>Valaš.Meziříčí</w:t>
            </w:r>
            <w:proofErr w:type="spellEnd"/>
          </w:p>
          <w:p w14:paraId="7C34BFAD" w14:textId="77777777" w:rsidR="00630FE5" w:rsidRPr="0006223C" w:rsidRDefault="00630FE5" w:rsidP="00630FE5">
            <w:pPr>
              <w:rPr>
                <w:rFonts w:ascii="Arial CE" w:eastAsia="Times New Roman" w:hAnsi="Arial CE" w:cs="Arial CE"/>
                <w:sz w:val="24"/>
                <w:szCs w:val="20"/>
                <w:lang w:eastAsia="cs-CZ"/>
              </w:rPr>
            </w:pPr>
          </w:p>
        </w:tc>
      </w:tr>
      <w:tr w:rsidR="00630FE5" w:rsidRPr="00630FE5" w14:paraId="0F15A5A1" w14:textId="77777777" w:rsidTr="00E4480B">
        <w:trPr>
          <w:trHeight w:val="460"/>
        </w:trPr>
        <w:tc>
          <w:tcPr>
            <w:tcW w:w="933" w:type="dxa"/>
            <w:noWrap/>
            <w:hideMark/>
          </w:tcPr>
          <w:p w14:paraId="364F5A29"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7.</w:t>
            </w:r>
          </w:p>
        </w:tc>
        <w:tc>
          <w:tcPr>
            <w:tcW w:w="1035" w:type="dxa"/>
            <w:noWrap/>
            <w:hideMark/>
          </w:tcPr>
          <w:p w14:paraId="1D42ACC4" w14:textId="77777777" w:rsidR="00630FE5" w:rsidRPr="0006223C" w:rsidRDefault="00630FE5" w:rsidP="00630FE5">
            <w:pPr>
              <w:jc w:val="cente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O20</w:t>
            </w:r>
          </w:p>
        </w:tc>
        <w:tc>
          <w:tcPr>
            <w:tcW w:w="3074" w:type="dxa"/>
            <w:noWrap/>
            <w:hideMark/>
          </w:tcPr>
          <w:p w14:paraId="21EA94D3" w14:textId="77777777" w:rsidR="00630FE5" w:rsidRPr="0006223C" w:rsidRDefault="00630FE5" w:rsidP="00630FE5">
            <w:pPr>
              <w:rPr>
                <w:rFonts w:ascii="Arial" w:eastAsia="Times New Roman" w:hAnsi="Arial" w:cs="Arial"/>
                <w:sz w:val="24"/>
                <w:szCs w:val="24"/>
                <w:lang w:eastAsia="cs-CZ"/>
              </w:rPr>
            </w:pPr>
            <w:r w:rsidRPr="0006223C">
              <w:rPr>
                <w:rFonts w:ascii="Arial" w:eastAsia="Times New Roman" w:hAnsi="Arial" w:cs="Arial"/>
                <w:sz w:val="24"/>
                <w:szCs w:val="24"/>
                <w:lang w:eastAsia="cs-CZ"/>
              </w:rPr>
              <w:t>Zeman Antonín</w:t>
            </w:r>
          </w:p>
        </w:tc>
        <w:tc>
          <w:tcPr>
            <w:tcW w:w="4678" w:type="dxa"/>
            <w:noWrap/>
            <w:hideMark/>
          </w:tcPr>
          <w:p w14:paraId="3F5C3047" w14:textId="77777777" w:rsidR="00630FE5" w:rsidRPr="0006223C" w:rsidRDefault="00630FE5" w:rsidP="00630FE5">
            <w:pPr>
              <w:rPr>
                <w:rFonts w:ascii="Arial CE" w:eastAsia="Times New Roman" w:hAnsi="Arial CE" w:cs="Arial CE"/>
                <w:sz w:val="24"/>
                <w:szCs w:val="20"/>
                <w:lang w:eastAsia="cs-CZ"/>
              </w:rPr>
            </w:pPr>
            <w:r w:rsidRPr="0006223C">
              <w:rPr>
                <w:rFonts w:ascii="Arial CE" w:eastAsia="Times New Roman" w:hAnsi="Arial CE" w:cs="Arial CE"/>
                <w:sz w:val="24"/>
                <w:szCs w:val="20"/>
                <w:lang w:eastAsia="cs-CZ"/>
              </w:rPr>
              <w:t>ZO STS Olbramovice</w:t>
            </w:r>
          </w:p>
          <w:p w14:paraId="4EB4F486" w14:textId="77777777" w:rsidR="00630FE5" w:rsidRPr="0006223C" w:rsidRDefault="00630FE5" w:rsidP="00630FE5">
            <w:pPr>
              <w:rPr>
                <w:rFonts w:ascii="Arial CE" w:eastAsia="Times New Roman" w:hAnsi="Arial CE" w:cs="Arial CE"/>
                <w:sz w:val="24"/>
                <w:szCs w:val="20"/>
                <w:lang w:eastAsia="cs-CZ"/>
              </w:rPr>
            </w:pPr>
          </w:p>
        </w:tc>
      </w:tr>
    </w:tbl>
    <w:p w14:paraId="4C7FC902" w14:textId="77777777" w:rsidR="007B4F22" w:rsidRDefault="007B4F22" w:rsidP="007B4F22">
      <w:pPr>
        <w:spacing w:after="0" w:line="240" w:lineRule="auto"/>
        <w:jc w:val="both"/>
        <w:rPr>
          <w:rFonts w:ascii="Times New Roman" w:hAnsi="Times New Roman" w:cs="Times New Roman"/>
          <w:sz w:val="32"/>
          <w:szCs w:val="32"/>
        </w:rPr>
      </w:pPr>
    </w:p>
    <w:p w14:paraId="5D4F426B" w14:textId="77777777" w:rsidR="00630FE5" w:rsidRDefault="00630FE5" w:rsidP="007B4F22">
      <w:pPr>
        <w:spacing w:after="0" w:line="240" w:lineRule="auto"/>
        <w:jc w:val="both"/>
        <w:rPr>
          <w:rFonts w:ascii="Times New Roman" w:hAnsi="Times New Roman" w:cs="Times New Roman"/>
          <w:sz w:val="32"/>
          <w:szCs w:val="32"/>
        </w:rPr>
      </w:pPr>
    </w:p>
    <w:p w14:paraId="44B3E3E7" w14:textId="77777777" w:rsidR="00630FE5" w:rsidRDefault="00630FE5" w:rsidP="007B4F22">
      <w:pPr>
        <w:spacing w:after="0" w:line="240" w:lineRule="auto"/>
        <w:jc w:val="both"/>
        <w:rPr>
          <w:rFonts w:ascii="Times New Roman" w:hAnsi="Times New Roman" w:cs="Times New Roman"/>
          <w:sz w:val="32"/>
          <w:szCs w:val="32"/>
        </w:rPr>
      </w:pPr>
    </w:p>
    <w:p w14:paraId="443AF760" w14:textId="77777777" w:rsidR="00630FE5" w:rsidRDefault="00630FE5" w:rsidP="007B4F22">
      <w:pPr>
        <w:spacing w:after="0" w:line="240" w:lineRule="auto"/>
        <w:jc w:val="both"/>
        <w:rPr>
          <w:rFonts w:ascii="Times New Roman" w:hAnsi="Times New Roman" w:cs="Times New Roman"/>
          <w:sz w:val="32"/>
          <w:szCs w:val="32"/>
        </w:rPr>
      </w:pPr>
    </w:p>
    <w:p w14:paraId="2530EB47" w14:textId="77777777" w:rsidR="00630FE5" w:rsidRDefault="00630FE5" w:rsidP="007B4F22">
      <w:pPr>
        <w:spacing w:after="0" w:line="240" w:lineRule="auto"/>
        <w:jc w:val="both"/>
        <w:rPr>
          <w:rFonts w:ascii="Times New Roman" w:hAnsi="Times New Roman" w:cs="Times New Roman"/>
          <w:sz w:val="32"/>
          <w:szCs w:val="32"/>
        </w:rPr>
      </w:pPr>
    </w:p>
    <w:p w14:paraId="60BECE9E" w14:textId="77777777" w:rsidR="00630FE5" w:rsidRDefault="00630FE5" w:rsidP="007B4F22">
      <w:pPr>
        <w:spacing w:after="0" w:line="240" w:lineRule="auto"/>
        <w:jc w:val="both"/>
        <w:rPr>
          <w:rFonts w:ascii="Times New Roman" w:hAnsi="Times New Roman" w:cs="Times New Roman"/>
          <w:sz w:val="32"/>
          <w:szCs w:val="32"/>
        </w:rPr>
      </w:pPr>
    </w:p>
    <w:p w14:paraId="13097CB6" w14:textId="77777777" w:rsidR="00630FE5" w:rsidRDefault="00630FE5" w:rsidP="007B4F22">
      <w:pPr>
        <w:spacing w:after="0" w:line="240" w:lineRule="auto"/>
        <w:jc w:val="both"/>
        <w:rPr>
          <w:rFonts w:ascii="Times New Roman" w:hAnsi="Times New Roman" w:cs="Times New Roman"/>
          <w:sz w:val="32"/>
          <w:szCs w:val="32"/>
        </w:rPr>
      </w:pPr>
    </w:p>
    <w:p w14:paraId="6E020883" w14:textId="77777777" w:rsidR="00630FE5" w:rsidRDefault="00630FE5" w:rsidP="007B4F22">
      <w:pPr>
        <w:spacing w:after="0" w:line="240" w:lineRule="auto"/>
        <w:jc w:val="both"/>
        <w:rPr>
          <w:rFonts w:ascii="Times New Roman" w:hAnsi="Times New Roman" w:cs="Times New Roman"/>
          <w:sz w:val="32"/>
          <w:szCs w:val="32"/>
        </w:rPr>
      </w:pPr>
    </w:p>
    <w:p w14:paraId="5F0D84D8" w14:textId="77777777" w:rsidR="00630FE5" w:rsidRDefault="00630FE5" w:rsidP="007B4F22">
      <w:pPr>
        <w:spacing w:after="0" w:line="240" w:lineRule="auto"/>
        <w:jc w:val="both"/>
        <w:rPr>
          <w:rFonts w:ascii="Times New Roman" w:hAnsi="Times New Roman" w:cs="Times New Roman"/>
          <w:sz w:val="32"/>
          <w:szCs w:val="32"/>
        </w:rPr>
      </w:pPr>
    </w:p>
    <w:p w14:paraId="24AE4B08" w14:textId="77777777" w:rsidR="00630FE5" w:rsidRDefault="00630FE5" w:rsidP="007B4F22">
      <w:pPr>
        <w:spacing w:after="0" w:line="240" w:lineRule="auto"/>
        <w:jc w:val="both"/>
        <w:rPr>
          <w:rFonts w:ascii="Times New Roman" w:hAnsi="Times New Roman" w:cs="Times New Roman"/>
          <w:sz w:val="32"/>
          <w:szCs w:val="32"/>
        </w:rPr>
      </w:pPr>
    </w:p>
    <w:p w14:paraId="4D812F59" w14:textId="77777777" w:rsidR="00630FE5" w:rsidRDefault="006041F7" w:rsidP="007B4F22">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cs-CZ"/>
        </w:rPr>
        <w:lastRenderedPageBreak/>
        <w:drawing>
          <wp:inline distT="0" distB="0" distL="0" distR="0" wp14:anchorId="257E074A" wp14:editId="6EEA56DB">
            <wp:extent cx="5949950" cy="3969216"/>
            <wp:effectExtent l="0" t="0" r="0" b="0"/>
            <wp:docPr id="9" name="Obrázek 9" descr="C:\Users\Děda\Downloads\9.sjezd - vystoupení expredenta Jandejska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ěda\Downloads\9.sjezd - vystoupení expredenta Jandejska -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9950" cy="3969216"/>
                    </a:xfrm>
                    <a:prstGeom prst="rect">
                      <a:avLst/>
                    </a:prstGeom>
                    <a:noFill/>
                    <a:ln>
                      <a:noFill/>
                    </a:ln>
                  </pic:spPr>
                </pic:pic>
              </a:graphicData>
            </a:graphic>
          </wp:inline>
        </w:drawing>
      </w:r>
    </w:p>
    <w:p w14:paraId="70024112" w14:textId="77777777" w:rsidR="006041F7" w:rsidRDefault="006041F7" w:rsidP="007B4F22">
      <w:pPr>
        <w:spacing w:after="0" w:line="240" w:lineRule="auto"/>
        <w:jc w:val="both"/>
        <w:rPr>
          <w:rFonts w:ascii="Times New Roman" w:hAnsi="Times New Roman" w:cs="Times New Roman"/>
          <w:sz w:val="32"/>
          <w:szCs w:val="32"/>
        </w:rPr>
      </w:pPr>
    </w:p>
    <w:p w14:paraId="21874448" w14:textId="77777777" w:rsidR="007B4F22" w:rsidRPr="00905C01" w:rsidRDefault="006041F7" w:rsidP="007B4F22">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cs-CZ"/>
        </w:rPr>
        <w:drawing>
          <wp:inline distT="0" distB="0" distL="0" distR="0" wp14:anchorId="2F12F982" wp14:editId="05FAC413">
            <wp:extent cx="5949950" cy="3969216"/>
            <wp:effectExtent l="0" t="0" r="0" b="0"/>
            <wp:docPr id="10" name="Obrázek 10" descr="C:\Users\Děda\Downloads\9. sjezd - vystoupení ministstra zemědělstv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ěda\Downloads\9. sjezd - vystoupení ministstra zemědělství.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9950" cy="3969216"/>
                    </a:xfrm>
                    <a:prstGeom prst="rect">
                      <a:avLst/>
                    </a:prstGeom>
                    <a:noFill/>
                    <a:ln>
                      <a:noFill/>
                    </a:ln>
                  </pic:spPr>
                </pic:pic>
              </a:graphicData>
            </a:graphic>
          </wp:inline>
        </w:drawing>
      </w:r>
    </w:p>
    <w:p w14:paraId="5D5331A1"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w:t>
      </w:r>
    </w:p>
    <w:p w14:paraId="5BA3E586"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w:t>
      </w:r>
    </w:p>
    <w:p w14:paraId="39A91F12" w14:textId="77777777" w:rsidR="007B4F22" w:rsidRPr="00905C01" w:rsidRDefault="007B4F22" w:rsidP="007B4F22">
      <w:pPr>
        <w:spacing w:after="0" w:line="240" w:lineRule="auto"/>
        <w:jc w:val="both"/>
        <w:rPr>
          <w:rFonts w:ascii="Times New Roman" w:hAnsi="Times New Roman" w:cs="Times New Roman"/>
          <w:sz w:val="32"/>
          <w:szCs w:val="32"/>
        </w:rPr>
      </w:pPr>
    </w:p>
    <w:p w14:paraId="2819C3C4" w14:textId="77777777" w:rsidR="007B4F22" w:rsidRDefault="0006223C" w:rsidP="007B4F22">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cs-CZ"/>
        </w:rPr>
        <w:lastRenderedPageBreak/>
        <w:drawing>
          <wp:inline distT="0" distB="0" distL="0" distR="0" wp14:anchorId="0040CA33" wp14:editId="5099A9F8">
            <wp:extent cx="5943600" cy="3962400"/>
            <wp:effectExtent l="0" t="0" r="0" b="0"/>
            <wp:docPr id="12" name="obrázek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F7801F4" w14:textId="77777777" w:rsidR="006041F7" w:rsidRDefault="006041F7" w:rsidP="007B4F22">
      <w:pPr>
        <w:spacing w:after="0" w:line="240" w:lineRule="auto"/>
        <w:jc w:val="both"/>
        <w:rPr>
          <w:rFonts w:ascii="Times New Roman" w:hAnsi="Times New Roman" w:cs="Times New Roman"/>
          <w:sz w:val="32"/>
          <w:szCs w:val="32"/>
        </w:rPr>
      </w:pPr>
    </w:p>
    <w:p w14:paraId="39EFDFFB" w14:textId="77777777" w:rsidR="006041F7" w:rsidRDefault="006041F7" w:rsidP="007B4F22">
      <w:pPr>
        <w:spacing w:after="0" w:line="240" w:lineRule="auto"/>
        <w:jc w:val="both"/>
        <w:rPr>
          <w:rFonts w:ascii="Times New Roman" w:hAnsi="Times New Roman" w:cs="Times New Roman"/>
          <w:sz w:val="32"/>
          <w:szCs w:val="32"/>
        </w:rPr>
      </w:pPr>
    </w:p>
    <w:p w14:paraId="42708137" w14:textId="77777777" w:rsidR="006041F7" w:rsidRPr="00905C01" w:rsidRDefault="006041F7" w:rsidP="007B4F22">
      <w:pPr>
        <w:spacing w:after="0" w:line="240" w:lineRule="auto"/>
        <w:jc w:val="both"/>
        <w:rPr>
          <w:rFonts w:ascii="Times New Roman" w:hAnsi="Times New Roman" w:cs="Times New Roman"/>
          <w:sz w:val="32"/>
          <w:szCs w:val="32"/>
        </w:rPr>
      </w:pPr>
      <w:r>
        <w:rPr>
          <w:noProof/>
          <w:lang w:eastAsia="cs-CZ"/>
        </w:rPr>
        <w:drawing>
          <wp:inline distT="0" distB="0" distL="0" distR="0" wp14:anchorId="321A65B7" wp14:editId="39BCDE72">
            <wp:extent cx="5948045" cy="3963670"/>
            <wp:effectExtent l="0" t="0" r="0" b="0"/>
            <wp:docPr id="7" name="Obrázek 7" descr="9.sjezd - tisková konference s ministryní financí"/>
            <wp:cNvGraphicFramePr/>
            <a:graphic xmlns:a="http://schemas.openxmlformats.org/drawingml/2006/main">
              <a:graphicData uri="http://schemas.openxmlformats.org/drawingml/2006/picture">
                <pic:pic xmlns:pic="http://schemas.openxmlformats.org/drawingml/2006/picture">
                  <pic:nvPicPr>
                    <pic:cNvPr id="7" name="Obrázek 7" descr="9.sjezd - tisková konference s ministryní financí"/>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8045" cy="3963670"/>
                    </a:xfrm>
                    <a:prstGeom prst="rect">
                      <a:avLst/>
                    </a:prstGeom>
                    <a:noFill/>
                    <a:ln>
                      <a:noFill/>
                    </a:ln>
                  </pic:spPr>
                </pic:pic>
              </a:graphicData>
            </a:graphic>
          </wp:inline>
        </w:drawing>
      </w:r>
    </w:p>
    <w:p w14:paraId="7119FD6F"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w:t>
      </w:r>
    </w:p>
    <w:p w14:paraId="0D1C7F18" w14:textId="77777777" w:rsidR="007B4F22" w:rsidRPr="00905C01" w:rsidRDefault="007B4F22" w:rsidP="007B4F22">
      <w:pPr>
        <w:spacing w:after="0" w:line="240" w:lineRule="auto"/>
        <w:jc w:val="both"/>
        <w:rPr>
          <w:rFonts w:ascii="Times New Roman" w:hAnsi="Times New Roman" w:cs="Times New Roman"/>
          <w:sz w:val="32"/>
          <w:szCs w:val="32"/>
        </w:rPr>
      </w:pPr>
    </w:p>
    <w:p w14:paraId="19446143"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lastRenderedPageBreak/>
        <w:t xml:space="preserve"> </w:t>
      </w:r>
    </w:p>
    <w:p w14:paraId="6F53FAE3" w14:textId="77777777" w:rsidR="007B4F22" w:rsidRPr="00905C01" w:rsidRDefault="007B4F22" w:rsidP="007B4F22">
      <w:pPr>
        <w:spacing w:after="0" w:line="240" w:lineRule="auto"/>
        <w:jc w:val="both"/>
        <w:rPr>
          <w:rFonts w:ascii="Times New Roman" w:hAnsi="Times New Roman" w:cs="Times New Roman"/>
          <w:sz w:val="32"/>
          <w:szCs w:val="32"/>
        </w:rPr>
      </w:pPr>
      <w:r w:rsidRPr="00905C01">
        <w:rPr>
          <w:rFonts w:ascii="Times New Roman" w:hAnsi="Times New Roman" w:cs="Times New Roman"/>
          <w:sz w:val="32"/>
          <w:szCs w:val="32"/>
        </w:rPr>
        <w:t xml:space="preserve">   </w:t>
      </w:r>
    </w:p>
    <w:p w14:paraId="03CCD579" w14:textId="77777777" w:rsidR="007B4F22" w:rsidRDefault="007B4F22" w:rsidP="007B4F22">
      <w:pPr>
        <w:spacing w:after="0" w:line="240" w:lineRule="auto"/>
        <w:jc w:val="center"/>
        <w:rPr>
          <w:rFonts w:ascii="Times New Roman" w:hAnsi="Times New Roman"/>
          <w:b/>
          <w:bCs/>
          <w:sz w:val="28"/>
          <w:szCs w:val="28"/>
        </w:rPr>
      </w:pPr>
    </w:p>
    <w:p w14:paraId="642631EF" w14:textId="77777777" w:rsidR="007B4F22" w:rsidRDefault="007B4F22" w:rsidP="007B4F22">
      <w:pPr>
        <w:spacing w:after="0" w:line="240" w:lineRule="auto"/>
        <w:jc w:val="center"/>
        <w:rPr>
          <w:rFonts w:ascii="Times New Roman" w:hAnsi="Times New Roman"/>
          <w:b/>
          <w:bCs/>
          <w:sz w:val="28"/>
          <w:szCs w:val="28"/>
        </w:rPr>
      </w:pPr>
    </w:p>
    <w:p w14:paraId="285699C2" w14:textId="77777777" w:rsidR="007B4F22" w:rsidRDefault="007B4F22" w:rsidP="007B4F22">
      <w:pPr>
        <w:spacing w:after="0" w:line="240" w:lineRule="auto"/>
        <w:jc w:val="center"/>
        <w:rPr>
          <w:rFonts w:ascii="Times New Roman" w:hAnsi="Times New Roman"/>
          <w:b/>
          <w:bCs/>
          <w:sz w:val="28"/>
          <w:szCs w:val="28"/>
        </w:rPr>
      </w:pPr>
    </w:p>
    <w:p w14:paraId="1D556B97" w14:textId="77777777" w:rsidR="007B4F22" w:rsidRDefault="007B4F22" w:rsidP="007B4F22">
      <w:pPr>
        <w:spacing w:after="0" w:line="240" w:lineRule="auto"/>
        <w:jc w:val="center"/>
        <w:rPr>
          <w:rFonts w:ascii="Times New Roman" w:hAnsi="Times New Roman"/>
          <w:b/>
          <w:bCs/>
          <w:sz w:val="28"/>
          <w:szCs w:val="28"/>
        </w:rPr>
      </w:pPr>
    </w:p>
    <w:p w14:paraId="710D3799" w14:textId="77777777" w:rsidR="007B4F22" w:rsidRDefault="007B4F22" w:rsidP="007B4F22">
      <w:pPr>
        <w:spacing w:after="0" w:line="240" w:lineRule="auto"/>
        <w:jc w:val="center"/>
        <w:rPr>
          <w:rFonts w:ascii="Times New Roman" w:hAnsi="Times New Roman"/>
          <w:b/>
          <w:bCs/>
          <w:sz w:val="28"/>
          <w:szCs w:val="28"/>
        </w:rPr>
      </w:pPr>
    </w:p>
    <w:p w14:paraId="231AEE2E" w14:textId="77777777" w:rsidR="007B4F22" w:rsidRPr="007B4F22" w:rsidRDefault="007B4F22" w:rsidP="007B4F22">
      <w:pPr>
        <w:spacing w:after="0" w:line="240" w:lineRule="auto"/>
        <w:jc w:val="center"/>
        <w:rPr>
          <w:rFonts w:ascii="Times New Roman" w:hAnsi="Times New Roman"/>
          <w:b/>
          <w:bCs/>
          <w:sz w:val="28"/>
          <w:szCs w:val="28"/>
        </w:rPr>
      </w:pPr>
    </w:p>
    <w:sectPr w:rsidR="007B4F22" w:rsidRPr="007B4F22" w:rsidSect="00160B94">
      <w:footerReference w:type="default" r:id="rId18"/>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B647E" w14:textId="77777777" w:rsidR="00924B2C" w:rsidRDefault="00924B2C" w:rsidP="00A77E6D">
      <w:pPr>
        <w:spacing w:after="0" w:line="240" w:lineRule="auto"/>
      </w:pPr>
      <w:r>
        <w:separator/>
      </w:r>
    </w:p>
  </w:endnote>
  <w:endnote w:type="continuationSeparator" w:id="0">
    <w:p w14:paraId="18B5C689" w14:textId="77777777" w:rsidR="00924B2C" w:rsidRDefault="00924B2C"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2289876"/>
      <w:docPartObj>
        <w:docPartGallery w:val="Page Numbers (Bottom of Page)"/>
        <w:docPartUnique/>
      </w:docPartObj>
    </w:sdtPr>
    <w:sdtEndPr/>
    <w:sdtContent>
      <w:p w14:paraId="03834116" w14:textId="77777777" w:rsidR="00572DA9" w:rsidRDefault="00572DA9">
        <w:pPr>
          <w:pStyle w:val="Zpat"/>
          <w:jc w:val="center"/>
        </w:pPr>
        <w:r>
          <w:fldChar w:fldCharType="begin"/>
        </w:r>
        <w:r>
          <w:instrText xml:space="preserve"> PAGE   \* MERGEFORMAT </w:instrText>
        </w:r>
        <w:r>
          <w:fldChar w:fldCharType="separate"/>
        </w:r>
        <w:r>
          <w:rPr>
            <w:noProof/>
          </w:rPr>
          <w:t>28</w:t>
        </w:r>
        <w:r>
          <w:rPr>
            <w:noProof/>
          </w:rPr>
          <w:fldChar w:fldCharType="end"/>
        </w:r>
      </w:p>
    </w:sdtContent>
  </w:sdt>
  <w:p w14:paraId="5D64920D" w14:textId="77777777" w:rsidR="00572DA9" w:rsidRDefault="00572DA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FCE94" w14:textId="77777777" w:rsidR="00924B2C" w:rsidRDefault="00924B2C" w:rsidP="00A77E6D">
      <w:pPr>
        <w:spacing w:after="0" w:line="240" w:lineRule="auto"/>
      </w:pPr>
      <w:r>
        <w:separator/>
      </w:r>
    </w:p>
  </w:footnote>
  <w:footnote w:type="continuationSeparator" w:id="0">
    <w:p w14:paraId="10A252BF" w14:textId="77777777" w:rsidR="00924B2C" w:rsidRDefault="00924B2C"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7C343E9"/>
    <w:multiLevelType w:val="hybridMultilevel"/>
    <w:tmpl w:val="FE5EE58E"/>
    <w:lvl w:ilvl="0" w:tplc="E4CAB3FA">
      <w:start w:val="1"/>
      <w:numFmt w:val="decimal"/>
      <w:lvlText w:val="%1."/>
      <w:lvlJc w:val="left"/>
      <w:pPr>
        <w:ind w:left="1548" w:hanging="360"/>
      </w:pPr>
      <w:rPr>
        <w:rFonts w:hint="default"/>
      </w:rPr>
    </w:lvl>
    <w:lvl w:ilvl="1" w:tplc="04050019" w:tentative="1">
      <w:start w:val="1"/>
      <w:numFmt w:val="lowerLetter"/>
      <w:lvlText w:val="%2."/>
      <w:lvlJc w:val="left"/>
      <w:pPr>
        <w:ind w:left="2268" w:hanging="360"/>
      </w:pPr>
    </w:lvl>
    <w:lvl w:ilvl="2" w:tplc="0405001B" w:tentative="1">
      <w:start w:val="1"/>
      <w:numFmt w:val="lowerRoman"/>
      <w:lvlText w:val="%3."/>
      <w:lvlJc w:val="right"/>
      <w:pPr>
        <w:ind w:left="2988" w:hanging="180"/>
      </w:pPr>
    </w:lvl>
    <w:lvl w:ilvl="3" w:tplc="0405000F" w:tentative="1">
      <w:start w:val="1"/>
      <w:numFmt w:val="decimal"/>
      <w:lvlText w:val="%4."/>
      <w:lvlJc w:val="left"/>
      <w:pPr>
        <w:ind w:left="3708" w:hanging="360"/>
      </w:pPr>
    </w:lvl>
    <w:lvl w:ilvl="4" w:tplc="04050019" w:tentative="1">
      <w:start w:val="1"/>
      <w:numFmt w:val="lowerLetter"/>
      <w:lvlText w:val="%5."/>
      <w:lvlJc w:val="left"/>
      <w:pPr>
        <w:ind w:left="4428" w:hanging="360"/>
      </w:pPr>
    </w:lvl>
    <w:lvl w:ilvl="5" w:tplc="0405001B" w:tentative="1">
      <w:start w:val="1"/>
      <w:numFmt w:val="lowerRoman"/>
      <w:lvlText w:val="%6."/>
      <w:lvlJc w:val="right"/>
      <w:pPr>
        <w:ind w:left="5148" w:hanging="180"/>
      </w:pPr>
    </w:lvl>
    <w:lvl w:ilvl="6" w:tplc="0405000F" w:tentative="1">
      <w:start w:val="1"/>
      <w:numFmt w:val="decimal"/>
      <w:lvlText w:val="%7."/>
      <w:lvlJc w:val="left"/>
      <w:pPr>
        <w:ind w:left="5868" w:hanging="360"/>
      </w:pPr>
    </w:lvl>
    <w:lvl w:ilvl="7" w:tplc="04050019" w:tentative="1">
      <w:start w:val="1"/>
      <w:numFmt w:val="lowerLetter"/>
      <w:lvlText w:val="%8."/>
      <w:lvlJc w:val="left"/>
      <w:pPr>
        <w:ind w:left="6588" w:hanging="360"/>
      </w:pPr>
    </w:lvl>
    <w:lvl w:ilvl="8" w:tplc="0405001B" w:tentative="1">
      <w:start w:val="1"/>
      <w:numFmt w:val="lowerRoman"/>
      <w:lvlText w:val="%9."/>
      <w:lvlJc w:val="right"/>
      <w:pPr>
        <w:ind w:left="7308" w:hanging="180"/>
      </w:pPr>
    </w:lvl>
  </w:abstractNum>
  <w:abstractNum w:abstractNumId="2" w15:restartNumberingAfterBreak="0">
    <w:nsid w:val="1B280EF7"/>
    <w:multiLevelType w:val="hybridMultilevel"/>
    <w:tmpl w:val="CBAE4E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F0133B"/>
    <w:multiLevelType w:val="hybridMultilevel"/>
    <w:tmpl w:val="2982B0D6"/>
    <w:lvl w:ilvl="0" w:tplc="37144302">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4" w15:restartNumberingAfterBreak="0">
    <w:nsid w:val="28207B67"/>
    <w:multiLevelType w:val="hybridMultilevel"/>
    <w:tmpl w:val="B09868F2"/>
    <w:lvl w:ilvl="0" w:tplc="6D6C56BA">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5" w15:restartNumberingAfterBreak="0">
    <w:nsid w:val="317A5B24"/>
    <w:multiLevelType w:val="hybridMultilevel"/>
    <w:tmpl w:val="800A9708"/>
    <w:lvl w:ilvl="0" w:tplc="7814F5A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398194F"/>
    <w:multiLevelType w:val="hybridMultilevel"/>
    <w:tmpl w:val="17F8DFF8"/>
    <w:lvl w:ilvl="0" w:tplc="A316262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33B6174E"/>
    <w:multiLevelType w:val="hybridMultilevel"/>
    <w:tmpl w:val="9D2041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07E5C44"/>
    <w:multiLevelType w:val="hybridMultilevel"/>
    <w:tmpl w:val="2ED02BB2"/>
    <w:lvl w:ilvl="0" w:tplc="0F28B28C">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51BB3AEE"/>
    <w:multiLevelType w:val="hybridMultilevel"/>
    <w:tmpl w:val="D3BC6B16"/>
    <w:lvl w:ilvl="0" w:tplc="FAC279B0">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0" w15:restartNumberingAfterBreak="0">
    <w:nsid w:val="62176A29"/>
    <w:multiLevelType w:val="hybridMultilevel"/>
    <w:tmpl w:val="AE404026"/>
    <w:lvl w:ilvl="0" w:tplc="B37EA0A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639213DE"/>
    <w:multiLevelType w:val="hybridMultilevel"/>
    <w:tmpl w:val="8370F8BE"/>
    <w:lvl w:ilvl="0" w:tplc="7360B7B0">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15:restartNumberingAfterBreak="0">
    <w:nsid w:val="64956E30"/>
    <w:multiLevelType w:val="hybridMultilevel"/>
    <w:tmpl w:val="57AAA434"/>
    <w:lvl w:ilvl="0" w:tplc="AA9E035C">
      <w:start w:val="9"/>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5D26F6F"/>
    <w:multiLevelType w:val="hybridMultilevel"/>
    <w:tmpl w:val="DA68521E"/>
    <w:lvl w:ilvl="0" w:tplc="15D01690">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12"/>
  </w:num>
  <w:num w:numId="2">
    <w:abstractNumId w:val="2"/>
  </w:num>
  <w:num w:numId="3">
    <w:abstractNumId w:val="0"/>
  </w:num>
  <w:num w:numId="4">
    <w:abstractNumId w:val="7"/>
  </w:num>
  <w:num w:numId="5">
    <w:abstractNumId w:val="10"/>
  </w:num>
  <w:num w:numId="6">
    <w:abstractNumId w:val="5"/>
  </w:num>
  <w:num w:numId="7">
    <w:abstractNumId w:val="6"/>
  </w:num>
  <w:num w:numId="8">
    <w:abstractNumId w:val="11"/>
  </w:num>
  <w:num w:numId="9">
    <w:abstractNumId w:val="8"/>
  </w:num>
  <w:num w:numId="10">
    <w:abstractNumId w:val="9"/>
  </w:num>
  <w:num w:numId="11">
    <w:abstractNumId w:val="3"/>
  </w:num>
  <w:num w:numId="12">
    <w:abstractNumId w:val="13"/>
  </w:num>
  <w:num w:numId="13">
    <w:abstractNumId w:val="1"/>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1140E"/>
    <w:rsid w:val="00013909"/>
    <w:rsid w:val="00027E06"/>
    <w:rsid w:val="00045996"/>
    <w:rsid w:val="0006223C"/>
    <w:rsid w:val="00066898"/>
    <w:rsid w:val="000760C2"/>
    <w:rsid w:val="00087948"/>
    <w:rsid w:val="000969C9"/>
    <w:rsid w:val="000B1E14"/>
    <w:rsid w:val="000D2AD0"/>
    <w:rsid w:val="000F1DC2"/>
    <w:rsid w:val="000F670D"/>
    <w:rsid w:val="00114714"/>
    <w:rsid w:val="00131311"/>
    <w:rsid w:val="00133DB3"/>
    <w:rsid w:val="001454F8"/>
    <w:rsid w:val="00155417"/>
    <w:rsid w:val="00160B94"/>
    <w:rsid w:val="00164573"/>
    <w:rsid w:val="00173F34"/>
    <w:rsid w:val="001813A7"/>
    <w:rsid w:val="001875D7"/>
    <w:rsid w:val="00187942"/>
    <w:rsid w:val="00192132"/>
    <w:rsid w:val="001A20F3"/>
    <w:rsid w:val="001A3C58"/>
    <w:rsid w:val="001B5CA2"/>
    <w:rsid w:val="001B6607"/>
    <w:rsid w:val="001C5618"/>
    <w:rsid w:val="00202E2B"/>
    <w:rsid w:val="00224341"/>
    <w:rsid w:val="00226210"/>
    <w:rsid w:val="002277CE"/>
    <w:rsid w:val="00245454"/>
    <w:rsid w:val="00261FE6"/>
    <w:rsid w:val="0027219F"/>
    <w:rsid w:val="0028286D"/>
    <w:rsid w:val="002A16D2"/>
    <w:rsid w:val="002A35C0"/>
    <w:rsid w:val="002B12C4"/>
    <w:rsid w:val="002C63A3"/>
    <w:rsid w:val="002D41E2"/>
    <w:rsid w:val="002E2608"/>
    <w:rsid w:val="00312CEE"/>
    <w:rsid w:val="00346B6B"/>
    <w:rsid w:val="00347CCD"/>
    <w:rsid w:val="00354AF5"/>
    <w:rsid w:val="00356B30"/>
    <w:rsid w:val="003645F6"/>
    <w:rsid w:val="003679A9"/>
    <w:rsid w:val="003709AC"/>
    <w:rsid w:val="003751DB"/>
    <w:rsid w:val="003A226C"/>
    <w:rsid w:val="003B2496"/>
    <w:rsid w:val="003B3F8A"/>
    <w:rsid w:val="003D7869"/>
    <w:rsid w:val="003F1441"/>
    <w:rsid w:val="00403EE8"/>
    <w:rsid w:val="00425721"/>
    <w:rsid w:val="00425737"/>
    <w:rsid w:val="00425BD8"/>
    <w:rsid w:val="00426404"/>
    <w:rsid w:val="00434DE2"/>
    <w:rsid w:val="004618D8"/>
    <w:rsid w:val="00473174"/>
    <w:rsid w:val="00474251"/>
    <w:rsid w:val="00480243"/>
    <w:rsid w:val="00490C36"/>
    <w:rsid w:val="004935BF"/>
    <w:rsid w:val="004A6554"/>
    <w:rsid w:val="004B1FEC"/>
    <w:rsid w:val="004B40AB"/>
    <w:rsid w:val="004B4F97"/>
    <w:rsid w:val="004E4410"/>
    <w:rsid w:val="004E4E35"/>
    <w:rsid w:val="004F35E2"/>
    <w:rsid w:val="00510ECC"/>
    <w:rsid w:val="005139AB"/>
    <w:rsid w:val="005233EB"/>
    <w:rsid w:val="005302F8"/>
    <w:rsid w:val="0053436B"/>
    <w:rsid w:val="00572DA9"/>
    <w:rsid w:val="00580ED6"/>
    <w:rsid w:val="00585F5F"/>
    <w:rsid w:val="00587CA5"/>
    <w:rsid w:val="00596890"/>
    <w:rsid w:val="005A02BA"/>
    <w:rsid w:val="005B2FA0"/>
    <w:rsid w:val="005B5F1E"/>
    <w:rsid w:val="005C652B"/>
    <w:rsid w:val="005D496D"/>
    <w:rsid w:val="005F0988"/>
    <w:rsid w:val="005F362F"/>
    <w:rsid w:val="006041F7"/>
    <w:rsid w:val="00614673"/>
    <w:rsid w:val="00630FE5"/>
    <w:rsid w:val="00644E34"/>
    <w:rsid w:val="006702FC"/>
    <w:rsid w:val="00690345"/>
    <w:rsid w:val="006D4047"/>
    <w:rsid w:val="006D5654"/>
    <w:rsid w:val="006D67BD"/>
    <w:rsid w:val="006E1136"/>
    <w:rsid w:val="006F3155"/>
    <w:rsid w:val="006F72B3"/>
    <w:rsid w:val="00702B94"/>
    <w:rsid w:val="00720AAA"/>
    <w:rsid w:val="0072779A"/>
    <w:rsid w:val="00736AF1"/>
    <w:rsid w:val="00746E96"/>
    <w:rsid w:val="00762634"/>
    <w:rsid w:val="00762D75"/>
    <w:rsid w:val="0079037B"/>
    <w:rsid w:val="007A1DE8"/>
    <w:rsid w:val="007A39E3"/>
    <w:rsid w:val="007B4F22"/>
    <w:rsid w:val="007B5442"/>
    <w:rsid w:val="007B7CF9"/>
    <w:rsid w:val="007C13BF"/>
    <w:rsid w:val="007C758B"/>
    <w:rsid w:val="007D6070"/>
    <w:rsid w:val="007D66EC"/>
    <w:rsid w:val="007D6A41"/>
    <w:rsid w:val="007E76E8"/>
    <w:rsid w:val="0080576F"/>
    <w:rsid w:val="0082607D"/>
    <w:rsid w:val="0083185A"/>
    <w:rsid w:val="0085065D"/>
    <w:rsid w:val="00855D53"/>
    <w:rsid w:val="00885BCA"/>
    <w:rsid w:val="008869DF"/>
    <w:rsid w:val="008B240B"/>
    <w:rsid w:val="008B4D73"/>
    <w:rsid w:val="008C558F"/>
    <w:rsid w:val="008C6B3E"/>
    <w:rsid w:val="008D7BED"/>
    <w:rsid w:val="008F7F9F"/>
    <w:rsid w:val="00912A40"/>
    <w:rsid w:val="00913054"/>
    <w:rsid w:val="009205C8"/>
    <w:rsid w:val="00923EE4"/>
    <w:rsid w:val="00924B2C"/>
    <w:rsid w:val="00927AE7"/>
    <w:rsid w:val="00930F23"/>
    <w:rsid w:val="00942EB9"/>
    <w:rsid w:val="0095354A"/>
    <w:rsid w:val="00965EF5"/>
    <w:rsid w:val="009805AD"/>
    <w:rsid w:val="009811B1"/>
    <w:rsid w:val="0098424E"/>
    <w:rsid w:val="009B6E68"/>
    <w:rsid w:val="009C6AC0"/>
    <w:rsid w:val="009D0099"/>
    <w:rsid w:val="009D5021"/>
    <w:rsid w:val="009D74F3"/>
    <w:rsid w:val="009E436B"/>
    <w:rsid w:val="009E4642"/>
    <w:rsid w:val="00A07FC7"/>
    <w:rsid w:val="00A14C25"/>
    <w:rsid w:val="00A2092D"/>
    <w:rsid w:val="00A32617"/>
    <w:rsid w:val="00A34658"/>
    <w:rsid w:val="00A61C12"/>
    <w:rsid w:val="00A651EE"/>
    <w:rsid w:val="00A74EAA"/>
    <w:rsid w:val="00A77E6D"/>
    <w:rsid w:val="00A86632"/>
    <w:rsid w:val="00A8716E"/>
    <w:rsid w:val="00A954FC"/>
    <w:rsid w:val="00A962D7"/>
    <w:rsid w:val="00AA4EDB"/>
    <w:rsid w:val="00AB2A93"/>
    <w:rsid w:val="00AC442A"/>
    <w:rsid w:val="00AD69D3"/>
    <w:rsid w:val="00AD7AB7"/>
    <w:rsid w:val="00AF5680"/>
    <w:rsid w:val="00B103F7"/>
    <w:rsid w:val="00B24692"/>
    <w:rsid w:val="00B32A95"/>
    <w:rsid w:val="00B33337"/>
    <w:rsid w:val="00B7265B"/>
    <w:rsid w:val="00B8144D"/>
    <w:rsid w:val="00B84A7B"/>
    <w:rsid w:val="00BB43AA"/>
    <w:rsid w:val="00BB7331"/>
    <w:rsid w:val="00BC0FB3"/>
    <w:rsid w:val="00BD5243"/>
    <w:rsid w:val="00BF19D9"/>
    <w:rsid w:val="00BF4219"/>
    <w:rsid w:val="00C162AC"/>
    <w:rsid w:val="00C22D82"/>
    <w:rsid w:val="00C36A2B"/>
    <w:rsid w:val="00C41A40"/>
    <w:rsid w:val="00C43CFB"/>
    <w:rsid w:val="00C47B0F"/>
    <w:rsid w:val="00C532B4"/>
    <w:rsid w:val="00C849B8"/>
    <w:rsid w:val="00CA392F"/>
    <w:rsid w:val="00CA395A"/>
    <w:rsid w:val="00CA7E77"/>
    <w:rsid w:val="00CB427D"/>
    <w:rsid w:val="00CD28E3"/>
    <w:rsid w:val="00CD5A5C"/>
    <w:rsid w:val="00CE7913"/>
    <w:rsid w:val="00CE7CC2"/>
    <w:rsid w:val="00CF1E12"/>
    <w:rsid w:val="00CF6A9C"/>
    <w:rsid w:val="00CF7468"/>
    <w:rsid w:val="00D07F69"/>
    <w:rsid w:val="00D112E0"/>
    <w:rsid w:val="00D16FCB"/>
    <w:rsid w:val="00D30D2C"/>
    <w:rsid w:val="00D626EF"/>
    <w:rsid w:val="00D6359F"/>
    <w:rsid w:val="00D637B6"/>
    <w:rsid w:val="00D71200"/>
    <w:rsid w:val="00D737FC"/>
    <w:rsid w:val="00D8487F"/>
    <w:rsid w:val="00D84A25"/>
    <w:rsid w:val="00D9156B"/>
    <w:rsid w:val="00DA340D"/>
    <w:rsid w:val="00DA522C"/>
    <w:rsid w:val="00DB616C"/>
    <w:rsid w:val="00DC0D79"/>
    <w:rsid w:val="00DD17B6"/>
    <w:rsid w:val="00DD3E7B"/>
    <w:rsid w:val="00DD758A"/>
    <w:rsid w:val="00DE427A"/>
    <w:rsid w:val="00DE6816"/>
    <w:rsid w:val="00DF38B7"/>
    <w:rsid w:val="00E03344"/>
    <w:rsid w:val="00E05F2A"/>
    <w:rsid w:val="00E07996"/>
    <w:rsid w:val="00E079EF"/>
    <w:rsid w:val="00E2526B"/>
    <w:rsid w:val="00E40A79"/>
    <w:rsid w:val="00E4480B"/>
    <w:rsid w:val="00E70CB6"/>
    <w:rsid w:val="00E73E23"/>
    <w:rsid w:val="00E80EA0"/>
    <w:rsid w:val="00E84674"/>
    <w:rsid w:val="00E93F52"/>
    <w:rsid w:val="00EB6C8E"/>
    <w:rsid w:val="00ED0A0A"/>
    <w:rsid w:val="00ED70A6"/>
    <w:rsid w:val="00EE047D"/>
    <w:rsid w:val="00EE69E2"/>
    <w:rsid w:val="00F21A6E"/>
    <w:rsid w:val="00F24CAE"/>
    <w:rsid w:val="00F364CE"/>
    <w:rsid w:val="00F55061"/>
    <w:rsid w:val="00F55A4F"/>
    <w:rsid w:val="00F77A0B"/>
    <w:rsid w:val="00FA5FA3"/>
    <w:rsid w:val="00FB658A"/>
    <w:rsid w:val="00FB76B2"/>
    <w:rsid w:val="00FD7F17"/>
    <w:rsid w:val="00FE38D0"/>
    <w:rsid w:val="00FF10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D241E"/>
  <w15:docId w15:val="{AEF0EB0C-9F3F-4670-ADDB-30A741AE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30FE5"/>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uiPriority w:val="34"/>
    <w:qFormat/>
    <w:rsid w:val="008C6B3E"/>
    <w:pPr>
      <w:spacing w:after="200" w:line="276" w:lineRule="auto"/>
      <w:ind w:left="720"/>
      <w:contextualSpacing/>
    </w:pPr>
  </w:style>
  <w:style w:type="paragraph" w:styleId="Zhlav">
    <w:name w:val="header"/>
    <w:basedOn w:val="Normln"/>
    <w:link w:val="ZhlavChar"/>
    <w:uiPriority w:val="99"/>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 w:type="table" w:styleId="Svtlstnovnzvraznn5">
    <w:name w:val="Light Shading Accent 5"/>
    <w:basedOn w:val="Normlntabulka"/>
    <w:uiPriority w:val="60"/>
    <w:rsid w:val="00E4480B"/>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katabulky">
    <w:name w:val="Table Grid"/>
    <w:basedOn w:val="Normlntabulka"/>
    <w:uiPriority w:val="39"/>
    <w:rsid w:val="00E4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35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D57D7-CF8C-4381-B0FC-3D26AF97F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5070</Words>
  <Characters>29917</Characters>
  <Application>Microsoft Office Word</Application>
  <DocSecurity>0</DocSecurity>
  <Lines>249</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dc:creator>
  <cp:lastModifiedBy>PC01</cp:lastModifiedBy>
  <cp:revision>2</cp:revision>
  <cp:lastPrinted>2020-09-25T08:09:00Z</cp:lastPrinted>
  <dcterms:created xsi:type="dcterms:W3CDTF">2020-10-07T22:18:00Z</dcterms:created>
  <dcterms:modified xsi:type="dcterms:W3CDTF">2020-10-07T22:18:00Z</dcterms:modified>
</cp:coreProperties>
</file>