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41DC" w14:textId="2B99A22F" w:rsidR="00AC00C0" w:rsidRPr="00677141" w:rsidRDefault="00DB42CB" w:rsidP="00677141">
      <w:pPr>
        <w:jc w:val="left"/>
        <w:rPr>
          <w:rFonts w:cs="Arial"/>
          <w:b/>
          <w:sz w:val="36"/>
          <w:szCs w:val="36"/>
        </w:rPr>
      </w:pPr>
      <w:bookmarkStart w:id="0" w:name="_Hlk181345581"/>
      <w:bookmarkStart w:id="1" w:name="_Hlk181431445"/>
      <w:bookmarkStart w:id="2" w:name="_GoBack"/>
      <w:bookmarkEnd w:id="2"/>
      <w:r w:rsidRPr="00677141">
        <w:rPr>
          <w:rFonts w:cs="Arial"/>
          <w:b/>
          <w:sz w:val="36"/>
          <w:szCs w:val="36"/>
        </w:rPr>
        <w:t>Dopady zavedení EU ETS 2</w:t>
      </w:r>
      <w:r w:rsidR="00036D20">
        <w:rPr>
          <w:rFonts w:cs="Arial"/>
          <w:b/>
          <w:sz w:val="36"/>
          <w:szCs w:val="36"/>
        </w:rPr>
        <w:t xml:space="preserve"> v České republice</w:t>
      </w:r>
    </w:p>
    <w:p w14:paraId="09C96207" w14:textId="72CF8A02" w:rsidR="00AC00C0" w:rsidRPr="005C0C45" w:rsidRDefault="00051168" w:rsidP="00677141">
      <w:pPr>
        <w:jc w:val="left"/>
        <w:rPr>
          <w:rFonts w:cs="Arial"/>
          <w:b/>
          <w:sz w:val="28"/>
          <w:szCs w:val="28"/>
        </w:rPr>
      </w:pPr>
      <w:r>
        <w:rPr>
          <w:rFonts w:cs="Arial"/>
          <w:b/>
        </w:rPr>
        <w:t>P</w:t>
      </w:r>
      <w:r w:rsidR="00DB42CB" w:rsidRPr="005C0C45">
        <w:rPr>
          <w:rFonts w:cs="Arial"/>
          <w:b/>
        </w:rPr>
        <w:t xml:space="preserve">odklad pro jednání PT RHSD pro životní prostředí </w:t>
      </w:r>
      <w:r w:rsidR="00A44A21">
        <w:rPr>
          <w:rFonts w:cs="Arial"/>
          <w:b/>
        </w:rPr>
        <w:t xml:space="preserve">dne </w:t>
      </w:r>
      <w:r w:rsidR="00DB42CB" w:rsidRPr="005C0C45">
        <w:rPr>
          <w:rFonts w:cs="Arial"/>
          <w:b/>
        </w:rPr>
        <w:t>30. ledna</w:t>
      </w:r>
      <w:r w:rsidR="004F7A42">
        <w:rPr>
          <w:rFonts w:cs="Arial"/>
          <w:b/>
        </w:rPr>
        <w:t xml:space="preserve">, </w:t>
      </w:r>
      <w:r w:rsidR="004F7A42" w:rsidRPr="005C0C45">
        <w:rPr>
          <w:rFonts w:cs="Arial"/>
          <w:b/>
        </w:rPr>
        <w:t xml:space="preserve">PT RHSD pro hospodářskou politiku dne </w:t>
      </w:r>
      <w:r w:rsidR="004F7A42">
        <w:rPr>
          <w:rFonts w:cs="Arial"/>
          <w:b/>
        </w:rPr>
        <w:t>4. února</w:t>
      </w:r>
      <w:r w:rsidR="00DB42CB" w:rsidRPr="005C0C45">
        <w:rPr>
          <w:rFonts w:cs="Arial"/>
          <w:b/>
        </w:rPr>
        <w:t xml:space="preserve"> a </w:t>
      </w:r>
      <w:r w:rsidR="00036D20">
        <w:rPr>
          <w:rFonts w:cs="Arial"/>
          <w:b/>
        </w:rPr>
        <w:t>p</w:t>
      </w:r>
      <w:r w:rsidR="00DB42CB" w:rsidRPr="005C0C45">
        <w:rPr>
          <w:rFonts w:cs="Arial"/>
          <w:b/>
        </w:rPr>
        <w:t>lén</w:t>
      </w:r>
      <w:r w:rsidR="00036D20">
        <w:rPr>
          <w:rFonts w:cs="Arial"/>
          <w:b/>
        </w:rPr>
        <w:t>a</w:t>
      </w:r>
      <w:r w:rsidR="00DB42CB" w:rsidRPr="005C0C45">
        <w:rPr>
          <w:rFonts w:cs="Arial"/>
          <w:b/>
        </w:rPr>
        <w:t xml:space="preserve"> RHSD </w:t>
      </w:r>
      <w:r w:rsidR="00677141">
        <w:rPr>
          <w:rFonts w:cs="Arial"/>
          <w:b/>
        </w:rPr>
        <w:t xml:space="preserve">dne </w:t>
      </w:r>
      <w:r w:rsidR="00DB42CB" w:rsidRPr="005C0C45">
        <w:rPr>
          <w:rFonts w:cs="Arial"/>
          <w:b/>
        </w:rPr>
        <w:t>18. února</w:t>
      </w:r>
      <w:r w:rsidR="00677141">
        <w:rPr>
          <w:rFonts w:cs="Arial"/>
          <w:b/>
        </w:rPr>
        <w:t xml:space="preserve"> 2025</w:t>
      </w:r>
    </w:p>
    <w:p w14:paraId="0DC25680" w14:textId="77777777" w:rsidR="00AC00C0" w:rsidRPr="005C0C45" w:rsidRDefault="00AC00C0" w:rsidP="009873F0">
      <w:pPr>
        <w:jc w:val="left"/>
        <w:rPr>
          <w:rFonts w:cs="Arial"/>
          <w:b/>
          <w:sz w:val="28"/>
          <w:szCs w:val="28"/>
        </w:rPr>
      </w:pPr>
    </w:p>
    <w:p w14:paraId="6AD91938" w14:textId="585936E0" w:rsidR="00051168" w:rsidRDefault="00B47585" w:rsidP="00B47585">
      <w:pPr>
        <w:rPr>
          <w:rFonts w:cs="Arial"/>
        </w:rPr>
      </w:pPr>
      <w:r>
        <w:rPr>
          <w:rFonts w:cs="Arial"/>
        </w:rPr>
        <w:t>N</w:t>
      </w:r>
      <w:r w:rsidR="00625B0F" w:rsidRPr="00B47585">
        <w:rPr>
          <w:rFonts w:cs="Arial"/>
        </w:rPr>
        <w:t>ovela</w:t>
      </w:r>
      <w:r w:rsidR="00A44A21" w:rsidRPr="00B47585">
        <w:rPr>
          <w:rFonts w:cs="Arial"/>
        </w:rPr>
        <w:t xml:space="preserve"> zákona </w:t>
      </w:r>
      <w:r w:rsidR="00036D20">
        <w:rPr>
          <w:rFonts w:cs="Arial"/>
        </w:rPr>
        <w:t xml:space="preserve">č. 383/2012 Sb., </w:t>
      </w:r>
      <w:r w:rsidR="00A44A21" w:rsidRPr="00B47585">
        <w:rPr>
          <w:rFonts w:cs="Arial"/>
        </w:rPr>
        <w:t>o podmínkách obchodování s povolenkami na emise skleníkových plynů</w:t>
      </w:r>
      <w:r w:rsidR="00036D20">
        <w:rPr>
          <w:rFonts w:cs="Arial"/>
        </w:rPr>
        <w:t xml:space="preserve">, účinná od 1. ledna 2025 </w:t>
      </w:r>
      <w:r w:rsidR="00036D20" w:rsidRPr="00B47585">
        <w:rPr>
          <w:rFonts w:cs="Arial"/>
        </w:rPr>
        <w:t xml:space="preserve">transponuje </w:t>
      </w:r>
      <w:r w:rsidR="00036D20">
        <w:rPr>
          <w:rFonts w:cs="Arial"/>
        </w:rPr>
        <w:t xml:space="preserve">novelizované </w:t>
      </w:r>
      <w:r w:rsidR="00036D20" w:rsidRPr="00B47585">
        <w:rPr>
          <w:rFonts w:cs="Arial"/>
        </w:rPr>
        <w:t>evropsk</w:t>
      </w:r>
      <w:r w:rsidR="00036D20">
        <w:rPr>
          <w:rFonts w:cs="Arial"/>
        </w:rPr>
        <w:t>é</w:t>
      </w:r>
      <w:r w:rsidR="00036D20" w:rsidRPr="00B47585">
        <w:rPr>
          <w:rFonts w:cs="Arial"/>
        </w:rPr>
        <w:t xml:space="preserve"> směrnic</w:t>
      </w:r>
      <w:r w:rsidR="00036D20">
        <w:rPr>
          <w:rFonts w:cs="Arial"/>
        </w:rPr>
        <w:t xml:space="preserve">e a v </w:t>
      </w:r>
      <w:r w:rsidR="00A44A21" w:rsidRPr="00B47585">
        <w:rPr>
          <w:rFonts w:cs="Arial"/>
        </w:rPr>
        <w:t>případě</w:t>
      </w:r>
      <w:r w:rsidR="00625B0F" w:rsidRPr="00B47585">
        <w:rPr>
          <w:rFonts w:cs="Arial"/>
        </w:rPr>
        <w:t xml:space="preserve"> </w:t>
      </w:r>
      <w:r w:rsidR="00A44A21" w:rsidRPr="00B47585">
        <w:rPr>
          <w:rFonts w:cs="Arial"/>
        </w:rPr>
        <w:t xml:space="preserve">systému </w:t>
      </w:r>
      <w:r w:rsidR="00004F22" w:rsidRPr="00B47585">
        <w:rPr>
          <w:rFonts w:cs="Arial"/>
        </w:rPr>
        <w:t>ETS2</w:t>
      </w:r>
      <w:r w:rsidR="008737FD" w:rsidRPr="00B47585">
        <w:rPr>
          <w:rFonts w:cs="Arial"/>
        </w:rPr>
        <w:t xml:space="preserve"> </w:t>
      </w:r>
      <w:r w:rsidR="00036D20" w:rsidRPr="00051168">
        <w:rPr>
          <w:rFonts w:cs="Arial"/>
          <w:b/>
          <w:bCs/>
        </w:rPr>
        <w:t xml:space="preserve">zavádí </w:t>
      </w:r>
      <w:r w:rsidR="00051168" w:rsidRPr="00051168">
        <w:rPr>
          <w:rFonts w:cs="Arial"/>
          <w:b/>
          <w:bCs/>
        </w:rPr>
        <w:t xml:space="preserve">od roku 2025 </w:t>
      </w:r>
      <w:r w:rsidR="00036D20" w:rsidRPr="00051168">
        <w:rPr>
          <w:rFonts w:cs="Arial"/>
          <w:b/>
          <w:bCs/>
        </w:rPr>
        <w:t xml:space="preserve">v České republice </w:t>
      </w:r>
      <w:r w:rsidR="00A525F8" w:rsidRPr="00051168">
        <w:rPr>
          <w:rFonts w:cs="Arial"/>
          <w:b/>
          <w:bCs/>
        </w:rPr>
        <w:t xml:space="preserve">schéma </w:t>
      </w:r>
      <w:r w:rsidR="00051168">
        <w:rPr>
          <w:rFonts w:cs="Arial"/>
          <w:b/>
          <w:bCs/>
        </w:rPr>
        <w:t xml:space="preserve">pouze </w:t>
      </w:r>
      <w:r w:rsidR="00A525F8" w:rsidRPr="00051168">
        <w:rPr>
          <w:rFonts w:cs="Arial"/>
          <w:b/>
          <w:bCs/>
        </w:rPr>
        <w:t xml:space="preserve">v části </w:t>
      </w:r>
      <w:r w:rsidR="00625B0F" w:rsidRPr="00051168">
        <w:rPr>
          <w:rFonts w:cs="Arial"/>
          <w:b/>
          <w:bCs/>
        </w:rPr>
        <w:t>povolování a monitorování emisí</w:t>
      </w:r>
      <w:r w:rsidR="00036D20" w:rsidRPr="00051168">
        <w:rPr>
          <w:rFonts w:cs="Arial"/>
          <w:b/>
          <w:bCs/>
        </w:rPr>
        <w:t xml:space="preserve"> skleníkových plynů z fosilních paliv</w:t>
      </w:r>
      <w:r w:rsidR="00036D20">
        <w:rPr>
          <w:rFonts w:cs="Arial"/>
        </w:rPr>
        <w:t>.</w:t>
      </w:r>
    </w:p>
    <w:p w14:paraId="3E011C16" w14:textId="0D0249E0" w:rsidR="00036D20" w:rsidRDefault="00036D20" w:rsidP="00B47585">
      <w:pPr>
        <w:rPr>
          <w:rFonts w:cs="Arial"/>
        </w:rPr>
      </w:pPr>
      <w:r>
        <w:rPr>
          <w:rFonts w:cs="Arial"/>
        </w:rPr>
        <w:t xml:space="preserve">Vláda zároveň jedná </w:t>
      </w:r>
      <w:r w:rsidR="00051168">
        <w:rPr>
          <w:rFonts w:cs="Arial"/>
        </w:rPr>
        <w:t xml:space="preserve">s ostatními členskými státy a Evropskou komisí o </w:t>
      </w:r>
      <w:r w:rsidR="00051168" w:rsidRPr="00051168">
        <w:rPr>
          <w:rFonts w:cs="Arial"/>
          <w:b/>
          <w:bCs/>
        </w:rPr>
        <w:t>možném posunu náběhu obchodování</w:t>
      </w:r>
      <w:r w:rsidR="00051168">
        <w:rPr>
          <w:rFonts w:cs="Arial"/>
        </w:rPr>
        <w:t xml:space="preserve"> s emisními povolenkami (jejich vyřazování se doposud předpokládá poprvé v roce 2028 za rok 2027) a zejména </w:t>
      </w:r>
      <w:r w:rsidR="00051168" w:rsidRPr="00051168">
        <w:rPr>
          <w:rFonts w:cs="Arial"/>
          <w:b/>
          <w:bCs/>
        </w:rPr>
        <w:t>posílení mechanismu pro účinnou kontrolu ceny emisní povolenky</w:t>
      </w:r>
      <w:r w:rsidR="00051168">
        <w:rPr>
          <w:rFonts w:cs="Arial"/>
        </w:rPr>
        <w:t>, kde je cenová úroveň, při které se spouští korekční mechanismy nastavena na úroveň 45 euro za 1 tunu emisí.</w:t>
      </w:r>
    </w:p>
    <w:p w14:paraId="2A162488" w14:textId="77777777" w:rsidR="009873F0" w:rsidRDefault="009873F0" w:rsidP="00B47585">
      <w:pPr>
        <w:rPr>
          <w:rFonts w:cs="Arial"/>
        </w:rPr>
      </w:pPr>
    </w:p>
    <w:p w14:paraId="37B31722" w14:textId="43CB5E7A" w:rsidR="00051168" w:rsidRPr="00A12FA3" w:rsidRDefault="00051168" w:rsidP="00B47585">
      <w:pPr>
        <w:rPr>
          <w:rFonts w:cs="Arial"/>
          <w:u w:val="single"/>
        </w:rPr>
      </w:pPr>
      <w:r w:rsidRPr="00A12FA3">
        <w:rPr>
          <w:rFonts w:cs="Arial"/>
          <w:u w:val="single"/>
        </w:rPr>
        <w:t>Hlavní předvídané dopady novely zákona č. 383/2012 Sb. od roku 2025:</w:t>
      </w:r>
    </w:p>
    <w:p w14:paraId="172A8B6E" w14:textId="5A55DE1D" w:rsidR="00051168" w:rsidRPr="00925AB3" w:rsidRDefault="00051168" w:rsidP="00051168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>
        <w:rPr>
          <w:rFonts w:cs="Arial"/>
        </w:rPr>
        <w:t xml:space="preserve">Povinnost získat povolení a vykazovat emise skleníkových plynů z fosilních paliv dodávaných na trh se rozšiřuje </w:t>
      </w:r>
      <w:r w:rsidRPr="00A12FA3">
        <w:rPr>
          <w:rFonts w:cs="Arial"/>
          <w:b/>
          <w:bCs/>
        </w:rPr>
        <w:t>na sektory fosilních paliv pro vytápění budov a dopravu, které doposud nejsou zahrnuty v ETS1</w:t>
      </w:r>
      <w:r>
        <w:rPr>
          <w:rFonts w:cs="Arial"/>
        </w:rPr>
        <w:t xml:space="preserve">, zejména tedy na uhlí, zemní plyn, benzín a naftu využívané </w:t>
      </w:r>
      <w:r w:rsidRPr="00925AB3">
        <w:rPr>
          <w:rFonts w:cs="Arial"/>
        </w:rPr>
        <w:t>pro tyto účely.</w:t>
      </w:r>
    </w:p>
    <w:p w14:paraId="7245AA7A" w14:textId="38BAD7DD" w:rsidR="00051168" w:rsidRPr="00925AB3" w:rsidRDefault="00051168" w:rsidP="00051168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 w:rsidRPr="00925AB3">
        <w:rPr>
          <w:rFonts w:cs="Arial"/>
        </w:rPr>
        <w:t xml:space="preserve">Povinnost se nově bude týkat asi </w:t>
      </w:r>
      <w:r w:rsidR="00DE6C2E">
        <w:rPr>
          <w:rFonts w:cs="Arial"/>
          <w:b/>
          <w:bCs/>
        </w:rPr>
        <w:t>300–</w:t>
      </w:r>
      <w:r w:rsidRPr="00A12FA3">
        <w:rPr>
          <w:rFonts w:cs="Arial"/>
          <w:b/>
          <w:bCs/>
        </w:rPr>
        <w:t xml:space="preserve">350 </w:t>
      </w:r>
      <w:r w:rsidR="006D3064" w:rsidRPr="00A12FA3">
        <w:rPr>
          <w:rFonts w:cs="Arial"/>
          <w:b/>
          <w:bCs/>
        </w:rPr>
        <w:t>subjektů, většinou velkých podniků</w:t>
      </w:r>
      <w:r w:rsidR="006D3064" w:rsidRPr="00925AB3">
        <w:rPr>
          <w:rFonts w:cs="Arial"/>
        </w:rPr>
        <w:t xml:space="preserve">. Pro ně půjde o </w:t>
      </w:r>
      <w:r w:rsidR="006D3064" w:rsidRPr="00A12FA3">
        <w:rPr>
          <w:rFonts w:cs="Arial"/>
          <w:b/>
          <w:bCs/>
        </w:rPr>
        <w:t>navýšení administrativní zátěže</w:t>
      </w:r>
      <w:r w:rsidR="006D3064" w:rsidRPr="00925AB3">
        <w:rPr>
          <w:rFonts w:cs="Arial"/>
        </w:rPr>
        <w:t xml:space="preserve">, ale vzhledem k předvídanému rozsahu žádosti o povolení uvádět na trh fosilní paliva a rozsahu požadovaných informací pro jejich monitoring a jeho roční periodicitě půjde </w:t>
      </w:r>
      <w:r w:rsidR="006D3064" w:rsidRPr="00A12FA3">
        <w:rPr>
          <w:rFonts w:cs="Arial"/>
          <w:b/>
          <w:bCs/>
        </w:rPr>
        <w:t xml:space="preserve">vůči nim o </w:t>
      </w:r>
      <w:r w:rsidR="00A12FA3">
        <w:rPr>
          <w:rFonts w:cs="Arial"/>
          <w:b/>
          <w:bCs/>
        </w:rPr>
        <w:t>minim</w:t>
      </w:r>
      <w:r w:rsidR="00D377B6">
        <w:rPr>
          <w:rFonts w:cs="Arial"/>
          <w:b/>
          <w:bCs/>
        </w:rPr>
        <w:t>ální</w:t>
      </w:r>
      <w:r w:rsidR="006D3064" w:rsidRPr="00A12FA3">
        <w:rPr>
          <w:rFonts w:cs="Arial"/>
          <w:b/>
          <w:bCs/>
        </w:rPr>
        <w:t xml:space="preserve"> dopad</w:t>
      </w:r>
      <w:r w:rsidR="006D3064" w:rsidRPr="00925AB3">
        <w:rPr>
          <w:rFonts w:cs="Arial"/>
        </w:rPr>
        <w:t xml:space="preserve">. Reporting se bude </w:t>
      </w:r>
      <w:r w:rsidR="00264EBB">
        <w:rPr>
          <w:rFonts w:cs="Arial"/>
        </w:rPr>
        <w:t xml:space="preserve">většinou </w:t>
      </w:r>
      <w:r w:rsidR="006D3064" w:rsidRPr="00925AB3">
        <w:rPr>
          <w:rFonts w:cs="Arial"/>
        </w:rPr>
        <w:t>týkat informací, se kterými běžně tito dodavatelé disponují.</w:t>
      </w:r>
    </w:p>
    <w:p w14:paraId="6D7742CD" w14:textId="0482027E" w:rsidR="001B0AC9" w:rsidRPr="00925AB3" w:rsidRDefault="001B0AC9" w:rsidP="00051168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 w:rsidRPr="00925AB3">
        <w:rPr>
          <w:rFonts w:cs="Arial"/>
          <w:szCs w:val="22"/>
        </w:rPr>
        <w:t>Jde o držitele povolení k provozování daňového skladu a povolení oprávněného příjemce u kapalných paliv, kteří tato paliva uvolňují na trh, a držitele povolení k nabytí plynu, resp. pevných paliv bez daně, kteří tato paliva dodávají konečným spotřebitelům nebo sami spotřebovávají. Během přípravy a projednávání zákona se nicméně ukázalo, že z pohledu evropské směrnice nelze tato povolení považovat za povolení k vypouštění fosilních paliv a subjekty si tedy budou muset požádat o nové povolení na MŽP.</w:t>
      </w:r>
    </w:p>
    <w:p w14:paraId="13912D1C" w14:textId="12ED6951" w:rsidR="006D3064" w:rsidRPr="00925AB3" w:rsidRDefault="006D3064" w:rsidP="00051168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 w:rsidRPr="00925AB3">
        <w:rPr>
          <w:rFonts w:cs="Arial"/>
        </w:rPr>
        <w:t xml:space="preserve">Povinnost požádat si o povolení je </w:t>
      </w:r>
      <w:r w:rsidR="0020561A" w:rsidRPr="00925AB3">
        <w:rPr>
          <w:rFonts w:cs="Arial"/>
        </w:rPr>
        <w:t xml:space="preserve">vůči účinnosti novely zákona odložena </w:t>
      </w:r>
      <w:r w:rsidR="00455C8F">
        <w:rPr>
          <w:rFonts w:cs="Arial"/>
        </w:rPr>
        <w:t>do konce února 2025. Povolení k dodávání paliv musí mít dodavatelé nejpozději do konce června 2025.</w:t>
      </w:r>
      <w:r w:rsidR="0020561A" w:rsidRPr="00925AB3">
        <w:rPr>
          <w:rFonts w:cs="Arial"/>
        </w:rPr>
        <w:t xml:space="preserve"> </w:t>
      </w:r>
      <w:r w:rsidR="00455C8F">
        <w:rPr>
          <w:rFonts w:cs="Arial"/>
        </w:rPr>
        <w:t>P</w:t>
      </w:r>
      <w:r w:rsidR="0020561A" w:rsidRPr="00925AB3">
        <w:rPr>
          <w:rFonts w:cs="Arial"/>
        </w:rPr>
        <w:t>ovinnost reportingu pak poprvé nastává k </w:t>
      </w:r>
      <w:r w:rsidR="00455C8F">
        <w:rPr>
          <w:rFonts w:cs="Arial"/>
        </w:rPr>
        <w:t>30. dubna 2025</w:t>
      </w:r>
      <w:r w:rsidR="0020561A" w:rsidRPr="00925AB3">
        <w:rPr>
          <w:rFonts w:cs="Arial"/>
        </w:rPr>
        <w:t xml:space="preserve"> za rok 202</w:t>
      </w:r>
      <w:r w:rsidR="00455C8F">
        <w:rPr>
          <w:rFonts w:cs="Arial"/>
        </w:rPr>
        <w:t>4</w:t>
      </w:r>
      <w:r w:rsidR="0020561A" w:rsidRPr="00925AB3">
        <w:rPr>
          <w:rFonts w:cs="Arial"/>
        </w:rPr>
        <w:t>.</w:t>
      </w:r>
      <w:r w:rsidR="00925AB3">
        <w:rPr>
          <w:rFonts w:cs="Arial"/>
        </w:rPr>
        <w:t xml:space="preserve"> </w:t>
      </w:r>
      <w:r w:rsidR="00556125">
        <w:rPr>
          <w:rFonts w:cs="Arial"/>
        </w:rPr>
        <w:t xml:space="preserve">Brzy bude do </w:t>
      </w:r>
      <w:r w:rsidR="00925AB3">
        <w:rPr>
          <w:rFonts w:cs="Arial"/>
        </w:rPr>
        <w:t>meziresortní</w:t>
      </w:r>
      <w:r w:rsidR="00556125">
        <w:rPr>
          <w:rFonts w:cs="Arial"/>
        </w:rPr>
        <w:t>ho</w:t>
      </w:r>
      <w:r w:rsidR="00925AB3">
        <w:rPr>
          <w:rFonts w:cs="Arial"/>
        </w:rPr>
        <w:t xml:space="preserve"> připomínkové</w:t>
      </w:r>
      <w:r w:rsidR="00556125">
        <w:rPr>
          <w:rFonts w:cs="Arial"/>
        </w:rPr>
        <w:t>ho</w:t>
      </w:r>
      <w:r w:rsidR="00925AB3">
        <w:rPr>
          <w:rFonts w:cs="Arial"/>
        </w:rPr>
        <w:t xml:space="preserve"> řízení </w:t>
      </w:r>
      <w:r w:rsidR="00556125">
        <w:rPr>
          <w:rFonts w:cs="Arial"/>
        </w:rPr>
        <w:t xml:space="preserve">zaslán </w:t>
      </w:r>
      <w:r w:rsidR="00925AB3">
        <w:rPr>
          <w:rFonts w:cs="Arial"/>
        </w:rPr>
        <w:t>návrh vyhlášky, kter</w:t>
      </w:r>
      <w:r w:rsidR="00556125">
        <w:rPr>
          <w:rFonts w:cs="Arial"/>
        </w:rPr>
        <w:t>ý</w:t>
      </w:r>
      <w:r w:rsidR="00925AB3">
        <w:rPr>
          <w:rFonts w:cs="Arial"/>
        </w:rPr>
        <w:t xml:space="preserve"> požadavky na obě agendy specifikuje, vč. poskytnutí vzorů žádosti a zpráv.</w:t>
      </w:r>
    </w:p>
    <w:p w14:paraId="61900146" w14:textId="49082186" w:rsidR="0020561A" w:rsidRPr="00925AB3" w:rsidRDefault="0020561A" w:rsidP="00051168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 w:rsidRPr="00925AB3">
        <w:rPr>
          <w:rFonts w:cs="Arial"/>
        </w:rPr>
        <w:t xml:space="preserve">Ve </w:t>
      </w:r>
      <w:r w:rsidRPr="00A12FA3">
        <w:rPr>
          <w:rFonts w:cs="Arial"/>
          <w:b/>
          <w:bCs/>
        </w:rPr>
        <w:t xml:space="preserve">státní správě bude činit </w:t>
      </w:r>
      <w:r w:rsidR="00A64DB1">
        <w:rPr>
          <w:rFonts w:cs="Arial"/>
          <w:b/>
          <w:bCs/>
        </w:rPr>
        <w:t>potřeba</w:t>
      </w:r>
      <w:r w:rsidRPr="00A12FA3">
        <w:rPr>
          <w:rFonts w:cs="Arial"/>
          <w:b/>
          <w:bCs/>
        </w:rPr>
        <w:t xml:space="preserve"> na provádění těchto činností</w:t>
      </w:r>
      <w:r w:rsidRPr="00925AB3">
        <w:rPr>
          <w:rFonts w:cs="Arial"/>
        </w:rPr>
        <w:t xml:space="preserve"> </w:t>
      </w:r>
      <w:r w:rsidR="00DE6C2E">
        <w:rPr>
          <w:rFonts w:cs="Arial"/>
        </w:rPr>
        <w:t>3</w:t>
      </w:r>
      <w:r w:rsidRPr="00925AB3">
        <w:rPr>
          <w:rFonts w:cs="Arial"/>
        </w:rPr>
        <w:t xml:space="preserve"> zaměstnanc</w:t>
      </w:r>
      <w:r w:rsidR="00A64DB1">
        <w:rPr>
          <w:rFonts w:cs="Arial"/>
        </w:rPr>
        <w:t>e</w:t>
      </w:r>
      <w:r w:rsidRPr="00925AB3">
        <w:rPr>
          <w:rFonts w:cs="Arial"/>
        </w:rPr>
        <w:t xml:space="preserve"> na M</w:t>
      </w:r>
      <w:r w:rsidR="00A64DB1">
        <w:rPr>
          <w:rFonts w:cs="Arial"/>
        </w:rPr>
        <w:t>inisterstvu životního prostředí</w:t>
      </w:r>
      <w:r w:rsidRPr="00925AB3">
        <w:rPr>
          <w:rFonts w:cs="Arial"/>
        </w:rPr>
        <w:t xml:space="preserve"> </w:t>
      </w:r>
      <w:r w:rsidR="00925AB3" w:rsidRPr="00925AB3">
        <w:rPr>
          <w:rFonts w:cs="Arial"/>
        </w:rPr>
        <w:t xml:space="preserve">zajišťujících metodické vedení a agendu povolování </w:t>
      </w:r>
      <w:r w:rsidRPr="00925AB3">
        <w:rPr>
          <w:rFonts w:cs="Arial"/>
        </w:rPr>
        <w:t xml:space="preserve">a </w:t>
      </w:r>
      <w:r w:rsidR="00925AB3" w:rsidRPr="00925AB3">
        <w:rPr>
          <w:rFonts w:cs="Arial"/>
        </w:rPr>
        <w:t>10</w:t>
      </w:r>
      <w:r w:rsidRPr="00925AB3">
        <w:rPr>
          <w:rFonts w:cs="Arial"/>
        </w:rPr>
        <w:t xml:space="preserve"> zaměstnanc</w:t>
      </w:r>
      <w:r w:rsidR="00925AB3" w:rsidRPr="00925AB3">
        <w:rPr>
          <w:rFonts w:cs="Arial"/>
        </w:rPr>
        <w:t>ů</w:t>
      </w:r>
      <w:r w:rsidRPr="00925AB3">
        <w:rPr>
          <w:rFonts w:cs="Arial"/>
        </w:rPr>
        <w:t xml:space="preserve"> na Č</w:t>
      </w:r>
      <w:r w:rsidR="00A64DB1">
        <w:rPr>
          <w:rFonts w:cs="Arial"/>
        </w:rPr>
        <w:t>eské inspekci životního prostředí</w:t>
      </w:r>
      <w:r w:rsidR="00925AB3" w:rsidRPr="00925AB3">
        <w:rPr>
          <w:rFonts w:cs="Arial"/>
        </w:rPr>
        <w:t xml:space="preserve"> pro kontrolní činnost</w:t>
      </w:r>
      <w:r w:rsidRPr="00925AB3">
        <w:rPr>
          <w:rFonts w:cs="Arial"/>
        </w:rPr>
        <w:t>.</w:t>
      </w:r>
    </w:p>
    <w:p w14:paraId="458BD84E" w14:textId="77777777" w:rsidR="00036D20" w:rsidRDefault="00036D20" w:rsidP="00B47585">
      <w:pPr>
        <w:rPr>
          <w:rFonts w:cs="Arial"/>
        </w:rPr>
      </w:pPr>
    </w:p>
    <w:p w14:paraId="6FC18C0B" w14:textId="77777777" w:rsidR="009873F0" w:rsidRDefault="009873F0" w:rsidP="00B47585">
      <w:pPr>
        <w:rPr>
          <w:rFonts w:cs="Arial"/>
        </w:rPr>
      </w:pPr>
    </w:p>
    <w:p w14:paraId="32D0D68A" w14:textId="77777777" w:rsidR="009873F0" w:rsidRDefault="009873F0" w:rsidP="00B47585">
      <w:pPr>
        <w:rPr>
          <w:rFonts w:cs="Arial"/>
        </w:rPr>
      </w:pPr>
    </w:p>
    <w:p w14:paraId="3769E8B4" w14:textId="36E538CB" w:rsidR="00036D20" w:rsidRPr="00A12FA3" w:rsidRDefault="0020561A" w:rsidP="00B47585">
      <w:pPr>
        <w:rPr>
          <w:rFonts w:cs="Arial"/>
          <w:u w:val="single"/>
        </w:rPr>
      </w:pPr>
      <w:r w:rsidRPr="00A12FA3">
        <w:rPr>
          <w:rFonts w:cs="Arial"/>
          <w:u w:val="single"/>
        </w:rPr>
        <w:lastRenderedPageBreak/>
        <w:t>Hlavní předvídané dopady budoucího zavedení obchodování s emisními povolenkami v ETS2:</w:t>
      </w:r>
    </w:p>
    <w:p w14:paraId="1527E986" w14:textId="21C2019F" w:rsidR="0020561A" w:rsidRDefault="0020561A" w:rsidP="0020561A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>
        <w:rPr>
          <w:rFonts w:cs="Arial"/>
        </w:rPr>
        <w:t xml:space="preserve">Poskytnuté údaje </w:t>
      </w:r>
      <w:r w:rsidR="00264EBB">
        <w:rPr>
          <w:rFonts w:cs="Arial"/>
        </w:rPr>
        <w:t xml:space="preserve">níže </w:t>
      </w:r>
      <w:r>
        <w:rPr>
          <w:rFonts w:cs="Arial"/>
        </w:rPr>
        <w:t>se týkají stávající podob</w:t>
      </w:r>
      <w:r w:rsidR="00264EBB">
        <w:rPr>
          <w:rFonts w:cs="Arial"/>
        </w:rPr>
        <w:t>y</w:t>
      </w:r>
      <w:r>
        <w:rPr>
          <w:rFonts w:cs="Arial"/>
        </w:rPr>
        <w:t xml:space="preserve"> směrnice. Nicméně jak je uvedeno výše, </w:t>
      </w:r>
      <w:r w:rsidRPr="00A12FA3">
        <w:rPr>
          <w:rFonts w:cs="Arial"/>
          <w:b/>
          <w:bCs/>
        </w:rPr>
        <w:t>česká vláda vyvolala jednání o možné úpravě parametrů</w:t>
      </w:r>
      <w:r>
        <w:rPr>
          <w:rFonts w:cs="Arial"/>
        </w:rPr>
        <w:t xml:space="preserve"> nadcházejících povinností v rámci systému ETS2. Vzhledem k možnému negativnímu dopadu </w:t>
      </w:r>
      <w:r w:rsidR="004C1BB8">
        <w:rPr>
          <w:rFonts w:cs="Arial"/>
        </w:rPr>
        <w:t xml:space="preserve">plného zavedení ETS2 </w:t>
      </w:r>
      <w:r>
        <w:rPr>
          <w:rFonts w:cs="Arial"/>
        </w:rPr>
        <w:t xml:space="preserve">na některé části společnosti bude vhodné zajistit zejména dostatečnou </w:t>
      </w:r>
      <w:r w:rsidR="004C1BB8">
        <w:rPr>
          <w:rFonts w:cs="Arial"/>
        </w:rPr>
        <w:t>účinnost cenových kontrolních mechanismů a tím předvídatelnost cenového dopadu.</w:t>
      </w:r>
    </w:p>
    <w:p w14:paraId="02274A7F" w14:textId="10092757" w:rsidR="00A551B2" w:rsidRDefault="00A551B2" w:rsidP="0020561A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>
        <w:rPr>
          <w:rFonts w:cs="Arial"/>
        </w:rPr>
        <w:t xml:space="preserve">Vedle </w:t>
      </w:r>
      <w:r w:rsidRPr="00A12FA3">
        <w:rPr>
          <w:rFonts w:cs="Arial"/>
          <w:b/>
          <w:bCs/>
        </w:rPr>
        <w:t>výnosů z aukcí emisních povolenek vstupuje mezi příjmy České republiky Sociálně-klimatický fond</w:t>
      </w:r>
      <w:r>
        <w:rPr>
          <w:rFonts w:cs="Arial"/>
        </w:rPr>
        <w:t xml:space="preserve">, který bude mít za cíl podpořit </w:t>
      </w:r>
      <w:r w:rsidR="0057350A">
        <w:rPr>
          <w:rFonts w:cs="Arial"/>
        </w:rPr>
        <w:t xml:space="preserve">ty segmenty společnosti, na které bude mít zpoplatnění uhlíku ve fosilních palivech negativní dopad, a to </w:t>
      </w:r>
      <w:r w:rsidR="00290FAF">
        <w:rPr>
          <w:rFonts w:cs="Arial"/>
        </w:rPr>
        <w:t>jak pro kompenzace zvýšených nákladů, tak na podporu koncepčních řešení pro zamezení zvýšeného rizika energetické a dopravní chudoby.</w:t>
      </w:r>
    </w:p>
    <w:p w14:paraId="05EE6523" w14:textId="2C364144" w:rsidR="00A551B2" w:rsidRDefault="00A551B2" w:rsidP="0020561A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 w:rsidRPr="00A12FA3">
        <w:rPr>
          <w:rFonts w:cs="Arial"/>
          <w:b/>
          <w:bCs/>
        </w:rPr>
        <w:t xml:space="preserve">Příjem z výnosů emisního obchodování </w:t>
      </w:r>
      <w:r w:rsidR="00FD60A9">
        <w:rPr>
          <w:rFonts w:cs="Arial"/>
          <w:b/>
          <w:bCs/>
        </w:rPr>
        <w:t xml:space="preserve">v ETS2 </w:t>
      </w:r>
      <w:r w:rsidRPr="00A12FA3">
        <w:rPr>
          <w:rFonts w:cs="Arial"/>
          <w:b/>
          <w:bCs/>
        </w:rPr>
        <w:t xml:space="preserve">se pro období do roku 2032 odhaduje na úrovni 50 mld. Kč a </w:t>
      </w:r>
      <w:r w:rsidR="00290FAF" w:rsidRPr="00A12FA3">
        <w:rPr>
          <w:rFonts w:cs="Arial"/>
          <w:b/>
          <w:bCs/>
        </w:rPr>
        <w:t>Sociálně-klimatického fondu</w:t>
      </w:r>
      <w:r w:rsidR="00FD60A9">
        <w:rPr>
          <w:rFonts w:cs="Arial"/>
          <w:b/>
          <w:bCs/>
        </w:rPr>
        <w:t xml:space="preserve"> dodatečných</w:t>
      </w:r>
      <w:r w:rsidR="00290FAF" w:rsidRPr="00A12FA3">
        <w:rPr>
          <w:rFonts w:cs="Arial"/>
          <w:b/>
          <w:bCs/>
        </w:rPr>
        <w:t xml:space="preserve"> </w:t>
      </w:r>
      <w:r w:rsidR="00FD60A9">
        <w:rPr>
          <w:rFonts w:cs="Arial"/>
          <w:b/>
          <w:bCs/>
        </w:rPr>
        <w:t>5</w:t>
      </w:r>
      <w:r w:rsidR="00290FAF" w:rsidRPr="00A12FA3">
        <w:rPr>
          <w:rFonts w:cs="Arial"/>
          <w:b/>
          <w:bCs/>
        </w:rPr>
        <w:t>0 mld. Kč.</w:t>
      </w:r>
      <w:r w:rsidR="00290FAF">
        <w:rPr>
          <w:rFonts w:cs="Arial"/>
        </w:rPr>
        <w:t xml:space="preserve"> Tyto částky budou záviset na množství nakupovaných povolenek a jejich ceně. </w:t>
      </w:r>
    </w:p>
    <w:p w14:paraId="4F575CDE" w14:textId="4A539F25" w:rsidR="00290FAF" w:rsidRDefault="00290FAF" w:rsidP="0020561A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>
        <w:rPr>
          <w:rFonts w:cs="Arial"/>
        </w:rPr>
        <w:t xml:space="preserve">V řadě sektorů systém ETS2 </w:t>
      </w:r>
      <w:r w:rsidRPr="00A12FA3">
        <w:rPr>
          <w:rFonts w:cs="Arial"/>
          <w:b/>
          <w:bCs/>
        </w:rPr>
        <w:t>narovná podmínky na trhu</w:t>
      </w:r>
      <w:r>
        <w:rPr>
          <w:rFonts w:cs="Arial"/>
        </w:rPr>
        <w:t>. V tuto chvíli je například dálkové teplo z tepláren a výtopen o výkonu nad 20 MWt zatíženo cenou povolenky v systému ETS1, ale blokové a lokální vytápění zemním plynem</w:t>
      </w:r>
      <w:r w:rsidR="00455C8F">
        <w:rPr>
          <w:rFonts w:cs="Arial"/>
        </w:rPr>
        <w:t xml:space="preserve"> nikoliv</w:t>
      </w:r>
      <w:r>
        <w:rPr>
          <w:rFonts w:cs="Arial"/>
        </w:rPr>
        <w:t xml:space="preserve">. Zároveň je třeba zdůraznit, že povolenky nejsou odváděny z využití obnovitelných zdrojů energie. </w:t>
      </w:r>
      <w:r w:rsidRPr="00A12FA3">
        <w:rPr>
          <w:rFonts w:cs="Arial"/>
          <w:b/>
          <w:bCs/>
        </w:rPr>
        <w:t>Při přechodu na nízko</w:t>
      </w:r>
      <w:r w:rsidR="00DE6C2E">
        <w:rPr>
          <w:rFonts w:cs="Arial"/>
          <w:b/>
          <w:bCs/>
        </w:rPr>
        <w:t>emisní</w:t>
      </w:r>
      <w:r w:rsidRPr="00A12FA3">
        <w:rPr>
          <w:rFonts w:cs="Arial"/>
          <w:b/>
          <w:bCs/>
        </w:rPr>
        <w:t xml:space="preserve"> či bezemisní zdroje </w:t>
      </w:r>
      <w:r w:rsidR="0078589C" w:rsidRPr="00A12FA3">
        <w:rPr>
          <w:rFonts w:cs="Arial"/>
          <w:b/>
          <w:bCs/>
        </w:rPr>
        <w:t>a samozřejmě také při úspoře energie se snižuje cenová zátěž</w:t>
      </w:r>
      <w:r w:rsidR="0078589C">
        <w:rPr>
          <w:rFonts w:cs="Arial"/>
        </w:rPr>
        <w:t xml:space="preserve"> za vypouštěné množství skleníkových plynů.</w:t>
      </w:r>
    </w:p>
    <w:p w14:paraId="26653F5A" w14:textId="677244B5" w:rsidR="0078589C" w:rsidRDefault="00290FAF" w:rsidP="0020561A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>
        <w:rPr>
          <w:rFonts w:cs="Arial"/>
        </w:rPr>
        <w:t>Cena povolenky za vypuštění 1 tuny oxidu uhličitého, při které se spustí cenové korekční mechanismy (zejména uvolňování povolenek z tzv. rezervy tržní stability) podle čl. 30h směrnice o emisním obchodování, je ve směrnici stavena na 45 euro. Tato cena by znamenala promítnutí do ceny f</w:t>
      </w:r>
      <w:r w:rsidR="0078589C">
        <w:rPr>
          <w:rFonts w:cs="Arial"/>
        </w:rPr>
        <w:t>osilních paliv ve zhruba následující hladině:</w:t>
      </w:r>
    </w:p>
    <w:p w14:paraId="1178EF74" w14:textId="6F84F540" w:rsidR="0078589C" w:rsidRDefault="0078589C" w:rsidP="0078589C">
      <w:pPr>
        <w:pStyle w:val="Odstavecseseznamem"/>
        <w:numPr>
          <w:ilvl w:val="1"/>
          <w:numId w:val="36"/>
        </w:numPr>
        <w:ind w:left="851" w:hanging="425"/>
        <w:rPr>
          <w:rFonts w:cs="Arial"/>
        </w:rPr>
      </w:pPr>
      <w:r>
        <w:rPr>
          <w:rFonts w:cs="Arial"/>
        </w:rPr>
        <w:t>3 Kč/litr benzínu či nafty (5</w:t>
      </w:r>
      <w:r w:rsidR="003F1304">
        <w:rPr>
          <w:rFonts w:cs="Arial"/>
        </w:rPr>
        <w:t>–</w:t>
      </w:r>
      <w:r>
        <w:rPr>
          <w:rFonts w:cs="Arial"/>
        </w:rPr>
        <w:t xml:space="preserve">10 %), </w:t>
      </w:r>
      <w:r w:rsidR="001B0AC9">
        <w:rPr>
          <w:rFonts w:cs="Arial"/>
        </w:rPr>
        <w:t>stát může</w:t>
      </w:r>
      <w:r>
        <w:rPr>
          <w:rFonts w:cs="Arial"/>
        </w:rPr>
        <w:t xml:space="preserve"> ulevit snížením spotřební daně,</w:t>
      </w:r>
    </w:p>
    <w:p w14:paraId="6096CEA1" w14:textId="441FEC41" w:rsidR="0078589C" w:rsidRDefault="0078589C" w:rsidP="0078589C">
      <w:pPr>
        <w:pStyle w:val="Odstavecseseznamem"/>
        <w:numPr>
          <w:ilvl w:val="1"/>
          <w:numId w:val="36"/>
        </w:numPr>
        <w:ind w:left="851" w:hanging="425"/>
        <w:rPr>
          <w:rFonts w:cs="Arial"/>
        </w:rPr>
      </w:pPr>
      <w:r>
        <w:rPr>
          <w:rFonts w:cs="Arial"/>
        </w:rPr>
        <w:t>200 Kč/MWh zemního plynu (10</w:t>
      </w:r>
      <w:r w:rsidR="003F1304">
        <w:rPr>
          <w:rFonts w:cs="Arial"/>
        </w:rPr>
        <w:t>–</w:t>
      </w:r>
      <w:r>
        <w:rPr>
          <w:rFonts w:cs="Arial"/>
        </w:rPr>
        <w:t>15 %)</w:t>
      </w:r>
    </w:p>
    <w:p w14:paraId="37639AFF" w14:textId="6E3CF95C" w:rsidR="00290FAF" w:rsidRDefault="0078589C" w:rsidP="0078589C">
      <w:pPr>
        <w:pStyle w:val="Odstavecseseznamem"/>
        <w:numPr>
          <w:ilvl w:val="1"/>
          <w:numId w:val="36"/>
        </w:numPr>
        <w:ind w:left="851" w:hanging="425"/>
        <w:rPr>
          <w:rFonts w:cs="Arial"/>
        </w:rPr>
      </w:pPr>
      <w:r>
        <w:rPr>
          <w:rFonts w:cs="Arial"/>
        </w:rPr>
        <w:t>300 Kč/100 kg uhlí (</w:t>
      </w:r>
      <w:r w:rsidR="001B0AC9">
        <w:rPr>
          <w:rFonts w:cs="Arial"/>
        </w:rPr>
        <w:t>30</w:t>
      </w:r>
      <w:r w:rsidR="003F1304">
        <w:rPr>
          <w:rFonts w:cs="Arial"/>
        </w:rPr>
        <w:t>–40</w:t>
      </w:r>
      <w:r>
        <w:rPr>
          <w:rFonts w:cs="Arial"/>
        </w:rPr>
        <w:t xml:space="preserve">% navýšení ceny). </w:t>
      </w:r>
    </w:p>
    <w:p w14:paraId="2BB780DF" w14:textId="17EA73DB" w:rsidR="0078589C" w:rsidRPr="00A12FA3" w:rsidRDefault="0078589C" w:rsidP="0020561A">
      <w:pPr>
        <w:pStyle w:val="Odstavecseseznamem"/>
        <w:numPr>
          <w:ilvl w:val="0"/>
          <w:numId w:val="36"/>
        </w:numPr>
        <w:ind w:left="426" w:hanging="426"/>
        <w:rPr>
          <w:rFonts w:cs="Arial"/>
          <w:b/>
          <w:bCs/>
        </w:rPr>
      </w:pPr>
      <w:r>
        <w:rPr>
          <w:rFonts w:cs="Arial"/>
        </w:rPr>
        <w:t xml:space="preserve">Nicméně stanovená cena je pouze hraniční, při které se spustí mechanismy, nejedná se o strop, a také podléhá inflačnímu navýšení. </w:t>
      </w:r>
      <w:r w:rsidR="00A12FA3">
        <w:rPr>
          <w:rFonts w:cs="Arial"/>
        </w:rPr>
        <w:t xml:space="preserve">Zároveň není jisté, </w:t>
      </w:r>
      <w:r w:rsidR="004E0CEB">
        <w:rPr>
          <w:rFonts w:cs="Arial"/>
        </w:rPr>
        <w:t>jak</w:t>
      </w:r>
      <w:r w:rsidR="00A12FA3">
        <w:rPr>
          <w:rFonts w:cs="Arial"/>
        </w:rPr>
        <w:t xml:space="preserve"> navržené cenové mechanismy budou účinné. </w:t>
      </w:r>
      <w:r w:rsidRPr="00A12FA3">
        <w:rPr>
          <w:rFonts w:cs="Arial"/>
          <w:b/>
          <w:bCs/>
        </w:rPr>
        <w:t xml:space="preserve">Česká vláda </w:t>
      </w:r>
      <w:r w:rsidR="0018121D">
        <w:rPr>
          <w:rFonts w:cs="Arial"/>
          <w:b/>
          <w:bCs/>
        </w:rPr>
        <w:t xml:space="preserve">proto </w:t>
      </w:r>
      <w:r w:rsidRPr="00A12FA3">
        <w:rPr>
          <w:rFonts w:cs="Arial"/>
          <w:b/>
          <w:bCs/>
        </w:rPr>
        <w:t>v tuto chvíli dojednává koalici států, která by podpořila odklad a zajištění p</w:t>
      </w:r>
      <w:r w:rsidR="00A12FA3">
        <w:rPr>
          <w:rFonts w:cs="Arial"/>
          <w:b/>
          <w:bCs/>
        </w:rPr>
        <w:t>ředvídatelné</w:t>
      </w:r>
      <w:r w:rsidRPr="00A12FA3">
        <w:rPr>
          <w:rFonts w:cs="Arial"/>
          <w:b/>
          <w:bCs/>
        </w:rPr>
        <w:t xml:space="preserve"> (stropní) ceny povolenky ETS2.</w:t>
      </w:r>
    </w:p>
    <w:p w14:paraId="652A49BA" w14:textId="0824A04A" w:rsidR="004C1BB8" w:rsidRDefault="0078589C" w:rsidP="0020561A">
      <w:pPr>
        <w:pStyle w:val="Odstavecseseznamem"/>
        <w:numPr>
          <w:ilvl w:val="0"/>
          <w:numId w:val="36"/>
        </w:numPr>
        <w:ind w:left="426" w:hanging="426"/>
        <w:rPr>
          <w:rFonts w:cs="Arial"/>
        </w:rPr>
      </w:pPr>
      <w:r>
        <w:rPr>
          <w:rFonts w:cs="Arial"/>
        </w:rPr>
        <w:t xml:space="preserve">Pro </w:t>
      </w:r>
      <w:r w:rsidRPr="00A12FA3">
        <w:rPr>
          <w:rFonts w:cs="Arial"/>
          <w:b/>
          <w:bCs/>
        </w:rPr>
        <w:t xml:space="preserve">zmírnění </w:t>
      </w:r>
      <w:r w:rsidR="00A12FA3" w:rsidRPr="00A12FA3">
        <w:rPr>
          <w:rFonts w:cs="Arial"/>
          <w:b/>
          <w:bCs/>
        </w:rPr>
        <w:t xml:space="preserve">potenciálně </w:t>
      </w:r>
      <w:r w:rsidRPr="00A12FA3">
        <w:rPr>
          <w:rFonts w:cs="Arial"/>
          <w:b/>
          <w:bCs/>
        </w:rPr>
        <w:t>negativního dopadu</w:t>
      </w:r>
      <w:r>
        <w:rPr>
          <w:rFonts w:cs="Arial"/>
        </w:rPr>
        <w:t xml:space="preserve"> ETS2 je tedy třeba:</w:t>
      </w:r>
    </w:p>
    <w:p w14:paraId="6FCB0713" w14:textId="1C1E63E2" w:rsidR="0078589C" w:rsidRDefault="0078589C" w:rsidP="0078589C">
      <w:pPr>
        <w:pStyle w:val="Odstavecseseznamem"/>
        <w:numPr>
          <w:ilvl w:val="1"/>
          <w:numId w:val="36"/>
        </w:numPr>
        <w:ind w:left="851" w:hanging="425"/>
        <w:rPr>
          <w:rFonts w:cs="Arial"/>
        </w:rPr>
      </w:pPr>
      <w:r>
        <w:rPr>
          <w:rFonts w:cs="Arial"/>
        </w:rPr>
        <w:t>jednat o celoevropském posunu náběhu a zejména účinných kontrolně-cenových nástrojích tak, aby bylo možné budoucí cenu povolenky považovat za limitní,</w:t>
      </w:r>
    </w:p>
    <w:p w14:paraId="5C2B774A" w14:textId="17D9CEA9" w:rsidR="001B0AC9" w:rsidRDefault="0078589C" w:rsidP="001B0AC9">
      <w:pPr>
        <w:pStyle w:val="Odstavecseseznamem"/>
        <w:numPr>
          <w:ilvl w:val="1"/>
          <w:numId w:val="36"/>
        </w:numPr>
        <w:ind w:left="851" w:hanging="425"/>
        <w:rPr>
          <w:rFonts w:cs="Arial"/>
        </w:rPr>
      </w:pPr>
      <w:r>
        <w:rPr>
          <w:rFonts w:cs="Arial"/>
        </w:rPr>
        <w:t xml:space="preserve">zajistit </w:t>
      </w:r>
      <w:r w:rsidR="0082594A" w:rsidRPr="0078589C">
        <w:rPr>
          <w:rFonts w:cs="Arial"/>
        </w:rPr>
        <w:t>efektivní využití výnosů z </w:t>
      </w:r>
      <w:r>
        <w:rPr>
          <w:rFonts w:cs="Arial"/>
        </w:rPr>
        <w:t>dražeb</w:t>
      </w:r>
      <w:r w:rsidR="0082594A" w:rsidRPr="0078589C">
        <w:rPr>
          <w:rFonts w:cs="Arial"/>
        </w:rPr>
        <w:t xml:space="preserve"> povolenek </w:t>
      </w:r>
      <w:r w:rsidR="00A44A21" w:rsidRPr="0078589C">
        <w:rPr>
          <w:rFonts w:cs="Arial"/>
        </w:rPr>
        <w:t>ETS</w:t>
      </w:r>
      <w:r w:rsidR="0082594A" w:rsidRPr="0078589C">
        <w:rPr>
          <w:rFonts w:cs="Arial"/>
        </w:rPr>
        <w:t xml:space="preserve">2 a </w:t>
      </w:r>
      <w:r>
        <w:rPr>
          <w:rFonts w:cs="Arial"/>
        </w:rPr>
        <w:t xml:space="preserve">příjmů </w:t>
      </w:r>
      <w:r w:rsidR="0082594A" w:rsidRPr="0078589C">
        <w:rPr>
          <w:rFonts w:cs="Arial"/>
        </w:rPr>
        <w:t>Sociálního klimatického fondu</w:t>
      </w:r>
      <w:r w:rsidR="001E01D1" w:rsidRPr="0078589C">
        <w:rPr>
          <w:rFonts w:cs="Arial"/>
        </w:rPr>
        <w:t xml:space="preserve"> na podporu </w:t>
      </w:r>
      <w:r w:rsidR="001B0AC9">
        <w:rPr>
          <w:rFonts w:cs="Arial"/>
        </w:rPr>
        <w:t>zranitelných skupin,</w:t>
      </w:r>
    </w:p>
    <w:p w14:paraId="2D09790C" w14:textId="5D239BAD" w:rsidR="001E01D1" w:rsidRPr="001B0AC9" w:rsidRDefault="001B0AC9" w:rsidP="001B0AC9">
      <w:pPr>
        <w:pStyle w:val="Odstavecseseznamem"/>
        <w:numPr>
          <w:ilvl w:val="1"/>
          <w:numId w:val="36"/>
        </w:numPr>
        <w:ind w:left="851" w:hanging="425"/>
        <w:rPr>
          <w:rFonts w:cs="Arial"/>
        </w:rPr>
      </w:pPr>
      <w:r>
        <w:rPr>
          <w:rFonts w:cs="Arial"/>
        </w:rPr>
        <w:t>zajistit účinná</w:t>
      </w:r>
      <w:r w:rsidR="0082594A" w:rsidRPr="001B0AC9">
        <w:rPr>
          <w:rFonts w:cs="Arial"/>
        </w:rPr>
        <w:t xml:space="preserve"> </w:t>
      </w:r>
      <w:r w:rsidR="001E01D1" w:rsidRPr="001B0AC9">
        <w:rPr>
          <w:rFonts w:cs="Arial"/>
        </w:rPr>
        <w:t xml:space="preserve">opatření na </w:t>
      </w:r>
      <w:r>
        <w:rPr>
          <w:rFonts w:cs="Arial"/>
        </w:rPr>
        <w:t xml:space="preserve">přímou </w:t>
      </w:r>
      <w:r w:rsidR="001E01D1" w:rsidRPr="001B0AC9">
        <w:rPr>
          <w:rFonts w:cs="Arial"/>
        </w:rPr>
        <w:t>ochranu zranitelných skupin</w:t>
      </w:r>
      <w:r>
        <w:rPr>
          <w:rFonts w:cs="Arial"/>
        </w:rPr>
        <w:t xml:space="preserve"> (kompenzace).</w:t>
      </w:r>
    </w:p>
    <w:p w14:paraId="5672777A" w14:textId="3872A18C" w:rsidR="001B0AC9" w:rsidRDefault="001E01D1" w:rsidP="001B0AC9">
      <w:pPr>
        <w:pStyle w:val="Odstavecseseznamem"/>
        <w:numPr>
          <w:ilvl w:val="0"/>
          <w:numId w:val="6"/>
        </w:numPr>
        <w:ind w:left="426" w:hanging="426"/>
        <w:rPr>
          <w:rFonts w:cs="Arial"/>
        </w:rPr>
      </w:pPr>
      <w:r w:rsidRPr="00A12FA3">
        <w:rPr>
          <w:rFonts w:cs="Arial"/>
          <w:b/>
          <w:bCs/>
        </w:rPr>
        <w:t xml:space="preserve">V takovém případě </w:t>
      </w:r>
      <w:r w:rsidR="001B0AC9" w:rsidRPr="00A12FA3">
        <w:rPr>
          <w:rFonts w:cs="Arial"/>
          <w:b/>
          <w:bCs/>
        </w:rPr>
        <w:t>bude mít</w:t>
      </w:r>
      <w:r w:rsidRPr="00A12FA3">
        <w:rPr>
          <w:rFonts w:cs="Arial"/>
          <w:b/>
          <w:bCs/>
        </w:rPr>
        <w:t xml:space="preserve"> ETS2</w:t>
      </w:r>
      <w:r w:rsidR="001B0AC9" w:rsidRPr="00A12FA3">
        <w:rPr>
          <w:rFonts w:cs="Arial"/>
          <w:b/>
          <w:bCs/>
        </w:rPr>
        <w:t xml:space="preserve"> </w:t>
      </w:r>
      <w:r w:rsidRPr="00A12FA3">
        <w:rPr>
          <w:rFonts w:cs="Arial"/>
          <w:b/>
          <w:bCs/>
        </w:rPr>
        <w:t>pozitivní dopad na HDP a veřejné finance</w:t>
      </w:r>
      <w:r w:rsidR="001B0AC9">
        <w:rPr>
          <w:rFonts w:cs="Arial"/>
        </w:rPr>
        <w:t xml:space="preserve">, zejména z důvodu, že opatření hrazená z výnosů emisního obchodování jsou převážně domácího charakteru a mají vysoké multiplikátory na makroekonomické veličiny, oproti </w:t>
      </w:r>
      <w:r w:rsidR="001B0AC9">
        <w:rPr>
          <w:rFonts w:cs="Arial"/>
        </w:rPr>
        <w:lastRenderedPageBreak/>
        <w:t>nákladů na fosilní energie, které jsou krom uhlí primárně dovážen</w:t>
      </w:r>
      <w:r w:rsidR="00FD60A9">
        <w:rPr>
          <w:rFonts w:cs="Arial"/>
        </w:rPr>
        <w:t>é</w:t>
      </w:r>
      <w:r w:rsidR="001B0AC9">
        <w:rPr>
          <w:rFonts w:cs="Arial"/>
        </w:rPr>
        <w:t>, a to z geopoliticky problematických regionů.</w:t>
      </w:r>
    </w:p>
    <w:p w14:paraId="3E7237D1" w14:textId="0973D413" w:rsidR="001B0AC9" w:rsidRDefault="001B0AC9" w:rsidP="001B0AC9">
      <w:pPr>
        <w:pStyle w:val="Odstavecseseznamem"/>
        <w:numPr>
          <w:ilvl w:val="0"/>
          <w:numId w:val="6"/>
        </w:numPr>
        <w:ind w:left="426" w:hanging="426"/>
        <w:rPr>
          <w:rFonts w:cs="Arial"/>
        </w:rPr>
      </w:pPr>
      <w:r>
        <w:rPr>
          <w:rFonts w:cs="Arial"/>
        </w:rPr>
        <w:t xml:space="preserve">Podkladové analytické materiály pro vládou schválený Národní klimaticko-energeticky plán ukazují, že nízkouhlíková transformace ekonomiky vede krom snížení emisí také </w:t>
      </w:r>
      <w:r w:rsidRPr="00A12FA3">
        <w:rPr>
          <w:rFonts w:cs="Arial"/>
          <w:b/>
          <w:bCs/>
        </w:rPr>
        <w:t>k významnému snížení energetické dovozní závislosti (z dnešních 42 % na modelov</w:t>
      </w:r>
      <w:r w:rsidR="0018121D">
        <w:rPr>
          <w:rFonts w:cs="Arial"/>
          <w:b/>
          <w:bCs/>
        </w:rPr>
        <w:t>aný</w:t>
      </w:r>
      <w:r w:rsidRPr="00A12FA3">
        <w:rPr>
          <w:rFonts w:cs="Arial"/>
          <w:b/>
          <w:bCs/>
        </w:rPr>
        <w:t>ch 26 % v roce 2050)</w:t>
      </w:r>
      <w:r>
        <w:rPr>
          <w:rFonts w:cs="Arial"/>
        </w:rPr>
        <w:t xml:space="preserve"> a zároveň </w:t>
      </w:r>
      <w:r w:rsidRPr="00A12FA3">
        <w:rPr>
          <w:rFonts w:cs="Arial"/>
          <w:b/>
          <w:bCs/>
        </w:rPr>
        <w:t>podpoře růstu HDP o 1</w:t>
      </w:r>
      <w:r w:rsidR="00E664C4">
        <w:rPr>
          <w:rFonts w:cs="Arial"/>
          <w:b/>
          <w:bCs/>
        </w:rPr>
        <w:t>–</w:t>
      </w:r>
      <w:r w:rsidRPr="00A12FA3">
        <w:rPr>
          <w:rFonts w:cs="Arial"/>
          <w:b/>
          <w:bCs/>
        </w:rPr>
        <w:t>2 p.b. (z důvodu přesunu výdajů z opex realizovaného primárně na dovozovém zboží na capex realizovaný primárně na domácích výrobcích a službách).</w:t>
      </w:r>
    </w:p>
    <w:p w14:paraId="6FFCC714" w14:textId="77777777" w:rsidR="001B0AC9" w:rsidRDefault="001B0AC9" w:rsidP="001B0AC9">
      <w:pPr>
        <w:rPr>
          <w:rFonts w:cs="Arial"/>
        </w:rPr>
      </w:pPr>
    </w:p>
    <w:p w14:paraId="59A4226F" w14:textId="7773C53F" w:rsidR="004B0455" w:rsidRPr="005C0C45" w:rsidRDefault="004B0455">
      <w:pPr>
        <w:rPr>
          <w:rFonts w:cs="Arial"/>
        </w:rPr>
      </w:pPr>
    </w:p>
    <w:bookmarkEnd w:id="0"/>
    <w:bookmarkEnd w:id="1"/>
    <w:p w14:paraId="08C9D079" w14:textId="77777777" w:rsidR="0025247B" w:rsidRPr="005C0C45" w:rsidRDefault="0025247B" w:rsidP="0025247B">
      <w:pPr>
        <w:rPr>
          <w:rFonts w:cs="Arial"/>
        </w:rPr>
      </w:pPr>
    </w:p>
    <w:sectPr w:rsidR="0025247B" w:rsidRPr="005C0C45" w:rsidSect="00053B3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60137" w14:textId="77777777" w:rsidR="008F7CF0" w:rsidRDefault="008F7CF0" w:rsidP="00DF00F7">
      <w:pPr>
        <w:spacing w:line="240" w:lineRule="auto"/>
      </w:pPr>
      <w:r>
        <w:separator/>
      </w:r>
    </w:p>
  </w:endnote>
  <w:endnote w:type="continuationSeparator" w:id="0">
    <w:p w14:paraId="482E7111" w14:textId="77777777" w:rsidR="008F7CF0" w:rsidRDefault="008F7CF0" w:rsidP="00DF0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800506"/>
      <w:docPartObj>
        <w:docPartGallery w:val="Page Numbers (Bottom of Page)"/>
        <w:docPartUnique/>
      </w:docPartObj>
    </w:sdtPr>
    <w:sdtEndPr/>
    <w:sdtContent>
      <w:p w14:paraId="00F9A7D8" w14:textId="75C69A55" w:rsidR="009541E5" w:rsidRDefault="00DB42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4E3">
          <w:rPr>
            <w:noProof/>
          </w:rPr>
          <w:t>2</w:t>
        </w:r>
        <w:r>
          <w:fldChar w:fldCharType="end"/>
        </w:r>
      </w:p>
    </w:sdtContent>
  </w:sdt>
  <w:p w14:paraId="04A8AAD1" w14:textId="77777777" w:rsidR="009541E5" w:rsidRDefault="009541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7A4B" w14:textId="77777777" w:rsidR="008F7CF0" w:rsidRDefault="008F7CF0" w:rsidP="00DF00F7">
      <w:pPr>
        <w:spacing w:line="240" w:lineRule="auto"/>
      </w:pPr>
      <w:r>
        <w:separator/>
      </w:r>
    </w:p>
  </w:footnote>
  <w:footnote w:type="continuationSeparator" w:id="0">
    <w:p w14:paraId="3C2794A0" w14:textId="77777777" w:rsidR="008F7CF0" w:rsidRDefault="008F7CF0" w:rsidP="00DF0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07E4" w14:textId="77777777" w:rsidR="00F1546E" w:rsidRDefault="00F1546E">
    <w:pPr>
      <w:tabs>
        <w:tab w:val="center" w:pos="4536"/>
        <w:tab w:val="right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5F91" w14:textId="77777777" w:rsidR="00F1546E" w:rsidRDefault="00F1546E">
    <w:pP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D82D8" w14:textId="77777777" w:rsidR="00F1546E" w:rsidRDefault="00F1546E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4BB"/>
    <w:multiLevelType w:val="multilevel"/>
    <w:tmpl w:val="117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E7BC6"/>
    <w:multiLevelType w:val="hybridMultilevel"/>
    <w:tmpl w:val="2B6673DC"/>
    <w:lvl w:ilvl="0" w:tplc="2DC66BDC">
      <w:start w:val="1"/>
      <w:numFmt w:val="upperRoman"/>
      <w:pStyle w:val="Nzev"/>
      <w:lvlText w:val="%1."/>
      <w:lvlJc w:val="left"/>
      <w:pPr>
        <w:ind w:left="720" w:hanging="360"/>
      </w:pPr>
      <w:rPr>
        <w:rFonts w:hint="default"/>
      </w:rPr>
    </w:lvl>
    <w:lvl w:ilvl="1" w:tplc="46F21ECC" w:tentative="1">
      <w:start w:val="1"/>
      <w:numFmt w:val="lowerLetter"/>
      <w:lvlText w:val="%2."/>
      <w:lvlJc w:val="left"/>
      <w:pPr>
        <w:ind w:left="1440" w:hanging="360"/>
      </w:pPr>
    </w:lvl>
    <w:lvl w:ilvl="2" w:tplc="EF82D7EC" w:tentative="1">
      <w:start w:val="1"/>
      <w:numFmt w:val="lowerRoman"/>
      <w:lvlText w:val="%3."/>
      <w:lvlJc w:val="right"/>
      <w:pPr>
        <w:ind w:left="2160" w:hanging="180"/>
      </w:pPr>
    </w:lvl>
    <w:lvl w:ilvl="3" w:tplc="2A9C299A" w:tentative="1">
      <w:start w:val="1"/>
      <w:numFmt w:val="decimal"/>
      <w:lvlText w:val="%4."/>
      <w:lvlJc w:val="left"/>
      <w:pPr>
        <w:ind w:left="2880" w:hanging="360"/>
      </w:pPr>
    </w:lvl>
    <w:lvl w:ilvl="4" w:tplc="49FA73DA" w:tentative="1">
      <w:start w:val="1"/>
      <w:numFmt w:val="lowerLetter"/>
      <w:lvlText w:val="%5."/>
      <w:lvlJc w:val="left"/>
      <w:pPr>
        <w:ind w:left="3600" w:hanging="360"/>
      </w:pPr>
    </w:lvl>
    <w:lvl w:ilvl="5" w:tplc="081A2C74" w:tentative="1">
      <w:start w:val="1"/>
      <w:numFmt w:val="lowerRoman"/>
      <w:lvlText w:val="%6."/>
      <w:lvlJc w:val="right"/>
      <w:pPr>
        <w:ind w:left="4320" w:hanging="180"/>
      </w:pPr>
    </w:lvl>
    <w:lvl w:ilvl="6" w:tplc="A296FC06" w:tentative="1">
      <w:start w:val="1"/>
      <w:numFmt w:val="decimal"/>
      <w:lvlText w:val="%7."/>
      <w:lvlJc w:val="left"/>
      <w:pPr>
        <w:ind w:left="5040" w:hanging="360"/>
      </w:pPr>
    </w:lvl>
    <w:lvl w:ilvl="7" w:tplc="08D8C690" w:tentative="1">
      <w:start w:val="1"/>
      <w:numFmt w:val="lowerLetter"/>
      <w:lvlText w:val="%8."/>
      <w:lvlJc w:val="left"/>
      <w:pPr>
        <w:ind w:left="5760" w:hanging="360"/>
      </w:pPr>
    </w:lvl>
    <w:lvl w:ilvl="8" w:tplc="2D1C1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F8EB"/>
    <w:multiLevelType w:val="multilevel"/>
    <w:tmpl w:val="5934969C"/>
    <w:lvl w:ilvl="0">
      <w:start w:val="2"/>
      <w:numFmt w:val="decimal"/>
      <w:pStyle w:val="Heading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8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0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0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22B3079"/>
    <w:multiLevelType w:val="multilevel"/>
    <w:tmpl w:val="9F8A1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802"/>
    <w:multiLevelType w:val="multilevel"/>
    <w:tmpl w:val="7E920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36B051"/>
    <w:multiLevelType w:val="multilevel"/>
    <w:tmpl w:val="F1B4202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2597B03"/>
    <w:multiLevelType w:val="hybridMultilevel"/>
    <w:tmpl w:val="F684C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121C6"/>
    <w:multiLevelType w:val="hybridMultilevel"/>
    <w:tmpl w:val="C8F28F20"/>
    <w:lvl w:ilvl="0" w:tplc="12080CF8">
      <w:start w:val="1"/>
      <w:numFmt w:val="bullet"/>
      <w:pStyle w:val="Styl-NormlnsodrkouVlevo189cmPedsazen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CE0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0EA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1360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8A019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1E7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F245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108D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7829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A706E"/>
    <w:multiLevelType w:val="multilevel"/>
    <w:tmpl w:val="ECE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70884"/>
    <w:multiLevelType w:val="multilevel"/>
    <w:tmpl w:val="DDB88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AB56F6"/>
    <w:multiLevelType w:val="hybridMultilevel"/>
    <w:tmpl w:val="D7A4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6AFD"/>
    <w:multiLevelType w:val="hybridMultilevel"/>
    <w:tmpl w:val="88A21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42718"/>
    <w:multiLevelType w:val="hybridMultilevel"/>
    <w:tmpl w:val="FD02C44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135D57"/>
    <w:multiLevelType w:val="multilevel"/>
    <w:tmpl w:val="469E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33D60"/>
    <w:multiLevelType w:val="hybridMultilevel"/>
    <w:tmpl w:val="ACF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26781"/>
    <w:multiLevelType w:val="multilevel"/>
    <w:tmpl w:val="346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156C2"/>
    <w:multiLevelType w:val="hybridMultilevel"/>
    <w:tmpl w:val="F4FAD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0803"/>
    <w:multiLevelType w:val="multilevel"/>
    <w:tmpl w:val="3562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30BAC"/>
    <w:multiLevelType w:val="hybridMultilevel"/>
    <w:tmpl w:val="07801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21E63"/>
    <w:multiLevelType w:val="multilevel"/>
    <w:tmpl w:val="F9FE1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AF0678C"/>
    <w:multiLevelType w:val="hybridMultilevel"/>
    <w:tmpl w:val="82848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96895"/>
    <w:multiLevelType w:val="multilevel"/>
    <w:tmpl w:val="E22A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C0357"/>
    <w:multiLevelType w:val="hybridMultilevel"/>
    <w:tmpl w:val="89142F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A3506"/>
    <w:multiLevelType w:val="hybridMultilevel"/>
    <w:tmpl w:val="A74CA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C7CBD"/>
    <w:multiLevelType w:val="multilevel"/>
    <w:tmpl w:val="86D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060E1"/>
    <w:multiLevelType w:val="multilevel"/>
    <w:tmpl w:val="CD1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4D324A"/>
    <w:multiLevelType w:val="hybridMultilevel"/>
    <w:tmpl w:val="E4A0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7061B"/>
    <w:multiLevelType w:val="hybridMultilevel"/>
    <w:tmpl w:val="AE683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9"/>
  </w:num>
  <w:num w:numId="12">
    <w:abstractNumId w:val="11"/>
  </w:num>
  <w:num w:numId="13">
    <w:abstractNumId w:val="10"/>
  </w:num>
  <w:num w:numId="14">
    <w:abstractNumId w:val="3"/>
  </w:num>
  <w:num w:numId="15">
    <w:abstractNumId w:val="17"/>
  </w:num>
  <w:num w:numId="16">
    <w:abstractNumId w:val="25"/>
  </w:num>
  <w:num w:numId="17">
    <w:abstractNumId w:val="8"/>
  </w:num>
  <w:num w:numId="18">
    <w:abstractNumId w:val="0"/>
  </w:num>
  <w:num w:numId="19">
    <w:abstractNumId w:val="24"/>
  </w:num>
  <w:num w:numId="20">
    <w:abstractNumId w:val="15"/>
  </w:num>
  <w:num w:numId="21">
    <w:abstractNumId w:val="21"/>
  </w:num>
  <w:num w:numId="22">
    <w:abstractNumId w:val="13"/>
  </w:num>
  <w:num w:numId="23">
    <w:abstractNumId w:val="22"/>
  </w:num>
  <w:num w:numId="24">
    <w:abstractNumId w:val="26"/>
  </w:num>
  <w:num w:numId="25">
    <w:abstractNumId w:val="6"/>
  </w:num>
  <w:num w:numId="26">
    <w:abstractNumId w:val="27"/>
  </w:num>
  <w:num w:numId="27">
    <w:abstractNumId w:val="20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14"/>
  </w:num>
  <w:num w:numId="35">
    <w:abstractNumId w:val="23"/>
  </w:num>
  <w:num w:numId="3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5F"/>
    <w:rsid w:val="00001D06"/>
    <w:rsid w:val="00002D1C"/>
    <w:rsid w:val="00003AF0"/>
    <w:rsid w:val="00003FB7"/>
    <w:rsid w:val="00004F22"/>
    <w:rsid w:val="00005249"/>
    <w:rsid w:val="00005C21"/>
    <w:rsid w:val="000071ED"/>
    <w:rsid w:val="000078CB"/>
    <w:rsid w:val="000104AE"/>
    <w:rsid w:val="000111A7"/>
    <w:rsid w:val="0001436F"/>
    <w:rsid w:val="000148DE"/>
    <w:rsid w:val="00014DE3"/>
    <w:rsid w:val="0001567D"/>
    <w:rsid w:val="00017794"/>
    <w:rsid w:val="0002078A"/>
    <w:rsid w:val="000217B0"/>
    <w:rsid w:val="000219A7"/>
    <w:rsid w:val="00021B28"/>
    <w:rsid w:val="00021E3E"/>
    <w:rsid w:val="00022324"/>
    <w:rsid w:val="000225D4"/>
    <w:rsid w:val="00022880"/>
    <w:rsid w:val="00022CDF"/>
    <w:rsid w:val="00022E32"/>
    <w:rsid w:val="000240C7"/>
    <w:rsid w:val="00024566"/>
    <w:rsid w:val="00024A74"/>
    <w:rsid w:val="000255D6"/>
    <w:rsid w:val="00026648"/>
    <w:rsid w:val="000270AE"/>
    <w:rsid w:val="00027196"/>
    <w:rsid w:val="00027721"/>
    <w:rsid w:val="00030234"/>
    <w:rsid w:val="00031DA4"/>
    <w:rsid w:val="00031E5B"/>
    <w:rsid w:val="00031E6C"/>
    <w:rsid w:val="00031EAB"/>
    <w:rsid w:val="00032349"/>
    <w:rsid w:val="00034826"/>
    <w:rsid w:val="00035013"/>
    <w:rsid w:val="00035AFD"/>
    <w:rsid w:val="00036430"/>
    <w:rsid w:val="00036D1A"/>
    <w:rsid w:val="00036D20"/>
    <w:rsid w:val="00037557"/>
    <w:rsid w:val="000408F8"/>
    <w:rsid w:val="00040C52"/>
    <w:rsid w:val="000429DE"/>
    <w:rsid w:val="00042C92"/>
    <w:rsid w:val="00043344"/>
    <w:rsid w:val="00043850"/>
    <w:rsid w:val="000439D6"/>
    <w:rsid w:val="00044B3E"/>
    <w:rsid w:val="00044CBB"/>
    <w:rsid w:val="00045B91"/>
    <w:rsid w:val="00046AF9"/>
    <w:rsid w:val="00046C59"/>
    <w:rsid w:val="00047353"/>
    <w:rsid w:val="00047CD5"/>
    <w:rsid w:val="00050D90"/>
    <w:rsid w:val="00051168"/>
    <w:rsid w:val="000523FA"/>
    <w:rsid w:val="00053A89"/>
    <w:rsid w:val="00053B33"/>
    <w:rsid w:val="000556B8"/>
    <w:rsid w:val="000556F0"/>
    <w:rsid w:val="00056485"/>
    <w:rsid w:val="00056529"/>
    <w:rsid w:val="00056C1A"/>
    <w:rsid w:val="0005721A"/>
    <w:rsid w:val="000601AB"/>
    <w:rsid w:val="0006082B"/>
    <w:rsid w:val="00060DB6"/>
    <w:rsid w:val="0006140D"/>
    <w:rsid w:val="000625D3"/>
    <w:rsid w:val="00062C2B"/>
    <w:rsid w:val="00063B1B"/>
    <w:rsid w:val="00064BEE"/>
    <w:rsid w:val="00065183"/>
    <w:rsid w:val="00065612"/>
    <w:rsid w:val="00065FEB"/>
    <w:rsid w:val="000669CF"/>
    <w:rsid w:val="00067457"/>
    <w:rsid w:val="0006778B"/>
    <w:rsid w:val="000708D4"/>
    <w:rsid w:val="000713DA"/>
    <w:rsid w:val="0007184B"/>
    <w:rsid w:val="00071E6A"/>
    <w:rsid w:val="0007244C"/>
    <w:rsid w:val="000725CF"/>
    <w:rsid w:val="00073219"/>
    <w:rsid w:val="0007392B"/>
    <w:rsid w:val="000761A7"/>
    <w:rsid w:val="00076A89"/>
    <w:rsid w:val="000773B1"/>
    <w:rsid w:val="0008082F"/>
    <w:rsid w:val="000808D1"/>
    <w:rsid w:val="000809A1"/>
    <w:rsid w:val="00080B75"/>
    <w:rsid w:val="000814FA"/>
    <w:rsid w:val="000815DE"/>
    <w:rsid w:val="00081653"/>
    <w:rsid w:val="000824BB"/>
    <w:rsid w:val="00082783"/>
    <w:rsid w:val="00083F8E"/>
    <w:rsid w:val="00084391"/>
    <w:rsid w:val="000844C4"/>
    <w:rsid w:val="00084603"/>
    <w:rsid w:val="0008564C"/>
    <w:rsid w:val="000866CD"/>
    <w:rsid w:val="000867B9"/>
    <w:rsid w:val="00086FC7"/>
    <w:rsid w:val="0008785B"/>
    <w:rsid w:val="00090340"/>
    <w:rsid w:val="000904F5"/>
    <w:rsid w:val="00091277"/>
    <w:rsid w:val="000912C1"/>
    <w:rsid w:val="000915FB"/>
    <w:rsid w:val="00091E03"/>
    <w:rsid w:val="00092224"/>
    <w:rsid w:val="00092C2B"/>
    <w:rsid w:val="00093089"/>
    <w:rsid w:val="0009456F"/>
    <w:rsid w:val="000952DC"/>
    <w:rsid w:val="00095E3E"/>
    <w:rsid w:val="00097DBF"/>
    <w:rsid w:val="000A0363"/>
    <w:rsid w:val="000A0EF9"/>
    <w:rsid w:val="000A1672"/>
    <w:rsid w:val="000A182C"/>
    <w:rsid w:val="000A1C4E"/>
    <w:rsid w:val="000A2F8C"/>
    <w:rsid w:val="000A306B"/>
    <w:rsid w:val="000A3A17"/>
    <w:rsid w:val="000A3F79"/>
    <w:rsid w:val="000A515F"/>
    <w:rsid w:val="000A59CB"/>
    <w:rsid w:val="000A5A7E"/>
    <w:rsid w:val="000A6067"/>
    <w:rsid w:val="000A61CC"/>
    <w:rsid w:val="000A621B"/>
    <w:rsid w:val="000A65E1"/>
    <w:rsid w:val="000A661C"/>
    <w:rsid w:val="000A7709"/>
    <w:rsid w:val="000A7BC9"/>
    <w:rsid w:val="000B05FC"/>
    <w:rsid w:val="000B07F0"/>
    <w:rsid w:val="000B1011"/>
    <w:rsid w:val="000B1C69"/>
    <w:rsid w:val="000B25E3"/>
    <w:rsid w:val="000B263E"/>
    <w:rsid w:val="000B2F6D"/>
    <w:rsid w:val="000B36B6"/>
    <w:rsid w:val="000B47C1"/>
    <w:rsid w:val="000B4BAD"/>
    <w:rsid w:val="000B5B69"/>
    <w:rsid w:val="000B65C9"/>
    <w:rsid w:val="000B6CEB"/>
    <w:rsid w:val="000B70AB"/>
    <w:rsid w:val="000C141F"/>
    <w:rsid w:val="000C14E3"/>
    <w:rsid w:val="000C18C3"/>
    <w:rsid w:val="000C2B0E"/>
    <w:rsid w:val="000C320D"/>
    <w:rsid w:val="000C332A"/>
    <w:rsid w:val="000C33C7"/>
    <w:rsid w:val="000C360B"/>
    <w:rsid w:val="000C4028"/>
    <w:rsid w:val="000C4E8E"/>
    <w:rsid w:val="000C54D5"/>
    <w:rsid w:val="000C64F7"/>
    <w:rsid w:val="000C6571"/>
    <w:rsid w:val="000D02D2"/>
    <w:rsid w:val="000D090E"/>
    <w:rsid w:val="000D09E8"/>
    <w:rsid w:val="000D0F3B"/>
    <w:rsid w:val="000D14B0"/>
    <w:rsid w:val="000D1F47"/>
    <w:rsid w:val="000D38BC"/>
    <w:rsid w:val="000D3DF3"/>
    <w:rsid w:val="000D3EB7"/>
    <w:rsid w:val="000D42E4"/>
    <w:rsid w:val="000D4515"/>
    <w:rsid w:val="000D4DBE"/>
    <w:rsid w:val="000D527C"/>
    <w:rsid w:val="000D529F"/>
    <w:rsid w:val="000D54E1"/>
    <w:rsid w:val="000D5642"/>
    <w:rsid w:val="000D61E8"/>
    <w:rsid w:val="000D6C8A"/>
    <w:rsid w:val="000D6D2E"/>
    <w:rsid w:val="000D6F00"/>
    <w:rsid w:val="000D734A"/>
    <w:rsid w:val="000D7951"/>
    <w:rsid w:val="000D7F9F"/>
    <w:rsid w:val="000E23B6"/>
    <w:rsid w:val="000E27E8"/>
    <w:rsid w:val="000E2F3E"/>
    <w:rsid w:val="000E3463"/>
    <w:rsid w:val="000E3797"/>
    <w:rsid w:val="000E3BE2"/>
    <w:rsid w:val="000E454D"/>
    <w:rsid w:val="000E45DE"/>
    <w:rsid w:val="000E4B26"/>
    <w:rsid w:val="000E4E68"/>
    <w:rsid w:val="000E555C"/>
    <w:rsid w:val="000E6E21"/>
    <w:rsid w:val="000E79D7"/>
    <w:rsid w:val="000F17E7"/>
    <w:rsid w:val="000F1A1C"/>
    <w:rsid w:val="000F1AE7"/>
    <w:rsid w:val="000F2CBE"/>
    <w:rsid w:val="000F2EEA"/>
    <w:rsid w:val="000F2F90"/>
    <w:rsid w:val="000F3895"/>
    <w:rsid w:val="000F3A59"/>
    <w:rsid w:val="000F56D3"/>
    <w:rsid w:val="000F7BAE"/>
    <w:rsid w:val="00100C1C"/>
    <w:rsid w:val="00101359"/>
    <w:rsid w:val="0010164B"/>
    <w:rsid w:val="00101C2F"/>
    <w:rsid w:val="00101E02"/>
    <w:rsid w:val="00102479"/>
    <w:rsid w:val="00103095"/>
    <w:rsid w:val="00103DF6"/>
    <w:rsid w:val="0010466A"/>
    <w:rsid w:val="001061CF"/>
    <w:rsid w:val="00106E37"/>
    <w:rsid w:val="00106EA7"/>
    <w:rsid w:val="00106FF1"/>
    <w:rsid w:val="00110339"/>
    <w:rsid w:val="0011188A"/>
    <w:rsid w:val="00111AA4"/>
    <w:rsid w:val="0011219A"/>
    <w:rsid w:val="001125CC"/>
    <w:rsid w:val="00112D49"/>
    <w:rsid w:val="00113E77"/>
    <w:rsid w:val="00114381"/>
    <w:rsid w:val="00114C46"/>
    <w:rsid w:val="001158CB"/>
    <w:rsid w:val="00115EBE"/>
    <w:rsid w:val="00115F29"/>
    <w:rsid w:val="001160D4"/>
    <w:rsid w:val="0011754B"/>
    <w:rsid w:val="00117FC6"/>
    <w:rsid w:val="001204E8"/>
    <w:rsid w:val="001210C7"/>
    <w:rsid w:val="001213EA"/>
    <w:rsid w:val="0012142A"/>
    <w:rsid w:val="001219B1"/>
    <w:rsid w:val="00121FFB"/>
    <w:rsid w:val="001220D0"/>
    <w:rsid w:val="0012379A"/>
    <w:rsid w:val="001245D4"/>
    <w:rsid w:val="00124B75"/>
    <w:rsid w:val="00125860"/>
    <w:rsid w:val="00126C8E"/>
    <w:rsid w:val="00126EC0"/>
    <w:rsid w:val="00131B64"/>
    <w:rsid w:val="00131E0A"/>
    <w:rsid w:val="00132496"/>
    <w:rsid w:val="00132E33"/>
    <w:rsid w:val="00133364"/>
    <w:rsid w:val="00133F43"/>
    <w:rsid w:val="00134581"/>
    <w:rsid w:val="00136663"/>
    <w:rsid w:val="0013742B"/>
    <w:rsid w:val="00140257"/>
    <w:rsid w:val="001413C6"/>
    <w:rsid w:val="00141641"/>
    <w:rsid w:val="001417B0"/>
    <w:rsid w:val="00142009"/>
    <w:rsid w:val="0014224D"/>
    <w:rsid w:val="00142D37"/>
    <w:rsid w:val="00143678"/>
    <w:rsid w:val="00143BEF"/>
    <w:rsid w:val="0014479E"/>
    <w:rsid w:val="0014486E"/>
    <w:rsid w:val="00144FAB"/>
    <w:rsid w:val="00146256"/>
    <w:rsid w:val="001469E8"/>
    <w:rsid w:val="00147570"/>
    <w:rsid w:val="00150C23"/>
    <w:rsid w:val="00150D30"/>
    <w:rsid w:val="0015242B"/>
    <w:rsid w:val="00153B07"/>
    <w:rsid w:val="00153E74"/>
    <w:rsid w:val="001541DF"/>
    <w:rsid w:val="001549F1"/>
    <w:rsid w:val="00155CEE"/>
    <w:rsid w:val="00155DBE"/>
    <w:rsid w:val="00155FEB"/>
    <w:rsid w:val="00156975"/>
    <w:rsid w:val="00156B60"/>
    <w:rsid w:val="00156BAE"/>
    <w:rsid w:val="00157294"/>
    <w:rsid w:val="00157C3D"/>
    <w:rsid w:val="00160D4C"/>
    <w:rsid w:val="00161273"/>
    <w:rsid w:val="0016146B"/>
    <w:rsid w:val="001638BB"/>
    <w:rsid w:val="001643E8"/>
    <w:rsid w:val="00164436"/>
    <w:rsid w:val="001645C2"/>
    <w:rsid w:val="001656E5"/>
    <w:rsid w:val="00165AA6"/>
    <w:rsid w:val="001669D2"/>
    <w:rsid w:val="001676E4"/>
    <w:rsid w:val="00167CFA"/>
    <w:rsid w:val="00167FBD"/>
    <w:rsid w:val="00167FCF"/>
    <w:rsid w:val="00172F53"/>
    <w:rsid w:val="00174B15"/>
    <w:rsid w:val="001752EB"/>
    <w:rsid w:val="001756AA"/>
    <w:rsid w:val="00176096"/>
    <w:rsid w:val="0017755F"/>
    <w:rsid w:val="00177E0B"/>
    <w:rsid w:val="00180A26"/>
    <w:rsid w:val="0018121D"/>
    <w:rsid w:val="001820F3"/>
    <w:rsid w:val="00183063"/>
    <w:rsid w:val="0018397F"/>
    <w:rsid w:val="00183DC1"/>
    <w:rsid w:val="001846A3"/>
    <w:rsid w:val="001861D6"/>
    <w:rsid w:val="00187E59"/>
    <w:rsid w:val="0019034D"/>
    <w:rsid w:val="0019089D"/>
    <w:rsid w:val="0019166A"/>
    <w:rsid w:val="001927AC"/>
    <w:rsid w:val="00193FA6"/>
    <w:rsid w:val="0019401C"/>
    <w:rsid w:val="001943D3"/>
    <w:rsid w:val="001947B8"/>
    <w:rsid w:val="001948AC"/>
    <w:rsid w:val="00194A24"/>
    <w:rsid w:val="00194D9F"/>
    <w:rsid w:val="00195293"/>
    <w:rsid w:val="001954E2"/>
    <w:rsid w:val="00195C0D"/>
    <w:rsid w:val="00195F50"/>
    <w:rsid w:val="001A019D"/>
    <w:rsid w:val="001A126E"/>
    <w:rsid w:val="001A155E"/>
    <w:rsid w:val="001A193E"/>
    <w:rsid w:val="001A19D6"/>
    <w:rsid w:val="001A212F"/>
    <w:rsid w:val="001A2F0C"/>
    <w:rsid w:val="001A42B8"/>
    <w:rsid w:val="001A4B26"/>
    <w:rsid w:val="001A6028"/>
    <w:rsid w:val="001A6697"/>
    <w:rsid w:val="001A6C77"/>
    <w:rsid w:val="001A72E1"/>
    <w:rsid w:val="001B00BD"/>
    <w:rsid w:val="001B0324"/>
    <w:rsid w:val="001B0448"/>
    <w:rsid w:val="001B0699"/>
    <w:rsid w:val="001B07E2"/>
    <w:rsid w:val="001B082E"/>
    <w:rsid w:val="001B0AC9"/>
    <w:rsid w:val="001B119A"/>
    <w:rsid w:val="001B239B"/>
    <w:rsid w:val="001B3418"/>
    <w:rsid w:val="001B3427"/>
    <w:rsid w:val="001B3635"/>
    <w:rsid w:val="001B3A66"/>
    <w:rsid w:val="001B4788"/>
    <w:rsid w:val="001B62CF"/>
    <w:rsid w:val="001B692F"/>
    <w:rsid w:val="001B7075"/>
    <w:rsid w:val="001B71C2"/>
    <w:rsid w:val="001C0242"/>
    <w:rsid w:val="001C0354"/>
    <w:rsid w:val="001C1716"/>
    <w:rsid w:val="001C2030"/>
    <w:rsid w:val="001C5432"/>
    <w:rsid w:val="001C550E"/>
    <w:rsid w:val="001C7593"/>
    <w:rsid w:val="001C7BBA"/>
    <w:rsid w:val="001D0C18"/>
    <w:rsid w:val="001D0F35"/>
    <w:rsid w:val="001D1E53"/>
    <w:rsid w:val="001D1F0D"/>
    <w:rsid w:val="001D52C0"/>
    <w:rsid w:val="001D55FF"/>
    <w:rsid w:val="001D591D"/>
    <w:rsid w:val="001D5B02"/>
    <w:rsid w:val="001D6305"/>
    <w:rsid w:val="001D6347"/>
    <w:rsid w:val="001D7951"/>
    <w:rsid w:val="001D7DA7"/>
    <w:rsid w:val="001E00E3"/>
    <w:rsid w:val="001E01D1"/>
    <w:rsid w:val="001E14B3"/>
    <w:rsid w:val="001E14D3"/>
    <w:rsid w:val="001E18DA"/>
    <w:rsid w:val="001E19C6"/>
    <w:rsid w:val="001E1E2E"/>
    <w:rsid w:val="001E2417"/>
    <w:rsid w:val="001E3719"/>
    <w:rsid w:val="001E39A6"/>
    <w:rsid w:val="001E5465"/>
    <w:rsid w:val="001E55AA"/>
    <w:rsid w:val="001E63B2"/>
    <w:rsid w:val="001E67B0"/>
    <w:rsid w:val="001E68F2"/>
    <w:rsid w:val="001E6A8B"/>
    <w:rsid w:val="001E7839"/>
    <w:rsid w:val="001E7C50"/>
    <w:rsid w:val="001F20E3"/>
    <w:rsid w:val="001F2745"/>
    <w:rsid w:val="001F2900"/>
    <w:rsid w:val="001F29E5"/>
    <w:rsid w:val="001F2A93"/>
    <w:rsid w:val="001F32AF"/>
    <w:rsid w:val="001F3EBE"/>
    <w:rsid w:val="001F4070"/>
    <w:rsid w:val="001F57B3"/>
    <w:rsid w:val="001F5D8B"/>
    <w:rsid w:val="001F62B3"/>
    <w:rsid w:val="001F7A37"/>
    <w:rsid w:val="00200F6D"/>
    <w:rsid w:val="00201173"/>
    <w:rsid w:val="00201274"/>
    <w:rsid w:val="002021B9"/>
    <w:rsid w:val="0020298C"/>
    <w:rsid w:val="00202A43"/>
    <w:rsid w:val="00203B46"/>
    <w:rsid w:val="00203DB1"/>
    <w:rsid w:val="002041AA"/>
    <w:rsid w:val="002050E9"/>
    <w:rsid w:val="002053D7"/>
    <w:rsid w:val="0020561A"/>
    <w:rsid w:val="002062C8"/>
    <w:rsid w:val="0020673B"/>
    <w:rsid w:val="00206BAF"/>
    <w:rsid w:val="00206BD8"/>
    <w:rsid w:val="00206D9C"/>
    <w:rsid w:val="00206F35"/>
    <w:rsid w:val="00207EAF"/>
    <w:rsid w:val="00210DF0"/>
    <w:rsid w:val="0021192C"/>
    <w:rsid w:val="00211D6B"/>
    <w:rsid w:val="002121E9"/>
    <w:rsid w:val="00212C9D"/>
    <w:rsid w:val="00212EAB"/>
    <w:rsid w:val="00213407"/>
    <w:rsid w:val="0021348D"/>
    <w:rsid w:val="00213FCE"/>
    <w:rsid w:val="002160FF"/>
    <w:rsid w:val="0021615C"/>
    <w:rsid w:val="00216C07"/>
    <w:rsid w:val="00217207"/>
    <w:rsid w:val="00217708"/>
    <w:rsid w:val="00217A66"/>
    <w:rsid w:val="00221246"/>
    <w:rsid w:val="00221395"/>
    <w:rsid w:val="002216AA"/>
    <w:rsid w:val="00221B58"/>
    <w:rsid w:val="0022248B"/>
    <w:rsid w:val="00222D38"/>
    <w:rsid w:val="0022301D"/>
    <w:rsid w:val="002241E8"/>
    <w:rsid w:val="00224A93"/>
    <w:rsid w:val="00224E75"/>
    <w:rsid w:val="00224F52"/>
    <w:rsid w:val="002258F6"/>
    <w:rsid w:val="00225F64"/>
    <w:rsid w:val="00227507"/>
    <w:rsid w:val="00227DCC"/>
    <w:rsid w:val="00227E99"/>
    <w:rsid w:val="00230EFE"/>
    <w:rsid w:val="00230FC0"/>
    <w:rsid w:val="00231789"/>
    <w:rsid w:val="0023254B"/>
    <w:rsid w:val="002325C2"/>
    <w:rsid w:val="002327ED"/>
    <w:rsid w:val="00232B48"/>
    <w:rsid w:val="00233724"/>
    <w:rsid w:val="0023580A"/>
    <w:rsid w:val="002367FD"/>
    <w:rsid w:val="0023689D"/>
    <w:rsid w:val="00236974"/>
    <w:rsid w:val="00236995"/>
    <w:rsid w:val="00237C8F"/>
    <w:rsid w:val="00241A93"/>
    <w:rsid w:val="002428B1"/>
    <w:rsid w:val="00242D60"/>
    <w:rsid w:val="00243CF1"/>
    <w:rsid w:val="00243E2A"/>
    <w:rsid w:val="0024434E"/>
    <w:rsid w:val="00245C42"/>
    <w:rsid w:val="00245D3C"/>
    <w:rsid w:val="002467FC"/>
    <w:rsid w:val="00246BC8"/>
    <w:rsid w:val="00246F63"/>
    <w:rsid w:val="002471FC"/>
    <w:rsid w:val="00250416"/>
    <w:rsid w:val="00250587"/>
    <w:rsid w:val="00250B18"/>
    <w:rsid w:val="00250CDE"/>
    <w:rsid w:val="00250D62"/>
    <w:rsid w:val="002522B1"/>
    <w:rsid w:val="002523FF"/>
    <w:rsid w:val="0025247B"/>
    <w:rsid w:val="00253E96"/>
    <w:rsid w:val="0025424B"/>
    <w:rsid w:val="002542D0"/>
    <w:rsid w:val="00254B00"/>
    <w:rsid w:val="00255421"/>
    <w:rsid w:val="00255442"/>
    <w:rsid w:val="00255844"/>
    <w:rsid w:val="002567ED"/>
    <w:rsid w:val="0025707B"/>
    <w:rsid w:val="002575C2"/>
    <w:rsid w:val="00261161"/>
    <w:rsid w:val="0026125C"/>
    <w:rsid w:val="00261A85"/>
    <w:rsid w:val="00262686"/>
    <w:rsid w:val="00262E26"/>
    <w:rsid w:val="00264EBB"/>
    <w:rsid w:val="002654E0"/>
    <w:rsid w:val="0026550D"/>
    <w:rsid w:val="002656A1"/>
    <w:rsid w:val="00266FC0"/>
    <w:rsid w:val="00267762"/>
    <w:rsid w:val="0027013B"/>
    <w:rsid w:val="002725B0"/>
    <w:rsid w:val="00272CEE"/>
    <w:rsid w:val="0027355C"/>
    <w:rsid w:val="0027402A"/>
    <w:rsid w:val="00274AFB"/>
    <w:rsid w:val="00274D49"/>
    <w:rsid w:val="00276081"/>
    <w:rsid w:val="00276C6A"/>
    <w:rsid w:val="00276D40"/>
    <w:rsid w:val="00277036"/>
    <w:rsid w:val="00277686"/>
    <w:rsid w:val="00277932"/>
    <w:rsid w:val="00277A2C"/>
    <w:rsid w:val="00280840"/>
    <w:rsid w:val="00280E5B"/>
    <w:rsid w:val="0028113F"/>
    <w:rsid w:val="0028187C"/>
    <w:rsid w:val="00282D73"/>
    <w:rsid w:val="00282E0D"/>
    <w:rsid w:val="00283573"/>
    <w:rsid w:val="00283574"/>
    <w:rsid w:val="00285317"/>
    <w:rsid w:val="002854AA"/>
    <w:rsid w:val="002855F6"/>
    <w:rsid w:val="0028726C"/>
    <w:rsid w:val="002878FD"/>
    <w:rsid w:val="002903A4"/>
    <w:rsid w:val="00290761"/>
    <w:rsid w:val="002907D1"/>
    <w:rsid w:val="00290FAF"/>
    <w:rsid w:val="002913FE"/>
    <w:rsid w:val="00291ABF"/>
    <w:rsid w:val="002923AE"/>
    <w:rsid w:val="002930D3"/>
    <w:rsid w:val="00293395"/>
    <w:rsid w:val="00293EAF"/>
    <w:rsid w:val="00294494"/>
    <w:rsid w:val="00294BB1"/>
    <w:rsid w:val="00294E8C"/>
    <w:rsid w:val="00296B5E"/>
    <w:rsid w:val="00296E70"/>
    <w:rsid w:val="002978A4"/>
    <w:rsid w:val="00297E9F"/>
    <w:rsid w:val="002A013D"/>
    <w:rsid w:val="002A03BC"/>
    <w:rsid w:val="002A08BE"/>
    <w:rsid w:val="002A12A9"/>
    <w:rsid w:val="002A153E"/>
    <w:rsid w:val="002A2E2C"/>
    <w:rsid w:val="002A3008"/>
    <w:rsid w:val="002A31D4"/>
    <w:rsid w:val="002A35FC"/>
    <w:rsid w:val="002A3D9C"/>
    <w:rsid w:val="002A565C"/>
    <w:rsid w:val="002A6D88"/>
    <w:rsid w:val="002A7637"/>
    <w:rsid w:val="002A7AE1"/>
    <w:rsid w:val="002A7B19"/>
    <w:rsid w:val="002B0321"/>
    <w:rsid w:val="002B0B21"/>
    <w:rsid w:val="002B1372"/>
    <w:rsid w:val="002B2C63"/>
    <w:rsid w:val="002B2E58"/>
    <w:rsid w:val="002B37C4"/>
    <w:rsid w:val="002B3FF8"/>
    <w:rsid w:val="002B4040"/>
    <w:rsid w:val="002B47AD"/>
    <w:rsid w:val="002B687F"/>
    <w:rsid w:val="002B6B84"/>
    <w:rsid w:val="002C1813"/>
    <w:rsid w:val="002C1C27"/>
    <w:rsid w:val="002C2372"/>
    <w:rsid w:val="002C262D"/>
    <w:rsid w:val="002C4831"/>
    <w:rsid w:val="002C4850"/>
    <w:rsid w:val="002C5906"/>
    <w:rsid w:val="002C7C99"/>
    <w:rsid w:val="002C7E6A"/>
    <w:rsid w:val="002D0B00"/>
    <w:rsid w:val="002D0C0E"/>
    <w:rsid w:val="002D1C37"/>
    <w:rsid w:val="002D20F4"/>
    <w:rsid w:val="002D273D"/>
    <w:rsid w:val="002D27E3"/>
    <w:rsid w:val="002D2900"/>
    <w:rsid w:val="002D2FBE"/>
    <w:rsid w:val="002D524F"/>
    <w:rsid w:val="002D575D"/>
    <w:rsid w:val="002D5C1D"/>
    <w:rsid w:val="002D61A7"/>
    <w:rsid w:val="002D76A3"/>
    <w:rsid w:val="002E00EB"/>
    <w:rsid w:val="002E10CA"/>
    <w:rsid w:val="002E1AA4"/>
    <w:rsid w:val="002E2FCD"/>
    <w:rsid w:val="002E30F0"/>
    <w:rsid w:val="002E3675"/>
    <w:rsid w:val="002E4075"/>
    <w:rsid w:val="002E4C86"/>
    <w:rsid w:val="002E4FCE"/>
    <w:rsid w:val="002E51C7"/>
    <w:rsid w:val="002E5945"/>
    <w:rsid w:val="002E6DA4"/>
    <w:rsid w:val="002E70A2"/>
    <w:rsid w:val="002F038B"/>
    <w:rsid w:val="002F143C"/>
    <w:rsid w:val="002F164D"/>
    <w:rsid w:val="002F25A0"/>
    <w:rsid w:val="002F2B93"/>
    <w:rsid w:val="002F46E9"/>
    <w:rsid w:val="002F69D5"/>
    <w:rsid w:val="002F700E"/>
    <w:rsid w:val="002F7558"/>
    <w:rsid w:val="002F76CB"/>
    <w:rsid w:val="003001C2"/>
    <w:rsid w:val="0030093B"/>
    <w:rsid w:val="00300A7E"/>
    <w:rsid w:val="0030297C"/>
    <w:rsid w:val="00303754"/>
    <w:rsid w:val="00303DF2"/>
    <w:rsid w:val="0030412D"/>
    <w:rsid w:val="003047C0"/>
    <w:rsid w:val="0030542A"/>
    <w:rsid w:val="003062AE"/>
    <w:rsid w:val="00306671"/>
    <w:rsid w:val="00306D08"/>
    <w:rsid w:val="00307E2C"/>
    <w:rsid w:val="00310FF9"/>
    <w:rsid w:val="00311350"/>
    <w:rsid w:val="00311D55"/>
    <w:rsid w:val="003122FF"/>
    <w:rsid w:val="003123D4"/>
    <w:rsid w:val="00312E75"/>
    <w:rsid w:val="003130F4"/>
    <w:rsid w:val="00313C2D"/>
    <w:rsid w:val="00314719"/>
    <w:rsid w:val="00314B74"/>
    <w:rsid w:val="00315D13"/>
    <w:rsid w:val="00315E0C"/>
    <w:rsid w:val="00316F8C"/>
    <w:rsid w:val="00317187"/>
    <w:rsid w:val="0031765C"/>
    <w:rsid w:val="003178FE"/>
    <w:rsid w:val="00317FE6"/>
    <w:rsid w:val="00320B64"/>
    <w:rsid w:val="00320BC4"/>
    <w:rsid w:val="0032182D"/>
    <w:rsid w:val="00322847"/>
    <w:rsid w:val="00322D5A"/>
    <w:rsid w:val="00322FF4"/>
    <w:rsid w:val="00323419"/>
    <w:rsid w:val="00324C0B"/>
    <w:rsid w:val="0032766F"/>
    <w:rsid w:val="00331003"/>
    <w:rsid w:val="00331B3A"/>
    <w:rsid w:val="0033276E"/>
    <w:rsid w:val="00332A96"/>
    <w:rsid w:val="00332F8B"/>
    <w:rsid w:val="003344DF"/>
    <w:rsid w:val="0033467B"/>
    <w:rsid w:val="00334D00"/>
    <w:rsid w:val="00334FF9"/>
    <w:rsid w:val="00335D6E"/>
    <w:rsid w:val="00336779"/>
    <w:rsid w:val="00337308"/>
    <w:rsid w:val="0033793D"/>
    <w:rsid w:val="00337B36"/>
    <w:rsid w:val="0034094A"/>
    <w:rsid w:val="00342AEE"/>
    <w:rsid w:val="00343E65"/>
    <w:rsid w:val="003440AA"/>
    <w:rsid w:val="00345751"/>
    <w:rsid w:val="00346879"/>
    <w:rsid w:val="00346CB2"/>
    <w:rsid w:val="003504A1"/>
    <w:rsid w:val="00351383"/>
    <w:rsid w:val="003515D3"/>
    <w:rsid w:val="00354857"/>
    <w:rsid w:val="00354EAF"/>
    <w:rsid w:val="00355481"/>
    <w:rsid w:val="003559F1"/>
    <w:rsid w:val="00356017"/>
    <w:rsid w:val="00356E4F"/>
    <w:rsid w:val="0036006E"/>
    <w:rsid w:val="0036059C"/>
    <w:rsid w:val="003611E1"/>
    <w:rsid w:val="0036140E"/>
    <w:rsid w:val="003619C7"/>
    <w:rsid w:val="003635BF"/>
    <w:rsid w:val="003636EB"/>
    <w:rsid w:val="00364D7A"/>
    <w:rsid w:val="003657A2"/>
    <w:rsid w:val="00366364"/>
    <w:rsid w:val="003667E6"/>
    <w:rsid w:val="003669BE"/>
    <w:rsid w:val="00366C4F"/>
    <w:rsid w:val="00367DF5"/>
    <w:rsid w:val="0037013B"/>
    <w:rsid w:val="0037039C"/>
    <w:rsid w:val="003703FB"/>
    <w:rsid w:val="003706A6"/>
    <w:rsid w:val="00377262"/>
    <w:rsid w:val="003775DF"/>
    <w:rsid w:val="003776A1"/>
    <w:rsid w:val="0037781C"/>
    <w:rsid w:val="0038012C"/>
    <w:rsid w:val="00383029"/>
    <w:rsid w:val="003830E9"/>
    <w:rsid w:val="003836D2"/>
    <w:rsid w:val="00383FCC"/>
    <w:rsid w:val="00385D47"/>
    <w:rsid w:val="00386150"/>
    <w:rsid w:val="0038654E"/>
    <w:rsid w:val="0038657A"/>
    <w:rsid w:val="00386646"/>
    <w:rsid w:val="00386752"/>
    <w:rsid w:val="00386901"/>
    <w:rsid w:val="00390CDB"/>
    <w:rsid w:val="00390D54"/>
    <w:rsid w:val="00391044"/>
    <w:rsid w:val="00391986"/>
    <w:rsid w:val="003931E7"/>
    <w:rsid w:val="003949C2"/>
    <w:rsid w:val="00394FEB"/>
    <w:rsid w:val="003952D0"/>
    <w:rsid w:val="00396263"/>
    <w:rsid w:val="003967D3"/>
    <w:rsid w:val="00396C59"/>
    <w:rsid w:val="00397528"/>
    <w:rsid w:val="00397745"/>
    <w:rsid w:val="00397821"/>
    <w:rsid w:val="003A183F"/>
    <w:rsid w:val="003A2208"/>
    <w:rsid w:val="003A2991"/>
    <w:rsid w:val="003A3005"/>
    <w:rsid w:val="003A31AB"/>
    <w:rsid w:val="003A332C"/>
    <w:rsid w:val="003A3CAD"/>
    <w:rsid w:val="003A411F"/>
    <w:rsid w:val="003A50B5"/>
    <w:rsid w:val="003A5183"/>
    <w:rsid w:val="003A6348"/>
    <w:rsid w:val="003A6E3B"/>
    <w:rsid w:val="003A738C"/>
    <w:rsid w:val="003B0A4E"/>
    <w:rsid w:val="003B2660"/>
    <w:rsid w:val="003B288D"/>
    <w:rsid w:val="003B38C0"/>
    <w:rsid w:val="003B4E80"/>
    <w:rsid w:val="003B5426"/>
    <w:rsid w:val="003B5518"/>
    <w:rsid w:val="003B6000"/>
    <w:rsid w:val="003B6125"/>
    <w:rsid w:val="003B63FB"/>
    <w:rsid w:val="003B67F8"/>
    <w:rsid w:val="003B6E9F"/>
    <w:rsid w:val="003C0D85"/>
    <w:rsid w:val="003C0EEB"/>
    <w:rsid w:val="003C1EA7"/>
    <w:rsid w:val="003C3A0F"/>
    <w:rsid w:val="003C4037"/>
    <w:rsid w:val="003C5D5C"/>
    <w:rsid w:val="003C5F9C"/>
    <w:rsid w:val="003C64E3"/>
    <w:rsid w:val="003C6FC8"/>
    <w:rsid w:val="003D09F2"/>
    <w:rsid w:val="003D21F4"/>
    <w:rsid w:val="003D36E4"/>
    <w:rsid w:val="003D3A66"/>
    <w:rsid w:val="003D40AC"/>
    <w:rsid w:val="003D485A"/>
    <w:rsid w:val="003D57DE"/>
    <w:rsid w:val="003D6AA6"/>
    <w:rsid w:val="003D73F1"/>
    <w:rsid w:val="003D761E"/>
    <w:rsid w:val="003D79D6"/>
    <w:rsid w:val="003E06F6"/>
    <w:rsid w:val="003E08D8"/>
    <w:rsid w:val="003E0C84"/>
    <w:rsid w:val="003E2E17"/>
    <w:rsid w:val="003E2FCB"/>
    <w:rsid w:val="003E3123"/>
    <w:rsid w:val="003E361F"/>
    <w:rsid w:val="003E3975"/>
    <w:rsid w:val="003E3F1A"/>
    <w:rsid w:val="003E4610"/>
    <w:rsid w:val="003E48C3"/>
    <w:rsid w:val="003E5573"/>
    <w:rsid w:val="003E6C96"/>
    <w:rsid w:val="003E7197"/>
    <w:rsid w:val="003E71E5"/>
    <w:rsid w:val="003E7E9F"/>
    <w:rsid w:val="003F0E48"/>
    <w:rsid w:val="003F0E58"/>
    <w:rsid w:val="003F1304"/>
    <w:rsid w:val="003F3012"/>
    <w:rsid w:val="003F3B58"/>
    <w:rsid w:val="003F3D7B"/>
    <w:rsid w:val="003F4051"/>
    <w:rsid w:val="003F5DCC"/>
    <w:rsid w:val="003F6070"/>
    <w:rsid w:val="003F787B"/>
    <w:rsid w:val="003F7B05"/>
    <w:rsid w:val="003F7FDB"/>
    <w:rsid w:val="004000AB"/>
    <w:rsid w:val="00400210"/>
    <w:rsid w:val="00400ACC"/>
    <w:rsid w:val="00400DD1"/>
    <w:rsid w:val="004019BE"/>
    <w:rsid w:val="00402094"/>
    <w:rsid w:val="0040219C"/>
    <w:rsid w:val="004030AA"/>
    <w:rsid w:val="004039C7"/>
    <w:rsid w:val="00403ABF"/>
    <w:rsid w:val="004042C1"/>
    <w:rsid w:val="0040493B"/>
    <w:rsid w:val="00404940"/>
    <w:rsid w:val="00404D1E"/>
    <w:rsid w:val="00404E63"/>
    <w:rsid w:val="00405901"/>
    <w:rsid w:val="00406528"/>
    <w:rsid w:val="00406E21"/>
    <w:rsid w:val="0040795B"/>
    <w:rsid w:val="00410177"/>
    <w:rsid w:val="004103E0"/>
    <w:rsid w:val="00410474"/>
    <w:rsid w:val="00410934"/>
    <w:rsid w:val="0041094B"/>
    <w:rsid w:val="004115A9"/>
    <w:rsid w:val="00412607"/>
    <w:rsid w:val="004136CC"/>
    <w:rsid w:val="00413B70"/>
    <w:rsid w:val="00414142"/>
    <w:rsid w:val="00414EDD"/>
    <w:rsid w:val="00415A6C"/>
    <w:rsid w:val="004161AC"/>
    <w:rsid w:val="0041626E"/>
    <w:rsid w:val="004165F3"/>
    <w:rsid w:val="00416665"/>
    <w:rsid w:val="00416BBF"/>
    <w:rsid w:val="00417FF8"/>
    <w:rsid w:val="0042012E"/>
    <w:rsid w:val="004209EC"/>
    <w:rsid w:val="004218E0"/>
    <w:rsid w:val="004219A5"/>
    <w:rsid w:val="004228C0"/>
    <w:rsid w:val="00423199"/>
    <w:rsid w:val="00423636"/>
    <w:rsid w:val="004236B4"/>
    <w:rsid w:val="0042395E"/>
    <w:rsid w:val="00424E68"/>
    <w:rsid w:val="00425699"/>
    <w:rsid w:val="00426812"/>
    <w:rsid w:val="00426E64"/>
    <w:rsid w:val="004271FC"/>
    <w:rsid w:val="004275AC"/>
    <w:rsid w:val="00427C80"/>
    <w:rsid w:val="00431849"/>
    <w:rsid w:val="004323A0"/>
    <w:rsid w:val="00432ACE"/>
    <w:rsid w:val="00432C82"/>
    <w:rsid w:val="00432F88"/>
    <w:rsid w:val="00433060"/>
    <w:rsid w:val="00433A45"/>
    <w:rsid w:val="004345F2"/>
    <w:rsid w:val="00434613"/>
    <w:rsid w:val="00435BEE"/>
    <w:rsid w:val="00435F2A"/>
    <w:rsid w:val="0043644A"/>
    <w:rsid w:val="0043758D"/>
    <w:rsid w:val="00437B3B"/>
    <w:rsid w:val="00437BD6"/>
    <w:rsid w:val="00437EEA"/>
    <w:rsid w:val="0044036E"/>
    <w:rsid w:val="0044057D"/>
    <w:rsid w:val="00440C37"/>
    <w:rsid w:val="00442F36"/>
    <w:rsid w:val="00443E71"/>
    <w:rsid w:val="00446D12"/>
    <w:rsid w:val="00450141"/>
    <w:rsid w:val="00450E6C"/>
    <w:rsid w:val="00451636"/>
    <w:rsid w:val="00451DF6"/>
    <w:rsid w:val="004527B5"/>
    <w:rsid w:val="004535FB"/>
    <w:rsid w:val="00454B32"/>
    <w:rsid w:val="00455C8F"/>
    <w:rsid w:val="00455C95"/>
    <w:rsid w:val="00455E83"/>
    <w:rsid w:val="0045684B"/>
    <w:rsid w:val="00456C9F"/>
    <w:rsid w:val="0045700D"/>
    <w:rsid w:val="004572B7"/>
    <w:rsid w:val="00457AAD"/>
    <w:rsid w:val="00460A95"/>
    <w:rsid w:val="00460FFC"/>
    <w:rsid w:val="0046212A"/>
    <w:rsid w:val="004628AF"/>
    <w:rsid w:val="00462AC3"/>
    <w:rsid w:val="00462F9F"/>
    <w:rsid w:val="004634F2"/>
    <w:rsid w:val="0046423B"/>
    <w:rsid w:val="00464C02"/>
    <w:rsid w:val="00464C3A"/>
    <w:rsid w:val="00465D67"/>
    <w:rsid w:val="00466EB0"/>
    <w:rsid w:val="00470315"/>
    <w:rsid w:val="00470744"/>
    <w:rsid w:val="00473086"/>
    <w:rsid w:val="00473CBE"/>
    <w:rsid w:val="004745D2"/>
    <w:rsid w:val="004754CA"/>
    <w:rsid w:val="00475618"/>
    <w:rsid w:val="00476086"/>
    <w:rsid w:val="004761A1"/>
    <w:rsid w:val="0047687C"/>
    <w:rsid w:val="00477121"/>
    <w:rsid w:val="00477859"/>
    <w:rsid w:val="00477884"/>
    <w:rsid w:val="00480AAE"/>
    <w:rsid w:val="00480E5D"/>
    <w:rsid w:val="004814CE"/>
    <w:rsid w:val="0048196C"/>
    <w:rsid w:val="00481CDF"/>
    <w:rsid w:val="004824C2"/>
    <w:rsid w:val="004824D8"/>
    <w:rsid w:val="00482DB1"/>
    <w:rsid w:val="004838B2"/>
    <w:rsid w:val="004838BB"/>
    <w:rsid w:val="0048399C"/>
    <w:rsid w:val="0048427E"/>
    <w:rsid w:val="004859E2"/>
    <w:rsid w:val="00486F02"/>
    <w:rsid w:val="0049015E"/>
    <w:rsid w:val="004904B2"/>
    <w:rsid w:val="00494C10"/>
    <w:rsid w:val="004972B3"/>
    <w:rsid w:val="00497658"/>
    <w:rsid w:val="0049798E"/>
    <w:rsid w:val="004A03CC"/>
    <w:rsid w:val="004A19E0"/>
    <w:rsid w:val="004A1C71"/>
    <w:rsid w:val="004A2849"/>
    <w:rsid w:val="004A2EDD"/>
    <w:rsid w:val="004A311E"/>
    <w:rsid w:val="004A3BC3"/>
    <w:rsid w:val="004A4E39"/>
    <w:rsid w:val="004A5092"/>
    <w:rsid w:val="004A5340"/>
    <w:rsid w:val="004A582C"/>
    <w:rsid w:val="004A634E"/>
    <w:rsid w:val="004A6FE3"/>
    <w:rsid w:val="004A709D"/>
    <w:rsid w:val="004B0200"/>
    <w:rsid w:val="004B0455"/>
    <w:rsid w:val="004B0A88"/>
    <w:rsid w:val="004B1A64"/>
    <w:rsid w:val="004B260F"/>
    <w:rsid w:val="004B2939"/>
    <w:rsid w:val="004B2BE5"/>
    <w:rsid w:val="004B41E4"/>
    <w:rsid w:val="004B4239"/>
    <w:rsid w:val="004B482A"/>
    <w:rsid w:val="004B5565"/>
    <w:rsid w:val="004B5A03"/>
    <w:rsid w:val="004B6953"/>
    <w:rsid w:val="004B6C92"/>
    <w:rsid w:val="004B6F86"/>
    <w:rsid w:val="004B7801"/>
    <w:rsid w:val="004C066F"/>
    <w:rsid w:val="004C0881"/>
    <w:rsid w:val="004C1284"/>
    <w:rsid w:val="004C1618"/>
    <w:rsid w:val="004C168C"/>
    <w:rsid w:val="004C1BB8"/>
    <w:rsid w:val="004C307B"/>
    <w:rsid w:val="004C5108"/>
    <w:rsid w:val="004C78F8"/>
    <w:rsid w:val="004C7A31"/>
    <w:rsid w:val="004D0F2B"/>
    <w:rsid w:val="004D1A82"/>
    <w:rsid w:val="004D1E4D"/>
    <w:rsid w:val="004D2E0D"/>
    <w:rsid w:val="004D3569"/>
    <w:rsid w:val="004D4087"/>
    <w:rsid w:val="004D539B"/>
    <w:rsid w:val="004D7417"/>
    <w:rsid w:val="004D75ED"/>
    <w:rsid w:val="004D7800"/>
    <w:rsid w:val="004D78FC"/>
    <w:rsid w:val="004D7BEB"/>
    <w:rsid w:val="004D7C46"/>
    <w:rsid w:val="004D7C51"/>
    <w:rsid w:val="004D7E06"/>
    <w:rsid w:val="004E03A1"/>
    <w:rsid w:val="004E04BA"/>
    <w:rsid w:val="004E088A"/>
    <w:rsid w:val="004E0CEB"/>
    <w:rsid w:val="004E0DA2"/>
    <w:rsid w:val="004E1C05"/>
    <w:rsid w:val="004E2AB1"/>
    <w:rsid w:val="004E40F2"/>
    <w:rsid w:val="004E41FF"/>
    <w:rsid w:val="004E5051"/>
    <w:rsid w:val="004E52A8"/>
    <w:rsid w:val="004E5659"/>
    <w:rsid w:val="004E63B0"/>
    <w:rsid w:val="004E68EF"/>
    <w:rsid w:val="004E6C50"/>
    <w:rsid w:val="004E6F8F"/>
    <w:rsid w:val="004E756D"/>
    <w:rsid w:val="004E7A1B"/>
    <w:rsid w:val="004F0C47"/>
    <w:rsid w:val="004F1BAE"/>
    <w:rsid w:val="004F2712"/>
    <w:rsid w:val="004F29A0"/>
    <w:rsid w:val="004F3E07"/>
    <w:rsid w:val="004F475B"/>
    <w:rsid w:val="004F526F"/>
    <w:rsid w:val="004F5E2A"/>
    <w:rsid w:val="004F676C"/>
    <w:rsid w:val="004F6A0C"/>
    <w:rsid w:val="004F7A42"/>
    <w:rsid w:val="00500741"/>
    <w:rsid w:val="0050089B"/>
    <w:rsid w:val="005016BF"/>
    <w:rsid w:val="00503C24"/>
    <w:rsid w:val="005046FA"/>
    <w:rsid w:val="00504AFC"/>
    <w:rsid w:val="005062D2"/>
    <w:rsid w:val="00507406"/>
    <w:rsid w:val="00510BE2"/>
    <w:rsid w:val="00511224"/>
    <w:rsid w:val="005113AF"/>
    <w:rsid w:val="0051165E"/>
    <w:rsid w:val="00511DE1"/>
    <w:rsid w:val="00512699"/>
    <w:rsid w:val="00512A50"/>
    <w:rsid w:val="00512FDB"/>
    <w:rsid w:val="00513579"/>
    <w:rsid w:val="00513C15"/>
    <w:rsid w:val="00514C29"/>
    <w:rsid w:val="00515642"/>
    <w:rsid w:val="0051598D"/>
    <w:rsid w:val="0051715F"/>
    <w:rsid w:val="005176EC"/>
    <w:rsid w:val="005204EC"/>
    <w:rsid w:val="005226D1"/>
    <w:rsid w:val="00524341"/>
    <w:rsid w:val="00525267"/>
    <w:rsid w:val="00525489"/>
    <w:rsid w:val="00525645"/>
    <w:rsid w:val="005256BC"/>
    <w:rsid w:val="00526B56"/>
    <w:rsid w:val="005300C5"/>
    <w:rsid w:val="00530C93"/>
    <w:rsid w:val="00530E30"/>
    <w:rsid w:val="00532AAE"/>
    <w:rsid w:val="0053310B"/>
    <w:rsid w:val="00534CAB"/>
    <w:rsid w:val="005359ED"/>
    <w:rsid w:val="00535C1B"/>
    <w:rsid w:val="005367DD"/>
    <w:rsid w:val="005372C8"/>
    <w:rsid w:val="00540675"/>
    <w:rsid w:val="00540835"/>
    <w:rsid w:val="00541321"/>
    <w:rsid w:val="00541D33"/>
    <w:rsid w:val="005424A4"/>
    <w:rsid w:val="00543042"/>
    <w:rsid w:val="00543056"/>
    <w:rsid w:val="0054338D"/>
    <w:rsid w:val="00543744"/>
    <w:rsid w:val="00543D4B"/>
    <w:rsid w:val="00543DD4"/>
    <w:rsid w:val="00544107"/>
    <w:rsid w:val="0054416B"/>
    <w:rsid w:val="0054433B"/>
    <w:rsid w:val="00546839"/>
    <w:rsid w:val="00546E8A"/>
    <w:rsid w:val="00547D83"/>
    <w:rsid w:val="00550BDF"/>
    <w:rsid w:val="00550D3B"/>
    <w:rsid w:val="0055166A"/>
    <w:rsid w:val="0055217E"/>
    <w:rsid w:val="00554AA3"/>
    <w:rsid w:val="00554AB0"/>
    <w:rsid w:val="005552F1"/>
    <w:rsid w:val="0055537E"/>
    <w:rsid w:val="00555639"/>
    <w:rsid w:val="005557D3"/>
    <w:rsid w:val="00556125"/>
    <w:rsid w:val="005577EA"/>
    <w:rsid w:val="00557F54"/>
    <w:rsid w:val="00560257"/>
    <w:rsid w:val="005603B2"/>
    <w:rsid w:val="00560E63"/>
    <w:rsid w:val="00561110"/>
    <w:rsid w:val="00562884"/>
    <w:rsid w:val="005629F3"/>
    <w:rsid w:val="005632B0"/>
    <w:rsid w:val="00564811"/>
    <w:rsid w:val="00564CDB"/>
    <w:rsid w:val="00565AE8"/>
    <w:rsid w:val="00565DFA"/>
    <w:rsid w:val="00566E4C"/>
    <w:rsid w:val="00566E77"/>
    <w:rsid w:val="005670FD"/>
    <w:rsid w:val="00567505"/>
    <w:rsid w:val="00567D7C"/>
    <w:rsid w:val="00567EEC"/>
    <w:rsid w:val="005719BE"/>
    <w:rsid w:val="00571B35"/>
    <w:rsid w:val="005734A2"/>
    <w:rsid w:val="0057350A"/>
    <w:rsid w:val="00573A3D"/>
    <w:rsid w:val="005751B9"/>
    <w:rsid w:val="00575805"/>
    <w:rsid w:val="00575F1F"/>
    <w:rsid w:val="005810F6"/>
    <w:rsid w:val="00582916"/>
    <w:rsid w:val="00583B2F"/>
    <w:rsid w:val="00583FA5"/>
    <w:rsid w:val="0058549E"/>
    <w:rsid w:val="005855CE"/>
    <w:rsid w:val="00585C75"/>
    <w:rsid w:val="00587554"/>
    <w:rsid w:val="00587809"/>
    <w:rsid w:val="00587A3E"/>
    <w:rsid w:val="0059005C"/>
    <w:rsid w:val="00592C4F"/>
    <w:rsid w:val="00592CB8"/>
    <w:rsid w:val="00592F26"/>
    <w:rsid w:val="00592F34"/>
    <w:rsid w:val="0059417B"/>
    <w:rsid w:val="00594575"/>
    <w:rsid w:val="005947A9"/>
    <w:rsid w:val="00594EF2"/>
    <w:rsid w:val="00594F6F"/>
    <w:rsid w:val="00595954"/>
    <w:rsid w:val="00595E6F"/>
    <w:rsid w:val="0059623B"/>
    <w:rsid w:val="00596288"/>
    <w:rsid w:val="00597C25"/>
    <w:rsid w:val="005A0377"/>
    <w:rsid w:val="005A0DFB"/>
    <w:rsid w:val="005A1310"/>
    <w:rsid w:val="005A32F2"/>
    <w:rsid w:val="005A364B"/>
    <w:rsid w:val="005A36D8"/>
    <w:rsid w:val="005A4264"/>
    <w:rsid w:val="005A53AF"/>
    <w:rsid w:val="005A581C"/>
    <w:rsid w:val="005A58E2"/>
    <w:rsid w:val="005A5CB5"/>
    <w:rsid w:val="005A5FDD"/>
    <w:rsid w:val="005B0AB0"/>
    <w:rsid w:val="005B208C"/>
    <w:rsid w:val="005B2B7D"/>
    <w:rsid w:val="005B2E72"/>
    <w:rsid w:val="005B3228"/>
    <w:rsid w:val="005B40CD"/>
    <w:rsid w:val="005B47A3"/>
    <w:rsid w:val="005B5B09"/>
    <w:rsid w:val="005B67E4"/>
    <w:rsid w:val="005B6D33"/>
    <w:rsid w:val="005C0369"/>
    <w:rsid w:val="005C09B0"/>
    <w:rsid w:val="005C0C45"/>
    <w:rsid w:val="005C115C"/>
    <w:rsid w:val="005C13FF"/>
    <w:rsid w:val="005C3042"/>
    <w:rsid w:val="005C3F76"/>
    <w:rsid w:val="005C40F5"/>
    <w:rsid w:val="005C428F"/>
    <w:rsid w:val="005C42CE"/>
    <w:rsid w:val="005C602E"/>
    <w:rsid w:val="005C6118"/>
    <w:rsid w:val="005C6391"/>
    <w:rsid w:val="005D01F1"/>
    <w:rsid w:val="005D061A"/>
    <w:rsid w:val="005D085D"/>
    <w:rsid w:val="005D0A94"/>
    <w:rsid w:val="005D0C2B"/>
    <w:rsid w:val="005D1BFF"/>
    <w:rsid w:val="005D22F2"/>
    <w:rsid w:val="005D2388"/>
    <w:rsid w:val="005D2F16"/>
    <w:rsid w:val="005D34C6"/>
    <w:rsid w:val="005D37D3"/>
    <w:rsid w:val="005D4B39"/>
    <w:rsid w:val="005D5B0C"/>
    <w:rsid w:val="005D68DD"/>
    <w:rsid w:val="005D6ACF"/>
    <w:rsid w:val="005E1446"/>
    <w:rsid w:val="005E1644"/>
    <w:rsid w:val="005E3DF6"/>
    <w:rsid w:val="005E4F7B"/>
    <w:rsid w:val="005E58E2"/>
    <w:rsid w:val="005E5BF1"/>
    <w:rsid w:val="005E62B6"/>
    <w:rsid w:val="005E764C"/>
    <w:rsid w:val="005E76C1"/>
    <w:rsid w:val="005E7786"/>
    <w:rsid w:val="005E7C93"/>
    <w:rsid w:val="005F196F"/>
    <w:rsid w:val="005F1B65"/>
    <w:rsid w:val="005F22C2"/>
    <w:rsid w:val="005F28D9"/>
    <w:rsid w:val="005F2B9C"/>
    <w:rsid w:val="005F30D5"/>
    <w:rsid w:val="005F3366"/>
    <w:rsid w:val="005F4335"/>
    <w:rsid w:val="005F465C"/>
    <w:rsid w:val="005F490E"/>
    <w:rsid w:val="005F4DE2"/>
    <w:rsid w:val="005F537C"/>
    <w:rsid w:val="005F5BCD"/>
    <w:rsid w:val="005F64E6"/>
    <w:rsid w:val="005F7691"/>
    <w:rsid w:val="005F77C1"/>
    <w:rsid w:val="005F79F0"/>
    <w:rsid w:val="006019DF"/>
    <w:rsid w:val="00602244"/>
    <w:rsid w:val="006033E4"/>
    <w:rsid w:val="00603CE5"/>
    <w:rsid w:val="006042EE"/>
    <w:rsid w:val="00604899"/>
    <w:rsid w:val="00604C08"/>
    <w:rsid w:val="00605603"/>
    <w:rsid w:val="00606CAC"/>
    <w:rsid w:val="0060710C"/>
    <w:rsid w:val="006076A7"/>
    <w:rsid w:val="0061053F"/>
    <w:rsid w:val="00610557"/>
    <w:rsid w:val="00610985"/>
    <w:rsid w:val="00610CA8"/>
    <w:rsid w:val="00611D40"/>
    <w:rsid w:val="006129FC"/>
    <w:rsid w:val="0061314D"/>
    <w:rsid w:val="006133B6"/>
    <w:rsid w:val="00613422"/>
    <w:rsid w:val="00613B7C"/>
    <w:rsid w:val="00614377"/>
    <w:rsid w:val="0061593E"/>
    <w:rsid w:val="006163F8"/>
    <w:rsid w:val="00616C71"/>
    <w:rsid w:val="00620E29"/>
    <w:rsid w:val="00620F3C"/>
    <w:rsid w:val="00623F49"/>
    <w:rsid w:val="00625B0F"/>
    <w:rsid w:val="00625B96"/>
    <w:rsid w:val="0063058C"/>
    <w:rsid w:val="00630790"/>
    <w:rsid w:val="00630947"/>
    <w:rsid w:val="00630A06"/>
    <w:rsid w:val="00631086"/>
    <w:rsid w:val="006312DB"/>
    <w:rsid w:val="00631C6C"/>
    <w:rsid w:val="0063413B"/>
    <w:rsid w:val="00634989"/>
    <w:rsid w:val="00634ED3"/>
    <w:rsid w:val="00635522"/>
    <w:rsid w:val="00636384"/>
    <w:rsid w:val="00637DDD"/>
    <w:rsid w:val="00640565"/>
    <w:rsid w:val="006407F4"/>
    <w:rsid w:val="00640A7E"/>
    <w:rsid w:val="0064131F"/>
    <w:rsid w:val="00641A08"/>
    <w:rsid w:val="00642365"/>
    <w:rsid w:val="00642681"/>
    <w:rsid w:val="00646DA6"/>
    <w:rsid w:val="0064731C"/>
    <w:rsid w:val="00647358"/>
    <w:rsid w:val="00647462"/>
    <w:rsid w:val="00647802"/>
    <w:rsid w:val="00647AE4"/>
    <w:rsid w:val="006501B5"/>
    <w:rsid w:val="0065354B"/>
    <w:rsid w:val="006539DF"/>
    <w:rsid w:val="00654128"/>
    <w:rsid w:val="006560B9"/>
    <w:rsid w:val="006615EF"/>
    <w:rsid w:val="00661916"/>
    <w:rsid w:val="0066241D"/>
    <w:rsid w:val="00662BAC"/>
    <w:rsid w:val="00662DEB"/>
    <w:rsid w:val="0066334B"/>
    <w:rsid w:val="006635F8"/>
    <w:rsid w:val="0066370F"/>
    <w:rsid w:val="0066479A"/>
    <w:rsid w:val="00664E99"/>
    <w:rsid w:val="00665F93"/>
    <w:rsid w:val="00666E15"/>
    <w:rsid w:val="00671ECE"/>
    <w:rsid w:val="00672C00"/>
    <w:rsid w:val="00672CF2"/>
    <w:rsid w:val="00672F70"/>
    <w:rsid w:val="006743D8"/>
    <w:rsid w:val="006744D2"/>
    <w:rsid w:val="0067463F"/>
    <w:rsid w:val="00674C5B"/>
    <w:rsid w:val="00674C7E"/>
    <w:rsid w:val="00676B7A"/>
    <w:rsid w:val="00677141"/>
    <w:rsid w:val="00677BC5"/>
    <w:rsid w:val="00677C29"/>
    <w:rsid w:val="006803D7"/>
    <w:rsid w:val="006807C4"/>
    <w:rsid w:val="006815F0"/>
    <w:rsid w:val="00681C96"/>
    <w:rsid w:val="00681F48"/>
    <w:rsid w:val="00682DCC"/>
    <w:rsid w:val="006836E4"/>
    <w:rsid w:val="00683E9F"/>
    <w:rsid w:val="00684816"/>
    <w:rsid w:val="00684B61"/>
    <w:rsid w:val="00685ED7"/>
    <w:rsid w:val="006873C7"/>
    <w:rsid w:val="00687832"/>
    <w:rsid w:val="00687B06"/>
    <w:rsid w:val="0069380B"/>
    <w:rsid w:val="00693907"/>
    <w:rsid w:val="0069513A"/>
    <w:rsid w:val="00696079"/>
    <w:rsid w:val="006971B8"/>
    <w:rsid w:val="006973FE"/>
    <w:rsid w:val="00697B4D"/>
    <w:rsid w:val="00697EE8"/>
    <w:rsid w:val="006A0B5E"/>
    <w:rsid w:val="006A10B2"/>
    <w:rsid w:val="006A13F7"/>
    <w:rsid w:val="006A1847"/>
    <w:rsid w:val="006A23F8"/>
    <w:rsid w:val="006A2E65"/>
    <w:rsid w:val="006A4A05"/>
    <w:rsid w:val="006A77CA"/>
    <w:rsid w:val="006B1144"/>
    <w:rsid w:val="006B175E"/>
    <w:rsid w:val="006B1B32"/>
    <w:rsid w:val="006B1B69"/>
    <w:rsid w:val="006B1E94"/>
    <w:rsid w:val="006B2EC7"/>
    <w:rsid w:val="006B4017"/>
    <w:rsid w:val="006B5064"/>
    <w:rsid w:val="006B5A4E"/>
    <w:rsid w:val="006B5B67"/>
    <w:rsid w:val="006B5DB2"/>
    <w:rsid w:val="006B7E4D"/>
    <w:rsid w:val="006C008F"/>
    <w:rsid w:val="006C0A0F"/>
    <w:rsid w:val="006C0F1A"/>
    <w:rsid w:val="006C118C"/>
    <w:rsid w:val="006C18DA"/>
    <w:rsid w:val="006C2189"/>
    <w:rsid w:val="006C2720"/>
    <w:rsid w:val="006C2FA2"/>
    <w:rsid w:val="006C3B94"/>
    <w:rsid w:val="006C4AA8"/>
    <w:rsid w:val="006C65A1"/>
    <w:rsid w:val="006C6FEC"/>
    <w:rsid w:val="006D129F"/>
    <w:rsid w:val="006D2663"/>
    <w:rsid w:val="006D268F"/>
    <w:rsid w:val="006D27EF"/>
    <w:rsid w:val="006D3064"/>
    <w:rsid w:val="006D4410"/>
    <w:rsid w:val="006D4F6B"/>
    <w:rsid w:val="006D53D9"/>
    <w:rsid w:val="006D5E7A"/>
    <w:rsid w:val="006D7AAD"/>
    <w:rsid w:val="006E0026"/>
    <w:rsid w:val="006E0620"/>
    <w:rsid w:val="006E08A8"/>
    <w:rsid w:val="006E0992"/>
    <w:rsid w:val="006E2962"/>
    <w:rsid w:val="006E4AC5"/>
    <w:rsid w:val="006E6F5F"/>
    <w:rsid w:val="006E73B8"/>
    <w:rsid w:val="006E7E2D"/>
    <w:rsid w:val="006F05E1"/>
    <w:rsid w:val="006F21D8"/>
    <w:rsid w:val="006F35CA"/>
    <w:rsid w:val="006F47A5"/>
    <w:rsid w:val="006F5C87"/>
    <w:rsid w:val="006F5F7B"/>
    <w:rsid w:val="006F7104"/>
    <w:rsid w:val="006F7442"/>
    <w:rsid w:val="006F75D8"/>
    <w:rsid w:val="006F7C20"/>
    <w:rsid w:val="006F7ECD"/>
    <w:rsid w:val="00700F97"/>
    <w:rsid w:val="00701501"/>
    <w:rsid w:val="00702EF6"/>
    <w:rsid w:val="00703273"/>
    <w:rsid w:val="007032A4"/>
    <w:rsid w:val="00703ACC"/>
    <w:rsid w:val="00703B61"/>
    <w:rsid w:val="00704E6A"/>
    <w:rsid w:val="00705AF6"/>
    <w:rsid w:val="00705B06"/>
    <w:rsid w:val="00706756"/>
    <w:rsid w:val="00707D60"/>
    <w:rsid w:val="00707D99"/>
    <w:rsid w:val="00711438"/>
    <w:rsid w:val="00711E41"/>
    <w:rsid w:val="00712793"/>
    <w:rsid w:val="0071394A"/>
    <w:rsid w:val="0071498F"/>
    <w:rsid w:val="00714A65"/>
    <w:rsid w:val="00714DF1"/>
    <w:rsid w:val="00716D9F"/>
    <w:rsid w:val="00717636"/>
    <w:rsid w:val="00720A1D"/>
    <w:rsid w:val="00720A51"/>
    <w:rsid w:val="00721760"/>
    <w:rsid w:val="007220DA"/>
    <w:rsid w:val="007221EE"/>
    <w:rsid w:val="007240F8"/>
    <w:rsid w:val="00724195"/>
    <w:rsid w:val="007245DF"/>
    <w:rsid w:val="0072599B"/>
    <w:rsid w:val="00725A24"/>
    <w:rsid w:val="0072774A"/>
    <w:rsid w:val="00727788"/>
    <w:rsid w:val="00730039"/>
    <w:rsid w:val="00732282"/>
    <w:rsid w:val="0073286D"/>
    <w:rsid w:val="00732C7D"/>
    <w:rsid w:val="00733E45"/>
    <w:rsid w:val="00734330"/>
    <w:rsid w:val="007346DF"/>
    <w:rsid w:val="00734E25"/>
    <w:rsid w:val="00736471"/>
    <w:rsid w:val="00736643"/>
    <w:rsid w:val="00741D6D"/>
    <w:rsid w:val="00742073"/>
    <w:rsid w:val="00742F70"/>
    <w:rsid w:val="0074301C"/>
    <w:rsid w:val="0074316A"/>
    <w:rsid w:val="00743D58"/>
    <w:rsid w:val="007445A2"/>
    <w:rsid w:val="0074522A"/>
    <w:rsid w:val="007468DC"/>
    <w:rsid w:val="00750726"/>
    <w:rsid w:val="00750749"/>
    <w:rsid w:val="007507B4"/>
    <w:rsid w:val="007508EB"/>
    <w:rsid w:val="00751079"/>
    <w:rsid w:val="00751518"/>
    <w:rsid w:val="00751B10"/>
    <w:rsid w:val="0075548F"/>
    <w:rsid w:val="0075556C"/>
    <w:rsid w:val="007556EB"/>
    <w:rsid w:val="00755D41"/>
    <w:rsid w:val="00756C1D"/>
    <w:rsid w:val="00760325"/>
    <w:rsid w:val="00761217"/>
    <w:rsid w:val="00761AB7"/>
    <w:rsid w:val="00761F77"/>
    <w:rsid w:val="00762264"/>
    <w:rsid w:val="00762678"/>
    <w:rsid w:val="00762AF2"/>
    <w:rsid w:val="00764042"/>
    <w:rsid w:val="007645D8"/>
    <w:rsid w:val="00764DC7"/>
    <w:rsid w:val="007661FB"/>
    <w:rsid w:val="00766823"/>
    <w:rsid w:val="0077115F"/>
    <w:rsid w:val="0077132B"/>
    <w:rsid w:val="00771609"/>
    <w:rsid w:val="007725BD"/>
    <w:rsid w:val="0077349E"/>
    <w:rsid w:val="007753B0"/>
    <w:rsid w:val="007754C0"/>
    <w:rsid w:val="007754D3"/>
    <w:rsid w:val="00776586"/>
    <w:rsid w:val="007769B4"/>
    <w:rsid w:val="00777520"/>
    <w:rsid w:val="00777ED8"/>
    <w:rsid w:val="007800B0"/>
    <w:rsid w:val="00780711"/>
    <w:rsid w:val="007811C8"/>
    <w:rsid w:val="00782288"/>
    <w:rsid w:val="00783AE6"/>
    <w:rsid w:val="007840FC"/>
    <w:rsid w:val="007847CA"/>
    <w:rsid w:val="0078589C"/>
    <w:rsid w:val="007864AC"/>
    <w:rsid w:val="0078656C"/>
    <w:rsid w:val="007865C0"/>
    <w:rsid w:val="00787549"/>
    <w:rsid w:val="00787F44"/>
    <w:rsid w:val="00790469"/>
    <w:rsid w:val="00790F8C"/>
    <w:rsid w:val="00794134"/>
    <w:rsid w:val="007949FB"/>
    <w:rsid w:val="00795074"/>
    <w:rsid w:val="00795362"/>
    <w:rsid w:val="00795E80"/>
    <w:rsid w:val="007975F1"/>
    <w:rsid w:val="007A06C8"/>
    <w:rsid w:val="007A112A"/>
    <w:rsid w:val="007A243E"/>
    <w:rsid w:val="007A34B3"/>
    <w:rsid w:val="007A4453"/>
    <w:rsid w:val="007A5900"/>
    <w:rsid w:val="007A5B87"/>
    <w:rsid w:val="007A5C73"/>
    <w:rsid w:val="007A6243"/>
    <w:rsid w:val="007A7B59"/>
    <w:rsid w:val="007B0109"/>
    <w:rsid w:val="007B0B60"/>
    <w:rsid w:val="007B0CD1"/>
    <w:rsid w:val="007B11EC"/>
    <w:rsid w:val="007B29E9"/>
    <w:rsid w:val="007B4EEC"/>
    <w:rsid w:val="007B5309"/>
    <w:rsid w:val="007B5A4F"/>
    <w:rsid w:val="007B5D20"/>
    <w:rsid w:val="007B6FA0"/>
    <w:rsid w:val="007B7E83"/>
    <w:rsid w:val="007C167C"/>
    <w:rsid w:val="007C1841"/>
    <w:rsid w:val="007C1F67"/>
    <w:rsid w:val="007C24B4"/>
    <w:rsid w:val="007C25D5"/>
    <w:rsid w:val="007C3503"/>
    <w:rsid w:val="007C3790"/>
    <w:rsid w:val="007C3BCF"/>
    <w:rsid w:val="007C509C"/>
    <w:rsid w:val="007C627F"/>
    <w:rsid w:val="007C6380"/>
    <w:rsid w:val="007C74B7"/>
    <w:rsid w:val="007D052D"/>
    <w:rsid w:val="007D1C30"/>
    <w:rsid w:val="007D1FDF"/>
    <w:rsid w:val="007D214D"/>
    <w:rsid w:val="007D23E0"/>
    <w:rsid w:val="007D320F"/>
    <w:rsid w:val="007D5157"/>
    <w:rsid w:val="007D548D"/>
    <w:rsid w:val="007D5B54"/>
    <w:rsid w:val="007D625D"/>
    <w:rsid w:val="007D63D9"/>
    <w:rsid w:val="007E0AAE"/>
    <w:rsid w:val="007E2DF2"/>
    <w:rsid w:val="007E40B7"/>
    <w:rsid w:val="007E454A"/>
    <w:rsid w:val="007E4BA7"/>
    <w:rsid w:val="007E50E5"/>
    <w:rsid w:val="007E56CB"/>
    <w:rsid w:val="007E57CD"/>
    <w:rsid w:val="007E58F7"/>
    <w:rsid w:val="007E7331"/>
    <w:rsid w:val="007E7484"/>
    <w:rsid w:val="007E76FF"/>
    <w:rsid w:val="007F0193"/>
    <w:rsid w:val="007F1386"/>
    <w:rsid w:val="007F21FC"/>
    <w:rsid w:val="007F2735"/>
    <w:rsid w:val="007F2DA2"/>
    <w:rsid w:val="007F33FC"/>
    <w:rsid w:val="007F3430"/>
    <w:rsid w:val="007F4AA5"/>
    <w:rsid w:val="007F4C7F"/>
    <w:rsid w:val="007F7285"/>
    <w:rsid w:val="007F7851"/>
    <w:rsid w:val="00801291"/>
    <w:rsid w:val="008018BE"/>
    <w:rsid w:val="00803C7B"/>
    <w:rsid w:val="00805F91"/>
    <w:rsid w:val="00806124"/>
    <w:rsid w:val="00806457"/>
    <w:rsid w:val="008067DA"/>
    <w:rsid w:val="0080771D"/>
    <w:rsid w:val="0080795C"/>
    <w:rsid w:val="008104FA"/>
    <w:rsid w:val="0081090A"/>
    <w:rsid w:val="00811B90"/>
    <w:rsid w:val="008129F8"/>
    <w:rsid w:val="00812F15"/>
    <w:rsid w:val="008132AE"/>
    <w:rsid w:val="008138A6"/>
    <w:rsid w:val="00815BD0"/>
    <w:rsid w:val="008161DE"/>
    <w:rsid w:val="008168D3"/>
    <w:rsid w:val="00817011"/>
    <w:rsid w:val="008202DD"/>
    <w:rsid w:val="0082046C"/>
    <w:rsid w:val="0082089F"/>
    <w:rsid w:val="00820D49"/>
    <w:rsid w:val="00821699"/>
    <w:rsid w:val="00821A33"/>
    <w:rsid w:val="008220D6"/>
    <w:rsid w:val="008225CE"/>
    <w:rsid w:val="00823BB2"/>
    <w:rsid w:val="008245FD"/>
    <w:rsid w:val="0082594A"/>
    <w:rsid w:val="00826AB9"/>
    <w:rsid w:val="0082789C"/>
    <w:rsid w:val="0082790A"/>
    <w:rsid w:val="00827942"/>
    <w:rsid w:val="00827D71"/>
    <w:rsid w:val="00830B20"/>
    <w:rsid w:val="00830B23"/>
    <w:rsid w:val="00832284"/>
    <w:rsid w:val="00833193"/>
    <w:rsid w:val="00835419"/>
    <w:rsid w:val="008377F3"/>
    <w:rsid w:val="008379BA"/>
    <w:rsid w:val="00837DD8"/>
    <w:rsid w:val="0084059F"/>
    <w:rsid w:val="0084074B"/>
    <w:rsid w:val="00841833"/>
    <w:rsid w:val="00842505"/>
    <w:rsid w:val="00842779"/>
    <w:rsid w:val="008429CD"/>
    <w:rsid w:val="00843796"/>
    <w:rsid w:val="00844522"/>
    <w:rsid w:val="00844A86"/>
    <w:rsid w:val="00844C52"/>
    <w:rsid w:val="00845C91"/>
    <w:rsid w:val="00847AEC"/>
    <w:rsid w:val="00847F92"/>
    <w:rsid w:val="008501EA"/>
    <w:rsid w:val="00850CF8"/>
    <w:rsid w:val="00852147"/>
    <w:rsid w:val="0085305F"/>
    <w:rsid w:val="00853F0E"/>
    <w:rsid w:val="00853FFE"/>
    <w:rsid w:val="00854A5C"/>
    <w:rsid w:val="00855064"/>
    <w:rsid w:val="00856F1D"/>
    <w:rsid w:val="008603F8"/>
    <w:rsid w:val="00860D79"/>
    <w:rsid w:val="008614E0"/>
    <w:rsid w:val="00861A91"/>
    <w:rsid w:val="00861C94"/>
    <w:rsid w:val="00862C27"/>
    <w:rsid w:val="00863C45"/>
    <w:rsid w:val="0086404F"/>
    <w:rsid w:val="00866449"/>
    <w:rsid w:val="00867029"/>
    <w:rsid w:val="00867047"/>
    <w:rsid w:val="00867601"/>
    <w:rsid w:val="00867787"/>
    <w:rsid w:val="0087002C"/>
    <w:rsid w:val="00871815"/>
    <w:rsid w:val="00872174"/>
    <w:rsid w:val="008721A3"/>
    <w:rsid w:val="0087302F"/>
    <w:rsid w:val="0087361D"/>
    <w:rsid w:val="008737FD"/>
    <w:rsid w:val="00874F2E"/>
    <w:rsid w:val="0087535C"/>
    <w:rsid w:val="00875360"/>
    <w:rsid w:val="0087597A"/>
    <w:rsid w:val="00876B12"/>
    <w:rsid w:val="00880151"/>
    <w:rsid w:val="00880B88"/>
    <w:rsid w:val="008810E4"/>
    <w:rsid w:val="00881EC2"/>
    <w:rsid w:val="00882C67"/>
    <w:rsid w:val="00882C95"/>
    <w:rsid w:val="00882F22"/>
    <w:rsid w:val="00882F5D"/>
    <w:rsid w:val="0088377D"/>
    <w:rsid w:val="0088671E"/>
    <w:rsid w:val="00886C8F"/>
    <w:rsid w:val="00887B57"/>
    <w:rsid w:val="00890069"/>
    <w:rsid w:val="00890E5B"/>
    <w:rsid w:val="008917C5"/>
    <w:rsid w:val="00891908"/>
    <w:rsid w:val="00891BE2"/>
    <w:rsid w:val="00892245"/>
    <w:rsid w:val="00892380"/>
    <w:rsid w:val="0089238D"/>
    <w:rsid w:val="008926A1"/>
    <w:rsid w:val="00893B74"/>
    <w:rsid w:val="00893CDE"/>
    <w:rsid w:val="00893D72"/>
    <w:rsid w:val="00893ED7"/>
    <w:rsid w:val="0089499C"/>
    <w:rsid w:val="00894CCF"/>
    <w:rsid w:val="00895EB3"/>
    <w:rsid w:val="00896150"/>
    <w:rsid w:val="00896C38"/>
    <w:rsid w:val="00896C7C"/>
    <w:rsid w:val="008976C8"/>
    <w:rsid w:val="00897D9E"/>
    <w:rsid w:val="00897F2C"/>
    <w:rsid w:val="008A0693"/>
    <w:rsid w:val="008A1900"/>
    <w:rsid w:val="008A2078"/>
    <w:rsid w:val="008A415B"/>
    <w:rsid w:val="008A43CE"/>
    <w:rsid w:val="008A4CB3"/>
    <w:rsid w:val="008A5D49"/>
    <w:rsid w:val="008A679C"/>
    <w:rsid w:val="008A68E3"/>
    <w:rsid w:val="008A7211"/>
    <w:rsid w:val="008A73AA"/>
    <w:rsid w:val="008A7ADC"/>
    <w:rsid w:val="008A7DA7"/>
    <w:rsid w:val="008B02D7"/>
    <w:rsid w:val="008B1066"/>
    <w:rsid w:val="008B14A4"/>
    <w:rsid w:val="008B2305"/>
    <w:rsid w:val="008B3289"/>
    <w:rsid w:val="008B37C5"/>
    <w:rsid w:val="008B470E"/>
    <w:rsid w:val="008B4942"/>
    <w:rsid w:val="008B4FEE"/>
    <w:rsid w:val="008B6B4B"/>
    <w:rsid w:val="008B6BCF"/>
    <w:rsid w:val="008B7700"/>
    <w:rsid w:val="008B7CCF"/>
    <w:rsid w:val="008C06E0"/>
    <w:rsid w:val="008C104F"/>
    <w:rsid w:val="008C195B"/>
    <w:rsid w:val="008C1E32"/>
    <w:rsid w:val="008C37F2"/>
    <w:rsid w:val="008C4A1E"/>
    <w:rsid w:val="008C4E84"/>
    <w:rsid w:val="008C53D7"/>
    <w:rsid w:val="008C6495"/>
    <w:rsid w:val="008C6D66"/>
    <w:rsid w:val="008C7578"/>
    <w:rsid w:val="008C7CA6"/>
    <w:rsid w:val="008D0C3D"/>
    <w:rsid w:val="008D19A4"/>
    <w:rsid w:val="008D1DE1"/>
    <w:rsid w:val="008D26BC"/>
    <w:rsid w:val="008D2FAC"/>
    <w:rsid w:val="008D3904"/>
    <w:rsid w:val="008D3EB6"/>
    <w:rsid w:val="008D49C1"/>
    <w:rsid w:val="008D4E70"/>
    <w:rsid w:val="008D5164"/>
    <w:rsid w:val="008D5880"/>
    <w:rsid w:val="008D66B8"/>
    <w:rsid w:val="008D6AB3"/>
    <w:rsid w:val="008E0AAF"/>
    <w:rsid w:val="008E0D2E"/>
    <w:rsid w:val="008E0D34"/>
    <w:rsid w:val="008E0DDF"/>
    <w:rsid w:val="008E10C9"/>
    <w:rsid w:val="008E13CC"/>
    <w:rsid w:val="008E1F56"/>
    <w:rsid w:val="008E200D"/>
    <w:rsid w:val="008E23A3"/>
    <w:rsid w:val="008E3F80"/>
    <w:rsid w:val="008E40E6"/>
    <w:rsid w:val="008E42FE"/>
    <w:rsid w:val="008E453F"/>
    <w:rsid w:val="008E672A"/>
    <w:rsid w:val="008E6CD5"/>
    <w:rsid w:val="008E7042"/>
    <w:rsid w:val="008E731C"/>
    <w:rsid w:val="008E7850"/>
    <w:rsid w:val="008E7F80"/>
    <w:rsid w:val="008F026C"/>
    <w:rsid w:val="008F0427"/>
    <w:rsid w:val="008F06B0"/>
    <w:rsid w:val="008F0E78"/>
    <w:rsid w:val="008F14F7"/>
    <w:rsid w:val="008F1614"/>
    <w:rsid w:val="008F1EA6"/>
    <w:rsid w:val="008F26ED"/>
    <w:rsid w:val="008F27B9"/>
    <w:rsid w:val="008F2B36"/>
    <w:rsid w:val="008F2F93"/>
    <w:rsid w:val="008F3310"/>
    <w:rsid w:val="008F3652"/>
    <w:rsid w:val="008F366C"/>
    <w:rsid w:val="008F438A"/>
    <w:rsid w:val="008F43B5"/>
    <w:rsid w:val="008F5F88"/>
    <w:rsid w:val="008F7031"/>
    <w:rsid w:val="008F739E"/>
    <w:rsid w:val="008F7CCA"/>
    <w:rsid w:val="008F7CF0"/>
    <w:rsid w:val="008F7E5F"/>
    <w:rsid w:val="0090012C"/>
    <w:rsid w:val="00900E94"/>
    <w:rsid w:val="009016BD"/>
    <w:rsid w:val="00901EFF"/>
    <w:rsid w:val="00902B19"/>
    <w:rsid w:val="009032B6"/>
    <w:rsid w:val="0090382E"/>
    <w:rsid w:val="009038AB"/>
    <w:rsid w:val="00903DB9"/>
    <w:rsid w:val="00904497"/>
    <w:rsid w:val="009051E1"/>
    <w:rsid w:val="009055AF"/>
    <w:rsid w:val="00906209"/>
    <w:rsid w:val="0090651B"/>
    <w:rsid w:val="00907338"/>
    <w:rsid w:val="009074BB"/>
    <w:rsid w:val="00907C49"/>
    <w:rsid w:val="009101EA"/>
    <w:rsid w:val="00910C54"/>
    <w:rsid w:val="00911651"/>
    <w:rsid w:val="00911CE5"/>
    <w:rsid w:val="00912195"/>
    <w:rsid w:val="00912739"/>
    <w:rsid w:val="00912F60"/>
    <w:rsid w:val="00913031"/>
    <w:rsid w:val="00914D93"/>
    <w:rsid w:val="009154E3"/>
    <w:rsid w:val="00915EAC"/>
    <w:rsid w:val="0091708F"/>
    <w:rsid w:val="00917D6F"/>
    <w:rsid w:val="00917E49"/>
    <w:rsid w:val="009230C9"/>
    <w:rsid w:val="00923452"/>
    <w:rsid w:val="00923CC7"/>
    <w:rsid w:val="009244D1"/>
    <w:rsid w:val="00924B61"/>
    <w:rsid w:val="00925AB3"/>
    <w:rsid w:val="00925CFC"/>
    <w:rsid w:val="00926083"/>
    <w:rsid w:val="009275E3"/>
    <w:rsid w:val="009301FC"/>
    <w:rsid w:val="00930B0A"/>
    <w:rsid w:val="00930CC4"/>
    <w:rsid w:val="00930CD6"/>
    <w:rsid w:val="009320B7"/>
    <w:rsid w:val="00933110"/>
    <w:rsid w:val="0093380A"/>
    <w:rsid w:val="00933B88"/>
    <w:rsid w:val="0093435E"/>
    <w:rsid w:val="00934A9E"/>
    <w:rsid w:val="00936DBF"/>
    <w:rsid w:val="00937B51"/>
    <w:rsid w:val="00940388"/>
    <w:rsid w:val="009419DE"/>
    <w:rsid w:val="00942148"/>
    <w:rsid w:val="00942D65"/>
    <w:rsid w:val="00943014"/>
    <w:rsid w:val="0094321C"/>
    <w:rsid w:val="0094343D"/>
    <w:rsid w:val="009434E8"/>
    <w:rsid w:val="009440ED"/>
    <w:rsid w:val="00944A9E"/>
    <w:rsid w:val="00945304"/>
    <w:rsid w:val="009454AA"/>
    <w:rsid w:val="0094579E"/>
    <w:rsid w:val="0094743A"/>
    <w:rsid w:val="009474B1"/>
    <w:rsid w:val="00950111"/>
    <w:rsid w:val="0095068B"/>
    <w:rsid w:val="00951CFB"/>
    <w:rsid w:val="00952C74"/>
    <w:rsid w:val="009530AE"/>
    <w:rsid w:val="0095310C"/>
    <w:rsid w:val="009538B6"/>
    <w:rsid w:val="009541E5"/>
    <w:rsid w:val="0095596A"/>
    <w:rsid w:val="009562C9"/>
    <w:rsid w:val="009565DF"/>
    <w:rsid w:val="009570FC"/>
    <w:rsid w:val="00960198"/>
    <w:rsid w:val="00960636"/>
    <w:rsid w:val="00960C8C"/>
    <w:rsid w:val="00960EFA"/>
    <w:rsid w:val="00960F8C"/>
    <w:rsid w:val="009616D7"/>
    <w:rsid w:val="00962D92"/>
    <w:rsid w:val="00962FD7"/>
    <w:rsid w:val="009630F9"/>
    <w:rsid w:val="00963B3E"/>
    <w:rsid w:val="0096422F"/>
    <w:rsid w:val="00965900"/>
    <w:rsid w:val="00965FAC"/>
    <w:rsid w:val="00966527"/>
    <w:rsid w:val="00966658"/>
    <w:rsid w:val="0096672E"/>
    <w:rsid w:val="0097057C"/>
    <w:rsid w:val="00971049"/>
    <w:rsid w:val="00971157"/>
    <w:rsid w:val="0097242A"/>
    <w:rsid w:val="0097253D"/>
    <w:rsid w:val="00972956"/>
    <w:rsid w:val="009729FB"/>
    <w:rsid w:val="00972D7C"/>
    <w:rsid w:val="00972FBD"/>
    <w:rsid w:val="00973592"/>
    <w:rsid w:val="00974067"/>
    <w:rsid w:val="00974796"/>
    <w:rsid w:val="009747D8"/>
    <w:rsid w:val="00975D8C"/>
    <w:rsid w:val="00975E0C"/>
    <w:rsid w:val="00975F57"/>
    <w:rsid w:val="00976916"/>
    <w:rsid w:val="0097704E"/>
    <w:rsid w:val="00977974"/>
    <w:rsid w:val="009807F6"/>
    <w:rsid w:val="00981546"/>
    <w:rsid w:val="009821F3"/>
    <w:rsid w:val="00983504"/>
    <w:rsid w:val="00983F0F"/>
    <w:rsid w:val="0098422B"/>
    <w:rsid w:val="00985F23"/>
    <w:rsid w:val="00986FA2"/>
    <w:rsid w:val="009870BE"/>
    <w:rsid w:val="009873F0"/>
    <w:rsid w:val="009903D8"/>
    <w:rsid w:val="00990F82"/>
    <w:rsid w:val="009915C3"/>
    <w:rsid w:val="00991D7D"/>
    <w:rsid w:val="009920E5"/>
    <w:rsid w:val="00992B82"/>
    <w:rsid w:val="009932F1"/>
    <w:rsid w:val="00993701"/>
    <w:rsid w:val="0099392C"/>
    <w:rsid w:val="00993E97"/>
    <w:rsid w:val="00994ADB"/>
    <w:rsid w:val="009950FB"/>
    <w:rsid w:val="00995725"/>
    <w:rsid w:val="00995B3D"/>
    <w:rsid w:val="009969DB"/>
    <w:rsid w:val="00996E34"/>
    <w:rsid w:val="00997DAE"/>
    <w:rsid w:val="009A0521"/>
    <w:rsid w:val="009A1410"/>
    <w:rsid w:val="009A1964"/>
    <w:rsid w:val="009A1AB8"/>
    <w:rsid w:val="009A1E10"/>
    <w:rsid w:val="009A2915"/>
    <w:rsid w:val="009A2BDF"/>
    <w:rsid w:val="009A2D66"/>
    <w:rsid w:val="009A3526"/>
    <w:rsid w:val="009A3CF0"/>
    <w:rsid w:val="009A3D9D"/>
    <w:rsid w:val="009A5544"/>
    <w:rsid w:val="009A64CB"/>
    <w:rsid w:val="009A7528"/>
    <w:rsid w:val="009A7DCA"/>
    <w:rsid w:val="009B064B"/>
    <w:rsid w:val="009B0D34"/>
    <w:rsid w:val="009B2317"/>
    <w:rsid w:val="009B24BF"/>
    <w:rsid w:val="009B2C0E"/>
    <w:rsid w:val="009B4902"/>
    <w:rsid w:val="009B4F9E"/>
    <w:rsid w:val="009B5B07"/>
    <w:rsid w:val="009B657C"/>
    <w:rsid w:val="009B6777"/>
    <w:rsid w:val="009B6A1D"/>
    <w:rsid w:val="009B6CA8"/>
    <w:rsid w:val="009B6F5A"/>
    <w:rsid w:val="009B74D2"/>
    <w:rsid w:val="009C0510"/>
    <w:rsid w:val="009C1384"/>
    <w:rsid w:val="009C17CB"/>
    <w:rsid w:val="009C1A49"/>
    <w:rsid w:val="009C61BD"/>
    <w:rsid w:val="009C63DF"/>
    <w:rsid w:val="009C7053"/>
    <w:rsid w:val="009D064F"/>
    <w:rsid w:val="009D1644"/>
    <w:rsid w:val="009D357C"/>
    <w:rsid w:val="009D4B6E"/>
    <w:rsid w:val="009D55EE"/>
    <w:rsid w:val="009D68EC"/>
    <w:rsid w:val="009D7241"/>
    <w:rsid w:val="009E03B4"/>
    <w:rsid w:val="009E0487"/>
    <w:rsid w:val="009E124E"/>
    <w:rsid w:val="009E193B"/>
    <w:rsid w:val="009E193C"/>
    <w:rsid w:val="009E19E6"/>
    <w:rsid w:val="009E3B1F"/>
    <w:rsid w:val="009E4DA1"/>
    <w:rsid w:val="009E53EB"/>
    <w:rsid w:val="009E5CE4"/>
    <w:rsid w:val="009E6194"/>
    <w:rsid w:val="009F0040"/>
    <w:rsid w:val="009F0430"/>
    <w:rsid w:val="009F1E55"/>
    <w:rsid w:val="009F1EE7"/>
    <w:rsid w:val="009F2AA9"/>
    <w:rsid w:val="009F38AD"/>
    <w:rsid w:val="009F3A49"/>
    <w:rsid w:val="009F6182"/>
    <w:rsid w:val="009F68A2"/>
    <w:rsid w:val="009F68E5"/>
    <w:rsid w:val="009F6973"/>
    <w:rsid w:val="009F6DE1"/>
    <w:rsid w:val="009F7688"/>
    <w:rsid w:val="009F7FAE"/>
    <w:rsid w:val="00A00B4D"/>
    <w:rsid w:val="00A0182E"/>
    <w:rsid w:val="00A01931"/>
    <w:rsid w:val="00A01CAA"/>
    <w:rsid w:val="00A01FB7"/>
    <w:rsid w:val="00A02D94"/>
    <w:rsid w:val="00A058CC"/>
    <w:rsid w:val="00A05A3D"/>
    <w:rsid w:val="00A05FB6"/>
    <w:rsid w:val="00A069C7"/>
    <w:rsid w:val="00A071D5"/>
    <w:rsid w:val="00A07921"/>
    <w:rsid w:val="00A12371"/>
    <w:rsid w:val="00A12FA3"/>
    <w:rsid w:val="00A130E7"/>
    <w:rsid w:val="00A136D5"/>
    <w:rsid w:val="00A14B88"/>
    <w:rsid w:val="00A15928"/>
    <w:rsid w:val="00A16081"/>
    <w:rsid w:val="00A164A9"/>
    <w:rsid w:val="00A2048C"/>
    <w:rsid w:val="00A20E7F"/>
    <w:rsid w:val="00A21F50"/>
    <w:rsid w:val="00A2222C"/>
    <w:rsid w:val="00A22410"/>
    <w:rsid w:val="00A22BD1"/>
    <w:rsid w:val="00A2399A"/>
    <w:rsid w:val="00A24610"/>
    <w:rsid w:val="00A24D2A"/>
    <w:rsid w:val="00A25909"/>
    <w:rsid w:val="00A26115"/>
    <w:rsid w:val="00A26D1B"/>
    <w:rsid w:val="00A304B8"/>
    <w:rsid w:val="00A320DA"/>
    <w:rsid w:val="00A329BA"/>
    <w:rsid w:val="00A32FA7"/>
    <w:rsid w:val="00A362CD"/>
    <w:rsid w:val="00A363D5"/>
    <w:rsid w:val="00A40475"/>
    <w:rsid w:val="00A4120F"/>
    <w:rsid w:val="00A417C0"/>
    <w:rsid w:val="00A4273F"/>
    <w:rsid w:val="00A42E71"/>
    <w:rsid w:val="00A4397C"/>
    <w:rsid w:val="00A44388"/>
    <w:rsid w:val="00A44A21"/>
    <w:rsid w:val="00A44EF6"/>
    <w:rsid w:val="00A44F2E"/>
    <w:rsid w:val="00A468F0"/>
    <w:rsid w:val="00A47434"/>
    <w:rsid w:val="00A52195"/>
    <w:rsid w:val="00A52327"/>
    <w:rsid w:val="00A525F8"/>
    <w:rsid w:val="00A52692"/>
    <w:rsid w:val="00A52A74"/>
    <w:rsid w:val="00A52C20"/>
    <w:rsid w:val="00A52C3F"/>
    <w:rsid w:val="00A53AEA"/>
    <w:rsid w:val="00A53F81"/>
    <w:rsid w:val="00A54566"/>
    <w:rsid w:val="00A547AC"/>
    <w:rsid w:val="00A551B2"/>
    <w:rsid w:val="00A561ED"/>
    <w:rsid w:val="00A5642D"/>
    <w:rsid w:val="00A56C87"/>
    <w:rsid w:val="00A5713F"/>
    <w:rsid w:val="00A57C37"/>
    <w:rsid w:val="00A605F0"/>
    <w:rsid w:val="00A605F3"/>
    <w:rsid w:val="00A60954"/>
    <w:rsid w:val="00A60FDB"/>
    <w:rsid w:val="00A6151E"/>
    <w:rsid w:val="00A618E7"/>
    <w:rsid w:val="00A62087"/>
    <w:rsid w:val="00A628D7"/>
    <w:rsid w:val="00A62BC4"/>
    <w:rsid w:val="00A63246"/>
    <w:rsid w:val="00A63371"/>
    <w:rsid w:val="00A64752"/>
    <w:rsid w:val="00A64B9D"/>
    <w:rsid w:val="00A64DB1"/>
    <w:rsid w:val="00A6648C"/>
    <w:rsid w:val="00A679A7"/>
    <w:rsid w:val="00A70A48"/>
    <w:rsid w:val="00A70AF9"/>
    <w:rsid w:val="00A71855"/>
    <w:rsid w:val="00A71BF3"/>
    <w:rsid w:val="00A71D3E"/>
    <w:rsid w:val="00A72B4E"/>
    <w:rsid w:val="00A7525A"/>
    <w:rsid w:val="00A7536D"/>
    <w:rsid w:val="00A75831"/>
    <w:rsid w:val="00A7624C"/>
    <w:rsid w:val="00A76569"/>
    <w:rsid w:val="00A80A35"/>
    <w:rsid w:val="00A80A91"/>
    <w:rsid w:val="00A8102D"/>
    <w:rsid w:val="00A817F1"/>
    <w:rsid w:val="00A827F6"/>
    <w:rsid w:val="00A835A0"/>
    <w:rsid w:val="00A83787"/>
    <w:rsid w:val="00A84B60"/>
    <w:rsid w:val="00A84FE1"/>
    <w:rsid w:val="00A854E1"/>
    <w:rsid w:val="00A85555"/>
    <w:rsid w:val="00A90400"/>
    <w:rsid w:val="00A90855"/>
    <w:rsid w:val="00A908EF"/>
    <w:rsid w:val="00A92581"/>
    <w:rsid w:val="00A937AE"/>
    <w:rsid w:val="00A94E64"/>
    <w:rsid w:val="00A9559D"/>
    <w:rsid w:val="00A95706"/>
    <w:rsid w:val="00A96605"/>
    <w:rsid w:val="00A96963"/>
    <w:rsid w:val="00A97269"/>
    <w:rsid w:val="00A974A5"/>
    <w:rsid w:val="00A97FF9"/>
    <w:rsid w:val="00AA146F"/>
    <w:rsid w:val="00AA1968"/>
    <w:rsid w:val="00AA2610"/>
    <w:rsid w:val="00AA262D"/>
    <w:rsid w:val="00AA37D5"/>
    <w:rsid w:val="00AA3F46"/>
    <w:rsid w:val="00AA45B5"/>
    <w:rsid w:val="00AA4E7D"/>
    <w:rsid w:val="00AA5C1E"/>
    <w:rsid w:val="00AA5C69"/>
    <w:rsid w:val="00AA608C"/>
    <w:rsid w:val="00AA62EE"/>
    <w:rsid w:val="00AA6DB2"/>
    <w:rsid w:val="00AA715A"/>
    <w:rsid w:val="00AA74DD"/>
    <w:rsid w:val="00AA74EC"/>
    <w:rsid w:val="00AA7E6E"/>
    <w:rsid w:val="00AB042B"/>
    <w:rsid w:val="00AB0649"/>
    <w:rsid w:val="00AB0B07"/>
    <w:rsid w:val="00AB0F44"/>
    <w:rsid w:val="00AB1938"/>
    <w:rsid w:val="00AB1B36"/>
    <w:rsid w:val="00AB27F3"/>
    <w:rsid w:val="00AB2897"/>
    <w:rsid w:val="00AB3038"/>
    <w:rsid w:val="00AB35E2"/>
    <w:rsid w:val="00AB3E08"/>
    <w:rsid w:val="00AB4EB3"/>
    <w:rsid w:val="00AB4F8A"/>
    <w:rsid w:val="00AB5C36"/>
    <w:rsid w:val="00AB707D"/>
    <w:rsid w:val="00AC00C0"/>
    <w:rsid w:val="00AC0D69"/>
    <w:rsid w:val="00AC0F40"/>
    <w:rsid w:val="00AC2763"/>
    <w:rsid w:val="00AC2EF7"/>
    <w:rsid w:val="00AC2F2B"/>
    <w:rsid w:val="00AC3637"/>
    <w:rsid w:val="00AC3FDE"/>
    <w:rsid w:val="00AC44CB"/>
    <w:rsid w:val="00AC51E2"/>
    <w:rsid w:val="00AC58A2"/>
    <w:rsid w:val="00AC5C2A"/>
    <w:rsid w:val="00AC5E32"/>
    <w:rsid w:val="00AC751C"/>
    <w:rsid w:val="00AC7ADF"/>
    <w:rsid w:val="00AD01EB"/>
    <w:rsid w:val="00AD1067"/>
    <w:rsid w:val="00AD1A24"/>
    <w:rsid w:val="00AD1E75"/>
    <w:rsid w:val="00AD22F1"/>
    <w:rsid w:val="00AD23A7"/>
    <w:rsid w:val="00AD2738"/>
    <w:rsid w:val="00AD2782"/>
    <w:rsid w:val="00AD2B13"/>
    <w:rsid w:val="00AD3598"/>
    <w:rsid w:val="00AD396F"/>
    <w:rsid w:val="00AD4340"/>
    <w:rsid w:val="00AD4440"/>
    <w:rsid w:val="00AD48C0"/>
    <w:rsid w:val="00AD4E25"/>
    <w:rsid w:val="00AD57C7"/>
    <w:rsid w:val="00AD5BDF"/>
    <w:rsid w:val="00AD662E"/>
    <w:rsid w:val="00AD6E47"/>
    <w:rsid w:val="00AD707F"/>
    <w:rsid w:val="00AD7449"/>
    <w:rsid w:val="00AD755B"/>
    <w:rsid w:val="00AD79F5"/>
    <w:rsid w:val="00AE0A09"/>
    <w:rsid w:val="00AE0D59"/>
    <w:rsid w:val="00AE0F59"/>
    <w:rsid w:val="00AE20CC"/>
    <w:rsid w:val="00AE2CBB"/>
    <w:rsid w:val="00AE3122"/>
    <w:rsid w:val="00AE3346"/>
    <w:rsid w:val="00AE3852"/>
    <w:rsid w:val="00AE39D0"/>
    <w:rsid w:val="00AE3DE3"/>
    <w:rsid w:val="00AE54F1"/>
    <w:rsid w:val="00AE68C8"/>
    <w:rsid w:val="00AE6E25"/>
    <w:rsid w:val="00AE76A9"/>
    <w:rsid w:val="00AE772C"/>
    <w:rsid w:val="00AE7DD8"/>
    <w:rsid w:val="00AF06D1"/>
    <w:rsid w:val="00AF1071"/>
    <w:rsid w:val="00AF1255"/>
    <w:rsid w:val="00AF15E0"/>
    <w:rsid w:val="00AF2F38"/>
    <w:rsid w:val="00AF3CC3"/>
    <w:rsid w:val="00AF4274"/>
    <w:rsid w:val="00AF448F"/>
    <w:rsid w:val="00AF74AE"/>
    <w:rsid w:val="00AF752F"/>
    <w:rsid w:val="00B0011E"/>
    <w:rsid w:val="00B002A7"/>
    <w:rsid w:val="00B0031B"/>
    <w:rsid w:val="00B00A19"/>
    <w:rsid w:val="00B00FB3"/>
    <w:rsid w:val="00B011C5"/>
    <w:rsid w:val="00B018E9"/>
    <w:rsid w:val="00B01CC2"/>
    <w:rsid w:val="00B01FBB"/>
    <w:rsid w:val="00B02026"/>
    <w:rsid w:val="00B021D9"/>
    <w:rsid w:val="00B0296A"/>
    <w:rsid w:val="00B04006"/>
    <w:rsid w:val="00B06F22"/>
    <w:rsid w:val="00B072D7"/>
    <w:rsid w:val="00B0785C"/>
    <w:rsid w:val="00B10188"/>
    <w:rsid w:val="00B12187"/>
    <w:rsid w:val="00B1283A"/>
    <w:rsid w:val="00B1292A"/>
    <w:rsid w:val="00B12ADA"/>
    <w:rsid w:val="00B133AF"/>
    <w:rsid w:val="00B152E6"/>
    <w:rsid w:val="00B1658C"/>
    <w:rsid w:val="00B1659B"/>
    <w:rsid w:val="00B16D55"/>
    <w:rsid w:val="00B17A4A"/>
    <w:rsid w:val="00B200E2"/>
    <w:rsid w:val="00B20448"/>
    <w:rsid w:val="00B218E0"/>
    <w:rsid w:val="00B22466"/>
    <w:rsid w:val="00B2249E"/>
    <w:rsid w:val="00B22938"/>
    <w:rsid w:val="00B22BBE"/>
    <w:rsid w:val="00B22C57"/>
    <w:rsid w:val="00B23463"/>
    <w:rsid w:val="00B26639"/>
    <w:rsid w:val="00B27894"/>
    <w:rsid w:val="00B30B57"/>
    <w:rsid w:val="00B32387"/>
    <w:rsid w:val="00B33133"/>
    <w:rsid w:val="00B33570"/>
    <w:rsid w:val="00B33E3B"/>
    <w:rsid w:val="00B3439D"/>
    <w:rsid w:val="00B367C6"/>
    <w:rsid w:val="00B379AC"/>
    <w:rsid w:val="00B40134"/>
    <w:rsid w:val="00B408FB"/>
    <w:rsid w:val="00B40FD6"/>
    <w:rsid w:val="00B41725"/>
    <w:rsid w:val="00B4333E"/>
    <w:rsid w:val="00B43B7D"/>
    <w:rsid w:val="00B447F2"/>
    <w:rsid w:val="00B46178"/>
    <w:rsid w:val="00B462C6"/>
    <w:rsid w:val="00B46553"/>
    <w:rsid w:val="00B46833"/>
    <w:rsid w:val="00B47585"/>
    <w:rsid w:val="00B50F24"/>
    <w:rsid w:val="00B518E6"/>
    <w:rsid w:val="00B51FDA"/>
    <w:rsid w:val="00B54F24"/>
    <w:rsid w:val="00B5507D"/>
    <w:rsid w:val="00B550CE"/>
    <w:rsid w:val="00B551B3"/>
    <w:rsid w:val="00B55BAD"/>
    <w:rsid w:val="00B561A9"/>
    <w:rsid w:val="00B572D6"/>
    <w:rsid w:val="00B60EEC"/>
    <w:rsid w:val="00B62F62"/>
    <w:rsid w:val="00B63DF5"/>
    <w:rsid w:val="00B64DDD"/>
    <w:rsid w:val="00B654A4"/>
    <w:rsid w:val="00B659C9"/>
    <w:rsid w:val="00B662AE"/>
    <w:rsid w:val="00B66A10"/>
    <w:rsid w:val="00B677E2"/>
    <w:rsid w:val="00B7009F"/>
    <w:rsid w:val="00B71416"/>
    <w:rsid w:val="00B73C5E"/>
    <w:rsid w:val="00B740EE"/>
    <w:rsid w:val="00B7462D"/>
    <w:rsid w:val="00B74B7A"/>
    <w:rsid w:val="00B74FA4"/>
    <w:rsid w:val="00B756E6"/>
    <w:rsid w:val="00B7570F"/>
    <w:rsid w:val="00B75930"/>
    <w:rsid w:val="00B76B49"/>
    <w:rsid w:val="00B77BD8"/>
    <w:rsid w:val="00B80FD6"/>
    <w:rsid w:val="00B8108F"/>
    <w:rsid w:val="00B81A62"/>
    <w:rsid w:val="00B81C8B"/>
    <w:rsid w:val="00B81EEC"/>
    <w:rsid w:val="00B832EE"/>
    <w:rsid w:val="00B83CC8"/>
    <w:rsid w:val="00B84406"/>
    <w:rsid w:val="00B8440A"/>
    <w:rsid w:val="00B8531B"/>
    <w:rsid w:val="00B858AF"/>
    <w:rsid w:val="00B866DF"/>
    <w:rsid w:val="00B86E13"/>
    <w:rsid w:val="00B8709D"/>
    <w:rsid w:val="00B8742B"/>
    <w:rsid w:val="00B87934"/>
    <w:rsid w:val="00B907E8"/>
    <w:rsid w:val="00B91082"/>
    <w:rsid w:val="00B916C7"/>
    <w:rsid w:val="00B91C4B"/>
    <w:rsid w:val="00B91D48"/>
    <w:rsid w:val="00B92E42"/>
    <w:rsid w:val="00B93992"/>
    <w:rsid w:val="00B94EBE"/>
    <w:rsid w:val="00B95210"/>
    <w:rsid w:val="00B973C9"/>
    <w:rsid w:val="00B97A96"/>
    <w:rsid w:val="00BA0942"/>
    <w:rsid w:val="00BA0CBF"/>
    <w:rsid w:val="00BA19F8"/>
    <w:rsid w:val="00BA1CA7"/>
    <w:rsid w:val="00BA2533"/>
    <w:rsid w:val="00BA2B53"/>
    <w:rsid w:val="00BA3074"/>
    <w:rsid w:val="00BA3A55"/>
    <w:rsid w:val="00BA3F80"/>
    <w:rsid w:val="00BA50DF"/>
    <w:rsid w:val="00BA5448"/>
    <w:rsid w:val="00BA5553"/>
    <w:rsid w:val="00BA6A5F"/>
    <w:rsid w:val="00BB0189"/>
    <w:rsid w:val="00BB0BC4"/>
    <w:rsid w:val="00BB1568"/>
    <w:rsid w:val="00BB1DD8"/>
    <w:rsid w:val="00BB2BA4"/>
    <w:rsid w:val="00BB31CE"/>
    <w:rsid w:val="00BB3705"/>
    <w:rsid w:val="00BB3D11"/>
    <w:rsid w:val="00BB4BBA"/>
    <w:rsid w:val="00BB6F77"/>
    <w:rsid w:val="00BC07BF"/>
    <w:rsid w:val="00BC28DD"/>
    <w:rsid w:val="00BC35CE"/>
    <w:rsid w:val="00BC4B15"/>
    <w:rsid w:val="00BC5187"/>
    <w:rsid w:val="00BC5CD2"/>
    <w:rsid w:val="00BC6999"/>
    <w:rsid w:val="00BC6F03"/>
    <w:rsid w:val="00BC71A3"/>
    <w:rsid w:val="00BC721A"/>
    <w:rsid w:val="00BC74AD"/>
    <w:rsid w:val="00BC7FE6"/>
    <w:rsid w:val="00BD0636"/>
    <w:rsid w:val="00BD099C"/>
    <w:rsid w:val="00BD0B29"/>
    <w:rsid w:val="00BD1BF4"/>
    <w:rsid w:val="00BD2415"/>
    <w:rsid w:val="00BD2DDF"/>
    <w:rsid w:val="00BD30E5"/>
    <w:rsid w:val="00BD363A"/>
    <w:rsid w:val="00BD503F"/>
    <w:rsid w:val="00BD5070"/>
    <w:rsid w:val="00BD5478"/>
    <w:rsid w:val="00BD6EE8"/>
    <w:rsid w:val="00BE07D3"/>
    <w:rsid w:val="00BE2333"/>
    <w:rsid w:val="00BE2B5F"/>
    <w:rsid w:val="00BE31A6"/>
    <w:rsid w:val="00BE45E9"/>
    <w:rsid w:val="00BE57C4"/>
    <w:rsid w:val="00BE6EEF"/>
    <w:rsid w:val="00BF1603"/>
    <w:rsid w:val="00BF1F55"/>
    <w:rsid w:val="00BF2075"/>
    <w:rsid w:val="00BF2441"/>
    <w:rsid w:val="00BF2BD3"/>
    <w:rsid w:val="00BF402B"/>
    <w:rsid w:val="00BF4232"/>
    <w:rsid w:val="00BF4655"/>
    <w:rsid w:val="00BF5353"/>
    <w:rsid w:val="00BF593B"/>
    <w:rsid w:val="00BF6270"/>
    <w:rsid w:val="00BF6D91"/>
    <w:rsid w:val="00BF6FD3"/>
    <w:rsid w:val="00BF7A94"/>
    <w:rsid w:val="00BF7BEB"/>
    <w:rsid w:val="00C00264"/>
    <w:rsid w:val="00C009F0"/>
    <w:rsid w:val="00C00A95"/>
    <w:rsid w:val="00C00ABA"/>
    <w:rsid w:val="00C01182"/>
    <w:rsid w:val="00C01669"/>
    <w:rsid w:val="00C02C11"/>
    <w:rsid w:val="00C030F0"/>
    <w:rsid w:val="00C031BB"/>
    <w:rsid w:val="00C04291"/>
    <w:rsid w:val="00C04444"/>
    <w:rsid w:val="00C04C3F"/>
    <w:rsid w:val="00C04D5B"/>
    <w:rsid w:val="00C04F7E"/>
    <w:rsid w:val="00C0534E"/>
    <w:rsid w:val="00C05531"/>
    <w:rsid w:val="00C05CA5"/>
    <w:rsid w:val="00C06632"/>
    <w:rsid w:val="00C1083D"/>
    <w:rsid w:val="00C11E4A"/>
    <w:rsid w:val="00C126F0"/>
    <w:rsid w:val="00C12E1F"/>
    <w:rsid w:val="00C13839"/>
    <w:rsid w:val="00C13950"/>
    <w:rsid w:val="00C13BE5"/>
    <w:rsid w:val="00C15A6F"/>
    <w:rsid w:val="00C165E8"/>
    <w:rsid w:val="00C16AB6"/>
    <w:rsid w:val="00C17B79"/>
    <w:rsid w:val="00C17BC8"/>
    <w:rsid w:val="00C17EB3"/>
    <w:rsid w:val="00C20515"/>
    <w:rsid w:val="00C20634"/>
    <w:rsid w:val="00C212E8"/>
    <w:rsid w:val="00C21572"/>
    <w:rsid w:val="00C2183F"/>
    <w:rsid w:val="00C21AF1"/>
    <w:rsid w:val="00C228D8"/>
    <w:rsid w:val="00C23B7B"/>
    <w:rsid w:val="00C23D4A"/>
    <w:rsid w:val="00C249D3"/>
    <w:rsid w:val="00C26B69"/>
    <w:rsid w:val="00C27EE5"/>
    <w:rsid w:val="00C27EEB"/>
    <w:rsid w:val="00C31B5D"/>
    <w:rsid w:val="00C32573"/>
    <w:rsid w:val="00C32DF2"/>
    <w:rsid w:val="00C33EB5"/>
    <w:rsid w:val="00C34062"/>
    <w:rsid w:val="00C34827"/>
    <w:rsid w:val="00C34E6A"/>
    <w:rsid w:val="00C353E6"/>
    <w:rsid w:val="00C35A9D"/>
    <w:rsid w:val="00C35C7E"/>
    <w:rsid w:val="00C36149"/>
    <w:rsid w:val="00C36A9A"/>
    <w:rsid w:val="00C4075B"/>
    <w:rsid w:val="00C41604"/>
    <w:rsid w:val="00C41CFA"/>
    <w:rsid w:val="00C41DAC"/>
    <w:rsid w:val="00C422DC"/>
    <w:rsid w:val="00C42BDA"/>
    <w:rsid w:val="00C43714"/>
    <w:rsid w:val="00C440AE"/>
    <w:rsid w:val="00C44409"/>
    <w:rsid w:val="00C449CD"/>
    <w:rsid w:val="00C454A3"/>
    <w:rsid w:val="00C46198"/>
    <w:rsid w:val="00C463E7"/>
    <w:rsid w:val="00C46F09"/>
    <w:rsid w:val="00C470BB"/>
    <w:rsid w:val="00C47726"/>
    <w:rsid w:val="00C51009"/>
    <w:rsid w:val="00C5162E"/>
    <w:rsid w:val="00C51A63"/>
    <w:rsid w:val="00C533C1"/>
    <w:rsid w:val="00C54EF4"/>
    <w:rsid w:val="00C55EAE"/>
    <w:rsid w:val="00C57390"/>
    <w:rsid w:val="00C60071"/>
    <w:rsid w:val="00C60139"/>
    <w:rsid w:val="00C60337"/>
    <w:rsid w:val="00C603B3"/>
    <w:rsid w:val="00C6198A"/>
    <w:rsid w:val="00C621B8"/>
    <w:rsid w:val="00C63593"/>
    <w:rsid w:val="00C638F8"/>
    <w:rsid w:val="00C63D09"/>
    <w:rsid w:val="00C64F52"/>
    <w:rsid w:val="00C65336"/>
    <w:rsid w:val="00C6594B"/>
    <w:rsid w:val="00C65BC6"/>
    <w:rsid w:val="00C65C4D"/>
    <w:rsid w:val="00C65D0C"/>
    <w:rsid w:val="00C66045"/>
    <w:rsid w:val="00C671A2"/>
    <w:rsid w:val="00C67639"/>
    <w:rsid w:val="00C70188"/>
    <w:rsid w:val="00C70F76"/>
    <w:rsid w:val="00C72935"/>
    <w:rsid w:val="00C72D6E"/>
    <w:rsid w:val="00C72E6D"/>
    <w:rsid w:val="00C744DD"/>
    <w:rsid w:val="00C746CC"/>
    <w:rsid w:val="00C748DB"/>
    <w:rsid w:val="00C7502B"/>
    <w:rsid w:val="00C7554B"/>
    <w:rsid w:val="00C75912"/>
    <w:rsid w:val="00C75BB9"/>
    <w:rsid w:val="00C76FD3"/>
    <w:rsid w:val="00C7792E"/>
    <w:rsid w:val="00C8019A"/>
    <w:rsid w:val="00C81260"/>
    <w:rsid w:val="00C818D8"/>
    <w:rsid w:val="00C8205C"/>
    <w:rsid w:val="00C821B5"/>
    <w:rsid w:val="00C82E48"/>
    <w:rsid w:val="00C83110"/>
    <w:rsid w:val="00C83213"/>
    <w:rsid w:val="00C83546"/>
    <w:rsid w:val="00C83571"/>
    <w:rsid w:val="00C839F3"/>
    <w:rsid w:val="00C83D90"/>
    <w:rsid w:val="00C84FFC"/>
    <w:rsid w:val="00C8538A"/>
    <w:rsid w:val="00C8607B"/>
    <w:rsid w:val="00C86D1C"/>
    <w:rsid w:val="00C8731B"/>
    <w:rsid w:val="00C9200B"/>
    <w:rsid w:val="00C92FA6"/>
    <w:rsid w:val="00C94399"/>
    <w:rsid w:val="00C953D5"/>
    <w:rsid w:val="00C962E3"/>
    <w:rsid w:val="00C968D5"/>
    <w:rsid w:val="00C979CE"/>
    <w:rsid w:val="00C97AC0"/>
    <w:rsid w:val="00C97B9C"/>
    <w:rsid w:val="00C97BE5"/>
    <w:rsid w:val="00C97DDE"/>
    <w:rsid w:val="00CA0A15"/>
    <w:rsid w:val="00CA286B"/>
    <w:rsid w:val="00CA2D94"/>
    <w:rsid w:val="00CA3571"/>
    <w:rsid w:val="00CA3D3B"/>
    <w:rsid w:val="00CA3EB2"/>
    <w:rsid w:val="00CA45FE"/>
    <w:rsid w:val="00CA5581"/>
    <w:rsid w:val="00CA6524"/>
    <w:rsid w:val="00CA791C"/>
    <w:rsid w:val="00CB11AB"/>
    <w:rsid w:val="00CB128F"/>
    <w:rsid w:val="00CB14E5"/>
    <w:rsid w:val="00CB17F6"/>
    <w:rsid w:val="00CB1F08"/>
    <w:rsid w:val="00CB2BE0"/>
    <w:rsid w:val="00CB2EFB"/>
    <w:rsid w:val="00CB32EF"/>
    <w:rsid w:val="00CB5620"/>
    <w:rsid w:val="00CB5AC0"/>
    <w:rsid w:val="00CB5EA2"/>
    <w:rsid w:val="00CB5FEB"/>
    <w:rsid w:val="00CB62D8"/>
    <w:rsid w:val="00CB6A33"/>
    <w:rsid w:val="00CC0AB9"/>
    <w:rsid w:val="00CC127B"/>
    <w:rsid w:val="00CC13C0"/>
    <w:rsid w:val="00CC34A8"/>
    <w:rsid w:val="00CC451C"/>
    <w:rsid w:val="00CC4B08"/>
    <w:rsid w:val="00CC5211"/>
    <w:rsid w:val="00CC5773"/>
    <w:rsid w:val="00CC58A1"/>
    <w:rsid w:val="00CC604C"/>
    <w:rsid w:val="00CC6EA0"/>
    <w:rsid w:val="00CC704C"/>
    <w:rsid w:val="00CC7434"/>
    <w:rsid w:val="00CC76CF"/>
    <w:rsid w:val="00CC7AFC"/>
    <w:rsid w:val="00CC7BA3"/>
    <w:rsid w:val="00CD0D79"/>
    <w:rsid w:val="00CD1246"/>
    <w:rsid w:val="00CD1658"/>
    <w:rsid w:val="00CD1E29"/>
    <w:rsid w:val="00CD232A"/>
    <w:rsid w:val="00CD2A56"/>
    <w:rsid w:val="00CD3C70"/>
    <w:rsid w:val="00CD43CB"/>
    <w:rsid w:val="00CD4D8C"/>
    <w:rsid w:val="00CD4EF3"/>
    <w:rsid w:val="00CD7448"/>
    <w:rsid w:val="00CD779B"/>
    <w:rsid w:val="00CE11D9"/>
    <w:rsid w:val="00CE2010"/>
    <w:rsid w:val="00CE30E6"/>
    <w:rsid w:val="00CE4F87"/>
    <w:rsid w:val="00CE51DA"/>
    <w:rsid w:val="00CE5685"/>
    <w:rsid w:val="00CE5706"/>
    <w:rsid w:val="00CE5754"/>
    <w:rsid w:val="00CE57B2"/>
    <w:rsid w:val="00CE6392"/>
    <w:rsid w:val="00CE6DF3"/>
    <w:rsid w:val="00CF0010"/>
    <w:rsid w:val="00CF1553"/>
    <w:rsid w:val="00CF3324"/>
    <w:rsid w:val="00CF3B22"/>
    <w:rsid w:val="00CF3D9B"/>
    <w:rsid w:val="00CF3EB1"/>
    <w:rsid w:val="00CF49DC"/>
    <w:rsid w:val="00CF5014"/>
    <w:rsid w:val="00CF551B"/>
    <w:rsid w:val="00CF64DD"/>
    <w:rsid w:val="00CF64E2"/>
    <w:rsid w:val="00CF6F3F"/>
    <w:rsid w:val="00CF7351"/>
    <w:rsid w:val="00D01D45"/>
    <w:rsid w:val="00D02A53"/>
    <w:rsid w:val="00D02C93"/>
    <w:rsid w:val="00D0316B"/>
    <w:rsid w:val="00D03B1F"/>
    <w:rsid w:val="00D03C93"/>
    <w:rsid w:val="00D04417"/>
    <w:rsid w:val="00D059DB"/>
    <w:rsid w:val="00D05E8F"/>
    <w:rsid w:val="00D07223"/>
    <w:rsid w:val="00D07A37"/>
    <w:rsid w:val="00D10A13"/>
    <w:rsid w:val="00D10BB2"/>
    <w:rsid w:val="00D113EB"/>
    <w:rsid w:val="00D13657"/>
    <w:rsid w:val="00D13BCA"/>
    <w:rsid w:val="00D151FC"/>
    <w:rsid w:val="00D15255"/>
    <w:rsid w:val="00D15277"/>
    <w:rsid w:val="00D16039"/>
    <w:rsid w:val="00D20965"/>
    <w:rsid w:val="00D20B9A"/>
    <w:rsid w:val="00D213F8"/>
    <w:rsid w:val="00D21DC8"/>
    <w:rsid w:val="00D21FF0"/>
    <w:rsid w:val="00D22525"/>
    <w:rsid w:val="00D23F38"/>
    <w:rsid w:val="00D2532C"/>
    <w:rsid w:val="00D25755"/>
    <w:rsid w:val="00D25CDF"/>
    <w:rsid w:val="00D26497"/>
    <w:rsid w:val="00D267D1"/>
    <w:rsid w:val="00D26ADC"/>
    <w:rsid w:val="00D27BB8"/>
    <w:rsid w:val="00D31848"/>
    <w:rsid w:val="00D31CFE"/>
    <w:rsid w:val="00D323CB"/>
    <w:rsid w:val="00D32F1A"/>
    <w:rsid w:val="00D338D6"/>
    <w:rsid w:val="00D33B16"/>
    <w:rsid w:val="00D3594C"/>
    <w:rsid w:val="00D3739F"/>
    <w:rsid w:val="00D377B6"/>
    <w:rsid w:val="00D403FD"/>
    <w:rsid w:val="00D41DE7"/>
    <w:rsid w:val="00D41F2A"/>
    <w:rsid w:val="00D43C4B"/>
    <w:rsid w:val="00D44192"/>
    <w:rsid w:val="00D44766"/>
    <w:rsid w:val="00D45476"/>
    <w:rsid w:val="00D46158"/>
    <w:rsid w:val="00D46595"/>
    <w:rsid w:val="00D46B1E"/>
    <w:rsid w:val="00D50BF8"/>
    <w:rsid w:val="00D51015"/>
    <w:rsid w:val="00D51352"/>
    <w:rsid w:val="00D51442"/>
    <w:rsid w:val="00D52033"/>
    <w:rsid w:val="00D5215B"/>
    <w:rsid w:val="00D52390"/>
    <w:rsid w:val="00D524B5"/>
    <w:rsid w:val="00D526F4"/>
    <w:rsid w:val="00D529A2"/>
    <w:rsid w:val="00D52BE1"/>
    <w:rsid w:val="00D52E1D"/>
    <w:rsid w:val="00D53909"/>
    <w:rsid w:val="00D53A57"/>
    <w:rsid w:val="00D53C37"/>
    <w:rsid w:val="00D540E4"/>
    <w:rsid w:val="00D544B4"/>
    <w:rsid w:val="00D5526A"/>
    <w:rsid w:val="00D570AD"/>
    <w:rsid w:val="00D57493"/>
    <w:rsid w:val="00D5767A"/>
    <w:rsid w:val="00D5779F"/>
    <w:rsid w:val="00D577D9"/>
    <w:rsid w:val="00D57C8D"/>
    <w:rsid w:val="00D60060"/>
    <w:rsid w:val="00D600CB"/>
    <w:rsid w:val="00D605EF"/>
    <w:rsid w:val="00D612E0"/>
    <w:rsid w:val="00D61E1E"/>
    <w:rsid w:val="00D62EC5"/>
    <w:rsid w:val="00D63A08"/>
    <w:rsid w:val="00D6435C"/>
    <w:rsid w:val="00D64838"/>
    <w:rsid w:val="00D649E4"/>
    <w:rsid w:val="00D659B1"/>
    <w:rsid w:val="00D65FD8"/>
    <w:rsid w:val="00D664E3"/>
    <w:rsid w:val="00D70129"/>
    <w:rsid w:val="00D7027B"/>
    <w:rsid w:val="00D71166"/>
    <w:rsid w:val="00D713B7"/>
    <w:rsid w:val="00D7164F"/>
    <w:rsid w:val="00D7177B"/>
    <w:rsid w:val="00D71C94"/>
    <w:rsid w:val="00D720A7"/>
    <w:rsid w:val="00D721F6"/>
    <w:rsid w:val="00D7292B"/>
    <w:rsid w:val="00D734B8"/>
    <w:rsid w:val="00D74728"/>
    <w:rsid w:val="00D748E3"/>
    <w:rsid w:val="00D74E55"/>
    <w:rsid w:val="00D750A8"/>
    <w:rsid w:val="00D7574D"/>
    <w:rsid w:val="00D75B52"/>
    <w:rsid w:val="00D76262"/>
    <w:rsid w:val="00D76B06"/>
    <w:rsid w:val="00D80E0C"/>
    <w:rsid w:val="00D80EBE"/>
    <w:rsid w:val="00D810A0"/>
    <w:rsid w:val="00D81207"/>
    <w:rsid w:val="00D81D6A"/>
    <w:rsid w:val="00D827AD"/>
    <w:rsid w:val="00D82A73"/>
    <w:rsid w:val="00D82D97"/>
    <w:rsid w:val="00D842DA"/>
    <w:rsid w:val="00D8440F"/>
    <w:rsid w:val="00D85C6F"/>
    <w:rsid w:val="00D860D7"/>
    <w:rsid w:val="00D867D3"/>
    <w:rsid w:val="00D86B47"/>
    <w:rsid w:val="00D87436"/>
    <w:rsid w:val="00D87BE9"/>
    <w:rsid w:val="00D90288"/>
    <w:rsid w:val="00D90B1F"/>
    <w:rsid w:val="00D9481D"/>
    <w:rsid w:val="00D94AC5"/>
    <w:rsid w:val="00D968AC"/>
    <w:rsid w:val="00D96CD2"/>
    <w:rsid w:val="00D96DAF"/>
    <w:rsid w:val="00D96F8C"/>
    <w:rsid w:val="00D97C15"/>
    <w:rsid w:val="00D97E14"/>
    <w:rsid w:val="00DA0A67"/>
    <w:rsid w:val="00DA19F1"/>
    <w:rsid w:val="00DA4DB6"/>
    <w:rsid w:val="00DA6902"/>
    <w:rsid w:val="00DA79FC"/>
    <w:rsid w:val="00DA7F30"/>
    <w:rsid w:val="00DB0BA4"/>
    <w:rsid w:val="00DB2C94"/>
    <w:rsid w:val="00DB300F"/>
    <w:rsid w:val="00DB3D7B"/>
    <w:rsid w:val="00DB42CB"/>
    <w:rsid w:val="00DB565C"/>
    <w:rsid w:val="00DB5BFC"/>
    <w:rsid w:val="00DB63C1"/>
    <w:rsid w:val="00DB6807"/>
    <w:rsid w:val="00DB6A25"/>
    <w:rsid w:val="00DC0DC7"/>
    <w:rsid w:val="00DC0F32"/>
    <w:rsid w:val="00DC1697"/>
    <w:rsid w:val="00DC16EE"/>
    <w:rsid w:val="00DC2641"/>
    <w:rsid w:val="00DC3533"/>
    <w:rsid w:val="00DC372F"/>
    <w:rsid w:val="00DC4B29"/>
    <w:rsid w:val="00DC4BBA"/>
    <w:rsid w:val="00DC4C40"/>
    <w:rsid w:val="00DC4DF9"/>
    <w:rsid w:val="00DC510D"/>
    <w:rsid w:val="00DC6529"/>
    <w:rsid w:val="00DC68F6"/>
    <w:rsid w:val="00DC6BD8"/>
    <w:rsid w:val="00DC712F"/>
    <w:rsid w:val="00DC7288"/>
    <w:rsid w:val="00DD00F5"/>
    <w:rsid w:val="00DD0684"/>
    <w:rsid w:val="00DD076C"/>
    <w:rsid w:val="00DD151F"/>
    <w:rsid w:val="00DD2681"/>
    <w:rsid w:val="00DD5463"/>
    <w:rsid w:val="00DD54A5"/>
    <w:rsid w:val="00DD6255"/>
    <w:rsid w:val="00DD6AC1"/>
    <w:rsid w:val="00DD705D"/>
    <w:rsid w:val="00DE119C"/>
    <w:rsid w:val="00DE1C57"/>
    <w:rsid w:val="00DE1EF6"/>
    <w:rsid w:val="00DE2DB2"/>
    <w:rsid w:val="00DE2EF0"/>
    <w:rsid w:val="00DE3A6E"/>
    <w:rsid w:val="00DE444F"/>
    <w:rsid w:val="00DE4667"/>
    <w:rsid w:val="00DE6C2E"/>
    <w:rsid w:val="00DE7A7E"/>
    <w:rsid w:val="00DE7AEA"/>
    <w:rsid w:val="00DF00F7"/>
    <w:rsid w:val="00DF029E"/>
    <w:rsid w:val="00DF0AFC"/>
    <w:rsid w:val="00DF130A"/>
    <w:rsid w:val="00DF1FC9"/>
    <w:rsid w:val="00DF28E8"/>
    <w:rsid w:val="00DF2A18"/>
    <w:rsid w:val="00DF2B27"/>
    <w:rsid w:val="00DF2F16"/>
    <w:rsid w:val="00DF3F42"/>
    <w:rsid w:val="00DF472E"/>
    <w:rsid w:val="00DF6D5C"/>
    <w:rsid w:val="00DF76A5"/>
    <w:rsid w:val="00DF78C6"/>
    <w:rsid w:val="00DF7A9F"/>
    <w:rsid w:val="00E00A7D"/>
    <w:rsid w:val="00E00F98"/>
    <w:rsid w:val="00E01378"/>
    <w:rsid w:val="00E01868"/>
    <w:rsid w:val="00E025C7"/>
    <w:rsid w:val="00E02633"/>
    <w:rsid w:val="00E02C4A"/>
    <w:rsid w:val="00E0301C"/>
    <w:rsid w:val="00E037CF"/>
    <w:rsid w:val="00E04385"/>
    <w:rsid w:val="00E04925"/>
    <w:rsid w:val="00E04C55"/>
    <w:rsid w:val="00E04D47"/>
    <w:rsid w:val="00E04D49"/>
    <w:rsid w:val="00E0541F"/>
    <w:rsid w:val="00E05C10"/>
    <w:rsid w:val="00E05ECD"/>
    <w:rsid w:val="00E06769"/>
    <w:rsid w:val="00E06E10"/>
    <w:rsid w:val="00E109C5"/>
    <w:rsid w:val="00E10EBD"/>
    <w:rsid w:val="00E11029"/>
    <w:rsid w:val="00E111A3"/>
    <w:rsid w:val="00E111CF"/>
    <w:rsid w:val="00E1222C"/>
    <w:rsid w:val="00E1305E"/>
    <w:rsid w:val="00E133C1"/>
    <w:rsid w:val="00E13469"/>
    <w:rsid w:val="00E1365E"/>
    <w:rsid w:val="00E13A73"/>
    <w:rsid w:val="00E13C79"/>
    <w:rsid w:val="00E14372"/>
    <w:rsid w:val="00E14B69"/>
    <w:rsid w:val="00E14E3B"/>
    <w:rsid w:val="00E1544B"/>
    <w:rsid w:val="00E158B2"/>
    <w:rsid w:val="00E15A9F"/>
    <w:rsid w:val="00E15C0E"/>
    <w:rsid w:val="00E15F3F"/>
    <w:rsid w:val="00E1799E"/>
    <w:rsid w:val="00E17DE4"/>
    <w:rsid w:val="00E206B6"/>
    <w:rsid w:val="00E22A32"/>
    <w:rsid w:val="00E22DCF"/>
    <w:rsid w:val="00E2371B"/>
    <w:rsid w:val="00E241CD"/>
    <w:rsid w:val="00E24DC3"/>
    <w:rsid w:val="00E25136"/>
    <w:rsid w:val="00E2568E"/>
    <w:rsid w:val="00E25A92"/>
    <w:rsid w:val="00E26E24"/>
    <w:rsid w:val="00E27CA5"/>
    <w:rsid w:val="00E3114E"/>
    <w:rsid w:val="00E311BE"/>
    <w:rsid w:val="00E315B5"/>
    <w:rsid w:val="00E31779"/>
    <w:rsid w:val="00E31F88"/>
    <w:rsid w:val="00E326C1"/>
    <w:rsid w:val="00E34561"/>
    <w:rsid w:val="00E352BC"/>
    <w:rsid w:val="00E35DB9"/>
    <w:rsid w:val="00E36AF4"/>
    <w:rsid w:val="00E400F1"/>
    <w:rsid w:val="00E404DB"/>
    <w:rsid w:val="00E41487"/>
    <w:rsid w:val="00E42229"/>
    <w:rsid w:val="00E42994"/>
    <w:rsid w:val="00E43BCA"/>
    <w:rsid w:val="00E448CC"/>
    <w:rsid w:val="00E44E39"/>
    <w:rsid w:val="00E455B5"/>
    <w:rsid w:val="00E4569B"/>
    <w:rsid w:val="00E4577C"/>
    <w:rsid w:val="00E4681E"/>
    <w:rsid w:val="00E5058C"/>
    <w:rsid w:val="00E508B6"/>
    <w:rsid w:val="00E5142A"/>
    <w:rsid w:val="00E52D58"/>
    <w:rsid w:val="00E53839"/>
    <w:rsid w:val="00E5518E"/>
    <w:rsid w:val="00E55460"/>
    <w:rsid w:val="00E55772"/>
    <w:rsid w:val="00E55E69"/>
    <w:rsid w:val="00E55F90"/>
    <w:rsid w:val="00E563F2"/>
    <w:rsid w:val="00E5664C"/>
    <w:rsid w:val="00E57B89"/>
    <w:rsid w:val="00E606B1"/>
    <w:rsid w:val="00E60B7F"/>
    <w:rsid w:val="00E60EE5"/>
    <w:rsid w:val="00E612BC"/>
    <w:rsid w:val="00E61493"/>
    <w:rsid w:val="00E619D1"/>
    <w:rsid w:val="00E61E18"/>
    <w:rsid w:val="00E62520"/>
    <w:rsid w:val="00E629CF"/>
    <w:rsid w:val="00E63C22"/>
    <w:rsid w:val="00E64016"/>
    <w:rsid w:val="00E64203"/>
    <w:rsid w:val="00E64856"/>
    <w:rsid w:val="00E64D0F"/>
    <w:rsid w:val="00E65C80"/>
    <w:rsid w:val="00E664C4"/>
    <w:rsid w:val="00E668B8"/>
    <w:rsid w:val="00E66A89"/>
    <w:rsid w:val="00E702BB"/>
    <w:rsid w:val="00E7085B"/>
    <w:rsid w:val="00E70953"/>
    <w:rsid w:val="00E71820"/>
    <w:rsid w:val="00E7198D"/>
    <w:rsid w:val="00E71BF5"/>
    <w:rsid w:val="00E722C9"/>
    <w:rsid w:val="00E72834"/>
    <w:rsid w:val="00E74641"/>
    <w:rsid w:val="00E75129"/>
    <w:rsid w:val="00E77A76"/>
    <w:rsid w:val="00E77E72"/>
    <w:rsid w:val="00E82A57"/>
    <w:rsid w:val="00E83925"/>
    <w:rsid w:val="00E8518A"/>
    <w:rsid w:val="00E8530F"/>
    <w:rsid w:val="00E85FCC"/>
    <w:rsid w:val="00E86036"/>
    <w:rsid w:val="00E86414"/>
    <w:rsid w:val="00E866C2"/>
    <w:rsid w:val="00E8740B"/>
    <w:rsid w:val="00E877EC"/>
    <w:rsid w:val="00E878D5"/>
    <w:rsid w:val="00E904A3"/>
    <w:rsid w:val="00E905FE"/>
    <w:rsid w:val="00E91627"/>
    <w:rsid w:val="00E920AE"/>
    <w:rsid w:val="00E949C7"/>
    <w:rsid w:val="00E96344"/>
    <w:rsid w:val="00EA0668"/>
    <w:rsid w:val="00EA0A5C"/>
    <w:rsid w:val="00EA0DDB"/>
    <w:rsid w:val="00EA28BC"/>
    <w:rsid w:val="00EA3B6C"/>
    <w:rsid w:val="00EA3E55"/>
    <w:rsid w:val="00EA4C52"/>
    <w:rsid w:val="00EA4F9A"/>
    <w:rsid w:val="00EA513D"/>
    <w:rsid w:val="00EA6B25"/>
    <w:rsid w:val="00EA7412"/>
    <w:rsid w:val="00EB0332"/>
    <w:rsid w:val="00EB0E01"/>
    <w:rsid w:val="00EB104A"/>
    <w:rsid w:val="00EB1244"/>
    <w:rsid w:val="00EB2958"/>
    <w:rsid w:val="00EB2D01"/>
    <w:rsid w:val="00EB5789"/>
    <w:rsid w:val="00EB5C75"/>
    <w:rsid w:val="00EB5F08"/>
    <w:rsid w:val="00EB6BDC"/>
    <w:rsid w:val="00EB7526"/>
    <w:rsid w:val="00EB7941"/>
    <w:rsid w:val="00EB7C2D"/>
    <w:rsid w:val="00EC0C66"/>
    <w:rsid w:val="00EC1199"/>
    <w:rsid w:val="00EC29D3"/>
    <w:rsid w:val="00EC2F50"/>
    <w:rsid w:val="00EC48F9"/>
    <w:rsid w:val="00EC4CBD"/>
    <w:rsid w:val="00EC618B"/>
    <w:rsid w:val="00EC6279"/>
    <w:rsid w:val="00EC649F"/>
    <w:rsid w:val="00EC7725"/>
    <w:rsid w:val="00ED36A0"/>
    <w:rsid w:val="00ED3CAA"/>
    <w:rsid w:val="00ED42CB"/>
    <w:rsid w:val="00ED43EE"/>
    <w:rsid w:val="00ED45CC"/>
    <w:rsid w:val="00ED4792"/>
    <w:rsid w:val="00ED47DB"/>
    <w:rsid w:val="00ED4AD1"/>
    <w:rsid w:val="00ED5B6F"/>
    <w:rsid w:val="00ED6210"/>
    <w:rsid w:val="00ED621E"/>
    <w:rsid w:val="00ED657F"/>
    <w:rsid w:val="00EE0667"/>
    <w:rsid w:val="00EE217B"/>
    <w:rsid w:val="00EE2700"/>
    <w:rsid w:val="00EE2C26"/>
    <w:rsid w:val="00EE338A"/>
    <w:rsid w:val="00EE5775"/>
    <w:rsid w:val="00EE5A45"/>
    <w:rsid w:val="00EE6C40"/>
    <w:rsid w:val="00EE7638"/>
    <w:rsid w:val="00EF14AC"/>
    <w:rsid w:val="00EF1F0D"/>
    <w:rsid w:val="00EF4F57"/>
    <w:rsid w:val="00EF6B10"/>
    <w:rsid w:val="00EF6C4B"/>
    <w:rsid w:val="00EF70EE"/>
    <w:rsid w:val="00EF733B"/>
    <w:rsid w:val="00F002BB"/>
    <w:rsid w:val="00F007B5"/>
    <w:rsid w:val="00F00913"/>
    <w:rsid w:val="00F00EC7"/>
    <w:rsid w:val="00F00FF1"/>
    <w:rsid w:val="00F028BA"/>
    <w:rsid w:val="00F02D69"/>
    <w:rsid w:val="00F02EE8"/>
    <w:rsid w:val="00F03100"/>
    <w:rsid w:val="00F03B1F"/>
    <w:rsid w:val="00F03F2B"/>
    <w:rsid w:val="00F0580B"/>
    <w:rsid w:val="00F05B1D"/>
    <w:rsid w:val="00F06ED5"/>
    <w:rsid w:val="00F1269A"/>
    <w:rsid w:val="00F1380A"/>
    <w:rsid w:val="00F13BEF"/>
    <w:rsid w:val="00F1515B"/>
    <w:rsid w:val="00F15229"/>
    <w:rsid w:val="00F1546E"/>
    <w:rsid w:val="00F15512"/>
    <w:rsid w:val="00F155F1"/>
    <w:rsid w:val="00F15A00"/>
    <w:rsid w:val="00F21641"/>
    <w:rsid w:val="00F2258A"/>
    <w:rsid w:val="00F240B7"/>
    <w:rsid w:val="00F24692"/>
    <w:rsid w:val="00F2551F"/>
    <w:rsid w:val="00F26281"/>
    <w:rsid w:val="00F26B9D"/>
    <w:rsid w:val="00F27063"/>
    <w:rsid w:val="00F30634"/>
    <w:rsid w:val="00F32668"/>
    <w:rsid w:val="00F32733"/>
    <w:rsid w:val="00F32EF7"/>
    <w:rsid w:val="00F33058"/>
    <w:rsid w:val="00F346D1"/>
    <w:rsid w:val="00F349D1"/>
    <w:rsid w:val="00F34EC5"/>
    <w:rsid w:val="00F3543E"/>
    <w:rsid w:val="00F368C3"/>
    <w:rsid w:val="00F36AA4"/>
    <w:rsid w:val="00F36E46"/>
    <w:rsid w:val="00F3746B"/>
    <w:rsid w:val="00F37D46"/>
    <w:rsid w:val="00F40743"/>
    <w:rsid w:val="00F41379"/>
    <w:rsid w:val="00F41B41"/>
    <w:rsid w:val="00F42F0B"/>
    <w:rsid w:val="00F43033"/>
    <w:rsid w:val="00F44BBA"/>
    <w:rsid w:val="00F46AFA"/>
    <w:rsid w:val="00F475E4"/>
    <w:rsid w:val="00F47907"/>
    <w:rsid w:val="00F47C8B"/>
    <w:rsid w:val="00F506D4"/>
    <w:rsid w:val="00F50E20"/>
    <w:rsid w:val="00F51823"/>
    <w:rsid w:val="00F51DEE"/>
    <w:rsid w:val="00F52988"/>
    <w:rsid w:val="00F52D4B"/>
    <w:rsid w:val="00F53F36"/>
    <w:rsid w:val="00F54AB6"/>
    <w:rsid w:val="00F54DB8"/>
    <w:rsid w:val="00F54E9C"/>
    <w:rsid w:val="00F55E67"/>
    <w:rsid w:val="00F563A9"/>
    <w:rsid w:val="00F56C4D"/>
    <w:rsid w:val="00F5724D"/>
    <w:rsid w:val="00F5730C"/>
    <w:rsid w:val="00F60773"/>
    <w:rsid w:val="00F61532"/>
    <w:rsid w:val="00F61D6B"/>
    <w:rsid w:val="00F61E92"/>
    <w:rsid w:val="00F620A6"/>
    <w:rsid w:val="00F621B3"/>
    <w:rsid w:val="00F6241A"/>
    <w:rsid w:val="00F635FA"/>
    <w:rsid w:val="00F64E55"/>
    <w:rsid w:val="00F652F4"/>
    <w:rsid w:val="00F6584F"/>
    <w:rsid w:val="00F658D1"/>
    <w:rsid w:val="00F66253"/>
    <w:rsid w:val="00F66BA7"/>
    <w:rsid w:val="00F6759D"/>
    <w:rsid w:val="00F675DD"/>
    <w:rsid w:val="00F67736"/>
    <w:rsid w:val="00F70975"/>
    <w:rsid w:val="00F7158E"/>
    <w:rsid w:val="00F72E0A"/>
    <w:rsid w:val="00F72F29"/>
    <w:rsid w:val="00F72F3B"/>
    <w:rsid w:val="00F744CE"/>
    <w:rsid w:val="00F749EA"/>
    <w:rsid w:val="00F74F10"/>
    <w:rsid w:val="00F7617E"/>
    <w:rsid w:val="00F77F08"/>
    <w:rsid w:val="00F801FA"/>
    <w:rsid w:val="00F802F2"/>
    <w:rsid w:val="00F80593"/>
    <w:rsid w:val="00F81246"/>
    <w:rsid w:val="00F81900"/>
    <w:rsid w:val="00F824F4"/>
    <w:rsid w:val="00F82A32"/>
    <w:rsid w:val="00F8417A"/>
    <w:rsid w:val="00F8552F"/>
    <w:rsid w:val="00F865AC"/>
    <w:rsid w:val="00F865B3"/>
    <w:rsid w:val="00F86620"/>
    <w:rsid w:val="00F8722D"/>
    <w:rsid w:val="00F87881"/>
    <w:rsid w:val="00F87929"/>
    <w:rsid w:val="00F91A7D"/>
    <w:rsid w:val="00F929EA"/>
    <w:rsid w:val="00F934D1"/>
    <w:rsid w:val="00F93772"/>
    <w:rsid w:val="00F942B3"/>
    <w:rsid w:val="00F94994"/>
    <w:rsid w:val="00F95CFB"/>
    <w:rsid w:val="00F96DF7"/>
    <w:rsid w:val="00F96E97"/>
    <w:rsid w:val="00F9714A"/>
    <w:rsid w:val="00F97BBA"/>
    <w:rsid w:val="00FA0E1D"/>
    <w:rsid w:val="00FA1AEF"/>
    <w:rsid w:val="00FA46BA"/>
    <w:rsid w:val="00FA60E3"/>
    <w:rsid w:val="00FA6945"/>
    <w:rsid w:val="00FA6B1E"/>
    <w:rsid w:val="00FA7930"/>
    <w:rsid w:val="00FA7C16"/>
    <w:rsid w:val="00FB1505"/>
    <w:rsid w:val="00FB1872"/>
    <w:rsid w:val="00FB1B5E"/>
    <w:rsid w:val="00FB1E63"/>
    <w:rsid w:val="00FB1F5B"/>
    <w:rsid w:val="00FB2941"/>
    <w:rsid w:val="00FB2B0A"/>
    <w:rsid w:val="00FB43E4"/>
    <w:rsid w:val="00FB4C91"/>
    <w:rsid w:val="00FB545A"/>
    <w:rsid w:val="00FB568C"/>
    <w:rsid w:val="00FB5865"/>
    <w:rsid w:val="00FC2B5B"/>
    <w:rsid w:val="00FC3C5B"/>
    <w:rsid w:val="00FC3C63"/>
    <w:rsid w:val="00FC3DF2"/>
    <w:rsid w:val="00FC42CC"/>
    <w:rsid w:val="00FC5254"/>
    <w:rsid w:val="00FC57DF"/>
    <w:rsid w:val="00FC586A"/>
    <w:rsid w:val="00FC5EF8"/>
    <w:rsid w:val="00FC69E2"/>
    <w:rsid w:val="00FD00FB"/>
    <w:rsid w:val="00FD15DE"/>
    <w:rsid w:val="00FD1BB0"/>
    <w:rsid w:val="00FD3604"/>
    <w:rsid w:val="00FD3EFA"/>
    <w:rsid w:val="00FD4EBA"/>
    <w:rsid w:val="00FD5176"/>
    <w:rsid w:val="00FD52EB"/>
    <w:rsid w:val="00FD579F"/>
    <w:rsid w:val="00FD60A9"/>
    <w:rsid w:val="00FD6ABA"/>
    <w:rsid w:val="00FD7C72"/>
    <w:rsid w:val="00FE03CE"/>
    <w:rsid w:val="00FE07AD"/>
    <w:rsid w:val="00FE0BA1"/>
    <w:rsid w:val="00FE29C4"/>
    <w:rsid w:val="00FE333B"/>
    <w:rsid w:val="00FE3AE0"/>
    <w:rsid w:val="00FE5FA8"/>
    <w:rsid w:val="00FE653C"/>
    <w:rsid w:val="00FE7211"/>
    <w:rsid w:val="00FE79B6"/>
    <w:rsid w:val="00FF1718"/>
    <w:rsid w:val="00FF216D"/>
    <w:rsid w:val="00FF391C"/>
    <w:rsid w:val="00FF3FA0"/>
    <w:rsid w:val="00FF4026"/>
    <w:rsid w:val="00FF4E9C"/>
    <w:rsid w:val="00FF603F"/>
    <w:rsid w:val="00FF660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8F852"/>
  <w15:docId w15:val="{6D95570B-926A-41BB-8170-5591A43B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B00"/>
    <w:pPr>
      <w:spacing w:after="120" w:line="276" w:lineRule="auto"/>
      <w:jc w:val="both"/>
    </w:pPr>
    <w:rPr>
      <w:rFonts w:ascii="Arial" w:hAnsi="Arial"/>
      <w:sz w:val="22"/>
      <w:szCs w:val="24"/>
      <w:lang w:eastAsia="en-US"/>
    </w:rPr>
  </w:style>
  <w:style w:type="paragraph" w:styleId="Nadpis1">
    <w:name w:val="heading 1"/>
    <w:basedOn w:val="Normln"/>
    <w:next w:val="Nadpis2"/>
    <w:link w:val="Nadpis1Char"/>
    <w:uiPriority w:val="99"/>
    <w:qFormat/>
    <w:rsid w:val="00863C45"/>
    <w:pPr>
      <w:keepNext/>
      <w:numPr>
        <w:numId w:val="4"/>
      </w:numPr>
      <w:spacing w:before="480" w:after="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adpis1"/>
    <w:link w:val="Nadpis2Char"/>
    <w:uiPriority w:val="99"/>
    <w:qFormat/>
    <w:rsid w:val="0072599B"/>
    <w:pPr>
      <w:numPr>
        <w:ilvl w:val="1"/>
      </w:numPr>
      <w:spacing w:before="240"/>
      <w:outlineLvl w:val="1"/>
    </w:pPr>
    <w:rPr>
      <w:i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43D58"/>
    <w:pPr>
      <w:keepNext/>
      <w:numPr>
        <w:ilvl w:val="2"/>
        <w:numId w:val="4"/>
      </w:numPr>
      <w:spacing w:before="240" w:after="60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0A0363"/>
    <w:pPr>
      <w:keepNext/>
      <w:numPr>
        <w:ilvl w:val="3"/>
        <w:numId w:val="4"/>
      </w:numPr>
      <w:spacing w:before="240" w:after="60"/>
      <w:outlineLvl w:val="3"/>
    </w:pPr>
    <w:rPr>
      <w:b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E2B5F"/>
    <w:pPr>
      <w:numPr>
        <w:ilvl w:val="4"/>
        <w:numId w:val="4"/>
      </w:num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E2B5F"/>
    <w:pPr>
      <w:numPr>
        <w:ilvl w:val="5"/>
        <w:numId w:val="4"/>
      </w:numPr>
      <w:spacing w:before="240" w:after="60"/>
      <w:outlineLvl w:val="5"/>
    </w:pPr>
    <w:rPr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E2B5F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BE2B5F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E2B5F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63C45"/>
    <w:rPr>
      <w:rFonts w:ascii="Arial" w:hAnsi="Arial"/>
      <w:b/>
      <w:bCs/>
      <w:kern w:val="32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2599B"/>
    <w:rPr>
      <w:rFonts w:ascii="Arial" w:hAnsi="Arial"/>
      <w:b/>
      <w:bCs/>
      <w:i/>
      <w:kern w:val="32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3D58"/>
    <w:rPr>
      <w:rFonts w:ascii="Arial" w:hAnsi="Arial"/>
      <w:b/>
      <w:bCs/>
      <w:i/>
      <w:iCs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A0363"/>
    <w:rPr>
      <w:rFonts w:ascii="Arial" w:hAnsi="Arial"/>
      <w:b/>
      <w:sz w:val="22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E2B5F"/>
    <w:rPr>
      <w:rFonts w:ascii="Arial" w:hAnsi="Arial"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E2B5F"/>
    <w:rPr>
      <w:rFonts w:ascii="Arial" w:hAnsi="Arial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E2B5F"/>
    <w:rPr>
      <w:rFonts w:ascii="Arial" w:hAnsi="Arial"/>
      <w:sz w:val="22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E2B5F"/>
    <w:rPr>
      <w:rFonts w:ascii="Arial" w:hAnsi="Arial"/>
      <w:i/>
      <w:iCs/>
      <w:sz w:val="22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E2B5F"/>
    <w:rPr>
      <w:rFonts w:ascii="Cambria" w:hAnsi="Cambria" w:cs="Cambria"/>
      <w:sz w:val="22"/>
      <w:szCs w:val="22"/>
      <w:lang w:eastAsia="en-US"/>
    </w:rPr>
  </w:style>
  <w:style w:type="character" w:styleId="Zdraznn">
    <w:name w:val="Emphasis"/>
    <w:basedOn w:val="Standardnpsmoodstavce"/>
    <w:uiPriority w:val="99"/>
    <w:rsid w:val="00BE2B5F"/>
    <w:rPr>
      <w:rFonts w:ascii="Calibri" w:hAnsi="Calibri" w:cs="Calibri"/>
      <w:b/>
      <w:bCs/>
      <w:i/>
      <w:iCs/>
    </w:rPr>
  </w:style>
  <w:style w:type="paragraph" w:styleId="Titulek">
    <w:name w:val="caption"/>
    <w:basedOn w:val="Normln"/>
    <w:next w:val="Normln"/>
    <w:uiPriority w:val="35"/>
    <w:qFormat/>
    <w:rsid w:val="00AA7E6E"/>
    <w:pPr>
      <w:spacing w:before="240"/>
    </w:pPr>
    <w:rPr>
      <w:b/>
      <w:bC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F1718"/>
    <w:pPr>
      <w:numPr>
        <w:numId w:val="2"/>
      </w:numPr>
      <w:spacing w:before="240" w:after="60"/>
      <w:ind w:left="357" w:hanging="357"/>
      <w:outlineLvl w:val="0"/>
    </w:pPr>
    <w:rPr>
      <w:rFonts w:cs="Cambria"/>
      <w:b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FF1718"/>
    <w:rPr>
      <w:rFonts w:ascii="Arial" w:hAnsi="Arial" w:cs="Cambria"/>
      <w:b/>
      <w:caps/>
      <w:kern w:val="28"/>
      <w:sz w:val="2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32B0"/>
    <w:pPr>
      <w:keepNext/>
      <w:spacing w:before="240"/>
      <w:outlineLvl w:val="1"/>
    </w:pPr>
    <w:rPr>
      <w:rFonts w:cs="Cambria"/>
      <w:b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5632B0"/>
    <w:rPr>
      <w:rFonts w:ascii="Arial" w:hAnsi="Arial" w:cs="Cambria"/>
      <w:b/>
      <w:sz w:val="22"/>
      <w:szCs w:val="24"/>
      <w:lang w:eastAsia="en-US"/>
    </w:rPr>
  </w:style>
  <w:style w:type="character" w:styleId="Siln">
    <w:name w:val="Strong"/>
    <w:basedOn w:val="Standardnpsmoodstavce"/>
    <w:uiPriority w:val="99"/>
    <w:rsid w:val="00BE2B5F"/>
    <w:rPr>
      <w:b/>
      <w:bCs/>
    </w:rPr>
  </w:style>
  <w:style w:type="paragraph" w:styleId="Bezmezer">
    <w:name w:val="No Spacing"/>
    <w:basedOn w:val="Normln"/>
    <w:link w:val="BezmezerChar"/>
    <w:uiPriority w:val="1"/>
    <w:qFormat/>
    <w:rsid w:val="00BE2B5F"/>
  </w:style>
  <w:style w:type="character" w:customStyle="1" w:styleId="BezmezerChar">
    <w:name w:val="Bez mezer Char"/>
    <w:basedOn w:val="Standardnpsmoodstavce"/>
    <w:link w:val="Bezmezer"/>
    <w:uiPriority w:val="1"/>
    <w:locked/>
    <w:rsid w:val="00BE2B5F"/>
    <w:rPr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BE2B5F"/>
    <w:pPr>
      <w:ind w:left="720"/>
    </w:pPr>
  </w:style>
  <w:style w:type="paragraph" w:styleId="Citt">
    <w:name w:val="Quote"/>
    <w:basedOn w:val="Normln"/>
    <w:next w:val="Normln"/>
    <w:link w:val="CittChar"/>
    <w:uiPriority w:val="99"/>
    <w:rsid w:val="00BE2B5F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BE2B5F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rsid w:val="00BE2B5F"/>
    <w:pPr>
      <w:ind w:left="720" w:right="720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BE2B5F"/>
    <w:rPr>
      <w:b/>
      <w:bCs/>
      <w:i/>
      <w:iCs/>
      <w:sz w:val="24"/>
      <w:szCs w:val="24"/>
    </w:rPr>
  </w:style>
  <w:style w:type="character" w:styleId="Zdraznnjemn">
    <w:name w:val="Subtle Emphasis"/>
    <w:basedOn w:val="Standardnpsmoodstavce"/>
    <w:uiPriority w:val="99"/>
    <w:rsid w:val="00BE2B5F"/>
    <w:rPr>
      <w:i/>
      <w:iCs/>
      <w:color w:val="auto"/>
    </w:rPr>
  </w:style>
  <w:style w:type="character" w:styleId="Zdraznnintenzivn">
    <w:name w:val="Intense Emphasis"/>
    <w:basedOn w:val="Standardnpsmoodstavce"/>
    <w:uiPriority w:val="99"/>
    <w:rsid w:val="00BE2B5F"/>
    <w:rPr>
      <w:b/>
      <w:bCs/>
      <w:i/>
      <w:iCs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rsid w:val="00BE2B5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rsid w:val="00BE2B5F"/>
    <w:rPr>
      <w:b/>
      <w:bCs/>
      <w:sz w:val="24"/>
      <w:szCs w:val="24"/>
      <w:u w:val="single"/>
    </w:rPr>
  </w:style>
  <w:style w:type="character" w:styleId="Nzevknihy">
    <w:name w:val="Book Title"/>
    <w:basedOn w:val="Standardnpsmoodstavce"/>
    <w:uiPriority w:val="99"/>
    <w:rsid w:val="00BE2B5F"/>
    <w:rPr>
      <w:rFonts w:ascii="Cambria" w:hAnsi="Cambria" w:cs="Cambria"/>
      <w:b/>
      <w:bCs/>
      <w:i/>
      <w:iCs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BE2B5F"/>
    <w:pPr>
      <w:outlineLvl w:val="9"/>
    </w:pPr>
  </w:style>
  <w:style w:type="character" w:styleId="Odkaznakoment">
    <w:name w:val="annotation reference"/>
    <w:aliases w:val="Značka poznámky"/>
    <w:basedOn w:val="Standardnpsmoodstavce"/>
    <w:uiPriority w:val="99"/>
    <w:semiHidden/>
    <w:rsid w:val="003C1EA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3C1EA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locked/>
    <w:rsid w:val="003C1EA7"/>
    <w:rPr>
      <w:rFonts w:ascii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C1EA7"/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C1EA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1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1EA7"/>
    <w:rPr>
      <w:rFonts w:ascii="Tahoma" w:hAnsi="Tahoma" w:cs="Tahoma"/>
      <w:b/>
      <w:bCs/>
      <w:sz w:val="16"/>
      <w:szCs w:val="16"/>
    </w:rPr>
  </w:style>
  <w:style w:type="paragraph" w:styleId="Zhlav">
    <w:name w:val="header"/>
    <w:basedOn w:val="Normln"/>
    <w:link w:val="ZhlavChar"/>
    <w:uiPriority w:val="99"/>
    <w:rsid w:val="00DF00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00F7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F00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F00F7"/>
    <w:rPr>
      <w:rFonts w:ascii="Times New Roman" w:hAnsi="Times New Roman" w:cs="Times New Roman"/>
      <w:sz w:val="24"/>
      <w:szCs w:val="24"/>
    </w:rPr>
  </w:style>
  <w:style w:type="paragraph" w:customStyle="1" w:styleId="Normln-tun">
    <w:name w:val="Normální - tučné"/>
    <w:basedOn w:val="Normln"/>
    <w:uiPriority w:val="99"/>
    <w:rsid w:val="00BF5353"/>
    <w:pPr>
      <w:spacing w:before="240"/>
    </w:pPr>
    <w:rPr>
      <w:b/>
      <w:bCs/>
    </w:rPr>
  </w:style>
  <w:style w:type="paragraph" w:customStyle="1" w:styleId="Zkon-podkapitola">
    <w:name w:val="Zákon-podkapitola"/>
    <w:basedOn w:val="Normln"/>
    <w:uiPriority w:val="99"/>
    <w:rsid w:val="00153E74"/>
    <w:pPr>
      <w:tabs>
        <w:tab w:val="num" w:pos="-180"/>
      </w:tabs>
      <w:spacing w:line="240" w:lineRule="auto"/>
      <w:ind w:left="-180" w:right="-648" w:hanging="360"/>
    </w:pPr>
    <w:rPr>
      <w:lang w:eastAsia="cs-CZ"/>
    </w:rPr>
  </w:style>
  <w:style w:type="paragraph" w:styleId="Revize">
    <w:name w:val="Revision"/>
    <w:hidden/>
    <w:uiPriority w:val="99"/>
    <w:semiHidden/>
    <w:rsid w:val="002471FC"/>
    <w:rPr>
      <w:rFonts w:ascii="Times New Roman" w:hAnsi="Times New Roman"/>
      <w:noProof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rsid w:val="00BB3D11"/>
    <w:pPr>
      <w:spacing w:before="100" w:beforeAutospacing="1" w:after="100" w:afterAutospacing="1" w:line="240" w:lineRule="auto"/>
      <w:jc w:val="left"/>
    </w:pPr>
    <w:rPr>
      <w:lang w:eastAsia="cs-CZ"/>
    </w:rPr>
  </w:style>
  <w:style w:type="character" w:styleId="Hypertextovodkaz">
    <w:name w:val="Hyperlink"/>
    <w:basedOn w:val="Standardnpsmoodstavce"/>
    <w:uiPriority w:val="99"/>
    <w:rsid w:val="00BB3D11"/>
    <w:rPr>
      <w:color w:val="0000FF"/>
      <w:u w:val="single"/>
    </w:rPr>
  </w:style>
  <w:style w:type="paragraph" w:customStyle="1" w:styleId="Styl-NormlnsodrkouVlevo189cmPedsazen063cm">
    <w:name w:val="Styl - Normální s odrážkou + Vlevo:  189 cm Předsazení:  063 cm"/>
    <w:basedOn w:val="Normln"/>
    <w:uiPriority w:val="99"/>
    <w:rsid w:val="0013742B"/>
    <w:pPr>
      <w:numPr>
        <w:numId w:val="1"/>
      </w:numPr>
    </w:pPr>
  </w:style>
  <w:style w:type="character" w:styleId="Zstupntext">
    <w:name w:val="Placeholder Text"/>
    <w:basedOn w:val="Standardnpsmoodstavce"/>
    <w:uiPriority w:val="99"/>
    <w:semiHidden/>
    <w:rsid w:val="00D713B7"/>
    <w:rPr>
      <w:color w:val="808080"/>
    </w:rPr>
  </w:style>
  <w:style w:type="character" w:customStyle="1" w:styleId="st">
    <w:name w:val="st"/>
    <w:basedOn w:val="Standardnpsmoodstavce"/>
    <w:rsid w:val="004A709D"/>
  </w:style>
  <w:style w:type="table" w:styleId="Mkatabulky">
    <w:name w:val="Table Grid"/>
    <w:basedOn w:val="Normlntabulka"/>
    <w:uiPriority w:val="59"/>
    <w:locked/>
    <w:rsid w:val="00D8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ý"/>
    <w:basedOn w:val="Normln"/>
    <w:next w:val="Normln"/>
    <w:qFormat/>
    <w:rsid w:val="00276D40"/>
    <w:pPr>
      <w:keepNext/>
      <w:spacing w:before="240"/>
    </w:pPr>
    <w:rPr>
      <w:b/>
    </w:rPr>
  </w:style>
  <w:style w:type="paragraph" w:styleId="Textpoznpodarou">
    <w:name w:val="footnote text"/>
    <w:basedOn w:val="Normln"/>
    <w:link w:val="TextpoznpodarouChar"/>
    <w:uiPriority w:val="99"/>
    <w:unhideWhenUsed/>
    <w:locked/>
    <w:rsid w:val="00630947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0947"/>
    <w:rPr>
      <w:rFonts w:asciiTheme="minorHAnsi" w:eastAsiaTheme="minorHAnsi" w:hAnsiTheme="minorHAnsi" w:cstheme="minorBidi"/>
      <w:lang w:val="en-US" w:eastAsia="en-US"/>
    </w:rPr>
  </w:style>
  <w:style w:type="character" w:styleId="Znakapoznpodarou">
    <w:name w:val="footnote reference"/>
    <w:basedOn w:val="Standardnpsmoodstavce"/>
    <w:uiPriority w:val="99"/>
    <w:unhideWhenUsed/>
    <w:locked/>
    <w:rsid w:val="00630947"/>
    <w:rPr>
      <w:vertAlign w:val="superscript"/>
    </w:rPr>
  </w:style>
  <w:style w:type="character" w:customStyle="1" w:styleId="markedcontent">
    <w:name w:val="markedcontent"/>
    <w:basedOn w:val="Standardnpsmoodstavce"/>
    <w:rsid w:val="00993701"/>
  </w:style>
  <w:style w:type="paragraph" w:customStyle="1" w:styleId="Default">
    <w:name w:val="Default"/>
    <w:rsid w:val="007725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63F2"/>
    <w:rPr>
      <w:color w:val="605E5C"/>
      <w:shd w:val="clear" w:color="auto" w:fill="E1DFDD"/>
    </w:rPr>
  </w:style>
  <w:style w:type="paragraph" w:customStyle="1" w:styleId="Heading10">
    <w:name w:val="Heading 1_0"/>
    <w:basedOn w:val="Normln"/>
    <w:next w:val="Heading20"/>
    <w:link w:val="Nadpis1Char0"/>
    <w:uiPriority w:val="99"/>
    <w:qFormat/>
    <w:rsid w:val="00863C45"/>
    <w:pPr>
      <w:keepNext/>
      <w:numPr>
        <w:numId w:val="3"/>
      </w:numPr>
      <w:spacing w:before="480" w:after="60"/>
      <w:outlineLvl w:val="0"/>
    </w:pPr>
    <w:rPr>
      <w:b/>
      <w:bCs/>
      <w:kern w:val="32"/>
      <w:sz w:val="28"/>
      <w:szCs w:val="28"/>
    </w:rPr>
  </w:style>
  <w:style w:type="paragraph" w:customStyle="1" w:styleId="Heading20">
    <w:name w:val="Heading 2_0"/>
    <w:basedOn w:val="Nadpis2"/>
    <w:link w:val="Nadpis2Char0"/>
    <w:uiPriority w:val="99"/>
    <w:qFormat/>
    <w:rsid w:val="00C35A9D"/>
  </w:style>
  <w:style w:type="character" w:customStyle="1" w:styleId="Nadpis2Char0">
    <w:name w:val="Nadpis 2 Char_0"/>
    <w:basedOn w:val="Standardnpsmoodstavce"/>
    <w:link w:val="Heading20"/>
    <w:uiPriority w:val="99"/>
    <w:locked/>
    <w:rsid w:val="00C35A9D"/>
    <w:rPr>
      <w:rFonts w:ascii="Arial" w:hAnsi="Arial"/>
      <w:b/>
      <w:bCs/>
      <w:i/>
      <w:kern w:val="32"/>
      <w:sz w:val="24"/>
      <w:szCs w:val="24"/>
      <w:lang w:eastAsia="en-US"/>
    </w:rPr>
  </w:style>
  <w:style w:type="character" w:customStyle="1" w:styleId="Nadpis1Char0">
    <w:name w:val="Nadpis 1 Char_0"/>
    <w:basedOn w:val="Standardnpsmoodstavce"/>
    <w:link w:val="Heading10"/>
    <w:uiPriority w:val="99"/>
    <w:locked/>
    <w:rsid w:val="00863C45"/>
    <w:rPr>
      <w:rFonts w:ascii="Arial" w:hAnsi="Arial"/>
      <w:b/>
      <w:bCs/>
      <w:kern w:val="32"/>
      <w:sz w:val="28"/>
      <w:szCs w:val="28"/>
      <w:lang w:eastAsia="en-US"/>
    </w:rPr>
  </w:style>
  <w:style w:type="paragraph" w:customStyle="1" w:styleId="Heading30">
    <w:name w:val="Heading 3_0"/>
    <w:basedOn w:val="Nadpis4"/>
    <w:next w:val="Normal0"/>
    <w:link w:val="Nadpis3Char0"/>
    <w:uiPriority w:val="99"/>
    <w:qFormat/>
    <w:rsid w:val="00C35A9D"/>
  </w:style>
  <w:style w:type="paragraph" w:customStyle="1" w:styleId="Normal0">
    <w:name w:val="Normal_0"/>
    <w:qFormat/>
    <w:rsid w:val="0048399C"/>
    <w:pPr>
      <w:spacing w:after="120" w:line="276" w:lineRule="auto"/>
      <w:jc w:val="both"/>
    </w:pPr>
    <w:rPr>
      <w:rFonts w:ascii="Arial" w:hAnsi="Arial"/>
      <w:sz w:val="22"/>
      <w:szCs w:val="24"/>
      <w:lang w:eastAsia="en-US"/>
    </w:rPr>
  </w:style>
  <w:style w:type="character" w:customStyle="1" w:styleId="Nadpis3Char0">
    <w:name w:val="Nadpis 3 Char_0"/>
    <w:basedOn w:val="Standardnpsmoodstavce"/>
    <w:link w:val="Heading30"/>
    <w:uiPriority w:val="99"/>
    <w:locked/>
    <w:rsid w:val="00C35A9D"/>
    <w:rPr>
      <w:rFonts w:ascii="Arial" w:hAnsi="Arial"/>
      <w:b/>
      <w:sz w:val="22"/>
      <w:szCs w:val="28"/>
      <w:lang w:eastAsia="en-US"/>
    </w:rPr>
  </w:style>
  <w:style w:type="paragraph" w:customStyle="1" w:styleId="Heading40">
    <w:name w:val="Heading 4_0"/>
    <w:basedOn w:val="Normln"/>
    <w:next w:val="Normal0"/>
    <w:link w:val="Nadpis4Char0"/>
    <w:uiPriority w:val="99"/>
    <w:qFormat/>
    <w:rsid w:val="00BE2B5F"/>
    <w:pPr>
      <w:keepNext/>
      <w:numPr>
        <w:ilvl w:val="3"/>
        <w:numId w:val="3"/>
      </w:numPr>
      <w:spacing w:before="240" w:after="60"/>
      <w:outlineLvl w:val="3"/>
    </w:pPr>
    <w:rPr>
      <w:sz w:val="28"/>
      <w:szCs w:val="28"/>
    </w:rPr>
  </w:style>
  <w:style w:type="character" w:customStyle="1" w:styleId="Nadpis4Char0">
    <w:name w:val="Nadpis 4 Char_0"/>
    <w:basedOn w:val="Standardnpsmoodstavce"/>
    <w:link w:val="Heading40"/>
    <w:uiPriority w:val="99"/>
    <w:locked/>
    <w:rsid w:val="00BE2B5F"/>
    <w:rPr>
      <w:rFonts w:ascii="Arial" w:hAnsi="Arial"/>
      <w:sz w:val="28"/>
      <w:szCs w:val="28"/>
      <w:lang w:eastAsia="en-US"/>
    </w:rPr>
  </w:style>
  <w:style w:type="paragraph" w:customStyle="1" w:styleId="Heading50">
    <w:name w:val="Heading 5_0"/>
    <w:basedOn w:val="Normln"/>
    <w:next w:val="Normal0"/>
    <w:link w:val="Nadpis5Char0"/>
    <w:uiPriority w:val="99"/>
    <w:qFormat/>
    <w:rsid w:val="00BE2B5F"/>
    <w:pPr>
      <w:numPr>
        <w:ilvl w:val="4"/>
        <w:numId w:val="3"/>
      </w:numPr>
      <w:spacing w:before="240" w:after="60"/>
      <w:outlineLvl w:val="4"/>
    </w:pPr>
    <w:rPr>
      <w:i/>
      <w:iCs/>
      <w:sz w:val="26"/>
      <w:szCs w:val="26"/>
    </w:rPr>
  </w:style>
  <w:style w:type="character" w:customStyle="1" w:styleId="Nadpis5Char0">
    <w:name w:val="Nadpis 5 Char_0"/>
    <w:basedOn w:val="Standardnpsmoodstavce"/>
    <w:link w:val="Heading50"/>
    <w:uiPriority w:val="99"/>
    <w:locked/>
    <w:rsid w:val="00BE2B5F"/>
    <w:rPr>
      <w:rFonts w:ascii="Arial" w:hAnsi="Arial"/>
      <w:i/>
      <w:iCs/>
      <w:sz w:val="26"/>
      <w:szCs w:val="26"/>
      <w:lang w:eastAsia="en-US"/>
    </w:rPr>
  </w:style>
  <w:style w:type="paragraph" w:customStyle="1" w:styleId="Heading60">
    <w:name w:val="Heading 6_0"/>
    <w:basedOn w:val="Normln"/>
    <w:next w:val="Normal0"/>
    <w:link w:val="Nadpis6Char0"/>
    <w:uiPriority w:val="99"/>
    <w:qFormat/>
    <w:rsid w:val="00BE2B5F"/>
    <w:pPr>
      <w:numPr>
        <w:ilvl w:val="5"/>
        <w:numId w:val="3"/>
      </w:numPr>
      <w:spacing w:before="240" w:after="60"/>
      <w:outlineLvl w:val="5"/>
    </w:pPr>
    <w:rPr>
      <w:szCs w:val="22"/>
    </w:rPr>
  </w:style>
  <w:style w:type="character" w:customStyle="1" w:styleId="Nadpis6Char0">
    <w:name w:val="Nadpis 6 Char_0"/>
    <w:basedOn w:val="Standardnpsmoodstavce"/>
    <w:link w:val="Heading60"/>
    <w:uiPriority w:val="99"/>
    <w:locked/>
    <w:rsid w:val="00BE2B5F"/>
    <w:rPr>
      <w:rFonts w:ascii="Arial" w:hAnsi="Arial"/>
      <w:sz w:val="22"/>
      <w:szCs w:val="22"/>
      <w:lang w:eastAsia="en-US"/>
    </w:rPr>
  </w:style>
  <w:style w:type="paragraph" w:customStyle="1" w:styleId="Heading70">
    <w:name w:val="Heading 7_0"/>
    <w:basedOn w:val="Normln"/>
    <w:next w:val="Normal0"/>
    <w:link w:val="Nadpis7Char0"/>
    <w:uiPriority w:val="99"/>
    <w:qFormat/>
    <w:rsid w:val="00BE2B5F"/>
    <w:pPr>
      <w:numPr>
        <w:ilvl w:val="6"/>
        <w:numId w:val="3"/>
      </w:numPr>
      <w:spacing w:before="240" w:after="60"/>
      <w:outlineLvl w:val="6"/>
    </w:pPr>
  </w:style>
  <w:style w:type="character" w:customStyle="1" w:styleId="Nadpis7Char0">
    <w:name w:val="Nadpis 7 Char_0"/>
    <w:basedOn w:val="Standardnpsmoodstavce"/>
    <w:link w:val="Heading70"/>
    <w:uiPriority w:val="99"/>
    <w:locked/>
    <w:rsid w:val="00BE2B5F"/>
    <w:rPr>
      <w:rFonts w:ascii="Arial" w:hAnsi="Arial"/>
      <w:sz w:val="22"/>
      <w:szCs w:val="24"/>
      <w:lang w:eastAsia="en-US"/>
    </w:rPr>
  </w:style>
  <w:style w:type="paragraph" w:customStyle="1" w:styleId="Heading80">
    <w:name w:val="Heading 8_0"/>
    <w:basedOn w:val="Normln"/>
    <w:next w:val="Normal0"/>
    <w:link w:val="Nadpis8Char0"/>
    <w:uiPriority w:val="99"/>
    <w:qFormat/>
    <w:rsid w:val="00BE2B5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customStyle="1" w:styleId="Nadpis8Char0">
    <w:name w:val="Nadpis 8 Char_0"/>
    <w:basedOn w:val="Standardnpsmoodstavce"/>
    <w:link w:val="Heading80"/>
    <w:uiPriority w:val="99"/>
    <w:locked/>
    <w:rsid w:val="00BE2B5F"/>
    <w:rPr>
      <w:rFonts w:ascii="Arial" w:hAnsi="Arial"/>
      <w:i/>
      <w:iCs/>
      <w:sz w:val="22"/>
      <w:szCs w:val="24"/>
      <w:lang w:eastAsia="en-US"/>
    </w:rPr>
  </w:style>
  <w:style w:type="paragraph" w:customStyle="1" w:styleId="Heading90">
    <w:name w:val="Heading 9_0"/>
    <w:basedOn w:val="Normln"/>
    <w:next w:val="Normal0"/>
    <w:link w:val="Nadpis9Char0"/>
    <w:uiPriority w:val="99"/>
    <w:qFormat/>
    <w:rsid w:val="00BE2B5F"/>
    <w:pPr>
      <w:numPr>
        <w:ilvl w:val="8"/>
        <w:numId w:val="3"/>
      </w:numPr>
      <w:spacing w:before="240" w:after="60"/>
      <w:outlineLvl w:val="8"/>
    </w:pPr>
    <w:rPr>
      <w:rFonts w:ascii="Cambria" w:hAnsi="Cambria" w:cs="Cambria"/>
      <w:szCs w:val="22"/>
    </w:rPr>
  </w:style>
  <w:style w:type="character" w:customStyle="1" w:styleId="Nadpis9Char0">
    <w:name w:val="Nadpis 9 Char_0"/>
    <w:basedOn w:val="Standardnpsmoodstavce"/>
    <w:link w:val="Heading90"/>
    <w:uiPriority w:val="99"/>
    <w:locked/>
    <w:rsid w:val="00BE2B5F"/>
    <w:rPr>
      <w:rFonts w:ascii="Cambria" w:hAnsi="Cambria" w:cs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C0F1A"/>
    <w:pPr>
      <w:spacing w:after="100" w:line="259" w:lineRule="auto"/>
      <w:jc w:val="left"/>
    </w:pPr>
    <w:rPr>
      <w:rFonts w:ascii="Aptos" w:eastAsia="Aptos" w:hAnsi="Aptos"/>
      <w:kern w:val="2"/>
      <w:szCs w:val="22"/>
      <w14:ligatures w14:val="standardContextual"/>
    </w:rPr>
  </w:style>
  <w:style w:type="paragraph" w:styleId="Obsah2">
    <w:name w:val="toc 2"/>
    <w:basedOn w:val="Normln"/>
    <w:next w:val="Normln"/>
    <w:autoRedefine/>
    <w:uiPriority w:val="39"/>
    <w:unhideWhenUsed/>
    <w:rsid w:val="006C0F1A"/>
    <w:pPr>
      <w:spacing w:after="100" w:line="259" w:lineRule="auto"/>
      <w:ind w:left="220"/>
      <w:jc w:val="left"/>
    </w:pPr>
    <w:rPr>
      <w:rFonts w:ascii="Aptos" w:eastAsia="Aptos" w:hAnsi="Aptos"/>
      <w:kern w:val="2"/>
      <w:szCs w:val="22"/>
      <w14:ligatures w14:val="standardContextual"/>
    </w:rPr>
  </w:style>
  <w:style w:type="paragraph" w:styleId="Obsah3">
    <w:name w:val="toc 3"/>
    <w:basedOn w:val="Normln"/>
    <w:next w:val="Normln"/>
    <w:autoRedefine/>
    <w:uiPriority w:val="39"/>
    <w:unhideWhenUsed/>
    <w:rsid w:val="006C0F1A"/>
    <w:pPr>
      <w:spacing w:after="100" w:line="259" w:lineRule="auto"/>
      <w:ind w:left="440"/>
      <w:jc w:val="left"/>
    </w:pPr>
    <w:rPr>
      <w:rFonts w:ascii="Aptos" w:eastAsia="Aptos" w:hAnsi="Aptos"/>
      <w:kern w:val="2"/>
      <w:szCs w:val="22"/>
      <w14:ligatures w14:val="standardContextual"/>
    </w:rPr>
  </w:style>
  <w:style w:type="paragraph" w:customStyle="1" w:styleId="Textpoznpodarou1">
    <w:name w:val="Text pozn. pod čarou1"/>
    <w:basedOn w:val="Normln"/>
    <w:next w:val="Textpoznpodarou"/>
    <w:unhideWhenUsed/>
    <w:rsid w:val="00CE2010"/>
    <w:pPr>
      <w:widowControl w:val="0"/>
      <w:spacing w:after="0" w:line="240" w:lineRule="auto"/>
      <w:jc w:val="left"/>
    </w:pPr>
    <w:rPr>
      <w:rFonts w:ascii="Calibri" w:eastAsia="Calibri" w:hAnsi="Calibri"/>
      <w:kern w:val="2"/>
      <w:szCs w:val="22"/>
      <w:lang w:val="en-US"/>
      <w14:ligatures w14:val="standardContextual"/>
    </w:rPr>
  </w:style>
  <w:style w:type="table" w:styleId="Prosttabulka1">
    <w:name w:val="Plain Table 1"/>
    <w:basedOn w:val="Normlntabulka"/>
    <w:uiPriority w:val="41"/>
    <w:rsid w:val="00CE201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290CAA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 Grid_0"/>
    <w:basedOn w:val="Normlntabulka"/>
    <w:uiPriority w:val="59"/>
    <w:rsid w:val="00CE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_1"/>
    <w:basedOn w:val="Nadpis1"/>
    <w:next w:val="Heading21"/>
    <w:link w:val="Nadpis1Char1"/>
    <w:uiPriority w:val="99"/>
    <w:qFormat/>
    <w:rsid w:val="00C35A9D"/>
    <w:pPr>
      <w:jc w:val="left"/>
    </w:pPr>
  </w:style>
  <w:style w:type="paragraph" w:customStyle="1" w:styleId="Heading21">
    <w:name w:val="Heading 2_1"/>
    <w:basedOn w:val="Nadpis3"/>
    <w:link w:val="Nadpis2Char1"/>
    <w:uiPriority w:val="99"/>
    <w:qFormat/>
    <w:rsid w:val="00C35A9D"/>
  </w:style>
  <w:style w:type="character" w:customStyle="1" w:styleId="Nadpis2Char1">
    <w:name w:val="Nadpis 2 Char_1"/>
    <w:basedOn w:val="Standardnpsmoodstavce"/>
    <w:link w:val="Heading21"/>
    <w:uiPriority w:val="99"/>
    <w:locked/>
    <w:rsid w:val="00C35A9D"/>
    <w:rPr>
      <w:rFonts w:ascii="Arial" w:hAnsi="Arial"/>
      <w:b/>
      <w:bCs/>
      <w:i/>
      <w:iCs/>
      <w:sz w:val="22"/>
      <w:szCs w:val="24"/>
      <w:lang w:eastAsia="en-US"/>
    </w:rPr>
  </w:style>
  <w:style w:type="character" w:customStyle="1" w:styleId="Nadpis1Char1">
    <w:name w:val="Nadpis 1 Char_1"/>
    <w:basedOn w:val="Standardnpsmoodstavce"/>
    <w:link w:val="Heading11"/>
    <w:uiPriority w:val="99"/>
    <w:locked/>
    <w:rsid w:val="00C35A9D"/>
    <w:rPr>
      <w:rFonts w:ascii="Arial" w:hAnsi="Arial"/>
      <w:b/>
      <w:bCs/>
      <w:kern w:val="32"/>
      <w:sz w:val="28"/>
      <w:szCs w:val="28"/>
      <w:lang w:eastAsia="en-US"/>
    </w:rPr>
  </w:style>
  <w:style w:type="paragraph" w:customStyle="1" w:styleId="Heading31">
    <w:name w:val="Heading 3_1"/>
    <w:basedOn w:val="Normln"/>
    <w:next w:val="Normal1"/>
    <w:link w:val="Nadpis3Char1"/>
    <w:uiPriority w:val="99"/>
    <w:qFormat/>
    <w:rsid w:val="00743D58"/>
    <w:pPr>
      <w:keepNext/>
      <w:spacing w:before="240" w:after="60"/>
      <w:outlineLvl w:val="2"/>
    </w:pPr>
    <w:rPr>
      <w:b/>
      <w:bCs/>
      <w:i/>
      <w:iCs/>
    </w:rPr>
  </w:style>
  <w:style w:type="paragraph" w:customStyle="1" w:styleId="Normal1">
    <w:name w:val="Normal_1"/>
    <w:qFormat/>
    <w:rsid w:val="0048427E"/>
    <w:pPr>
      <w:spacing w:after="120" w:line="276" w:lineRule="auto"/>
      <w:jc w:val="both"/>
    </w:pPr>
    <w:rPr>
      <w:rFonts w:ascii="Arial" w:hAnsi="Arial"/>
      <w:sz w:val="22"/>
      <w:szCs w:val="24"/>
      <w:lang w:eastAsia="en-US"/>
    </w:rPr>
  </w:style>
  <w:style w:type="character" w:customStyle="1" w:styleId="Nadpis3Char1">
    <w:name w:val="Nadpis 3 Char_1"/>
    <w:basedOn w:val="Standardnpsmoodstavce"/>
    <w:link w:val="Heading31"/>
    <w:uiPriority w:val="99"/>
    <w:locked/>
    <w:rsid w:val="00743D58"/>
    <w:rPr>
      <w:rFonts w:ascii="Arial" w:hAnsi="Arial"/>
      <w:b/>
      <w:bCs/>
      <w:i/>
      <w:iCs/>
      <w:sz w:val="22"/>
      <w:szCs w:val="24"/>
      <w:lang w:eastAsia="en-US"/>
    </w:rPr>
  </w:style>
  <w:style w:type="paragraph" w:customStyle="1" w:styleId="Heading41">
    <w:name w:val="Heading 4_1"/>
    <w:basedOn w:val="Normln"/>
    <w:next w:val="Normal1"/>
    <w:link w:val="Nadpis4Char1"/>
    <w:uiPriority w:val="99"/>
    <w:rsid w:val="00BE2B5F"/>
    <w:pPr>
      <w:keepNext/>
      <w:spacing w:before="240" w:after="60"/>
      <w:outlineLvl w:val="3"/>
    </w:pPr>
    <w:rPr>
      <w:sz w:val="28"/>
      <w:szCs w:val="28"/>
    </w:rPr>
  </w:style>
  <w:style w:type="character" w:customStyle="1" w:styleId="Nadpis4Char1">
    <w:name w:val="Nadpis 4 Char_1"/>
    <w:basedOn w:val="Standardnpsmoodstavce"/>
    <w:link w:val="Heading41"/>
    <w:uiPriority w:val="99"/>
    <w:locked/>
    <w:rsid w:val="00BE2B5F"/>
    <w:rPr>
      <w:rFonts w:ascii="Arial" w:hAnsi="Arial"/>
      <w:sz w:val="28"/>
      <w:szCs w:val="28"/>
      <w:lang w:eastAsia="en-US"/>
    </w:rPr>
  </w:style>
  <w:style w:type="paragraph" w:customStyle="1" w:styleId="Heading51">
    <w:name w:val="Heading 5_1"/>
    <w:basedOn w:val="Normln"/>
    <w:next w:val="Normal1"/>
    <w:link w:val="Nadpis5Char1"/>
    <w:uiPriority w:val="99"/>
    <w:rsid w:val="00BE2B5F"/>
    <w:pPr>
      <w:spacing w:before="240" w:after="60"/>
      <w:outlineLvl w:val="4"/>
    </w:pPr>
    <w:rPr>
      <w:i/>
      <w:iCs/>
      <w:sz w:val="26"/>
      <w:szCs w:val="26"/>
    </w:rPr>
  </w:style>
  <w:style w:type="character" w:customStyle="1" w:styleId="Nadpis5Char1">
    <w:name w:val="Nadpis 5 Char_1"/>
    <w:basedOn w:val="Standardnpsmoodstavce"/>
    <w:link w:val="Heading51"/>
    <w:uiPriority w:val="99"/>
    <w:locked/>
    <w:rsid w:val="00BE2B5F"/>
    <w:rPr>
      <w:rFonts w:ascii="Arial" w:hAnsi="Arial"/>
      <w:i/>
      <w:iCs/>
      <w:sz w:val="26"/>
      <w:szCs w:val="26"/>
      <w:lang w:eastAsia="en-US"/>
    </w:rPr>
  </w:style>
  <w:style w:type="paragraph" w:customStyle="1" w:styleId="Heading61">
    <w:name w:val="Heading 6_1"/>
    <w:basedOn w:val="Normln"/>
    <w:next w:val="Normal1"/>
    <w:link w:val="Nadpis6Char1"/>
    <w:uiPriority w:val="99"/>
    <w:rsid w:val="00BE2B5F"/>
    <w:pPr>
      <w:spacing w:before="240" w:after="60"/>
      <w:outlineLvl w:val="5"/>
    </w:pPr>
    <w:rPr>
      <w:szCs w:val="22"/>
    </w:rPr>
  </w:style>
  <w:style w:type="character" w:customStyle="1" w:styleId="Nadpis6Char1">
    <w:name w:val="Nadpis 6 Char_1"/>
    <w:basedOn w:val="Standardnpsmoodstavce"/>
    <w:link w:val="Heading61"/>
    <w:uiPriority w:val="99"/>
    <w:locked/>
    <w:rsid w:val="00BE2B5F"/>
    <w:rPr>
      <w:rFonts w:ascii="Arial" w:hAnsi="Arial"/>
      <w:sz w:val="22"/>
      <w:szCs w:val="22"/>
      <w:lang w:eastAsia="en-US"/>
    </w:rPr>
  </w:style>
  <w:style w:type="paragraph" w:customStyle="1" w:styleId="Heading71">
    <w:name w:val="Heading 7_1"/>
    <w:basedOn w:val="Normln"/>
    <w:next w:val="Normal1"/>
    <w:link w:val="Nadpis7Char1"/>
    <w:uiPriority w:val="99"/>
    <w:rsid w:val="00BE2B5F"/>
    <w:pPr>
      <w:spacing w:before="240" w:after="60"/>
      <w:outlineLvl w:val="6"/>
    </w:pPr>
  </w:style>
  <w:style w:type="character" w:customStyle="1" w:styleId="Nadpis7Char1">
    <w:name w:val="Nadpis 7 Char_1"/>
    <w:basedOn w:val="Standardnpsmoodstavce"/>
    <w:link w:val="Heading71"/>
    <w:uiPriority w:val="99"/>
    <w:locked/>
    <w:rsid w:val="00BE2B5F"/>
    <w:rPr>
      <w:rFonts w:ascii="Arial" w:hAnsi="Arial"/>
      <w:sz w:val="22"/>
      <w:szCs w:val="24"/>
      <w:lang w:eastAsia="en-US"/>
    </w:rPr>
  </w:style>
  <w:style w:type="paragraph" w:customStyle="1" w:styleId="Heading81">
    <w:name w:val="Heading 8_1"/>
    <w:basedOn w:val="Normln"/>
    <w:next w:val="Normal1"/>
    <w:link w:val="Nadpis8Char1"/>
    <w:uiPriority w:val="99"/>
    <w:rsid w:val="00BE2B5F"/>
    <w:pPr>
      <w:spacing w:before="240" w:after="60"/>
      <w:outlineLvl w:val="7"/>
    </w:pPr>
    <w:rPr>
      <w:i/>
      <w:iCs/>
    </w:rPr>
  </w:style>
  <w:style w:type="character" w:customStyle="1" w:styleId="Nadpis8Char1">
    <w:name w:val="Nadpis 8 Char_1"/>
    <w:basedOn w:val="Standardnpsmoodstavce"/>
    <w:link w:val="Heading81"/>
    <w:uiPriority w:val="99"/>
    <w:locked/>
    <w:rsid w:val="00BE2B5F"/>
    <w:rPr>
      <w:rFonts w:ascii="Arial" w:hAnsi="Arial"/>
      <w:i/>
      <w:iCs/>
      <w:sz w:val="22"/>
      <w:szCs w:val="24"/>
      <w:lang w:eastAsia="en-US"/>
    </w:rPr>
  </w:style>
  <w:style w:type="paragraph" w:customStyle="1" w:styleId="Heading91">
    <w:name w:val="Heading 9_1"/>
    <w:basedOn w:val="Normln"/>
    <w:next w:val="Normal1"/>
    <w:link w:val="Nadpis9Char1"/>
    <w:uiPriority w:val="99"/>
    <w:rsid w:val="00BE2B5F"/>
    <w:pPr>
      <w:spacing w:before="240" w:after="60"/>
      <w:outlineLvl w:val="8"/>
    </w:pPr>
    <w:rPr>
      <w:rFonts w:ascii="Cambria" w:hAnsi="Cambria" w:cs="Cambria"/>
      <w:szCs w:val="22"/>
    </w:rPr>
  </w:style>
  <w:style w:type="character" w:customStyle="1" w:styleId="Nadpis9Char1">
    <w:name w:val="Nadpis 9 Char_1"/>
    <w:basedOn w:val="Standardnpsmoodstavce"/>
    <w:link w:val="Heading91"/>
    <w:uiPriority w:val="99"/>
    <w:locked/>
    <w:rsid w:val="00BE2B5F"/>
    <w:rPr>
      <w:rFonts w:ascii="Cambria" w:hAnsi="Cambria" w:cs="Cambria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0039"/>
    <w:rPr>
      <w:rFonts w:ascii="Arial" w:hAnsi="Arial"/>
      <w:sz w:val="22"/>
      <w:szCs w:val="24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4B0455"/>
    <w:pPr>
      <w:spacing w:after="100" w:line="278" w:lineRule="auto"/>
      <w:ind w:left="720"/>
      <w:jc w:val="left"/>
    </w:pPr>
    <w:rPr>
      <w:rFonts w:asciiTheme="minorHAnsi" w:eastAsiaTheme="minorEastAsia" w:hAnsiTheme="minorHAnsi" w:cstheme="minorBidi"/>
      <w:kern w:val="2"/>
      <w:sz w:val="24"/>
      <w:lang w:eastAsia="cs-CZ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4B0455"/>
    <w:pPr>
      <w:spacing w:after="100" w:line="278" w:lineRule="auto"/>
      <w:ind w:left="960"/>
      <w:jc w:val="left"/>
    </w:pPr>
    <w:rPr>
      <w:rFonts w:asciiTheme="minorHAnsi" w:eastAsiaTheme="minorEastAsia" w:hAnsiTheme="minorHAnsi" w:cstheme="minorBidi"/>
      <w:kern w:val="2"/>
      <w:sz w:val="24"/>
      <w:lang w:eastAsia="cs-CZ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4B0455"/>
    <w:pPr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cs-CZ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4B0455"/>
    <w:pPr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cs-CZ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4B0455"/>
    <w:pPr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cs-CZ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4B0455"/>
    <w:pPr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cs-CZ"/>
      <w14:ligatures w14:val="standardContextual"/>
    </w:rPr>
  </w:style>
  <w:style w:type="table" w:styleId="Tabulkasmkou3zvraznn6">
    <w:name w:val="Grid Table 3 Accent 6"/>
    <w:basedOn w:val="Normlntabulka"/>
    <w:uiPriority w:val="48"/>
    <w:rsid w:val="002F25A0"/>
    <w:pPr>
      <w:spacing w:before="120"/>
      <w:jc w:val="both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UnresolvedMention">
    <w:name w:val="Unresolved Mention"/>
    <w:basedOn w:val="Standardnpsmoodstavce"/>
    <w:uiPriority w:val="99"/>
    <w:rsid w:val="00BD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11327-28D7-47A8-9097-62A0BC49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Z HODNOCENÍ DOPADŮ REGULACE</vt:lpstr>
    </vt:vector>
  </TitlesOfParts>
  <Company>MZPCR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Z HODNOCENÍ DOPADŮ REGULACE</dc:title>
  <dc:creator>Martina</dc:creator>
  <cp:lastModifiedBy>Kadečka David</cp:lastModifiedBy>
  <cp:revision>2</cp:revision>
  <cp:lastPrinted>2024-09-30T08:14:00Z</cp:lastPrinted>
  <dcterms:created xsi:type="dcterms:W3CDTF">2025-02-04T13:39:00Z</dcterms:created>
  <dcterms:modified xsi:type="dcterms:W3CDTF">2025-02-04T13:39:00Z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160.2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MZP/2024/280/894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MZP/2024/280/450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&lt;TABLE&gt;&lt;TR&gt;&lt;TD&gt;Č.j.:&lt;/TD&gt;&lt;TD&gt;MZP/2024/280/894&lt;/TD&gt;&lt;/TR&gt;&lt;TR&gt;&lt;TD&gt;&lt;/TD&gt;&lt;TD&gt;&lt;/TD&gt;&lt;/TR&gt;&lt;/TABLE&gt;</vt:lpwstr>
  </property>
  <property fmtid="{D5CDD505-2E9C-101B-9397-08002B2CF9AE}" pid="15" name="DisplayName_PoziceMa_Pisemnost">
    <vt:lpwstr>Petra Terslova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legislativní</vt:lpwstr>
  </property>
  <property fmtid="{D5CDD505-2E9C-101B-9397-08002B2CF9AE}" pid="18" name="DisplayName_Spis_Pisemnost">
    <vt:lpwstr>Fosforová novela</vt:lpwstr>
  </property>
  <property fmtid="{D5CDD505-2E9C-101B-9397-08002B2CF9AE}" pid="19" name="DisplayName_UserPoriz_Pisemnost">
    <vt:lpwstr>JUDr. Petra Teršlová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ENV/2024/352588</vt:lpwstr>
  </property>
  <property fmtid="{D5CDD505-2E9C-101B-9397-08002B2CF9AE}" pid="22" name="Key_BarCode_Pisemnost">
    <vt:lpwstr>*B002687895*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2</vt:lpwstr>
  </property>
  <property fmtid="{D5CDD505-2E9C-101B-9397-08002B2CF9AE}" pid="30" name="PocetListu_Pisemnost">
    <vt:lpwstr>2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ENV/2024/352588</vt:lpwstr>
  </property>
  <property fmtid="{D5CDD505-2E9C-101B-9397-08002B2CF9AE}" pid="36" name="RC">
    <vt:lpwstr/>
  </property>
  <property fmtid="{D5CDD505-2E9C-101B-9397-08002B2CF9AE}" pid="37" name="SkartacniZnakLhuta_PisemnostZnak">
    <vt:lpwstr>A/10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ZN/MZP/2024/280/37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Źádost o připomínky k materiálu "Návrh zákona, kterým se mění zákon č. 254/2001 Sb., o vodách o změně některých zákonů (vodní zákon), ve znění pozdějších předpisů a zákon č. 123/1998 Sb., o právu na informace o životním prostředí“ - VPŘ</vt:lpwstr>
  </property>
  <property fmtid="{D5CDD505-2E9C-101B-9397-08002B2CF9AE}" pid="44" name="Zkratka_SpisovyUzel_PoziceZodpo_Pisemnost">
    <vt:lpwstr>280</vt:lpwstr>
  </property>
</Properties>
</file>