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9620A1">
        <w:rPr>
          <w:rFonts w:ascii="Arial" w:hAnsi="Arial" w:cs="Arial"/>
          <w:sz w:val="24"/>
          <w:szCs w:val="24"/>
        </w:rPr>
        <w:t xml:space="preserve">                </w:t>
      </w:r>
      <w:r w:rsidR="00DE0D86">
        <w:rPr>
          <w:rFonts w:ascii="Arial" w:hAnsi="Arial" w:cs="Arial"/>
          <w:sz w:val="24"/>
          <w:szCs w:val="24"/>
        </w:rPr>
        <w:t xml:space="preserve"> </w:t>
      </w:r>
      <w:r w:rsidR="003D1EB1">
        <w:rPr>
          <w:rFonts w:ascii="Arial" w:hAnsi="Arial" w:cs="Arial"/>
          <w:sz w:val="24"/>
          <w:szCs w:val="24"/>
        </w:rPr>
        <w:t>V Praze dne 7</w:t>
      </w:r>
      <w:r>
        <w:rPr>
          <w:rFonts w:ascii="Arial" w:hAnsi="Arial" w:cs="Arial"/>
          <w:sz w:val="24"/>
          <w:szCs w:val="24"/>
        </w:rPr>
        <w:t xml:space="preserve">. </w:t>
      </w:r>
      <w:r w:rsidR="003D07D7">
        <w:rPr>
          <w:rFonts w:ascii="Arial" w:hAnsi="Arial" w:cs="Arial"/>
          <w:sz w:val="24"/>
          <w:szCs w:val="24"/>
        </w:rPr>
        <w:t>března 2018</w:t>
      </w: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 JEDNÁNÍ RADY HOSPODÁŘSKÉ A SOCIÁLNÍ DOHODY ČR</w:t>
      </w:r>
    </w:p>
    <w:p w:rsidR="000C2B17" w:rsidRDefault="000C2B17" w:rsidP="00FB36F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9620A1" w:rsidRDefault="009620A1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Odvolání a jmenování </w:t>
      </w:r>
    </w:p>
    <w:p w:rsidR="009620A1" w:rsidRDefault="006A0EEF" w:rsidP="009620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vedoucích pracovních týmů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  <w:r w:rsidR="000C2B17">
        <w:rPr>
          <w:rFonts w:ascii="Arial" w:hAnsi="Arial" w:cs="Arial"/>
          <w:b/>
          <w:sz w:val="24"/>
          <w:szCs w:val="24"/>
        </w:rPr>
        <w:t>Rady hospodářské a sociální dohody ČR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F1839" w:rsidRDefault="006F1839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E52696" w:rsidRDefault="000C2B17" w:rsidP="00E52696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0C2B17">
        <w:rPr>
          <w:rFonts w:ascii="Arial" w:hAnsi="Arial" w:cs="Arial"/>
          <w:sz w:val="24"/>
          <w:szCs w:val="24"/>
          <w:u w:val="single"/>
        </w:rPr>
        <w:t>Obsah:</w:t>
      </w:r>
    </w:p>
    <w:p w:rsidR="000C2B17" w:rsidRPr="00E52696" w:rsidRDefault="006A0EEF" w:rsidP="00E52696">
      <w:pPr>
        <w:pStyle w:val="Bezmezer"/>
        <w:ind w:left="524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Odvolání a jmenování vedoucích</w:t>
      </w:r>
      <w:r w:rsidR="00E52696">
        <w:rPr>
          <w:rFonts w:ascii="Arial" w:hAnsi="Arial" w:cs="Arial"/>
          <w:sz w:val="24"/>
          <w:szCs w:val="24"/>
        </w:rPr>
        <w:t xml:space="preserve"> </w:t>
      </w:r>
      <w:r w:rsidR="009620A1">
        <w:rPr>
          <w:rFonts w:ascii="Arial" w:hAnsi="Arial" w:cs="Arial"/>
          <w:sz w:val="24"/>
          <w:szCs w:val="24"/>
        </w:rPr>
        <w:t>PT</w:t>
      </w:r>
      <w:r w:rsidR="000C2B17" w:rsidRPr="004927E7">
        <w:rPr>
          <w:rFonts w:ascii="Arial" w:hAnsi="Arial" w:cs="Arial"/>
          <w:sz w:val="24"/>
          <w:szCs w:val="24"/>
        </w:rPr>
        <w:t xml:space="preserve"> RHSD ČR</w:t>
      </w: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Předkládá: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Sekretariát RHSD ČR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E52696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Odvolání a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jmenování vedoucí</w:t>
      </w:r>
      <w:r>
        <w:rPr>
          <w:rFonts w:ascii="Arial" w:hAnsi="Arial" w:cs="Arial"/>
          <w:b/>
          <w:sz w:val="24"/>
          <w:szCs w:val="24"/>
          <w:u w:val="single"/>
        </w:rPr>
        <w:t>h</w:t>
      </w:r>
      <w:r w:rsidR="004E41B8">
        <w:rPr>
          <w:rFonts w:ascii="Arial" w:hAnsi="Arial" w:cs="Arial"/>
          <w:b/>
          <w:sz w:val="24"/>
          <w:szCs w:val="24"/>
          <w:u w:val="single"/>
        </w:rPr>
        <w:t>o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41B8">
        <w:rPr>
          <w:rFonts w:ascii="Arial" w:hAnsi="Arial" w:cs="Arial"/>
          <w:b/>
          <w:sz w:val="24"/>
          <w:szCs w:val="24"/>
          <w:u w:val="single"/>
        </w:rPr>
        <w:t>Pracovního týmu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RHSD ČR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pro dopravu a dopravní infrastrukturu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07D7" w:rsidRDefault="003D07D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souvislosti se změnami, k nimž došlo na některých resortech, navrhli členové vlády změny ve vedení některých pracovních týmů Rady hospodářské a sociální dohody ČR. Konkrétně se jedná o následující změny:</w:t>
      </w:r>
    </w:p>
    <w:p w:rsidR="008522F1" w:rsidRDefault="008522F1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3D07D7" w:rsidP="008522F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Ministryně práce a sociálních věcí navrhla odvolání Mgr. Bc. Petra Krčála</w:t>
      </w:r>
      <w:r w:rsidR="004E4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D45153">
        <w:rPr>
          <w:rFonts w:ascii="Arial" w:hAnsi="Arial" w:cs="Arial"/>
          <w:sz w:val="24"/>
          <w:szCs w:val="24"/>
        </w:rPr>
        <w:t> </w:t>
      </w:r>
      <w:r w:rsidR="009620A1">
        <w:rPr>
          <w:rFonts w:ascii="Arial" w:hAnsi="Arial" w:cs="Arial"/>
          <w:sz w:val="24"/>
          <w:szCs w:val="24"/>
        </w:rPr>
        <w:t>vedení</w:t>
      </w:r>
      <w:r w:rsidR="00E52696">
        <w:rPr>
          <w:rFonts w:ascii="Arial" w:hAnsi="Arial" w:cs="Arial"/>
          <w:sz w:val="24"/>
          <w:szCs w:val="24"/>
        </w:rPr>
        <w:t xml:space="preserve"> Pracovního týmu RHSD ČR pro </w:t>
      </w:r>
      <w:r>
        <w:rPr>
          <w:rFonts w:ascii="Arial" w:hAnsi="Arial" w:cs="Arial"/>
          <w:sz w:val="24"/>
          <w:szCs w:val="24"/>
        </w:rPr>
        <w:t>sociální otázky a jmenování náměstkyně pro řízení sekce správních činností a sociální politiky Mgr. Jany Hanzlíkové</w:t>
      </w:r>
      <w:r w:rsidR="003D171B">
        <w:rPr>
          <w:rFonts w:ascii="Arial" w:hAnsi="Arial" w:cs="Arial"/>
          <w:sz w:val="24"/>
          <w:szCs w:val="24"/>
        </w:rPr>
        <w:t xml:space="preserve"> do této funkce.</w:t>
      </w:r>
      <w:r>
        <w:rPr>
          <w:rFonts w:ascii="Arial" w:hAnsi="Arial" w:cs="Arial"/>
          <w:sz w:val="24"/>
          <w:szCs w:val="24"/>
        </w:rPr>
        <w:t xml:space="preserve"> Zároveň navrhla odvolání Ing. Ivy Merhautové, MBA z funkce vedoucí Pracovního týmu RHSD ČR pro koncepci</w:t>
      </w:r>
      <w:r w:rsidR="003D1EB1">
        <w:rPr>
          <w:rFonts w:ascii="Arial" w:hAnsi="Arial" w:cs="Arial"/>
          <w:sz w:val="24"/>
          <w:szCs w:val="24"/>
        </w:rPr>
        <w:t xml:space="preserve"> důchodové reformy a jmenování prof. JUDr. Viléma Kahouna, Ph.D.</w:t>
      </w:r>
      <w:r>
        <w:rPr>
          <w:rFonts w:ascii="Arial" w:hAnsi="Arial" w:cs="Arial"/>
          <w:sz w:val="24"/>
          <w:szCs w:val="24"/>
        </w:rPr>
        <w:t xml:space="preserve"> novým vedoucím tohoto týmu.</w:t>
      </w:r>
    </w:p>
    <w:p w:rsidR="00D45153" w:rsidRDefault="00D45153" w:rsidP="00D4515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8522F1" w:rsidRDefault="008522F1" w:rsidP="008522F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Ministryně financí navrhla změnu ve vedení Pracovního týmu RHSD ČR pro daně a pojištění spočívající v přesunu vedení tohoto týmu z její osoby na </w:t>
      </w:r>
      <w:r w:rsidR="00D45153">
        <w:rPr>
          <w:rFonts w:ascii="Arial" w:hAnsi="Arial" w:cs="Arial"/>
          <w:sz w:val="24"/>
          <w:szCs w:val="24"/>
        </w:rPr>
        <w:t>Ing. Bc. Zdeňka Hrdličku, zástupce náměstka pro řízení sekce daně a cla.</w:t>
      </w:r>
    </w:p>
    <w:p w:rsidR="00D45153" w:rsidRDefault="00D45153" w:rsidP="00D4515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8522F1" w:rsidRDefault="008522F1" w:rsidP="008522F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Ministr průmyslu a obchodu navrhl odvolání </w:t>
      </w:r>
      <w:r w:rsidR="00D45153">
        <w:rPr>
          <w:rFonts w:ascii="Arial" w:hAnsi="Arial" w:cs="Arial"/>
          <w:sz w:val="24"/>
          <w:szCs w:val="24"/>
        </w:rPr>
        <w:t xml:space="preserve">Ing. Jiřího Havlíčka, MBA z vedení Pracovního týmu RHSD ČR pro hospodářskou politiku a jmenování náměstka pro sekci průmyslu, podnikání a stavebnictví Ing. Eduarda </w:t>
      </w:r>
      <w:proofErr w:type="spellStart"/>
      <w:r w:rsidR="00D45153">
        <w:rPr>
          <w:rFonts w:ascii="Arial" w:hAnsi="Arial" w:cs="Arial"/>
          <w:sz w:val="24"/>
          <w:szCs w:val="24"/>
        </w:rPr>
        <w:t>Muřického</w:t>
      </w:r>
      <w:proofErr w:type="spellEnd"/>
      <w:r w:rsidR="00D45153">
        <w:rPr>
          <w:rFonts w:ascii="Arial" w:hAnsi="Arial" w:cs="Arial"/>
          <w:sz w:val="24"/>
          <w:szCs w:val="24"/>
        </w:rPr>
        <w:t xml:space="preserve"> do této funkce.</w:t>
      </w:r>
    </w:p>
    <w:p w:rsidR="006A0EEF" w:rsidRDefault="006A0EE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A0EEF" w:rsidRDefault="006A0EE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A0EEF" w:rsidRDefault="006A0EE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F1B3D" w:rsidRPr="003D171B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71B">
        <w:rPr>
          <w:rFonts w:ascii="Arial" w:hAnsi="Arial" w:cs="Arial"/>
          <w:b/>
          <w:sz w:val="24"/>
          <w:szCs w:val="24"/>
          <w:u w:val="single"/>
        </w:rPr>
        <w:t>Návrh závěru</w:t>
      </w:r>
    </w:p>
    <w:p w:rsidR="004F1B3D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3D171B" w:rsidRDefault="003D171B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Plenární schůze Rady hospodářské a sociální dohody ČR:</w:t>
      </w:r>
    </w:p>
    <w:p w:rsidR="006F5A98" w:rsidRDefault="006F5A98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70283" w:rsidRDefault="00970283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0D3D9C" w:rsidTr="008522F1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D9C"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0D3D9C" w:rsidRPr="000D3D9C" w:rsidRDefault="001835B6" w:rsidP="003D07D7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funkce vedoucí</w:t>
            </w:r>
            <w:r w:rsidR="004E41B8">
              <w:rPr>
                <w:rFonts w:ascii="Arial" w:hAnsi="Arial" w:cs="Arial"/>
                <w:sz w:val="24"/>
                <w:szCs w:val="24"/>
              </w:rPr>
              <w:t>ho</w:t>
            </w:r>
            <w:r w:rsidR="000D3D9C">
              <w:rPr>
                <w:rFonts w:ascii="Arial" w:hAnsi="Arial" w:cs="Arial"/>
                <w:sz w:val="24"/>
                <w:szCs w:val="24"/>
              </w:rPr>
              <w:t xml:space="preserve"> Pracovního týmu RHSD ČR pro </w:t>
            </w:r>
            <w:r w:rsidR="003D07D7">
              <w:rPr>
                <w:rFonts w:ascii="Arial" w:hAnsi="Arial" w:cs="Arial"/>
                <w:sz w:val="24"/>
                <w:szCs w:val="24"/>
              </w:rPr>
              <w:t>sociální otázky</w:t>
            </w:r>
            <w:r w:rsidR="000D3D9C" w:rsidRPr="000D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35B6">
              <w:rPr>
                <w:rFonts w:ascii="Arial" w:hAnsi="Arial" w:cs="Arial"/>
                <w:b/>
                <w:sz w:val="24"/>
                <w:szCs w:val="24"/>
              </w:rPr>
              <w:t xml:space="preserve">Mgr. </w:t>
            </w:r>
            <w:r w:rsidR="003D07D7">
              <w:rPr>
                <w:rFonts w:ascii="Arial" w:hAnsi="Arial" w:cs="Arial"/>
                <w:b/>
                <w:sz w:val="24"/>
                <w:szCs w:val="24"/>
              </w:rPr>
              <w:t>Bc. Petra Krčála</w:t>
            </w:r>
            <w:r w:rsidR="000D3D9C" w:rsidRPr="000D3D9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D3D9C" w:rsidTr="008522F1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D9C" w:rsidRDefault="000D3D9C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:rsidTr="008522F1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0D3D9C" w:rsidRDefault="000D3D9C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5AE">
              <w:rPr>
                <w:rFonts w:ascii="Arial" w:hAnsi="Arial" w:cs="Arial"/>
                <w:sz w:val="24"/>
                <w:szCs w:val="24"/>
              </w:rPr>
              <w:t>do funkce vedoucího Pracovního týmu</w:t>
            </w:r>
            <w:r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3D07D7">
              <w:rPr>
                <w:rFonts w:ascii="Arial" w:hAnsi="Arial" w:cs="Arial"/>
                <w:sz w:val="24"/>
                <w:szCs w:val="24"/>
              </w:rPr>
              <w:t>sociální otázky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2F1">
              <w:rPr>
                <w:rFonts w:ascii="Arial" w:hAnsi="Arial" w:cs="Arial"/>
                <w:b/>
                <w:sz w:val="24"/>
                <w:szCs w:val="24"/>
              </w:rPr>
              <w:t>Mgr. Janu Hanzlíkovou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22F1">
              <w:rPr>
                <w:rFonts w:ascii="Arial" w:hAnsi="Arial" w:cs="Arial"/>
                <w:sz w:val="24"/>
                <w:szCs w:val="24"/>
              </w:rPr>
              <w:t>náměstkyni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2F1">
              <w:rPr>
                <w:rFonts w:ascii="Arial" w:hAnsi="Arial" w:cs="Arial"/>
                <w:sz w:val="24"/>
                <w:szCs w:val="24"/>
              </w:rPr>
              <w:t>ministryně práce a sociálních věcí pro řízení sekce správních činností a sociální politiky</w:t>
            </w:r>
            <w:r w:rsidR="00D4515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6A0EEF" w:rsidTr="008522F1">
        <w:tc>
          <w:tcPr>
            <w:tcW w:w="2660" w:type="dxa"/>
          </w:tcPr>
          <w:p w:rsidR="006A0EEF" w:rsidRPr="000D3D9C" w:rsidRDefault="006A0EEF" w:rsidP="000D3D9C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6A0EEF" w:rsidRDefault="006A0EEF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0EEF" w:rsidRDefault="006A0EEF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EEF" w:rsidTr="008522F1">
        <w:tc>
          <w:tcPr>
            <w:tcW w:w="2660" w:type="dxa"/>
          </w:tcPr>
          <w:p w:rsidR="006A0EEF" w:rsidRPr="000D3D9C" w:rsidRDefault="006A0EEF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D9C"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6A0EEF" w:rsidRDefault="006A0EEF" w:rsidP="006549D9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 funkce vedoucí Pracovního týmu RHSD ČR pro </w:t>
            </w:r>
            <w:r w:rsidR="008522F1">
              <w:rPr>
                <w:rFonts w:ascii="Arial" w:hAnsi="Arial" w:cs="Arial"/>
                <w:sz w:val="24"/>
                <w:szCs w:val="24"/>
              </w:rPr>
              <w:t>koncepci důchodové reformy</w:t>
            </w:r>
            <w:r w:rsidRPr="000D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2F1">
              <w:rPr>
                <w:rFonts w:ascii="Arial" w:hAnsi="Arial" w:cs="Arial"/>
                <w:b/>
                <w:sz w:val="24"/>
                <w:szCs w:val="24"/>
              </w:rPr>
              <w:t>Ing. Ivu Merhautovou, MBA</w:t>
            </w:r>
            <w:r w:rsidRPr="000D3D9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0EEF" w:rsidRPr="000D3D9C" w:rsidRDefault="006A0EEF" w:rsidP="006549D9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EEF" w:rsidTr="008522F1">
        <w:tc>
          <w:tcPr>
            <w:tcW w:w="2660" w:type="dxa"/>
          </w:tcPr>
          <w:p w:rsidR="006A0EEF" w:rsidRPr="000D3D9C" w:rsidRDefault="006A0EEF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8522F1" w:rsidRPr="003D1EB1" w:rsidRDefault="006A0EEF" w:rsidP="008522F1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15AE">
              <w:rPr>
                <w:rFonts w:ascii="Arial" w:hAnsi="Arial" w:cs="Arial"/>
                <w:sz w:val="24"/>
                <w:szCs w:val="24"/>
              </w:rPr>
              <w:t>do funkce vedoucího Pracovního týmu</w:t>
            </w:r>
            <w:r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3D1EB1">
              <w:rPr>
                <w:rFonts w:ascii="Arial" w:hAnsi="Arial" w:cs="Arial"/>
                <w:sz w:val="24"/>
                <w:szCs w:val="24"/>
              </w:rPr>
              <w:t xml:space="preserve">koncepci důchodové reformy </w:t>
            </w:r>
            <w:r w:rsidR="003D1EB1">
              <w:rPr>
                <w:rFonts w:ascii="Arial" w:hAnsi="Arial" w:cs="Arial"/>
                <w:b/>
                <w:sz w:val="24"/>
                <w:szCs w:val="24"/>
              </w:rPr>
              <w:t>prof. JUDr. Viléma Kahouna, Ph.D.</w:t>
            </w:r>
            <w:bookmarkStart w:id="0" w:name="_GoBack"/>
            <w:bookmarkEnd w:id="0"/>
          </w:p>
        </w:tc>
      </w:tr>
      <w:tr w:rsidR="008522F1" w:rsidTr="008522F1">
        <w:tc>
          <w:tcPr>
            <w:tcW w:w="2660" w:type="dxa"/>
          </w:tcPr>
          <w:p w:rsidR="008522F1" w:rsidRDefault="008522F1" w:rsidP="008522F1">
            <w:pPr>
              <w:pStyle w:val="Bezmezer"/>
              <w:ind w:left="6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8522F1" w:rsidRDefault="008522F1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22F1" w:rsidRPr="00AD15AE" w:rsidRDefault="008522F1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2F1" w:rsidTr="008522F1">
        <w:tc>
          <w:tcPr>
            <w:tcW w:w="2660" w:type="dxa"/>
          </w:tcPr>
          <w:p w:rsidR="008522F1" w:rsidRDefault="008522F1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odvolává</w:t>
            </w:r>
          </w:p>
        </w:tc>
        <w:tc>
          <w:tcPr>
            <w:tcW w:w="6520" w:type="dxa"/>
          </w:tcPr>
          <w:p w:rsidR="008522F1" w:rsidRDefault="008522F1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 funkce vedoucí Pracovního týmu RHSD ČR pro daně a pojištění </w:t>
            </w:r>
            <w:r w:rsidRPr="008522F1">
              <w:rPr>
                <w:rFonts w:ascii="Arial" w:hAnsi="Arial" w:cs="Arial"/>
                <w:b/>
                <w:sz w:val="24"/>
                <w:szCs w:val="24"/>
              </w:rPr>
              <w:t>JUDr. Alenu Schillerovou, Ph.D.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A72D0" w:rsidRPr="00AD15AE" w:rsidRDefault="002A72D0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2F1" w:rsidTr="008522F1">
        <w:tc>
          <w:tcPr>
            <w:tcW w:w="2660" w:type="dxa"/>
          </w:tcPr>
          <w:p w:rsidR="008522F1" w:rsidRDefault="002A72D0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8522F1" w:rsidRPr="00AD15AE" w:rsidRDefault="002A72D0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funkce vedoucího Pracovního týmu RHSD ČR pro daně a pojištění</w:t>
            </w:r>
            <w:r w:rsidR="00D451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153" w:rsidRPr="00D45153">
              <w:rPr>
                <w:rFonts w:ascii="Arial" w:hAnsi="Arial" w:cs="Arial"/>
                <w:b/>
                <w:sz w:val="24"/>
                <w:szCs w:val="24"/>
              </w:rPr>
              <w:t>Ing. Bc. Zdeňka Hrdličku</w:t>
            </w:r>
            <w:r w:rsidR="00D45153">
              <w:rPr>
                <w:rFonts w:ascii="Arial" w:hAnsi="Arial" w:cs="Arial"/>
                <w:sz w:val="24"/>
                <w:szCs w:val="24"/>
              </w:rPr>
              <w:t>, zástupce náměstka ministryně financí pro řízení sekce daně a cla;</w:t>
            </w:r>
          </w:p>
        </w:tc>
      </w:tr>
      <w:tr w:rsidR="008522F1" w:rsidTr="008522F1">
        <w:tc>
          <w:tcPr>
            <w:tcW w:w="2660" w:type="dxa"/>
          </w:tcPr>
          <w:p w:rsidR="008522F1" w:rsidRDefault="008522F1" w:rsidP="00D45153">
            <w:pPr>
              <w:pStyle w:val="Bezmezer"/>
              <w:ind w:left="6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8522F1" w:rsidRDefault="008522F1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5153" w:rsidRPr="00AD15AE" w:rsidRDefault="00D45153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2F1" w:rsidTr="008522F1">
        <w:tc>
          <w:tcPr>
            <w:tcW w:w="2660" w:type="dxa"/>
          </w:tcPr>
          <w:p w:rsidR="008522F1" w:rsidRDefault="00D45153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8522F1" w:rsidRDefault="00D45153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 funkce vedoucího Pracovního týmu RHSD ČR pro hospodářskou politiku </w:t>
            </w:r>
            <w:r w:rsidRPr="00D45153">
              <w:rPr>
                <w:rFonts w:ascii="Arial" w:hAnsi="Arial" w:cs="Arial"/>
                <w:b/>
                <w:sz w:val="24"/>
                <w:szCs w:val="24"/>
              </w:rPr>
              <w:t>Ing. Jiřího Havlíčka, MBA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45153" w:rsidRPr="00AD15AE" w:rsidRDefault="00D45153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53" w:rsidTr="008522F1">
        <w:tc>
          <w:tcPr>
            <w:tcW w:w="2660" w:type="dxa"/>
          </w:tcPr>
          <w:p w:rsidR="00D45153" w:rsidRDefault="00D45153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D45153" w:rsidRPr="00AD15AE" w:rsidRDefault="00D45153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funkce vedoucího Pracovního týmu RHSD ČR pro hospodářskou politiku </w:t>
            </w:r>
            <w:r w:rsidRPr="00D45153">
              <w:rPr>
                <w:rFonts w:ascii="Arial" w:hAnsi="Arial" w:cs="Arial"/>
                <w:b/>
                <w:sz w:val="24"/>
                <w:szCs w:val="24"/>
              </w:rPr>
              <w:t xml:space="preserve">Ing. Eduarda </w:t>
            </w:r>
            <w:proofErr w:type="spellStart"/>
            <w:r w:rsidRPr="00D45153">
              <w:rPr>
                <w:rFonts w:ascii="Arial" w:hAnsi="Arial" w:cs="Arial"/>
                <w:b/>
                <w:sz w:val="24"/>
                <w:szCs w:val="24"/>
              </w:rPr>
              <w:t>Muřického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náměstka ministra průmyslu a obchodu pro sekci průmyslu, podnikání a stavebnictví.</w:t>
            </w:r>
          </w:p>
        </w:tc>
      </w:tr>
      <w:tr w:rsidR="006A0EEF" w:rsidTr="008522F1">
        <w:tc>
          <w:tcPr>
            <w:tcW w:w="2660" w:type="dxa"/>
          </w:tcPr>
          <w:p w:rsidR="006A0EEF" w:rsidRPr="000D3D9C" w:rsidRDefault="006A0EEF" w:rsidP="000D3D9C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6A0EEF" w:rsidRDefault="006A0EEF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7CE8" w:rsidRPr="00F209DE" w:rsidRDefault="00517CE8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517CE8" w:rsidRPr="00F209DE" w:rsidSect="007F1F77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99" w:rsidRDefault="00F83599" w:rsidP="007F1F77">
      <w:pPr>
        <w:spacing w:after="0" w:line="240" w:lineRule="auto"/>
      </w:pPr>
      <w:r>
        <w:separator/>
      </w:r>
    </w:p>
  </w:endnote>
  <w:endnote w:type="continuationSeparator" w:id="0">
    <w:p w:rsidR="00F83599" w:rsidRDefault="00F83599" w:rsidP="007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99" w:rsidRDefault="00F83599" w:rsidP="007F1F77">
      <w:pPr>
        <w:spacing w:after="0" w:line="240" w:lineRule="auto"/>
      </w:pPr>
      <w:r>
        <w:separator/>
      </w:r>
    </w:p>
  </w:footnote>
  <w:footnote w:type="continuationSeparator" w:id="0">
    <w:p w:rsidR="00F83599" w:rsidRDefault="00F83599" w:rsidP="007F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7F1F77" w:rsidTr="00BB538C">
      <w:tc>
        <w:tcPr>
          <w:tcW w:w="6345" w:type="dxa"/>
          <w:shd w:val="clear" w:color="auto" w:fill="auto"/>
        </w:tcPr>
        <w:p w:rsidR="007F1F77" w:rsidRPr="00F76890" w:rsidRDefault="007F1F77" w:rsidP="007F1F77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:rsidR="007F1F77" w:rsidRDefault="007F1F77" w:rsidP="00BB538C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14869782" wp14:editId="0A6F08E2">
                <wp:extent cx="1800225" cy="523875"/>
                <wp:effectExtent l="0" t="0" r="9525" b="9525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4E6"/>
    <w:multiLevelType w:val="hybridMultilevel"/>
    <w:tmpl w:val="90F21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1EE"/>
    <w:multiLevelType w:val="hybridMultilevel"/>
    <w:tmpl w:val="AD46F648"/>
    <w:lvl w:ilvl="0" w:tplc="2D661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EFD"/>
    <w:multiLevelType w:val="hybridMultilevel"/>
    <w:tmpl w:val="0116F5C8"/>
    <w:lvl w:ilvl="0" w:tplc="6EC4D50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678D3"/>
    <w:multiLevelType w:val="hybridMultilevel"/>
    <w:tmpl w:val="34E0E20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3AD70D94"/>
    <w:multiLevelType w:val="hybridMultilevel"/>
    <w:tmpl w:val="6C043F7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56658"/>
    <w:multiLevelType w:val="hybridMultilevel"/>
    <w:tmpl w:val="76DE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26E7E"/>
    <w:multiLevelType w:val="hybridMultilevel"/>
    <w:tmpl w:val="8B52631C"/>
    <w:lvl w:ilvl="0" w:tplc="0405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2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0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7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4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164" w:hanging="360"/>
      </w:pPr>
      <w:rPr>
        <w:rFonts w:ascii="Wingdings" w:hAnsi="Wingdings" w:hint="default"/>
      </w:rPr>
    </w:lvl>
  </w:abstractNum>
  <w:abstractNum w:abstractNumId="7">
    <w:nsid w:val="7A4A3C94"/>
    <w:multiLevelType w:val="hybridMultilevel"/>
    <w:tmpl w:val="8632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17"/>
    <w:rsid w:val="0006276E"/>
    <w:rsid w:val="00062BEE"/>
    <w:rsid w:val="000B2EC1"/>
    <w:rsid w:val="000C2B17"/>
    <w:rsid w:val="000D3D9C"/>
    <w:rsid w:val="000E6293"/>
    <w:rsid w:val="000F2699"/>
    <w:rsid w:val="001835B6"/>
    <w:rsid w:val="00187D1C"/>
    <w:rsid w:val="001D5D55"/>
    <w:rsid w:val="00202BE2"/>
    <w:rsid w:val="00252AFC"/>
    <w:rsid w:val="00276B58"/>
    <w:rsid w:val="002A0B8E"/>
    <w:rsid w:val="002A72D0"/>
    <w:rsid w:val="002C25A7"/>
    <w:rsid w:val="002F2835"/>
    <w:rsid w:val="00312F1B"/>
    <w:rsid w:val="00355309"/>
    <w:rsid w:val="003D07D7"/>
    <w:rsid w:val="003D171B"/>
    <w:rsid w:val="003D1EB1"/>
    <w:rsid w:val="00417B4B"/>
    <w:rsid w:val="00455EE4"/>
    <w:rsid w:val="00484C33"/>
    <w:rsid w:val="00490A05"/>
    <w:rsid w:val="004927E7"/>
    <w:rsid w:val="004E41B8"/>
    <w:rsid w:val="004F1B3D"/>
    <w:rsid w:val="00517CE8"/>
    <w:rsid w:val="00531F40"/>
    <w:rsid w:val="00561213"/>
    <w:rsid w:val="00563F6C"/>
    <w:rsid w:val="005E4566"/>
    <w:rsid w:val="006A0EEF"/>
    <w:rsid w:val="006C1B64"/>
    <w:rsid w:val="006F1839"/>
    <w:rsid w:val="006F5A98"/>
    <w:rsid w:val="00741231"/>
    <w:rsid w:val="00741B66"/>
    <w:rsid w:val="007B17D2"/>
    <w:rsid w:val="007F1F77"/>
    <w:rsid w:val="00852036"/>
    <w:rsid w:val="008522F1"/>
    <w:rsid w:val="00852AB0"/>
    <w:rsid w:val="00860220"/>
    <w:rsid w:val="008D5A5A"/>
    <w:rsid w:val="00914832"/>
    <w:rsid w:val="009620A1"/>
    <w:rsid w:val="00970283"/>
    <w:rsid w:val="009D6288"/>
    <w:rsid w:val="009F0C34"/>
    <w:rsid w:val="00A02458"/>
    <w:rsid w:val="00A91015"/>
    <w:rsid w:val="00AA4A87"/>
    <w:rsid w:val="00AB1854"/>
    <w:rsid w:val="00AD7B1E"/>
    <w:rsid w:val="00B2201D"/>
    <w:rsid w:val="00B46E86"/>
    <w:rsid w:val="00B659DB"/>
    <w:rsid w:val="00C61E0E"/>
    <w:rsid w:val="00C639DC"/>
    <w:rsid w:val="00CB24C8"/>
    <w:rsid w:val="00CD26E3"/>
    <w:rsid w:val="00D43B48"/>
    <w:rsid w:val="00D45153"/>
    <w:rsid w:val="00D45311"/>
    <w:rsid w:val="00D750CA"/>
    <w:rsid w:val="00D979B8"/>
    <w:rsid w:val="00DE0D86"/>
    <w:rsid w:val="00E206F5"/>
    <w:rsid w:val="00E52696"/>
    <w:rsid w:val="00E82DD6"/>
    <w:rsid w:val="00ED1959"/>
    <w:rsid w:val="00F018B4"/>
    <w:rsid w:val="00F209DE"/>
    <w:rsid w:val="00F35DD9"/>
    <w:rsid w:val="00F63D93"/>
    <w:rsid w:val="00F83599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7264-3EBB-472B-98B3-0E243E10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Jukl Ondřej PhDr. (MPSV)</dc:creator>
  <cp:lastModifiedBy>Kadečka David</cp:lastModifiedBy>
  <cp:revision>6</cp:revision>
  <cp:lastPrinted>2014-03-10T09:20:00Z</cp:lastPrinted>
  <dcterms:created xsi:type="dcterms:W3CDTF">2018-03-01T08:15:00Z</dcterms:created>
  <dcterms:modified xsi:type="dcterms:W3CDTF">2018-03-07T09:11:00Z</dcterms:modified>
</cp:coreProperties>
</file>