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A0" w:rsidRPr="00425786" w:rsidRDefault="00AF72A0" w:rsidP="007B6111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  <w:smallCaps/>
          <w:color w:val="000000" w:themeColor="text1"/>
          <w:sz w:val="32"/>
          <w:szCs w:val="32"/>
        </w:rPr>
      </w:pPr>
      <w:r w:rsidRPr="00425786">
        <w:rPr>
          <w:rFonts w:ascii="Arial" w:hAnsi="Arial" w:cs="Arial"/>
          <w:b/>
          <w:bCs/>
          <w:smallCaps/>
          <w:color w:val="000000" w:themeColor="text1"/>
          <w:sz w:val="32"/>
          <w:szCs w:val="32"/>
        </w:rPr>
        <w:t xml:space="preserve">Záznam z jednání pracovního týmu </w:t>
      </w:r>
    </w:p>
    <w:p w:rsidR="00AF72A0" w:rsidRPr="00425786" w:rsidRDefault="00AF72A0" w:rsidP="007B6111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  <w:smallCaps/>
          <w:color w:val="000000" w:themeColor="text1"/>
          <w:sz w:val="32"/>
          <w:szCs w:val="32"/>
        </w:rPr>
      </w:pPr>
      <w:r w:rsidRPr="00425786">
        <w:rPr>
          <w:rFonts w:ascii="Arial" w:hAnsi="Arial" w:cs="Arial"/>
          <w:b/>
          <w:bCs/>
          <w:smallCaps/>
          <w:color w:val="000000" w:themeColor="text1"/>
          <w:sz w:val="32"/>
          <w:szCs w:val="32"/>
        </w:rPr>
        <w:t xml:space="preserve">Rady hospodářské a sociální dohody </w:t>
      </w:r>
    </w:p>
    <w:p w:rsidR="00081CE0" w:rsidRPr="00425786" w:rsidRDefault="00AF72A0" w:rsidP="007B6111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  <w:smallCaps/>
          <w:color w:val="000000" w:themeColor="text1"/>
          <w:sz w:val="32"/>
          <w:szCs w:val="32"/>
        </w:rPr>
      </w:pPr>
      <w:r w:rsidRPr="00425786">
        <w:rPr>
          <w:rFonts w:ascii="Arial" w:hAnsi="Arial" w:cs="Arial"/>
          <w:b/>
          <w:bCs/>
          <w:smallCaps/>
          <w:color w:val="000000" w:themeColor="text1"/>
          <w:sz w:val="32"/>
          <w:szCs w:val="32"/>
        </w:rPr>
        <w:t>pro Evropskou unii</w:t>
      </w:r>
      <w:r w:rsidR="00081CE0" w:rsidRPr="00425786">
        <w:rPr>
          <w:rFonts w:ascii="Arial" w:hAnsi="Arial" w:cs="Arial"/>
          <w:b/>
          <w:bCs/>
          <w:smallCaps/>
          <w:color w:val="000000" w:themeColor="text1"/>
          <w:sz w:val="32"/>
          <w:szCs w:val="32"/>
        </w:rPr>
        <w:t xml:space="preserve">, </w:t>
      </w:r>
    </w:p>
    <w:p w:rsidR="00081CE0" w:rsidRPr="00425786" w:rsidRDefault="00EA391D" w:rsidP="007B6111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  <w:smallCaps/>
          <w:color w:val="000000" w:themeColor="text1"/>
          <w:sz w:val="32"/>
          <w:szCs w:val="32"/>
        </w:rPr>
      </w:pPr>
      <w:r w:rsidRPr="00425786">
        <w:rPr>
          <w:rFonts w:ascii="Arial" w:hAnsi="Arial" w:cs="Arial"/>
          <w:b/>
          <w:bCs/>
          <w:smallCaps/>
          <w:color w:val="000000" w:themeColor="text1"/>
          <w:sz w:val="32"/>
          <w:szCs w:val="32"/>
        </w:rPr>
        <w:t>které se konalo ve čtvrtek</w:t>
      </w:r>
      <w:r w:rsidR="0030083B" w:rsidRPr="00425786">
        <w:rPr>
          <w:rFonts w:ascii="Arial" w:hAnsi="Arial" w:cs="Arial"/>
          <w:b/>
          <w:bCs/>
          <w:smallCaps/>
          <w:color w:val="000000" w:themeColor="text1"/>
          <w:sz w:val="32"/>
          <w:szCs w:val="32"/>
        </w:rPr>
        <w:t xml:space="preserve"> 8</w:t>
      </w:r>
      <w:r w:rsidR="00081CE0" w:rsidRPr="00425786">
        <w:rPr>
          <w:rFonts w:ascii="Arial" w:hAnsi="Arial" w:cs="Arial"/>
          <w:b/>
          <w:bCs/>
          <w:smallCaps/>
          <w:color w:val="000000" w:themeColor="text1"/>
          <w:sz w:val="32"/>
          <w:szCs w:val="32"/>
        </w:rPr>
        <w:t xml:space="preserve">. </w:t>
      </w:r>
      <w:r w:rsidRPr="00425786">
        <w:rPr>
          <w:rFonts w:ascii="Arial" w:hAnsi="Arial" w:cs="Arial"/>
          <w:b/>
          <w:bCs/>
          <w:smallCaps/>
          <w:color w:val="000000" w:themeColor="text1"/>
          <w:sz w:val="32"/>
          <w:szCs w:val="32"/>
        </w:rPr>
        <w:t>prosince</w:t>
      </w:r>
      <w:r w:rsidR="00081CE0" w:rsidRPr="00425786">
        <w:rPr>
          <w:rFonts w:ascii="Arial" w:hAnsi="Arial" w:cs="Arial"/>
          <w:b/>
          <w:bCs/>
          <w:smallCaps/>
          <w:color w:val="000000" w:themeColor="text1"/>
          <w:sz w:val="32"/>
          <w:szCs w:val="32"/>
        </w:rPr>
        <w:t xml:space="preserve"> 2016 </w:t>
      </w:r>
    </w:p>
    <w:p w:rsidR="006F5009" w:rsidRPr="00425786" w:rsidRDefault="00864615" w:rsidP="007B6111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  <w:smallCaps/>
          <w:color w:val="000000" w:themeColor="text1"/>
          <w:sz w:val="32"/>
          <w:szCs w:val="32"/>
        </w:rPr>
      </w:pPr>
      <w:r w:rsidRPr="00425786">
        <w:rPr>
          <w:rFonts w:ascii="Arial" w:hAnsi="Arial" w:cs="Arial"/>
          <w:b/>
          <w:bCs/>
          <w:smallCaps/>
          <w:color w:val="000000" w:themeColor="text1"/>
          <w:sz w:val="32"/>
          <w:szCs w:val="32"/>
        </w:rPr>
        <w:t>na Úřadu vlády ČR v</w:t>
      </w:r>
      <w:r w:rsidR="00EA391D" w:rsidRPr="00425786">
        <w:rPr>
          <w:rFonts w:ascii="Arial" w:hAnsi="Arial" w:cs="Arial"/>
          <w:b/>
          <w:bCs/>
          <w:smallCaps/>
          <w:color w:val="000000" w:themeColor="text1"/>
          <w:sz w:val="32"/>
          <w:szCs w:val="32"/>
        </w:rPr>
        <w:t xml:space="preserve"> 10</w:t>
      </w:r>
      <w:r w:rsidR="00081CE0" w:rsidRPr="00425786">
        <w:rPr>
          <w:rFonts w:ascii="Arial" w:hAnsi="Arial" w:cs="Arial"/>
          <w:b/>
          <w:bCs/>
          <w:smallCaps/>
          <w:color w:val="000000" w:themeColor="text1"/>
          <w:sz w:val="32"/>
          <w:szCs w:val="32"/>
        </w:rPr>
        <w:t>:00 hodin</w:t>
      </w:r>
    </w:p>
    <w:p w:rsidR="0079799E" w:rsidRPr="00425786" w:rsidRDefault="0079799E" w:rsidP="007B6111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  <w:smallCaps/>
          <w:color w:val="000000" w:themeColor="text1"/>
          <w:sz w:val="32"/>
          <w:szCs w:val="32"/>
        </w:rPr>
      </w:pPr>
    </w:p>
    <w:p w:rsidR="006F5009" w:rsidRPr="00425786" w:rsidRDefault="006F5009" w:rsidP="006F500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A4FA3" w:rsidRPr="00425786" w:rsidRDefault="006F5009" w:rsidP="004E2F01">
      <w:pPr>
        <w:tabs>
          <w:tab w:val="left" w:pos="1980"/>
          <w:tab w:val="left" w:pos="2160"/>
        </w:tabs>
        <w:jc w:val="both"/>
        <w:rPr>
          <w:rFonts w:ascii="Arial" w:hAnsi="Arial" w:cs="Arial"/>
          <w:bCs/>
          <w:color w:val="000000" w:themeColor="text1"/>
          <w:szCs w:val="22"/>
        </w:rPr>
      </w:pPr>
      <w:r w:rsidRPr="00425786">
        <w:rPr>
          <w:rFonts w:ascii="Arial" w:hAnsi="Arial" w:cs="Arial"/>
          <w:b/>
          <w:bCs/>
          <w:color w:val="000000" w:themeColor="text1"/>
          <w:szCs w:val="22"/>
          <w:u w:val="single"/>
        </w:rPr>
        <w:t>Účastníci</w:t>
      </w:r>
      <w:r w:rsidRPr="00425786">
        <w:rPr>
          <w:rFonts w:ascii="Arial" w:hAnsi="Arial" w:cs="Arial"/>
          <w:b/>
          <w:bCs/>
          <w:color w:val="000000" w:themeColor="text1"/>
          <w:szCs w:val="22"/>
        </w:rPr>
        <w:t>:</w:t>
      </w:r>
      <w:r w:rsidR="00081CE0" w:rsidRPr="00425786">
        <w:rPr>
          <w:rFonts w:ascii="Arial" w:hAnsi="Arial" w:cs="Arial"/>
          <w:b/>
          <w:bCs/>
          <w:color w:val="000000" w:themeColor="text1"/>
          <w:szCs w:val="22"/>
        </w:rPr>
        <w:t xml:space="preserve"> </w:t>
      </w:r>
      <w:r w:rsidR="00081CE0" w:rsidRPr="00425786">
        <w:rPr>
          <w:rFonts w:ascii="Arial" w:hAnsi="Arial" w:cs="Arial"/>
          <w:bCs/>
          <w:color w:val="000000" w:themeColor="text1"/>
          <w:szCs w:val="22"/>
        </w:rPr>
        <w:t>viz kopie prezenční listiny (příloha k tomuto zápisu)</w:t>
      </w:r>
    </w:p>
    <w:p w:rsidR="00BB4BFC" w:rsidRPr="00425786" w:rsidRDefault="00BB4BFC" w:rsidP="004E2F01">
      <w:pPr>
        <w:tabs>
          <w:tab w:val="left" w:pos="1980"/>
          <w:tab w:val="left" w:pos="2160"/>
        </w:tabs>
        <w:jc w:val="both"/>
        <w:rPr>
          <w:rFonts w:ascii="Arial" w:hAnsi="Arial" w:cs="Arial"/>
          <w:bCs/>
          <w:color w:val="000000" w:themeColor="text1"/>
          <w:szCs w:val="22"/>
        </w:rPr>
      </w:pPr>
    </w:p>
    <w:p w:rsidR="00FA4FA3" w:rsidRPr="00425786" w:rsidRDefault="00FA4FA3" w:rsidP="004E2F01">
      <w:pPr>
        <w:tabs>
          <w:tab w:val="left" w:pos="1980"/>
          <w:tab w:val="left" w:pos="2160"/>
        </w:tabs>
        <w:jc w:val="both"/>
        <w:rPr>
          <w:rFonts w:ascii="Arial" w:hAnsi="Arial" w:cs="Arial"/>
          <w:bCs/>
          <w:color w:val="000000" w:themeColor="text1"/>
          <w:szCs w:val="22"/>
        </w:rPr>
      </w:pPr>
    </w:p>
    <w:p w:rsidR="00EA391D" w:rsidRPr="00425786" w:rsidRDefault="00EA391D" w:rsidP="00EA391D">
      <w:pPr>
        <w:autoSpaceDE w:val="0"/>
        <w:autoSpaceDN w:val="0"/>
        <w:spacing w:after="240"/>
        <w:rPr>
          <w:rFonts w:ascii="Arial" w:hAnsi="Arial" w:cs="Arial"/>
          <w:color w:val="000000" w:themeColor="text1"/>
          <w:sz w:val="28"/>
          <w:szCs w:val="28"/>
        </w:rPr>
      </w:pPr>
      <w:r w:rsidRPr="00425786">
        <w:rPr>
          <w:rFonts w:ascii="Arial" w:hAnsi="Arial" w:cs="Arial"/>
          <w:b/>
          <w:color w:val="000000" w:themeColor="text1"/>
          <w:sz w:val="28"/>
          <w:szCs w:val="28"/>
        </w:rPr>
        <w:t>I/ K PROJEDNÁNÍ</w:t>
      </w:r>
    </w:p>
    <w:p w:rsidR="00EA391D" w:rsidRPr="00425786" w:rsidRDefault="00EA391D" w:rsidP="00EA391D">
      <w:pPr>
        <w:pStyle w:val="Odstavecseseznamem"/>
        <w:numPr>
          <w:ilvl w:val="0"/>
          <w:numId w:val="3"/>
        </w:numPr>
        <w:autoSpaceDE w:val="0"/>
        <w:autoSpaceDN w:val="0"/>
        <w:spacing w:after="240"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425786">
        <w:rPr>
          <w:rFonts w:ascii="Arial" w:hAnsi="Arial" w:cs="Arial"/>
          <w:b/>
          <w:bCs/>
          <w:color w:val="000000" w:themeColor="text1"/>
          <w:u w:val="single"/>
        </w:rPr>
        <w:t xml:space="preserve">Příprava zasedání Evropské rady </w:t>
      </w:r>
      <w:r w:rsidR="00B25B36">
        <w:rPr>
          <w:rFonts w:ascii="Arial" w:hAnsi="Arial" w:cs="Arial"/>
          <w:b/>
          <w:bCs/>
          <w:color w:val="000000" w:themeColor="text1"/>
          <w:u w:val="single"/>
        </w:rPr>
        <w:t xml:space="preserve">dne </w:t>
      </w:r>
      <w:r w:rsidRPr="00425786">
        <w:rPr>
          <w:rFonts w:ascii="Arial" w:hAnsi="Arial" w:cs="Arial"/>
          <w:b/>
          <w:bCs/>
          <w:color w:val="000000" w:themeColor="text1"/>
          <w:u w:val="single"/>
        </w:rPr>
        <w:t>15. prosince 2016 v Bruselu</w:t>
      </w:r>
    </w:p>
    <w:p w:rsidR="00EA391D" w:rsidRPr="00425786" w:rsidRDefault="00EA391D" w:rsidP="00335DEA">
      <w:pPr>
        <w:jc w:val="both"/>
        <w:rPr>
          <w:rFonts w:ascii="Arial" w:hAnsi="Arial" w:cs="Arial"/>
          <w:color w:val="000000" w:themeColor="text1"/>
        </w:rPr>
      </w:pPr>
      <w:r w:rsidRPr="00425786">
        <w:rPr>
          <w:rFonts w:ascii="Arial" w:hAnsi="Arial" w:cs="Arial"/>
          <w:b/>
          <w:bCs/>
          <w:color w:val="000000" w:themeColor="text1"/>
        </w:rPr>
        <w:t>Jan Král (ÚV)</w:t>
      </w:r>
      <w:r w:rsidRPr="00425786">
        <w:rPr>
          <w:rFonts w:ascii="Arial" w:hAnsi="Arial" w:cs="Arial"/>
          <w:bCs/>
          <w:color w:val="000000" w:themeColor="text1"/>
        </w:rPr>
        <w:t xml:space="preserve"> </w:t>
      </w:r>
      <w:r w:rsidR="00AC0A3E" w:rsidRPr="00425786">
        <w:rPr>
          <w:rFonts w:ascii="Arial" w:hAnsi="Arial" w:cs="Arial"/>
          <w:bCs/>
          <w:color w:val="000000" w:themeColor="text1"/>
        </w:rPr>
        <w:t xml:space="preserve">informoval o tématech </w:t>
      </w:r>
      <w:r w:rsidR="00AC0A3E" w:rsidRPr="00425786">
        <w:rPr>
          <w:rFonts w:ascii="Arial" w:hAnsi="Arial" w:cs="Arial"/>
          <w:color w:val="000000" w:themeColor="text1"/>
        </w:rPr>
        <w:t>jednání ER. V</w:t>
      </w:r>
      <w:r w:rsidR="00A0497D" w:rsidRPr="00425786">
        <w:rPr>
          <w:rFonts w:ascii="Arial" w:hAnsi="Arial" w:cs="Arial"/>
          <w:color w:val="000000" w:themeColor="text1"/>
        </w:rPr>
        <w:t xml:space="preserve"> souladu s dlouhodobou pozicí ČR </w:t>
      </w:r>
      <w:r w:rsidR="00AC0A3E" w:rsidRPr="00425786">
        <w:rPr>
          <w:rFonts w:ascii="Arial" w:hAnsi="Arial" w:cs="Arial"/>
          <w:color w:val="000000" w:themeColor="text1"/>
        </w:rPr>
        <w:t>se ER</w:t>
      </w:r>
      <w:r w:rsidR="00A0497D" w:rsidRPr="00425786">
        <w:rPr>
          <w:rFonts w:ascii="Arial" w:hAnsi="Arial" w:cs="Arial"/>
          <w:color w:val="000000" w:themeColor="text1"/>
        </w:rPr>
        <w:t xml:space="preserve"> z</w:t>
      </w:r>
      <w:r w:rsidR="00A0497D" w:rsidRPr="00425786">
        <w:rPr>
          <w:rFonts w:ascii="Arial" w:hAnsi="Arial" w:cs="Arial"/>
          <w:color w:val="000000" w:themeColor="text1"/>
        </w:rPr>
        <w:t>a</w:t>
      </w:r>
      <w:r w:rsidR="00A0497D" w:rsidRPr="00425786">
        <w:rPr>
          <w:rFonts w:ascii="Arial" w:hAnsi="Arial" w:cs="Arial"/>
          <w:color w:val="000000" w:themeColor="text1"/>
        </w:rPr>
        <w:t>měří na příčiny migrační krize</w:t>
      </w:r>
      <w:r w:rsidR="00AC0A3E" w:rsidRPr="00425786">
        <w:rPr>
          <w:rFonts w:ascii="Arial" w:hAnsi="Arial" w:cs="Arial"/>
          <w:color w:val="000000" w:themeColor="text1"/>
        </w:rPr>
        <w:t xml:space="preserve"> (vnější aspekty migrace)</w:t>
      </w:r>
      <w:r w:rsidR="00CF2456" w:rsidRPr="00425786">
        <w:rPr>
          <w:rFonts w:ascii="Arial" w:hAnsi="Arial" w:cs="Arial"/>
          <w:color w:val="000000" w:themeColor="text1"/>
        </w:rPr>
        <w:t xml:space="preserve">. </w:t>
      </w:r>
      <w:r w:rsidR="00AC0A3E" w:rsidRPr="00425786">
        <w:rPr>
          <w:rFonts w:ascii="Arial" w:hAnsi="Arial" w:cs="Arial"/>
          <w:color w:val="000000" w:themeColor="text1"/>
        </w:rPr>
        <w:t>V</w:t>
      </w:r>
      <w:r w:rsidR="00A0497D" w:rsidRPr="00425786">
        <w:rPr>
          <w:rFonts w:ascii="Arial" w:hAnsi="Arial" w:cs="Arial"/>
          <w:color w:val="000000" w:themeColor="text1"/>
        </w:rPr>
        <w:t xml:space="preserve">ysoká představitelka </w:t>
      </w:r>
      <w:proofErr w:type="spellStart"/>
      <w:r w:rsidR="00B93D96">
        <w:rPr>
          <w:rFonts w:ascii="Arial" w:hAnsi="Arial" w:cs="Arial"/>
          <w:color w:val="000000" w:themeColor="text1"/>
        </w:rPr>
        <w:t>Mogherini</w:t>
      </w:r>
      <w:proofErr w:type="spellEnd"/>
      <w:r w:rsidR="00AC0A3E" w:rsidRPr="00425786">
        <w:rPr>
          <w:rFonts w:ascii="Arial" w:hAnsi="Arial" w:cs="Arial"/>
          <w:color w:val="000000" w:themeColor="text1"/>
        </w:rPr>
        <w:t xml:space="preserve"> </w:t>
      </w:r>
      <w:r w:rsidR="00A0497D" w:rsidRPr="00425786">
        <w:rPr>
          <w:rFonts w:ascii="Arial" w:hAnsi="Arial" w:cs="Arial"/>
          <w:color w:val="000000" w:themeColor="text1"/>
        </w:rPr>
        <w:t>by měla představit konkrétní výsledky spolupráce s prioritními státy v</w:t>
      </w:r>
      <w:r w:rsidR="00CF2456" w:rsidRPr="00425786">
        <w:rPr>
          <w:rFonts w:ascii="Arial" w:hAnsi="Arial" w:cs="Arial"/>
          <w:color w:val="000000" w:themeColor="text1"/>
        </w:rPr>
        <w:t> </w:t>
      </w:r>
      <w:r w:rsidR="00A0497D" w:rsidRPr="00425786">
        <w:rPr>
          <w:rFonts w:ascii="Arial" w:hAnsi="Arial" w:cs="Arial"/>
          <w:color w:val="000000" w:themeColor="text1"/>
        </w:rPr>
        <w:t>Africe</w:t>
      </w:r>
      <w:r w:rsidR="00DC0794" w:rsidRPr="00425786">
        <w:rPr>
          <w:rFonts w:ascii="Arial" w:hAnsi="Arial" w:cs="Arial"/>
          <w:color w:val="000000" w:themeColor="text1"/>
        </w:rPr>
        <w:t xml:space="preserve"> za období od</w:t>
      </w:r>
      <w:r w:rsidR="00CF2456" w:rsidRPr="00425786">
        <w:rPr>
          <w:rFonts w:ascii="Arial" w:hAnsi="Arial" w:cs="Arial"/>
          <w:color w:val="000000" w:themeColor="text1"/>
        </w:rPr>
        <w:t xml:space="preserve"> červnové ER</w:t>
      </w:r>
      <w:r w:rsidR="00DC0794" w:rsidRPr="00425786">
        <w:rPr>
          <w:rFonts w:ascii="Arial" w:hAnsi="Arial" w:cs="Arial"/>
          <w:color w:val="000000" w:themeColor="text1"/>
        </w:rPr>
        <w:t xml:space="preserve">. Podotkl, že </w:t>
      </w:r>
      <w:r w:rsidR="00A0497D" w:rsidRPr="00425786">
        <w:rPr>
          <w:rFonts w:ascii="Arial" w:hAnsi="Arial" w:cs="Arial"/>
          <w:color w:val="000000" w:themeColor="text1"/>
        </w:rPr>
        <w:t xml:space="preserve">ČR zdůrazňuje </w:t>
      </w:r>
      <w:proofErr w:type="spellStart"/>
      <w:r w:rsidR="00A0497D" w:rsidRPr="00425786">
        <w:rPr>
          <w:rFonts w:ascii="Arial" w:hAnsi="Arial" w:cs="Arial"/>
          <w:color w:val="000000" w:themeColor="text1"/>
        </w:rPr>
        <w:t>kondicionalitu</w:t>
      </w:r>
      <w:proofErr w:type="spellEnd"/>
      <w:r w:rsidR="00A0497D" w:rsidRPr="00425786">
        <w:rPr>
          <w:rFonts w:ascii="Arial" w:hAnsi="Arial" w:cs="Arial"/>
          <w:color w:val="000000" w:themeColor="text1"/>
        </w:rPr>
        <w:t xml:space="preserve"> spolupráce především na základě pokroku v oblasti </w:t>
      </w:r>
      <w:proofErr w:type="spellStart"/>
      <w:r w:rsidR="00A0497D" w:rsidRPr="00425786">
        <w:rPr>
          <w:rFonts w:ascii="Arial" w:hAnsi="Arial" w:cs="Arial"/>
          <w:color w:val="000000" w:themeColor="text1"/>
        </w:rPr>
        <w:t>readmisí</w:t>
      </w:r>
      <w:proofErr w:type="spellEnd"/>
      <w:r w:rsidR="00A0497D" w:rsidRPr="00425786">
        <w:rPr>
          <w:rFonts w:ascii="Arial" w:hAnsi="Arial" w:cs="Arial"/>
          <w:color w:val="000000" w:themeColor="text1"/>
        </w:rPr>
        <w:t xml:space="preserve"> a boje proti nelegální migraci</w:t>
      </w:r>
      <w:r w:rsidR="00CF2456" w:rsidRPr="00425786">
        <w:rPr>
          <w:rFonts w:ascii="Arial" w:hAnsi="Arial" w:cs="Arial"/>
          <w:color w:val="000000" w:themeColor="text1"/>
        </w:rPr>
        <w:t xml:space="preserve">, plnění ze strany třetích států. </w:t>
      </w:r>
      <w:r w:rsidR="00DC0794" w:rsidRPr="00425786">
        <w:rPr>
          <w:rFonts w:ascii="Arial" w:hAnsi="Arial" w:cs="Arial"/>
          <w:color w:val="000000" w:themeColor="text1"/>
        </w:rPr>
        <w:t>Prosincová ER by také měla potvrdit</w:t>
      </w:r>
      <w:r w:rsidR="00A0497D" w:rsidRPr="00425786">
        <w:rPr>
          <w:rFonts w:ascii="Arial" w:hAnsi="Arial" w:cs="Arial"/>
          <w:color w:val="000000" w:themeColor="text1"/>
        </w:rPr>
        <w:t xml:space="preserve"> pokračování spolupráce </w:t>
      </w:r>
      <w:r w:rsidR="00DC0794" w:rsidRPr="00425786">
        <w:rPr>
          <w:rFonts w:ascii="Arial" w:hAnsi="Arial" w:cs="Arial"/>
          <w:color w:val="000000" w:themeColor="text1"/>
        </w:rPr>
        <w:t>s</w:t>
      </w:r>
      <w:r w:rsidR="00365F02" w:rsidRPr="00425786">
        <w:rPr>
          <w:rFonts w:ascii="Arial" w:hAnsi="Arial" w:cs="Arial"/>
          <w:color w:val="000000" w:themeColor="text1"/>
        </w:rPr>
        <w:t> </w:t>
      </w:r>
      <w:r w:rsidR="00DC0794" w:rsidRPr="00425786">
        <w:rPr>
          <w:rFonts w:ascii="Arial" w:hAnsi="Arial" w:cs="Arial"/>
          <w:color w:val="000000" w:themeColor="text1"/>
        </w:rPr>
        <w:t>Tureckem</w:t>
      </w:r>
      <w:r w:rsidR="00365F02" w:rsidRPr="00425786">
        <w:rPr>
          <w:rFonts w:ascii="Arial" w:hAnsi="Arial" w:cs="Arial"/>
          <w:color w:val="000000" w:themeColor="text1"/>
        </w:rPr>
        <w:t xml:space="preserve"> a závazku podpory zemí na </w:t>
      </w:r>
      <w:proofErr w:type="spellStart"/>
      <w:r w:rsidR="00365F02" w:rsidRPr="00425786">
        <w:rPr>
          <w:rFonts w:ascii="Arial" w:hAnsi="Arial" w:cs="Arial"/>
          <w:color w:val="000000" w:themeColor="text1"/>
        </w:rPr>
        <w:t>západobalkánské</w:t>
      </w:r>
      <w:proofErr w:type="spellEnd"/>
      <w:r w:rsidR="00365F02" w:rsidRPr="00425786">
        <w:rPr>
          <w:rFonts w:ascii="Arial" w:hAnsi="Arial" w:cs="Arial"/>
          <w:color w:val="000000" w:themeColor="text1"/>
        </w:rPr>
        <w:t xml:space="preserve"> m</w:t>
      </w:r>
      <w:r w:rsidR="00365F02" w:rsidRPr="00425786">
        <w:rPr>
          <w:rFonts w:ascii="Arial" w:hAnsi="Arial" w:cs="Arial"/>
          <w:color w:val="000000" w:themeColor="text1"/>
        </w:rPr>
        <w:t>i</w:t>
      </w:r>
      <w:r w:rsidR="00365F02" w:rsidRPr="00425786">
        <w:rPr>
          <w:rFonts w:ascii="Arial" w:hAnsi="Arial" w:cs="Arial"/>
          <w:color w:val="000000" w:themeColor="text1"/>
        </w:rPr>
        <w:t>grační trase</w:t>
      </w:r>
      <w:r w:rsidR="00DC0794" w:rsidRPr="00425786">
        <w:rPr>
          <w:rFonts w:ascii="Arial" w:hAnsi="Arial" w:cs="Arial"/>
          <w:color w:val="000000" w:themeColor="text1"/>
        </w:rPr>
        <w:t xml:space="preserve">, </w:t>
      </w:r>
      <w:r w:rsidR="00365F02" w:rsidRPr="00425786">
        <w:rPr>
          <w:rFonts w:ascii="Arial" w:hAnsi="Arial" w:cs="Arial"/>
          <w:color w:val="000000" w:themeColor="text1"/>
        </w:rPr>
        <w:t>kde je ČR</w:t>
      </w:r>
      <w:r w:rsidR="00CF2456" w:rsidRPr="00425786">
        <w:rPr>
          <w:rFonts w:ascii="Arial" w:hAnsi="Arial" w:cs="Arial"/>
          <w:color w:val="000000" w:themeColor="text1"/>
        </w:rPr>
        <w:t xml:space="preserve"> </w:t>
      </w:r>
      <w:r w:rsidR="00365F02" w:rsidRPr="00425786">
        <w:rPr>
          <w:rFonts w:ascii="Arial" w:hAnsi="Arial" w:cs="Arial"/>
          <w:color w:val="000000" w:themeColor="text1"/>
        </w:rPr>
        <w:t xml:space="preserve">aktivní </w:t>
      </w:r>
      <w:r w:rsidR="00CF2456" w:rsidRPr="00425786">
        <w:rPr>
          <w:rFonts w:ascii="Arial" w:hAnsi="Arial" w:cs="Arial"/>
          <w:color w:val="000000" w:themeColor="text1"/>
        </w:rPr>
        <w:t>v rámci V4. P</w:t>
      </w:r>
      <w:r w:rsidR="00365F02" w:rsidRPr="00425786">
        <w:rPr>
          <w:rFonts w:ascii="Arial" w:hAnsi="Arial" w:cs="Arial"/>
          <w:color w:val="000000" w:themeColor="text1"/>
        </w:rPr>
        <w:t>roběhne</w:t>
      </w:r>
      <w:r w:rsidR="00CF2456" w:rsidRPr="00425786">
        <w:rPr>
          <w:rFonts w:ascii="Arial" w:hAnsi="Arial" w:cs="Arial"/>
          <w:color w:val="000000" w:themeColor="text1"/>
        </w:rPr>
        <w:t xml:space="preserve"> </w:t>
      </w:r>
      <w:r w:rsidR="00A0497D" w:rsidRPr="00425786">
        <w:rPr>
          <w:rFonts w:ascii="Arial" w:hAnsi="Arial" w:cs="Arial"/>
          <w:color w:val="000000" w:themeColor="text1"/>
        </w:rPr>
        <w:t>diskuse o reformě azylového systému včetně konceptů solidarity a odpovědnosti</w:t>
      </w:r>
      <w:r w:rsidR="00365F02" w:rsidRPr="00425786">
        <w:rPr>
          <w:rFonts w:ascii="Arial" w:hAnsi="Arial" w:cs="Arial"/>
          <w:color w:val="000000" w:themeColor="text1"/>
        </w:rPr>
        <w:t>.</w:t>
      </w:r>
      <w:r w:rsidR="00CF2456" w:rsidRPr="00425786">
        <w:rPr>
          <w:rFonts w:ascii="Arial" w:hAnsi="Arial" w:cs="Arial"/>
          <w:color w:val="000000" w:themeColor="text1"/>
        </w:rPr>
        <w:t xml:space="preserve"> ČR </w:t>
      </w:r>
      <w:r w:rsidR="00A0497D" w:rsidRPr="00425786">
        <w:rPr>
          <w:rFonts w:ascii="Arial" w:hAnsi="Arial" w:cs="Arial"/>
          <w:color w:val="000000" w:themeColor="text1"/>
        </w:rPr>
        <w:t xml:space="preserve">podporuje úsilí SK PRES </w:t>
      </w:r>
      <w:r w:rsidR="00365F02" w:rsidRPr="00425786">
        <w:rPr>
          <w:rFonts w:ascii="Arial" w:hAnsi="Arial" w:cs="Arial"/>
          <w:color w:val="000000" w:themeColor="text1"/>
        </w:rPr>
        <w:t>(koncept flexibilní solidarity) v</w:t>
      </w:r>
      <w:r w:rsidR="00437C35">
        <w:rPr>
          <w:rFonts w:ascii="Arial" w:hAnsi="Arial" w:cs="Arial"/>
          <w:color w:val="000000" w:themeColor="text1"/>
        </w:rPr>
        <w:t> </w:t>
      </w:r>
      <w:r w:rsidR="00A0497D" w:rsidRPr="00425786">
        <w:rPr>
          <w:rFonts w:ascii="Arial" w:hAnsi="Arial" w:cs="Arial"/>
          <w:color w:val="000000" w:themeColor="text1"/>
        </w:rPr>
        <w:t>hledání řešení, které bude akceptovatelné pro všechny ČS</w:t>
      </w:r>
      <w:r w:rsidR="00CF2456" w:rsidRPr="00425786">
        <w:rPr>
          <w:rFonts w:ascii="Arial" w:hAnsi="Arial" w:cs="Arial"/>
          <w:color w:val="000000" w:themeColor="text1"/>
        </w:rPr>
        <w:t xml:space="preserve">. </w:t>
      </w:r>
      <w:r w:rsidR="00365F02" w:rsidRPr="00425786">
        <w:rPr>
          <w:rFonts w:ascii="Arial" w:hAnsi="Arial" w:cs="Arial"/>
          <w:color w:val="000000" w:themeColor="text1"/>
        </w:rPr>
        <w:t xml:space="preserve">Dalším tématem ER bude </w:t>
      </w:r>
      <w:r w:rsidR="00A0497D" w:rsidRPr="00425786">
        <w:rPr>
          <w:rFonts w:ascii="Arial" w:hAnsi="Arial" w:cs="Arial"/>
          <w:color w:val="000000" w:themeColor="text1"/>
        </w:rPr>
        <w:t xml:space="preserve">vnitřní </w:t>
      </w:r>
      <w:r w:rsidR="00437C35">
        <w:rPr>
          <w:rFonts w:ascii="Arial" w:hAnsi="Arial" w:cs="Arial"/>
          <w:color w:val="000000" w:themeColor="text1"/>
        </w:rPr>
        <w:t>a </w:t>
      </w:r>
      <w:r w:rsidR="00365F02" w:rsidRPr="00425786">
        <w:rPr>
          <w:rFonts w:ascii="Arial" w:hAnsi="Arial" w:cs="Arial"/>
          <w:color w:val="000000" w:themeColor="text1"/>
        </w:rPr>
        <w:t xml:space="preserve">vnější </w:t>
      </w:r>
      <w:r w:rsidR="00A0497D" w:rsidRPr="00425786">
        <w:rPr>
          <w:rFonts w:ascii="Arial" w:hAnsi="Arial" w:cs="Arial"/>
          <w:color w:val="000000" w:themeColor="text1"/>
        </w:rPr>
        <w:t xml:space="preserve">bezpečnost </w:t>
      </w:r>
      <w:r w:rsidR="00365F02" w:rsidRPr="00425786">
        <w:rPr>
          <w:rFonts w:ascii="Arial" w:hAnsi="Arial" w:cs="Arial"/>
          <w:color w:val="000000" w:themeColor="text1"/>
        </w:rPr>
        <w:t>(</w:t>
      </w:r>
      <w:r w:rsidR="00A0497D" w:rsidRPr="00425786">
        <w:rPr>
          <w:rFonts w:ascii="Arial" w:hAnsi="Arial" w:cs="Arial"/>
          <w:color w:val="000000" w:themeColor="text1"/>
        </w:rPr>
        <w:t>ochrana hranic, kontrola zbraní, boj proti praní špinavých peněz</w:t>
      </w:r>
      <w:r w:rsidR="00720288" w:rsidRPr="00425786">
        <w:rPr>
          <w:rFonts w:ascii="Arial" w:hAnsi="Arial" w:cs="Arial"/>
          <w:color w:val="000000" w:themeColor="text1"/>
        </w:rPr>
        <w:t xml:space="preserve">; </w:t>
      </w:r>
      <w:r w:rsidR="00A0497D" w:rsidRPr="00425786">
        <w:rPr>
          <w:rFonts w:ascii="Arial" w:hAnsi="Arial" w:cs="Arial"/>
          <w:color w:val="000000" w:themeColor="text1"/>
        </w:rPr>
        <w:t>vnější be</w:t>
      </w:r>
      <w:r w:rsidR="00A0497D" w:rsidRPr="00425786">
        <w:rPr>
          <w:rFonts w:ascii="Arial" w:hAnsi="Arial" w:cs="Arial"/>
          <w:color w:val="000000" w:themeColor="text1"/>
        </w:rPr>
        <w:t>z</w:t>
      </w:r>
      <w:r w:rsidR="00A0497D" w:rsidRPr="00425786">
        <w:rPr>
          <w:rFonts w:ascii="Arial" w:hAnsi="Arial" w:cs="Arial"/>
          <w:color w:val="000000" w:themeColor="text1"/>
        </w:rPr>
        <w:t>pečnost</w:t>
      </w:r>
      <w:r w:rsidR="00335DEA" w:rsidRPr="00425786">
        <w:rPr>
          <w:rFonts w:ascii="Arial" w:hAnsi="Arial" w:cs="Arial"/>
          <w:color w:val="000000" w:themeColor="text1"/>
        </w:rPr>
        <w:t>;</w:t>
      </w:r>
      <w:r w:rsidR="00A0497D" w:rsidRPr="00425786">
        <w:rPr>
          <w:rFonts w:ascii="Arial" w:hAnsi="Arial" w:cs="Arial"/>
          <w:color w:val="000000" w:themeColor="text1"/>
        </w:rPr>
        <w:t xml:space="preserve"> závazek prohloubit spolupráci v</w:t>
      </w:r>
      <w:r w:rsidR="00720288" w:rsidRPr="00425786">
        <w:rPr>
          <w:rFonts w:ascii="Arial" w:hAnsi="Arial" w:cs="Arial"/>
          <w:color w:val="000000" w:themeColor="text1"/>
        </w:rPr>
        <w:t> </w:t>
      </w:r>
      <w:r w:rsidR="00A0497D" w:rsidRPr="00425786">
        <w:rPr>
          <w:rFonts w:ascii="Arial" w:hAnsi="Arial" w:cs="Arial"/>
          <w:color w:val="000000" w:themeColor="text1"/>
        </w:rPr>
        <w:t>obraně</w:t>
      </w:r>
      <w:r w:rsidR="00720288" w:rsidRPr="00425786">
        <w:rPr>
          <w:rFonts w:ascii="Arial" w:hAnsi="Arial" w:cs="Arial"/>
          <w:color w:val="000000" w:themeColor="text1"/>
        </w:rPr>
        <w:t xml:space="preserve">, </w:t>
      </w:r>
      <w:r w:rsidR="00A0497D" w:rsidRPr="00425786">
        <w:rPr>
          <w:rFonts w:ascii="Arial" w:hAnsi="Arial" w:cs="Arial"/>
          <w:color w:val="000000" w:themeColor="text1"/>
        </w:rPr>
        <w:t>důraz na implementaci Globální strategie EU</w:t>
      </w:r>
      <w:r w:rsidR="00720288" w:rsidRPr="00425786">
        <w:rPr>
          <w:rFonts w:ascii="Arial" w:hAnsi="Arial" w:cs="Arial"/>
          <w:color w:val="000000" w:themeColor="text1"/>
        </w:rPr>
        <w:t xml:space="preserve">, </w:t>
      </w:r>
      <w:r w:rsidR="00A0497D" w:rsidRPr="00425786">
        <w:rPr>
          <w:rFonts w:ascii="Arial" w:hAnsi="Arial" w:cs="Arial"/>
          <w:color w:val="000000" w:themeColor="text1"/>
        </w:rPr>
        <w:t xml:space="preserve">přivítání Akčního plánu pro evropskou obranu, který </w:t>
      </w:r>
      <w:r w:rsidR="00720288" w:rsidRPr="00425786">
        <w:rPr>
          <w:rFonts w:ascii="Arial" w:hAnsi="Arial" w:cs="Arial"/>
          <w:color w:val="000000" w:themeColor="text1"/>
        </w:rPr>
        <w:t xml:space="preserve">obsahuje </w:t>
      </w:r>
      <w:r w:rsidR="00A0497D" w:rsidRPr="00425786">
        <w:rPr>
          <w:rFonts w:ascii="Arial" w:hAnsi="Arial" w:cs="Arial"/>
          <w:color w:val="000000" w:themeColor="text1"/>
        </w:rPr>
        <w:t>podpor</w:t>
      </w:r>
      <w:r w:rsidR="00720288" w:rsidRPr="00425786">
        <w:rPr>
          <w:rFonts w:ascii="Arial" w:hAnsi="Arial" w:cs="Arial"/>
          <w:color w:val="000000" w:themeColor="text1"/>
        </w:rPr>
        <w:t>u</w:t>
      </w:r>
      <w:r w:rsidR="00A0497D" w:rsidRPr="00425786">
        <w:rPr>
          <w:rFonts w:ascii="Arial" w:hAnsi="Arial" w:cs="Arial"/>
          <w:color w:val="000000" w:themeColor="text1"/>
        </w:rPr>
        <w:t xml:space="preserve"> obranného průmyslu a v</w:t>
      </w:r>
      <w:r w:rsidR="00A0497D" w:rsidRPr="00425786">
        <w:rPr>
          <w:rFonts w:ascii="Arial" w:hAnsi="Arial" w:cs="Arial"/>
          <w:color w:val="000000" w:themeColor="text1"/>
        </w:rPr>
        <w:t>ý</w:t>
      </w:r>
      <w:r w:rsidR="00A0497D" w:rsidRPr="00425786">
        <w:rPr>
          <w:rFonts w:ascii="Arial" w:hAnsi="Arial" w:cs="Arial"/>
          <w:color w:val="000000" w:themeColor="text1"/>
        </w:rPr>
        <w:t>zkumu)</w:t>
      </w:r>
      <w:r w:rsidR="00335DEA" w:rsidRPr="00425786">
        <w:rPr>
          <w:rFonts w:ascii="Arial" w:hAnsi="Arial" w:cs="Arial"/>
          <w:color w:val="000000" w:themeColor="text1"/>
        </w:rPr>
        <w:t>.</w:t>
      </w:r>
      <w:r w:rsidR="00CF2456" w:rsidRPr="00425786">
        <w:rPr>
          <w:rFonts w:ascii="Arial" w:hAnsi="Arial" w:cs="Arial"/>
          <w:color w:val="000000" w:themeColor="text1"/>
        </w:rPr>
        <w:t xml:space="preserve"> ČR </w:t>
      </w:r>
      <w:r w:rsidR="00335DEA" w:rsidRPr="00425786">
        <w:rPr>
          <w:rFonts w:ascii="Arial" w:hAnsi="Arial" w:cs="Arial"/>
          <w:color w:val="000000" w:themeColor="text1"/>
        </w:rPr>
        <w:t xml:space="preserve">uvedené iniciativy </w:t>
      </w:r>
      <w:r w:rsidR="00CF2456" w:rsidRPr="00425786">
        <w:rPr>
          <w:rFonts w:ascii="Arial" w:hAnsi="Arial" w:cs="Arial"/>
          <w:color w:val="000000" w:themeColor="text1"/>
        </w:rPr>
        <w:t>podporuje</w:t>
      </w:r>
      <w:r w:rsidR="00335DEA" w:rsidRPr="00425786">
        <w:rPr>
          <w:rFonts w:ascii="Arial" w:hAnsi="Arial" w:cs="Arial"/>
          <w:color w:val="000000" w:themeColor="text1"/>
        </w:rPr>
        <w:t xml:space="preserve">, vč. </w:t>
      </w:r>
      <w:r w:rsidR="00A0497D" w:rsidRPr="00425786">
        <w:rPr>
          <w:rFonts w:ascii="Arial" w:hAnsi="Arial" w:cs="Arial"/>
          <w:color w:val="000000" w:themeColor="text1"/>
        </w:rPr>
        <w:t>závazk</w:t>
      </w:r>
      <w:r w:rsidR="00335DEA" w:rsidRPr="00425786">
        <w:rPr>
          <w:rFonts w:ascii="Arial" w:hAnsi="Arial" w:cs="Arial"/>
          <w:color w:val="000000" w:themeColor="text1"/>
        </w:rPr>
        <w:t>u</w:t>
      </w:r>
      <w:r w:rsidR="00A0497D" w:rsidRPr="00425786">
        <w:rPr>
          <w:rFonts w:ascii="Arial" w:hAnsi="Arial" w:cs="Arial"/>
          <w:color w:val="000000" w:themeColor="text1"/>
        </w:rPr>
        <w:t xml:space="preserve"> pravidelně se k tématu obrany vracet na úrovni ER</w:t>
      </w:r>
      <w:r w:rsidR="00CF2456" w:rsidRPr="00425786">
        <w:rPr>
          <w:rFonts w:ascii="Arial" w:hAnsi="Arial" w:cs="Arial"/>
          <w:color w:val="000000" w:themeColor="text1"/>
        </w:rPr>
        <w:t xml:space="preserve">. </w:t>
      </w:r>
      <w:r w:rsidR="00335DEA" w:rsidRPr="00425786">
        <w:rPr>
          <w:rFonts w:ascii="Arial" w:hAnsi="Arial" w:cs="Arial"/>
          <w:color w:val="000000" w:themeColor="text1"/>
        </w:rPr>
        <w:t>V části věnované h</w:t>
      </w:r>
      <w:r w:rsidR="00A0497D" w:rsidRPr="00425786">
        <w:rPr>
          <w:rFonts w:ascii="Arial" w:hAnsi="Arial" w:cs="Arial"/>
          <w:color w:val="000000" w:themeColor="text1"/>
        </w:rPr>
        <w:t>ospodářsk</w:t>
      </w:r>
      <w:r w:rsidR="00335DEA" w:rsidRPr="00425786">
        <w:rPr>
          <w:rFonts w:ascii="Arial" w:hAnsi="Arial" w:cs="Arial"/>
          <w:color w:val="000000" w:themeColor="text1"/>
        </w:rPr>
        <w:t>ému</w:t>
      </w:r>
      <w:r w:rsidR="00A0497D" w:rsidRPr="00425786">
        <w:rPr>
          <w:rFonts w:ascii="Arial" w:hAnsi="Arial" w:cs="Arial"/>
          <w:color w:val="000000" w:themeColor="text1"/>
        </w:rPr>
        <w:t xml:space="preserve"> a společensk</w:t>
      </w:r>
      <w:r w:rsidR="00335DEA" w:rsidRPr="00425786">
        <w:rPr>
          <w:rFonts w:ascii="Arial" w:hAnsi="Arial" w:cs="Arial"/>
          <w:color w:val="000000" w:themeColor="text1"/>
        </w:rPr>
        <w:t>ému</w:t>
      </w:r>
      <w:r w:rsidR="00A0497D" w:rsidRPr="00425786">
        <w:rPr>
          <w:rFonts w:ascii="Arial" w:hAnsi="Arial" w:cs="Arial"/>
          <w:color w:val="000000" w:themeColor="text1"/>
        </w:rPr>
        <w:t xml:space="preserve"> rozvoj</w:t>
      </w:r>
      <w:r w:rsidR="00335DEA" w:rsidRPr="00425786">
        <w:rPr>
          <w:rFonts w:ascii="Arial" w:hAnsi="Arial" w:cs="Arial"/>
          <w:color w:val="000000" w:themeColor="text1"/>
        </w:rPr>
        <w:t xml:space="preserve">i ER </w:t>
      </w:r>
      <w:r w:rsidR="00A0497D" w:rsidRPr="00425786">
        <w:rPr>
          <w:rFonts w:ascii="Arial" w:hAnsi="Arial" w:cs="Arial"/>
          <w:color w:val="000000" w:themeColor="text1"/>
        </w:rPr>
        <w:t>přivítá dohod</w:t>
      </w:r>
      <w:r w:rsidR="00335DEA" w:rsidRPr="00425786">
        <w:rPr>
          <w:rFonts w:ascii="Arial" w:hAnsi="Arial" w:cs="Arial"/>
          <w:color w:val="000000" w:themeColor="text1"/>
        </w:rPr>
        <w:t>u</w:t>
      </w:r>
      <w:r w:rsidR="00A0497D" w:rsidRPr="00425786">
        <w:rPr>
          <w:rFonts w:ascii="Arial" w:hAnsi="Arial" w:cs="Arial"/>
          <w:color w:val="000000" w:themeColor="text1"/>
        </w:rPr>
        <w:t xml:space="preserve"> o pr</w:t>
      </w:r>
      <w:r w:rsidR="00A0497D" w:rsidRPr="00425786">
        <w:rPr>
          <w:rFonts w:ascii="Arial" w:hAnsi="Arial" w:cs="Arial"/>
          <w:color w:val="000000" w:themeColor="text1"/>
        </w:rPr>
        <w:t>o</w:t>
      </w:r>
      <w:r w:rsidR="00A0497D" w:rsidRPr="00425786">
        <w:rPr>
          <w:rFonts w:ascii="Arial" w:hAnsi="Arial" w:cs="Arial"/>
          <w:color w:val="000000" w:themeColor="text1"/>
        </w:rPr>
        <w:t>dloužení E</w:t>
      </w:r>
      <w:r w:rsidR="00335DEA" w:rsidRPr="00425786">
        <w:rPr>
          <w:rFonts w:ascii="Arial" w:hAnsi="Arial" w:cs="Arial"/>
          <w:color w:val="000000" w:themeColor="text1"/>
        </w:rPr>
        <w:t xml:space="preserve">FSI a </w:t>
      </w:r>
      <w:r w:rsidR="00A0497D" w:rsidRPr="00425786">
        <w:rPr>
          <w:rFonts w:ascii="Arial" w:hAnsi="Arial" w:cs="Arial"/>
          <w:color w:val="000000" w:themeColor="text1"/>
        </w:rPr>
        <w:t>v</w:t>
      </w:r>
      <w:r w:rsidR="00335DEA" w:rsidRPr="00425786">
        <w:rPr>
          <w:rFonts w:ascii="Arial" w:hAnsi="Arial" w:cs="Arial"/>
          <w:color w:val="000000" w:themeColor="text1"/>
        </w:rPr>
        <w:t>y</w:t>
      </w:r>
      <w:r w:rsidR="00A0497D" w:rsidRPr="00425786">
        <w:rPr>
          <w:rFonts w:ascii="Arial" w:hAnsi="Arial" w:cs="Arial"/>
          <w:color w:val="000000" w:themeColor="text1"/>
        </w:rPr>
        <w:t>zv</w:t>
      </w:r>
      <w:r w:rsidR="00335DEA" w:rsidRPr="00425786">
        <w:rPr>
          <w:rFonts w:ascii="Arial" w:hAnsi="Arial" w:cs="Arial"/>
          <w:color w:val="000000" w:themeColor="text1"/>
        </w:rPr>
        <w:t>e</w:t>
      </w:r>
      <w:r w:rsidR="00A0497D" w:rsidRPr="00425786">
        <w:rPr>
          <w:rFonts w:ascii="Arial" w:hAnsi="Arial" w:cs="Arial"/>
          <w:color w:val="000000" w:themeColor="text1"/>
        </w:rPr>
        <w:t xml:space="preserve"> ke zvýšení ambicí v prohlubování vnitřního</w:t>
      </w:r>
      <w:r w:rsidR="00335DEA" w:rsidRPr="00425786">
        <w:rPr>
          <w:rFonts w:ascii="Arial" w:hAnsi="Arial" w:cs="Arial"/>
          <w:color w:val="000000" w:themeColor="text1"/>
        </w:rPr>
        <w:t xml:space="preserve"> (zejm. digitálního)</w:t>
      </w:r>
      <w:r w:rsidR="00A0497D" w:rsidRPr="00425786">
        <w:rPr>
          <w:rFonts w:ascii="Arial" w:hAnsi="Arial" w:cs="Arial"/>
          <w:color w:val="000000" w:themeColor="text1"/>
        </w:rPr>
        <w:t xml:space="preserve"> trhu</w:t>
      </w:r>
      <w:r w:rsidR="00335DEA" w:rsidRPr="00425786">
        <w:rPr>
          <w:rFonts w:ascii="Arial" w:hAnsi="Arial" w:cs="Arial"/>
          <w:color w:val="000000" w:themeColor="text1"/>
        </w:rPr>
        <w:t xml:space="preserve">, </w:t>
      </w:r>
      <w:r w:rsidR="00A0497D" w:rsidRPr="00425786">
        <w:rPr>
          <w:rFonts w:ascii="Arial" w:hAnsi="Arial" w:cs="Arial"/>
          <w:color w:val="000000" w:themeColor="text1"/>
        </w:rPr>
        <w:t>potvr</w:t>
      </w:r>
      <w:r w:rsidR="00335DEA" w:rsidRPr="00425786">
        <w:rPr>
          <w:rFonts w:ascii="Arial" w:hAnsi="Arial" w:cs="Arial"/>
          <w:color w:val="000000" w:themeColor="text1"/>
        </w:rPr>
        <w:t>d</w:t>
      </w:r>
      <w:r w:rsidR="00A0497D" w:rsidRPr="00425786">
        <w:rPr>
          <w:rFonts w:ascii="Arial" w:hAnsi="Arial" w:cs="Arial"/>
          <w:color w:val="000000" w:themeColor="text1"/>
        </w:rPr>
        <w:t>í podpor</w:t>
      </w:r>
      <w:r w:rsidR="00335DEA" w:rsidRPr="00425786">
        <w:rPr>
          <w:rFonts w:ascii="Arial" w:hAnsi="Arial" w:cs="Arial"/>
          <w:color w:val="000000" w:themeColor="text1"/>
        </w:rPr>
        <w:t>u</w:t>
      </w:r>
      <w:r w:rsidR="00A0497D" w:rsidRPr="00425786">
        <w:rPr>
          <w:rFonts w:ascii="Arial" w:hAnsi="Arial" w:cs="Arial"/>
          <w:color w:val="000000" w:themeColor="text1"/>
        </w:rPr>
        <w:t xml:space="preserve"> v boji proti nezaměstnanosti mladých a přivítá nov</w:t>
      </w:r>
      <w:r w:rsidR="00335DEA" w:rsidRPr="00425786">
        <w:rPr>
          <w:rFonts w:ascii="Arial" w:hAnsi="Arial" w:cs="Arial"/>
          <w:color w:val="000000" w:themeColor="text1"/>
        </w:rPr>
        <w:t>é</w:t>
      </w:r>
      <w:r w:rsidR="00A0497D" w:rsidRPr="00425786">
        <w:rPr>
          <w:rFonts w:ascii="Arial" w:hAnsi="Arial" w:cs="Arial"/>
          <w:color w:val="000000" w:themeColor="text1"/>
        </w:rPr>
        <w:t xml:space="preserve"> iniciativ</w:t>
      </w:r>
      <w:r w:rsidR="00335DEA" w:rsidRPr="00425786">
        <w:rPr>
          <w:rFonts w:ascii="Arial" w:hAnsi="Arial" w:cs="Arial"/>
          <w:color w:val="000000" w:themeColor="text1"/>
        </w:rPr>
        <w:t>y</w:t>
      </w:r>
      <w:r w:rsidR="00A0497D" w:rsidRPr="00425786">
        <w:rPr>
          <w:rFonts w:ascii="Arial" w:hAnsi="Arial" w:cs="Arial"/>
          <w:color w:val="000000" w:themeColor="text1"/>
        </w:rPr>
        <w:t xml:space="preserve"> EK</w:t>
      </w:r>
      <w:r w:rsidR="00335DEA" w:rsidRPr="00425786">
        <w:rPr>
          <w:rFonts w:ascii="Arial" w:hAnsi="Arial" w:cs="Arial"/>
          <w:color w:val="000000" w:themeColor="text1"/>
        </w:rPr>
        <w:t>,</w:t>
      </w:r>
      <w:r w:rsidR="00A0497D" w:rsidRPr="00425786">
        <w:rPr>
          <w:rFonts w:ascii="Arial" w:hAnsi="Arial" w:cs="Arial"/>
          <w:color w:val="000000" w:themeColor="text1"/>
        </w:rPr>
        <w:t xml:space="preserve"> mj. na podporu mo</w:t>
      </w:r>
      <w:r w:rsidR="00CF2456" w:rsidRPr="00425786">
        <w:rPr>
          <w:rFonts w:ascii="Arial" w:hAnsi="Arial" w:cs="Arial"/>
          <w:color w:val="000000" w:themeColor="text1"/>
        </w:rPr>
        <w:t xml:space="preserve">bility mládeže. </w:t>
      </w:r>
      <w:r w:rsidR="00335DEA" w:rsidRPr="00425786">
        <w:rPr>
          <w:rFonts w:ascii="Arial" w:hAnsi="Arial" w:cs="Arial"/>
          <w:color w:val="000000" w:themeColor="text1"/>
        </w:rPr>
        <w:t>V oblasti v</w:t>
      </w:r>
      <w:r w:rsidR="00A0497D" w:rsidRPr="00425786">
        <w:rPr>
          <w:rFonts w:ascii="Arial" w:hAnsi="Arial" w:cs="Arial"/>
          <w:color w:val="000000" w:themeColor="text1"/>
        </w:rPr>
        <w:t>nější</w:t>
      </w:r>
      <w:r w:rsidR="00335DEA" w:rsidRPr="00425786">
        <w:rPr>
          <w:rFonts w:ascii="Arial" w:hAnsi="Arial" w:cs="Arial"/>
          <w:color w:val="000000" w:themeColor="text1"/>
        </w:rPr>
        <w:t>ch</w:t>
      </w:r>
      <w:r w:rsidR="00A0497D" w:rsidRPr="00425786">
        <w:rPr>
          <w:rFonts w:ascii="Arial" w:hAnsi="Arial" w:cs="Arial"/>
          <w:color w:val="000000" w:themeColor="text1"/>
        </w:rPr>
        <w:t xml:space="preserve"> vztah</w:t>
      </w:r>
      <w:r w:rsidR="00335DEA" w:rsidRPr="00425786">
        <w:rPr>
          <w:rFonts w:ascii="Arial" w:hAnsi="Arial" w:cs="Arial"/>
          <w:color w:val="000000" w:themeColor="text1"/>
        </w:rPr>
        <w:t>ů</w:t>
      </w:r>
      <w:r w:rsidR="00CF2456" w:rsidRPr="00425786">
        <w:rPr>
          <w:rFonts w:ascii="Arial" w:hAnsi="Arial" w:cs="Arial"/>
          <w:color w:val="000000" w:themeColor="text1"/>
        </w:rPr>
        <w:t xml:space="preserve"> ER projedn</w:t>
      </w:r>
      <w:r w:rsidR="00335DEA" w:rsidRPr="00425786">
        <w:rPr>
          <w:rFonts w:ascii="Arial" w:hAnsi="Arial" w:cs="Arial"/>
          <w:color w:val="000000" w:themeColor="text1"/>
        </w:rPr>
        <w:t>á</w:t>
      </w:r>
      <w:r w:rsidR="00CF2456" w:rsidRPr="00425786">
        <w:rPr>
          <w:rFonts w:ascii="Arial" w:hAnsi="Arial" w:cs="Arial"/>
          <w:color w:val="000000" w:themeColor="text1"/>
        </w:rPr>
        <w:t xml:space="preserve"> otázk</w:t>
      </w:r>
      <w:r w:rsidR="00335DEA" w:rsidRPr="00425786">
        <w:rPr>
          <w:rFonts w:ascii="Arial" w:hAnsi="Arial" w:cs="Arial"/>
          <w:color w:val="000000" w:themeColor="text1"/>
        </w:rPr>
        <w:t>u</w:t>
      </w:r>
      <w:r w:rsidR="00CF2456" w:rsidRPr="00425786">
        <w:rPr>
          <w:rFonts w:ascii="Arial" w:hAnsi="Arial" w:cs="Arial"/>
          <w:color w:val="000000" w:themeColor="text1"/>
        </w:rPr>
        <w:t xml:space="preserve"> </w:t>
      </w:r>
      <w:r w:rsidR="00335DEA" w:rsidRPr="00425786">
        <w:rPr>
          <w:rFonts w:ascii="Arial" w:hAnsi="Arial" w:cs="Arial"/>
          <w:color w:val="000000" w:themeColor="text1"/>
        </w:rPr>
        <w:t>asociační dohody</w:t>
      </w:r>
      <w:r w:rsidR="00CF2456" w:rsidRPr="00425786">
        <w:rPr>
          <w:rFonts w:ascii="Arial" w:hAnsi="Arial" w:cs="Arial"/>
          <w:color w:val="000000" w:themeColor="text1"/>
        </w:rPr>
        <w:t xml:space="preserve"> s Ukrajinou </w:t>
      </w:r>
      <w:r w:rsidR="00335DEA" w:rsidRPr="00425786">
        <w:rPr>
          <w:rFonts w:ascii="Arial" w:hAnsi="Arial" w:cs="Arial"/>
          <w:color w:val="000000" w:themeColor="text1"/>
        </w:rPr>
        <w:t xml:space="preserve">(vyjádří se k návrhu </w:t>
      </w:r>
      <w:r w:rsidR="00CF2456" w:rsidRPr="00425786">
        <w:rPr>
          <w:rFonts w:ascii="Arial" w:hAnsi="Arial" w:cs="Arial"/>
          <w:color w:val="000000" w:themeColor="text1"/>
        </w:rPr>
        <w:t xml:space="preserve">NL </w:t>
      </w:r>
      <w:r w:rsidR="00335DEA" w:rsidRPr="00425786">
        <w:rPr>
          <w:rFonts w:ascii="Arial" w:hAnsi="Arial" w:cs="Arial"/>
          <w:color w:val="000000" w:themeColor="text1"/>
        </w:rPr>
        <w:t xml:space="preserve">na deklaraci, který vyjde vstříc obavám veřejnosti v NL a umožní, aby NL dohodu </w:t>
      </w:r>
      <w:r w:rsidR="00A0497D" w:rsidRPr="00425786">
        <w:rPr>
          <w:rFonts w:ascii="Arial" w:hAnsi="Arial" w:cs="Arial"/>
          <w:color w:val="000000" w:themeColor="text1"/>
        </w:rPr>
        <w:t>rat</w:t>
      </w:r>
      <w:r w:rsidR="00A0497D" w:rsidRPr="00425786">
        <w:rPr>
          <w:rFonts w:ascii="Arial" w:hAnsi="Arial" w:cs="Arial"/>
          <w:color w:val="000000" w:themeColor="text1"/>
        </w:rPr>
        <w:t>i</w:t>
      </w:r>
      <w:r w:rsidR="00A0497D" w:rsidRPr="00425786">
        <w:rPr>
          <w:rFonts w:ascii="Arial" w:hAnsi="Arial" w:cs="Arial"/>
          <w:color w:val="000000" w:themeColor="text1"/>
        </w:rPr>
        <w:t>fik</w:t>
      </w:r>
      <w:r w:rsidR="00335DEA" w:rsidRPr="00425786">
        <w:rPr>
          <w:rFonts w:ascii="Arial" w:hAnsi="Arial" w:cs="Arial"/>
          <w:color w:val="000000" w:themeColor="text1"/>
        </w:rPr>
        <w:t xml:space="preserve">ovalo). </w:t>
      </w:r>
      <w:r w:rsidR="00A0497D" w:rsidRPr="00425786">
        <w:rPr>
          <w:rFonts w:ascii="Arial" w:hAnsi="Arial" w:cs="Arial"/>
          <w:color w:val="000000" w:themeColor="text1"/>
        </w:rPr>
        <w:t>Na okraj ER proběhne večeře EU-27 k</w:t>
      </w:r>
      <w:r w:rsidR="00335DEA" w:rsidRPr="00425786">
        <w:rPr>
          <w:rFonts w:ascii="Arial" w:hAnsi="Arial" w:cs="Arial"/>
          <w:color w:val="000000" w:themeColor="text1"/>
        </w:rPr>
        <w:t> </w:t>
      </w:r>
      <w:proofErr w:type="spellStart"/>
      <w:r w:rsidR="00A0497D" w:rsidRPr="00425786">
        <w:rPr>
          <w:rFonts w:ascii="Arial" w:hAnsi="Arial" w:cs="Arial"/>
          <w:color w:val="000000" w:themeColor="text1"/>
        </w:rPr>
        <w:t>brexitu</w:t>
      </w:r>
      <w:proofErr w:type="spellEnd"/>
      <w:r w:rsidR="00335DEA" w:rsidRPr="00425786">
        <w:rPr>
          <w:rFonts w:ascii="Arial" w:hAnsi="Arial" w:cs="Arial"/>
          <w:color w:val="000000" w:themeColor="text1"/>
        </w:rPr>
        <w:t>.</w:t>
      </w:r>
    </w:p>
    <w:p w:rsidR="001724DB" w:rsidRPr="00425786" w:rsidRDefault="001724DB" w:rsidP="001724DB">
      <w:pPr>
        <w:jc w:val="both"/>
        <w:rPr>
          <w:rFonts w:ascii="Arial" w:hAnsi="Arial" w:cs="Arial"/>
          <w:color w:val="000000" w:themeColor="text1"/>
        </w:rPr>
      </w:pPr>
    </w:p>
    <w:p w:rsidR="00C77A36" w:rsidRPr="00425786" w:rsidRDefault="002E2294" w:rsidP="00D946DD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 w:themeColor="text1"/>
        </w:rPr>
      </w:pPr>
      <w:r w:rsidRPr="00425786">
        <w:rPr>
          <w:rFonts w:ascii="Arial" w:hAnsi="Arial" w:cs="Arial"/>
          <w:b/>
          <w:bCs/>
          <w:color w:val="000000" w:themeColor="text1"/>
        </w:rPr>
        <w:t xml:space="preserve">Ivan </w:t>
      </w:r>
      <w:proofErr w:type="spellStart"/>
      <w:r w:rsidR="00C77A36" w:rsidRPr="00425786">
        <w:rPr>
          <w:rFonts w:ascii="Arial" w:hAnsi="Arial" w:cs="Arial"/>
          <w:b/>
          <w:bCs/>
          <w:color w:val="000000" w:themeColor="text1"/>
        </w:rPr>
        <w:t>Voleš</w:t>
      </w:r>
      <w:proofErr w:type="spellEnd"/>
      <w:r w:rsidR="00C77A36" w:rsidRPr="00425786">
        <w:rPr>
          <w:rFonts w:ascii="Arial" w:hAnsi="Arial" w:cs="Arial"/>
          <w:b/>
          <w:bCs/>
          <w:color w:val="000000" w:themeColor="text1"/>
        </w:rPr>
        <w:t xml:space="preserve"> (HK ČR) </w:t>
      </w:r>
      <w:r w:rsidR="00CB0DD8" w:rsidRPr="00425786">
        <w:rPr>
          <w:rFonts w:ascii="Arial" w:hAnsi="Arial" w:cs="Arial"/>
          <w:bCs/>
          <w:color w:val="000000" w:themeColor="text1"/>
        </w:rPr>
        <w:t>s</w:t>
      </w:r>
      <w:r w:rsidR="008F5EF3" w:rsidRPr="00425786">
        <w:rPr>
          <w:rFonts w:ascii="Arial" w:hAnsi="Arial" w:cs="Arial"/>
          <w:bCs/>
          <w:color w:val="000000" w:themeColor="text1"/>
        </w:rPr>
        <w:t xml:space="preserve">e dotázal, zda se </w:t>
      </w:r>
      <w:r w:rsidR="00C77A36" w:rsidRPr="00425786">
        <w:rPr>
          <w:rFonts w:ascii="Arial" w:hAnsi="Arial" w:cs="Arial"/>
          <w:bCs/>
          <w:color w:val="000000" w:themeColor="text1"/>
        </w:rPr>
        <w:t xml:space="preserve">na ER </w:t>
      </w:r>
      <w:r w:rsidR="008F5EF3" w:rsidRPr="00425786">
        <w:rPr>
          <w:rFonts w:ascii="Arial" w:hAnsi="Arial" w:cs="Arial"/>
          <w:bCs/>
          <w:color w:val="000000" w:themeColor="text1"/>
        </w:rPr>
        <w:t>bude jednat</w:t>
      </w:r>
      <w:r w:rsidR="00C77A36" w:rsidRPr="00425786">
        <w:rPr>
          <w:rFonts w:ascii="Arial" w:hAnsi="Arial" w:cs="Arial"/>
          <w:bCs/>
          <w:color w:val="000000" w:themeColor="text1"/>
        </w:rPr>
        <w:t xml:space="preserve"> také </w:t>
      </w:r>
      <w:r w:rsidR="008F5EF3" w:rsidRPr="00425786">
        <w:rPr>
          <w:rFonts w:ascii="Arial" w:hAnsi="Arial" w:cs="Arial"/>
          <w:bCs/>
          <w:color w:val="000000" w:themeColor="text1"/>
        </w:rPr>
        <w:t xml:space="preserve">o </w:t>
      </w:r>
      <w:r w:rsidR="00C77A36" w:rsidRPr="00425786">
        <w:rPr>
          <w:rFonts w:ascii="Arial" w:hAnsi="Arial" w:cs="Arial"/>
          <w:bCs/>
          <w:color w:val="000000" w:themeColor="text1"/>
        </w:rPr>
        <w:t>integraci migrantů. Podnikate</w:t>
      </w:r>
      <w:r w:rsidR="00C77A36" w:rsidRPr="00425786">
        <w:rPr>
          <w:rFonts w:ascii="Arial" w:hAnsi="Arial" w:cs="Arial"/>
          <w:bCs/>
          <w:color w:val="000000" w:themeColor="text1"/>
        </w:rPr>
        <w:t>l</w:t>
      </w:r>
      <w:r w:rsidR="00C77A36" w:rsidRPr="00425786">
        <w:rPr>
          <w:rFonts w:ascii="Arial" w:hAnsi="Arial" w:cs="Arial"/>
          <w:bCs/>
          <w:color w:val="000000" w:themeColor="text1"/>
        </w:rPr>
        <w:t xml:space="preserve">ské asociace na úrovni EU mají </w:t>
      </w:r>
      <w:r w:rsidR="008F5EF3" w:rsidRPr="00425786">
        <w:rPr>
          <w:rFonts w:ascii="Arial" w:hAnsi="Arial" w:cs="Arial"/>
          <w:bCs/>
          <w:color w:val="000000" w:themeColor="text1"/>
        </w:rPr>
        <w:t xml:space="preserve">přiopravené </w:t>
      </w:r>
      <w:r w:rsidR="00C77A36" w:rsidRPr="00425786">
        <w:rPr>
          <w:rFonts w:ascii="Arial" w:hAnsi="Arial" w:cs="Arial"/>
          <w:bCs/>
          <w:color w:val="000000" w:themeColor="text1"/>
        </w:rPr>
        <w:t>projekty</w:t>
      </w:r>
      <w:r w:rsidR="008F5EF3" w:rsidRPr="00425786">
        <w:rPr>
          <w:rFonts w:ascii="Arial" w:hAnsi="Arial" w:cs="Arial"/>
          <w:bCs/>
          <w:color w:val="000000" w:themeColor="text1"/>
        </w:rPr>
        <w:t xml:space="preserve"> integrace na pracovní trh</w:t>
      </w:r>
      <w:r w:rsidR="00C77A36" w:rsidRPr="00425786">
        <w:rPr>
          <w:rFonts w:ascii="Arial" w:hAnsi="Arial" w:cs="Arial"/>
          <w:bCs/>
          <w:color w:val="000000" w:themeColor="text1"/>
        </w:rPr>
        <w:t>, kter</w:t>
      </w:r>
      <w:r w:rsidR="008F5EF3" w:rsidRPr="00425786">
        <w:rPr>
          <w:rFonts w:ascii="Arial" w:hAnsi="Arial" w:cs="Arial"/>
          <w:bCs/>
          <w:color w:val="000000" w:themeColor="text1"/>
        </w:rPr>
        <w:t>ou je třeba urgentně řešit</w:t>
      </w:r>
      <w:r w:rsidR="00C77A36" w:rsidRPr="00425786">
        <w:rPr>
          <w:rFonts w:ascii="Arial" w:hAnsi="Arial" w:cs="Arial"/>
          <w:bCs/>
          <w:color w:val="000000" w:themeColor="text1"/>
        </w:rPr>
        <w:t xml:space="preserve">. </w:t>
      </w:r>
    </w:p>
    <w:p w:rsidR="00C77A36" w:rsidRPr="00425786" w:rsidRDefault="002E2294" w:rsidP="00D946DD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 w:themeColor="text1"/>
        </w:rPr>
      </w:pPr>
      <w:r w:rsidRPr="00425786">
        <w:rPr>
          <w:rFonts w:ascii="Arial" w:hAnsi="Arial" w:cs="Arial"/>
          <w:b/>
          <w:bCs/>
          <w:color w:val="000000" w:themeColor="text1"/>
        </w:rPr>
        <w:t xml:space="preserve">Jan </w:t>
      </w:r>
      <w:r w:rsidR="00C77A36" w:rsidRPr="00425786">
        <w:rPr>
          <w:rFonts w:ascii="Arial" w:hAnsi="Arial" w:cs="Arial"/>
          <w:b/>
          <w:bCs/>
          <w:color w:val="000000" w:themeColor="text1"/>
        </w:rPr>
        <w:t xml:space="preserve">Král (ÚV) </w:t>
      </w:r>
      <w:r w:rsidR="001442DA" w:rsidRPr="00425786">
        <w:rPr>
          <w:rFonts w:ascii="Arial" w:hAnsi="Arial" w:cs="Arial"/>
          <w:bCs/>
          <w:color w:val="000000" w:themeColor="text1"/>
        </w:rPr>
        <w:t>upřesnil, že i</w:t>
      </w:r>
      <w:r w:rsidR="008F5EF3" w:rsidRPr="00425786">
        <w:rPr>
          <w:rFonts w:ascii="Arial" w:hAnsi="Arial" w:cs="Arial"/>
          <w:bCs/>
          <w:color w:val="000000" w:themeColor="text1"/>
        </w:rPr>
        <w:t>ntegrace</w:t>
      </w:r>
      <w:r w:rsidR="00C77A36" w:rsidRPr="00425786">
        <w:rPr>
          <w:rFonts w:ascii="Arial" w:hAnsi="Arial" w:cs="Arial"/>
          <w:bCs/>
          <w:color w:val="000000" w:themeColor="text1"/>
        </w:rPr>
        <w:t xml:space="preserve"> nebude</w:t>
      </w:r>
      <w:r w:rsidR="008F5EF3" w:rsidRPr="00425786">
        <w:rPr>
          <w:rFonts w:ascii="Arial" w:hAnsi="Arial" w:cs="Arial"/>
          <w:bCs/>
          <w:color w:val="000000" w:themeColor="text1"/>
        </w:rPr>
        <w:t xml:space="preserve"> tématem ER.</w:t>
      </w:r>
      <w:r w:rsidR="00C77A36" w:rsidRPr="00425786">
        <w:rPr>
          <w:rFonts w:ascii="Arial" w:hAnsi="Arial" w:cs="Arial"/>
          <w:bCs/>
          <w:color w:val="000000" w:themeColor="text1"/>
        </w:rPr>
        <w:t xml:space="preserve"> </w:t>
      </w:r>
    </w:p>
    <w:p w:rsidR="00C77A36" w:rsidRPr="00425786" w:rsidRDefault="006B220E" w:rsidP="00D946DD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 w:themeColor="text1"/>
        </w:rPr>
      </w:pPr>
      <w:r w:rsidRPr="00425786">
        <w:rPr>
          <w:rFonts w:ascii="Arial" w:hAnsi="Arial" w:cs="Arial"/>
          <w:b/>
          <w:bCs/>
          <w:color w:val="000000" w:themeColor="text1"/>
        </w:rPr>
        <w:t xml:space="preserve">Pavla </w:t>
      </w:r>
      <w:r w:rsidR="00C77A36" w:rsidRPr="00425786">
        <w:rPr>
          <w:rFonts w:ascii="Arial" w:hAnsi="Arial" w:cs="Arial"/>
          <w:b/>
          <w:bCs/>
          <w:color w:val="000000" w:themeColor="text1"/>
        </w:rPr>
        <w:t>Novotná (MV)</w:t>
      </w:r>
      <w:r w:rsidR="00C77A36" w:rsidRPr="00425786">
        <w:rPr>
          <w:rFonts w:ascii="Arial" w:hAnsi="Arial" w:cs="Arial"/>
          <w:bCs/>
          <w:color w:val="000000" w:themeColor="text1"/>
        </w:rPr>
        <w:t xml:space="preserve"> </w:t>
      </w:r>
      <w:r w:rsidR="008F5EF3" w:rsidRPr="00425786">
        <w:rPr>
          <w:rFonts w:ascii="Arial" w:hAnsi="Arial" w:cs="Arial"/>
          <w:bCs/>
          <w:color w:val="000000" w:themeColor="text1"/>
        </w:rPr>
        <w:t>Integrace je částečně financována z prostředků EU, ale spadá do kompete</w:t>
      </w:r>
      <w:r w:rsidR="008F5EF3" w:rsidRPr="00425786">
        <w:rPr>
          <w:rFonts w:ascii="Arial" w:hAnsi="Arial" w:cs="Arial"/>
          <w:bCs/>
          <w:color w:val="000000" w:themeColor="text1"/>
        </w:rPr>
        <w:t>n</w:t>
      </w:r>
      <w:r w:rsidR="008F5EF3" w:rsidRPr="00425786">
        <w:rPr>
          <w:rFonts w:ascii="Arial" w:hAnsi="Arial" w:cs="Arial"/>
          <w:bCs/>
          <w:color w:val="000000" w:themeColor="text1"/>
        </w:rPr>
        <w:t>ce ČS.</w:t>
      </w:r>
      <w:r w:rsidR="00C77A36" w:rsidRPr="00425786">
        <w:rPr>
          <w:rFonts w:ascii="Arial" w:hAnsi="Arial" w:cs="Arial"/>
          <w:bCs/>
          <w:color w:val="000000" w:themeColor="text1"/>
        </w:rPr>
        <w:t xml:space="preserve"> </w:t>
      </w:r>
      <w:r w:rsidR="008F5EF3" w:rsidRPr="00425786">
        <w:rPr>
          <w:rFonts w:ascii="Arial" w:hAnsi="Arial" w:cs="Arial"/>
          <w:bCs/>
          <w:color w:val="000000" w:themeColor="text1"/>
        </w:rPr>
        <w:t xml:space="preserve">Na Radě JHA téma </w:t>
      </w:r>
      <w:r w:rsidR="000B05F1" w:rsidRPr="00425786">
        <w:rPr>
          <w:rFonts w:ascii="Arial" w:hAnsi="Arial" w:cs="Arial"/>
          <w:bCs/>
          <w:color w:val="000000" w:themeColor="text1"/>
        </w:rPr>
        <w:t xml:space="preserve">prosazuje sdílenou kompetenci v této oblasti pouze AT. </w:t>
      </w:r>
      <w:r w:rsidR="00C77A36" w:rsidRPr="00425786">
        <w:rPr>
          <w:rFonts w:ascii="Arial" w:hAnsi="Arial" w:cs="Arial"/>
          <w:bCs/>
          <w:color w:val="000000" w:themeColor="text1"/>
        </w:rPr>
        <w:t xml:space="preserve">SK PRES </w:t>
      </w:r>
      <w:r w:rsidR="00CB0DD8" w:rsidRPr="00425786">
        <w:rPr>
          <w:rFonts w:ascii="Arial" w:hAnsi="Arial" w:cs="Arial"/>
          <w:bCs/>
          <w:color w:val="000000" w:themeColor="text1"/>
        </w:rPr>
        <w:t>n</w:t>
      </w:r>
      <w:r w:rsidR="00CB0DD8" w:rsidRPr="00425786">
        <w:rPr>
          <w:rFonts w:ascii="Arial" w:hAnsi="Arial" w:cs="Arial"/>
          <w:bCs/>
          <w:color w:val="000000" w:themeColor="text1"/>
        </w:rPr>
        <w:t>a</w:t>
      </w:r>
      <w:r w:rsidR="00CB0DD8" w:rsidRPr="00425786">
        <w:rPr>
          <w:rFonts w:ascii="Arial" w:hAnsi="Arial" w:cs="Arial"/>
          <w:bCs/>
          <w:color w:val="000000" w:themeColor="text1"/>
        </w:rPr>
        <w:t>vrhlo</w:t>
      </w:r>
      <w:r w:rsidR="00C77A36" w:rsidRPr="00425786">
        <w:rPr>
          <w:rFonts w:ascii="Arial" w:hAnsi="Arial" w:cs="Arial"/>
          <w:bCs/>
          <w:color w:val="000000" w:themeColor="text1"/>
        </w:rPr>
        <w:t xml:space="preserve"> závěry Rady </w:t>
      </w:r>
      <w:r w:rsidR="000B05F1" w:rsidRPr="00425786">
        <w:rPr>
          <w:rFonts w:ascii="Arial" w:hAnsi="Arial" w:cs="Arial"/>
          <w:bCs/>
          <w:color w:val="000000" w:themeColor="text1"/>
        </w:rPr>
        <w:t xml:space="preserve">JHA </w:t>
      </w:r>
      <w:r w:rsidR="00C77A36" w:rsidRPr="00425786">
        <w:rPr>
          <w:rFonts w:ascii="Arial" w:hAnsi="Arial" w:cs="Arial"/>
          <w:bCs/>
          <w:color w:val="000000" w:themeColor="text1"/>
        </w:rPr>
        <w:t>k</w:t>
      </w:r>
      <w:r w:rsidR="000B05F1" w:rsidRPr="00425786">
        <w:rPr>
          <w:rFonts w:ascii="Arial" w:hAnsi="Arial" w:cs="Arial"/>
          <w:bCs/>
          <w:color w:val="000000" w:themeColor="text1"/>
        </w:rPr>
        <w:t> </w:t>
      </w:r>
      <w:r w:rsidR="00C77A36" w:rsidRPr="00425786">
        <w:rPr>
          <w:rFonts w:ascii="Arial" w:hAnsi="Arial" w:cs="Arial"/>
          <w:bCs/>
          <w:color w:val="000000" w:themeColor="text1"/>
        </w:rPr>
        <w:t>integraci</w:t>
      </w:r>
      <w:r w:rsidR="000B05F1" w:rsidRPr="00425786">
        <w:rPr>
          <w:rFonts w:ascii="Arial" w:hAnsi="Arial" w:cs="Arial"/>
          <w:bCs/>
          <w:color w:val="000000" w:themeColor="text1"/>
        </w:rPr>
        <w:t xml:space="preserve"> s</w:t>
      </w:r>
      <w:r w:rsidR="00C77A36" w:rsidRPr="00425786">
        <w:rPr>
          <w:rFonts w:ascii="Arial" w:hAnsi="Arial" w:cs="Arial"/>
          <w:bCs/>
          <w:color w:val="000000" w:themeColor="text1"/>
        </w:rPr>
        <w:t xml:space="preserve"> odkaz</w:t>
      </w:r>
      <w:r w:rsidR="000B05F1" w:rsidRPr="00425786">
        <w:rPr>
          <w:rFonts w:ascii="Arial" w:hAnsi="Arial" w:cs="Arial"/>
          <w:bCs/>
          <w:color w:val="000000" w:themeColor="text1"/>
        </w:rPr>
        <w:t>em</w:t>
      </w:r>
      <w:r w:rsidR="00C77A36" w:rsidRPr="00425786">
        <w:rPr>
          <w:rFonts w:ascii="Arial" w:hAnsi="Arial" w:cs="Arial"/>
          <w:bCs/>
          <w:color w:val="000000" w:themeColor="text1"/>
        </w:rPr>
        <w:t xml:space="preserve"> na Akční plán k integraci od EK</w:t>
      </w:r>
      <w:r w:rsidR="000B05F1" w:rsidRPr="00425786">
        <w:rPr>
          <w:rFonts w:ascii="Arial" w:hAnsi="Arial" w:cs="Arial"/>
          <w:bCs/>
          <w:color w:val="000000" w:themeColor="text1"/>
        </w:rPr>
        <w:t>.</w:t>
      </w:r>
      <w:r w:rsidR="00C77A36" w:rsidRPr="00425786">
        <w:rPr>
          <w:rFonts w:ascii="Arial" w:hAnsi="Arial" w:cs="Arial"/>
          <w:bCs/>
          <w:color w:val="000000" w:themeColor="text1"/>
        </w:rPr>
        <w:t xml:space="preserve"> </w:t>
      </w:r>
      <w:r w:rsidR="000B05F1" w:rsidRPr="00425786">
        <w:rPr>
          <w:rFonts w:ascii="Arial" w:hAnsi="Arial" w:cs="Arial"/>
          <w:bCs/>
          <w:color w:val="000000" w:themeColor="text1"/>
        </w:rPr>
        <w:t>K</w:t>
      </w:r>
      <w:r w:rsidR="00C77A36" w:rsidRPr="00425786">
        <w:rPr>
          <w:rFonts w:ascii="Arial" w:hAnsi="Arial" w:cs="Arial"/>
          <w:bCs/>
          <w:color w:val="000000" w:themeColor="text1"/>
        </w:rPr>
        <w:t>oncepční dok</w:t>
      </w:r>
      <w:r w:rsidR="00C77A36" w:rsidRPr="00425786">
        <w:rPr>
          <w:rFonts w:ascii="Arial" w:hAnsi="Arial" w:cs="Arial"/>
          <w:bCs/>
          <w:color w:val="000000" w:themeColor="text1"/>
        </w:rPr>
        <w:t>u</w:t>
      </w:r>
      <w:r w:rsidR="00C77A36" w:rsidRPr="00425786">
        <w:rPr>
          <w:rFonts w:ascii="Arial" w:hAnsi="Arial" w:cs="Arial"/>
          <w:bCs/>
          <w:color w:val="000000" w:themeColor="text1"/>
        </w:rPr>
        <w:t xml:space="preserve">menty </w:t>
      </w:r>
      <w:r w:rsidR="000B05F1" w:rsidRPr="00425786">
        <w:rPr>
          <w:rFonts w:ascii="Arial" w:hAnsi="Arial" w:cs="Arial"/>
          <w:bCs/>
          <w:color w:val="000000" w:themeColor="text1"/>
        </w:rPr>
        <w:t xml:space="preserve">ČR </w:t>
      </w:r>
      <w:r w:rsidR="00C77A36" w:rsidRPr="00425786">
        <w:rPr>
          <w:rFonts w:ascii="Arial" w:hAnsi="Arial" w:cs="Arial"/>
          <w:bCs/>
          <w:color w:val="000000" w:themeColor="text1"/>
        </w:rPr>
        <w:t xml:space="preserve">k integraci </w:t>
      </w:r>
      <w:r w:rsidR="000B05F1" w:rsidRPr="00425786">
        <w:rPr>
          <w:rFonts w:ascii="Arial" w:hAnsi="Arial" w:cs="Arial"/>
          <w:bCs/>
          <w:color w:val="000000" w:themeColor="text1"/>
        </w:rPr>
        <w:t xml:space="preserve">jsou </w:t>
      </w:r>
      <w:r w:rsidR="00C77A36" w:rsidRPr="00425786">
        <w:rPr>
          <w:rFonts w:ascii="Arial" w:hAnsi="Arial" w:cs="Arial"/>
          <w:bCs/>
          <w:color w:val="000000" w:themeColor="text1"/>
        </w:rPr>
        <w:t>v souladu s</w:t>
      </w:r>
      <w:r w:rsidR="000B05F1" w:rsidRPr="00425786">
        <w:rPr>
          <w:rFonts w:ascii="Arial" w:hAnsi="Arial" w:cs="Arial"/>
          <w:bCs/>
          <w:color w:val="000000" w:themeColor="text1"/>
        </w:rPr>
        <w:t xml:space="preserve"> těmito</w:t>
      </w:r>
      <w:r w:rsidR="00C77A36" w:rsidRPr="00425786">
        <w:rPr>
          <w:rFonts w:ascii="Arial" w:hAnsi="Arial" w:cs="Arial"/>
          <w:bCs/>
          <w:color w:val="000000" w:themeColor="text1"/>
        </w:rPr>
        <w:t xml:space="preserve"> </w:t>
      </w:r>
      <w:r w:rsidR="000B05F1" w:rsidRPr="00425786">
        <w:rPr>
          <w:rFonts w:ascii="Arial" w:hAnsi="Arial" w:cs="Arial"/>
          <w:bCs/>
          <w:color w:val="000000" w:themeColor="text1"/>
        </w:rPr>
        <w:t>z</w:t>
      </w:r>
      <w:r w:rsidR="00C77A36" w:rsidRPr="00425786">
        <w:rPr>
          <w:rFonts w:ascii="Arial" w:hAnsi="Arial" w:cs="Arial"/>
          <w:bCs/>
          <w:color w:val="000000" w:themeColor="text1"/>
        </w:rPr>
        <w:t>ávěry</w:t>
      </w:r>
      <w:r w:rsidR="00CB0DD8" w:rsidRPr="00425786">
        <w:rPr>
          <w:rFonts w:ascii="Arial" w:hAnsi="Arial" w:cs="Arial"/>
          <w:bCs/>
          <w:color w:val="000000" w:themeColor="text1"/>
        </w:rPr>
        <w:t xml:space="preserve"> Rady</w:t>
      </w:r>
      <w:r w:rsidR="00C77A36" w:rsidRPr="00425786">
        <w:rPr>
          <w:rFonts w:ascii="Arial" w:hAnsi="Arial" w:cs="Arial"/>
          <w:bCs/>
          <w:color w:val="000000" w:themeColor="text1"/>
        </w:rPr>
        <w:t xml:space="preserve"> i A</w:t>
      </w:r>
      <w:r w:rsidR="000B05F1" w:rsidRPr="00425786">
        <w:rPr>
          <w:rFonts w:ascii="Arial" w:hAnsi="Arial" w:cs="Arial"/>
          <w:bCs/>
          <w:color w:val="000000" w:themeColor="text1"/>
        </w:rPr>
        <w:t>kčním plánem</w:t>
      </w:r>
      <w:r w:rsidR="00C77A36" w:rsidRPr="00425786">
        <w:rPr>
          <w:rFonts w:ascii="Arial" w:hAnsi="Arial" w:cs="Arial"/>
          <w:bCs/>
          <w:color w:val="000000" w:themeColor="text1"/>
        </w:rPr>
        <w:t xml:space="preserve">. </w:t>
      </w:r>
    </w:p>
    <w:p w:rsidR="00C77A36" w:rsidRPr="00425786" w:rsidRDefault="001442DA" w:rsidP="00D946DD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 w:themeColor="text1"/>
        </w:rPr>
      </w:pPr>
      <w:r w:rsidRPr="00425786">
        <w:rPr>
          <w:rFonts w:ascii="Arial" w:hAnsi="Arial" w:cs="Arial"/>
          <w:b/>
          <w:bCs/>
          <w:color w:val="000000" w:themeColor="text1"/>
        </w:rPr>
        <w:t>Jan Král (ÚV)</w:t>
      </w:r>
      <w:r w:rsidR="00C77A36" w:rsidRPr="00425786">
        <w:rPr>
          <w:rFonts w:ascii="Arial" w:hAnsi="Arial" w:cs="Arial"/>
          <w:bCs/>
          <w:color w:val="000000" w:themeColor="text1"/>
        </w:rPr>
        <w:t xml:space="preserve"> </w:t>
      </w:r>
      <w:r w:rsidR="000B05F1" w:rsidRPr="00425786">
        <w:rPr>
          <w:rFonts w:ascii="Arial" w:hAnsi="Arial" w:cs="Arial"/>
          <w:bCs/>
          <w:color w:val="000000" w:themeColor="text1"/>
        </w:rPr>
        <w:t>doporučil</w:t>
      </w:r>
      <w:r w:rsidR="00C77A36" w:rsidRPr="00425786">
        <w:rPr>
          <w:rFonts w:ascii="Arial" w:hAnsi="Arial" w:cs="Arial"/>
          <w:bCs/>
          <w:color w:val="000000" w:themeColor="text1"/>
        </w:rPr>
        <w:t xml:space="preserve"> </w:t>
      </w:r>
      <w:r w:rsidR="000B05F1" w:rsidRPr="00425786">
        <w:rPr>
          <w:rFonts w:ascii="Arial" w:hAnsi="Arial" w:cs="Arial"/>
          <w:bCs/>
          <w:color w:val="000000" w:themeColor="text1"/>
        </w:rPr>
        <w:t>předat</w:t>
      </w:r>
      <w:r w:rsidR="00C77A36" w:rsidRPr="00425786">
        <w:rPr>
          <w:rFonts w:ascii="Arial" w:hAnsi="Arial" w:cs="Arial"/>
          <w:bCs/>
          <w:color w:val="000000" w:themeColor="text1"/>
        </w:rPr>
        <w:t xml:space="preserve"> konkrétní návrh</w:t>
      </w:r>
      <w:r w:rsidR="000B05F1" w:rsidRPr="00425786">
        <w:rPr>
          <w:rFonts w:ascii="Arial" w:hAnsi="Arial" w:cs="Arial"/>
          <w:bCs/>
          <w:color w:val="000000" w:themeColor="text1"/>
        </w:rPr>
        <w:t>y</w:t>
      </w:r>
      <w:r w:rsidR="00C77A36" w:rsidRPr="00425786">
        <w:rPr>
          <w:rFonts w:ascii="Arial" w:hAnsi="Arial" w:cs="Arial"/>
          <w:bCs/>
          <w:color w:val="000000" w:themeColor="text1"/>
        </w:rPr>
        <w:t xml:space="preserve"> </w:t>
      </w:r>
      <w:r w:rsidR="000B05F1" w:rsidRPr="00425786">
        <w:rPr>
          <w:rFonts w:ascii="Arial" w:hAnsi="Arial" w:cs="Arial"/>
          <w:bCs/>
          <w:color w:val="000000" w:themeColor="text1"/>
        </w:rPr>
        <w:t xml:space="preserve">partnerů v oblasti integrace </w:t>
      </w:r>
      <w:r w:rsidR="00C77A36" w:rsidRPr="00425786">
        <w:rPr>
          <w:rFonts w:ascii="Arial" w:hAnsi="Arial" w:cs="Arial"/>
          <w:bCs/>
          <w:color w:val="000000" w:themeColor="text1"/>
        </w:rPr>
        <w:t>MV</w:t>
      </w:r>
      <w:r w:rsidR="000B05F1" w:rsidRPr="00425786">
        <w:rPr>
          <w:rFonts w:ascii="Arial" w:hAnsi="Arial" w:cs="Arial"/>
          <w:bCs/>
          <w:color w:val="000000" w:themeColor="text1"/>
        </w:rPr>
        <w:t xml:space="preserve"> a</w:t>
      </w:r>
      <w:r w:rsidR="00C77A36" w:rsidRPr="00425786">
        <w:rPr>
          <w:rFonts w:ascii="Arial" w:hAnsi="Arial" w:cs="Arial"/>
          <w:bCs/>
          <w:color w:val="000000" w:themeColor="text1"/>
        </w:rPr>
        <w:t xml:space="preserve"> MPSV, </w:t>
      </w:r>
      <w:r w:rsidR="000B05F1" w:rsidRPr="00425786">
        <w:rPr>
          <w:rFonts w:ascii="Arial" w:hAnsi="Arial" w:cs="Arial"/>
          <w:bCs/>
          <w:color w:val="000000" w:themeColor="text1"/>
        </w:rPr>
        <w:t>přípa</w:t>
      </w:r>
      <w:r w:rsidR="000B05F1" w:rsidRPr="00425786">
        <w:rPr>
          <w:rFonts w:ascii="Arial" w:hAnsi="Arial" w:cs="Arial"/>
          <w:bCs/>
          <w:color w:val="000000" w:themeColor="text1"/>
        </w:rPr>
        <w:t>d</w:t>
      </w:r>
      <w:r w:rsidR="000B05F1" w:rsidRPr="00425786">
        <w:rPr>
          <w:rFonts w:ascii="Arial" w:hAnsi="Arial" w:cs="Arial"/>
          <w:bCs/>
          <w:color w:val="000000" w:themeColor="text1"/>
        </w:rPr>
        <w:t xml:space="preserve">ně </w:t>
      </w:r>
      <w:r w:rsidR="00C77A36" w:rsidRPr="00425786">
        <w:rPr>
          <w:rFonts w:ascii="Arial" w:hAnsi="Arial" w:cs="Arial"/>
          <w:bCs/>
          <w:color w:val="000000" w:themeColor="text1"/>
        </w:rPr>
        <w:t>p</w:t>
      </w:r>
      <w:r w:rsidR="000B05F1" w:rsidRPr="00425786">
        <w:rPr>
          <w:rFonts w:ascii="Arial" w:hAnsi="Arial" w:cs="Arial"/>
          <w:bCs/>
          <w:color w:val="000000" w:themeColor="text1"/>
        </w:rPr>
        <w:t>ro</w:t>
      </w:r>
      <w:r w:rsidR="00C77A36" w:rsidRPr="00425786">
        <w:rPr>
          <w:rFonts w:ascii="Arial" w:hAnsi="Arial" w:cs="Arial"/>
          <w:bCs/>
          <w:color w:val="000000" w:themeColor="text1"/>
        </w:rPr>
        <w:t>s</w:t>
      </w:r>
      <w:r w:rsidR="000B05F1" w:rsidRPr="00425786">
        <w:rPr>
          <w:rFonts w:ascii="Arial" w:hAnsi="Arial" w:cs="Arial"/>
          <w:bCs/>
          <w:color w:val="000000" w:themeColor="text1"/>
        </w:rPr>
        <w:t>třednictvím</w:t>
      </w:r>
      <w:r w:rsidR="00C77A36" w:rsidRPr="00425786">
        <w:rPr>
          <w:rFonts w:ascii="Arial" w:hAnsi="Arial" w:cs="Arial"/>
          <w:bCs/>
          <w:color w:val="000000" w:themeColor="text1"/>
        </w:rPr>
        <w:t xml:space="preserve"> sekretariát</w:t>
      </w:r>
      <w:r w:rsidR="000B05F1" w:rsidRPr="00425786">
        <w:rPr>
          <w:rFonts w:ascii="Arial" w:hAnsi="Arial" w:cs="Arial"/>
          <w:bCs/>
          <w:color w:val="000000" w:themeColor="text1"/>
        </w:rPr>
        <w:t>u</w:t>
      </w:r>
      <w:r w:rsidR="00CB0DD8" w:rsidRPr="00425786">
        <w:rPr>
          <w:rFonts w:ascii="Arial" w:hAnsi="Arial" w:cs="Arial"/>
          <w:bCs/>
          <w:color w:val="000000" w:themeColor="text1"/>
        </w:rPr>
        <w:t xml:space="preserve"> PT RHSD pro EU</w:t>
      </w:r>
      <w:r w:rsidR="00C77A36" w:rsidRPr="00425786">
        <w:rPr>
          <w:rFonts w:ascii="Arial" w:hAnsi="Arial" w:cs="Arial"/>
          <w:bCs/>
          <w:color w:val="000000" w:themeColor="text1"/>
        </w:rPr>
        <w:t xml:space="preserve">. </w:t>
      </w:r>
    </w:p>
    <w:p w:rsidR="00C77A36" w:rsidRPr="00425786" w:rsidRDefault="001442DA" w:rsidP="00D946DD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 w:themeColor="text1"/>
        </w:rPr>
      </w:pPr>
      <w:r w:rsidRPr="00425786">
        <w:rPr>
          <w:rFonts w:ascii="Arial" w:hAnsi="Arial" w:cs="Arial"/>
          <w:b/>
          <w:bCs/>
          <w:color w:val="000000" w:themeColor="text1"/>
        </w:rPr>
        <w:t xml:space="preserve">Stanislav </w:t>
      </w:r>
      <w:proofErr w:type="spellStart"/>
      <w:r w:rsidR="00C77A36" w:rsidRPr="00425786">
        <w:rPr>
          <w:rFonts w:ascii="Arial" w:hAnsi="Arial" w:cs="Arial"/>
          <w:b/>
          <w:bCs/>
          <w:color w:val="000000" w:themeColor="text1"/>
        </w:rPr>
        <w:t>Kázecký</w:t>
      </w:r>
      <w:proofErr w:type="spellEnd"/>
      <w:r w:rsidRPr="00425786">
        <w:rPr>
          <w:rFonts w:ascii="Arial" w:hAnsi="Arial" w:cs="Arial"/>
          <w:b/>
          <w:bCs/>
          <w:color w:val="000000" w:themeColor="text1"/>
        </w:rPr>
        <w:t xml:space="preserve"> (SP ČR)</w:t>
      </w:r>
      <w:r w:rsidR="00C77A36" w:rsidRPr="00425786">
        <w:rPr>
          <w:rFonts w:ascii="Arial" w:hAnsi="Arial" w:cs="Arial"/>
          <w:bCs/>
          <w:color w:val="000000" w:themeColor="text1"/>
        </w:rPr>
        <w:t xml:space="preserve"> </w:t>
      </w:r>
      <w:r w:rsidR="000B05F1" w:rsidRPr="00425786">
        <w:rPr>
          <w:rFonts w:ascii="Arial" w:hAnsi="Arial" w:cs="Arial"/>
          <w:bCs/>
          <w:color w:val="000000" w:themeColor="text1"/>
        </w:rPr>
        <w:t xml:space="preserve">se dotázal, </w:t>
      </w:r>
      <w:r w:rsidR="00CB0DD8" w:rsidRPr="00425786">
        <w:rPr>
          <w:rFonts w:ascii="Arial" w:hAnsi="Arial" w:cs="Arial"/>
          <w:bCs/>
          <w:color w:val="000000" w:themeColor="text1"/>
        </w:rPr>
        <w:t xml:space="preserve">zda bude </w:t>
      </w:r>
      <w:r w:rsidR="000B05F1" w:rsidRPr="00425786">
        <w:rPr>
          <w:rFonts w:ascii="Arial" w:hAnsi="Arial" w:cs="Arial"/>
          <w:bCs/>
          <w:color w:val="000000" w:themeColor="text1"/>
        </w:rPr>
        <w:t>ER</w:t>
      </w:r>
      <w:r w:rsidR="00C77A36" w:rsidRPr="00425786">
        <w:rPr>
          <w:rFonts w:ascii="Arial" w:hAnsi="Arial" w:cs="Arial"/>
          <w:bCs/>
          <w:color w:val="000000" w:themeColor="text1"/>
        </w:rPr>
        <w:t xml:space="preserve"> </w:t>
      </w:r>
      <w:r w:rsidR="000B05F1" w:rsidRPr="00425786">
        <w:rPr>
          <w:rFonts w:ascii="Arial" w:hAnsi="Arial" w:cs="Arial"/>
          <w:bCs/>
          <w:color w:val="000000" w:themeColor="text1"/>
        </w:rPr>
        <w:t xml:space="preserve">projednávat </w:t>
      </w:r>
      <w:r w:rsidR="00CB0DD8" w:rsidRPr="00425786">
        <w:rPr>
          <w:rFonts w:ascii="Arial" w:hAnsi="Arial" w:cs="Arial"/>
          <w:bCs/>
          <w:color w:val="000000" w:themeColor="text1"/>
        </w:rPr>
        <w:t xml:space="preserve">otázku </w:t>
      </w:r>
      <w:r w:rsidR="000B05F1" w:rsidRPr="00425786">
        <w:rPr>
          <w:rFonts w:ascii="Arial" w:hAnsi="Arial" w:cs="Arial"/>
          <w:bCs/>
          <w:color w:val="000000" w:themeColor="text1"/>
        </w:rPr>
        <w:t xml:space="preserve">prodloužení </w:t>
      </w:r>
      <w:r w:rsidR="00C77A36" w:rsidRPr="00425786">
        <w:rPr>
          <w:rFonts w:ascii="Arial" w:hAnsi="Arial" w:cs="Arial"/>
          <w:bCs/>
          <w:color w:val="000000" w:themeColor="text1"/>
        </w:rPr>
        <w:t>sankc</w:t>
      </w:r>
      <w:r w:rsidR="000B05F1" w:rsidRPr="00425786">
        <w:rPr>
          <w:rFonts w:ascii="Arial" w:hAnsi="Arial" w:cs="Arial"/>
          <w:bCs/>
          <w:color w:val="000000" w:themeColor="text1"/>
        </w:rPr>
        <w:t>í</w:t>
      </w:r>
      <w:r w:rsidR="00C77A36" w:rsidRPr="00425786">
        <w:rPr>
          <w:rFonts w:ascii="Arial" w:hAnsi="Arial" w:cs="Arial"/>
          <w:bCs/>
          <w:color w:val="000000" w:themeColor="text1"/>
        </w:rPr>
        <w:t xml:space="preserve"> vůči R</w:t>
      </w:r>
      <w:r w:rsidR="000B05F1" w:rsidRPr="00425786">
        <w:rPr>
          <w:rFonts w:ascii="Arial" w:hAnsi="Arial" w:cs="Arial"/>
          <w:bCs/>
          <w:color w:val="000000" w:themeColor="text1"/>
        </w:rPr>
        <w:t>usku</w:t>
      </w:r>
      <w:r w:rsidR="00C77A36" w:rsidRPr="00425786">
        <w:rPr>
          <w:rFonts w:ascii="Arial" w:hAnsi="Arial" w:cs="Arial"/>
          <w:bCs/>
          <w:color w:val="000000" w:themeColor="text1"/>
        </w:rPr>
        <w:t xml:space="preserve">. </w:t>
      </w:r>
    </w:p>
    <w:p w:rsidR="00C77A36" w:rsidRPr="00425786" w:rsidRDefault="001442DA" w:rsidP="00D946DD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 w:themeColor="text1"/>
        </w:rPr>
      </w:pPr>
      <w:r w:rsidRPr="00425786">
        <w:rPr>
          <w:rFonts w:ascii="Arial" w:hAnsi="Arial" w:cs="Arial"/>
          <w:b/>
          <w:bCs/>
          <w:color w:val="000000" w:themeColor="text1"/>
        </w:rPr>
        <w:lastRenderedPageBreak/>
        <w:t>Jan Král (ÚV)</w:t>
      </w:r>
      <w:r w:rsidR="00C77A36" w:rsidRPr="00425786">
        <w:rPr>
          <w:rFonts w:ascii="Arial" w:hAnsi="Arial" w:cs="Arial"/>
          <w:bCs/>
          <w:color w:val="000000" w:themeColor="text1"/>
        </w:rPr>
        <w:t xml:space="preserve"> </w:t>
      </w:r>
      <w:r w:rsidR="00CB0DD8" w:rsidRPr="00425786">
        <w:rPr>
          <w:rFonts w:ascii="Arial" w:hAnsi="Arial" w:cs="Arial"/>
          <w:bCs/>
          <w:color w:val="000000" w:themeColor="text1"/>
        </w:rPr>
        <w:t>upřesnil, že o</w:t>
      </w:r>
      <w:r w:rsidR="00C77A36" w:rsidRPr="00425786">
        <w:rPr>
          <w:rFonts w:ascii="Arial" w:hAnsi="Arial" w:cs="Arial"/>
          <w:bCs/>
          <w:color w:val="000000" w:themeColor="text1"/>
        </w:rPr>
        <w:t xml:space="preserve"> </w:t>
      </w:r>
      <w:r w:rsidR="000B05F1" w:rsidRPr="00425786">
        <w:rPr>
          <w:rFonts w:ascii="Arial" w:hAnsi="Arial" w:cs="Arial"/>
          <w:bCs/>
          <w:color w:val="000000" w:themeColor="text1"/>
        </w:rPr>
        <w:t xml:space="preserve">prodloužení sankcí </w:t>
      </w:r>
      <w:r w:rsidR="00C77A36" w:rsidRPr="00425786">
        <w:rPr>
          <w:rFonts w:ascii="Arial" w:hAnsi="Arial" w:cs="Arial"/>
          <w:bCs/>
          <w:color w:val="000000" w:themeColor="text1"/>
        </w:rPr>
        <w:t xml:space="preserve">bude rozhodovat </w:t>
      </w:r>
      <w:proofErr w:type="spellStart"/>
      <w:r w:rsidR="00C77A36" w:rsidRPr="00425786">
        <w:rPr>
          <w:rFonts w:ascii="Arial" w:hAnsi="Arial" w:cs="Arial"/>
          <w:bCs/>
          <w:color w:val="000000" w:themeColor="text1"/>
        </w:rPr>
        <w:t>C</w:t>
      </w:r>
      <w:r w:rsidR="000B05F1" w:rsidRPr="00425786">
        <w:rPr>
          <w:rFonts w:ascii="Arial" w:hAnsi="Arial" w:cs="Arial"/>
          <w:bCs/>
          <w:color w:val="000000" w:themeColor="text1"/>
        </w:rPr>
        <w:t>oreper</w:t>
      </w:r>
      <w:proofErr w:type="spellEnd"/>
      <w:r w:rsidR="000B05F1" w:rsidRPr="00425786">
        <w:rPr>
          <w:rFonts w:ascii="Arial" w:hAnsi="Arial" w:cs="Arial"/>
          <w:bCs/>
          <w:color w:val="000000" w:themeColor="text1"/>
        </w:rPr>
        <w:t xml:space="preserve">, případně Rada </w:t>
      </w:r>
      <w:r w:rsidR="005B2057">
        <w:rPr>
          <w:rFonts w:ascii="Arial" w:hAnsi="Arial" w:cs="Arial"/>
          <w:bCs/>
          <w:color w:val="000000" w:themeColor="text1"/>
        </w:rPr>
        <w:t>pro </w:t>
      </w:r>
      <w:r w:rsidR="00437C35">
        <w:rPr>
          <w:rFonts w:ascii="Arial" w:hAnsi="Arial" w:cs="Arial"/>
          <w:bCs/>
          <w:color w:val="000000" w:themeColor="text1"/>
        </w:rPr>
        <w:t>zahraniční věci</w:t>
      </w:r>
      <w:r w:rsidR="00CB0DD8" w:rsidRPr="00425786">
        <w:rPr>
          <w:rFonts w:ascii="Arial" w:hAnsi="Arial" w:cs="Arial"/>
          <w:bCs/>
          <w:color w:val="000000" w:themeColor="text1"/>
        </w:rPr>
        <w:t>. Podotkl, že ČR trvá na </w:t>
      </w:r>
      <w:r w:rsidR="00C77A36" w:rsidRPr="00425786">
        <w:rPr>
          <w:rFonts w:ascii="Arial" w:hAnsi="Arial" w:cs="Arial"/>
          <w:bCs/>
          <w:color w:val="000000" w:themeColor="text1"/>
        </w:rPr>
        <w:t xml:space="preserve">dosavadním přístupu </w:t>
      </w:r>
      <w:r w:rsidR="000B05F1" w:rsidRPr="00425786">
        <w:rPr>
          <w:rFonts w:ascii="Arial" w:hAnsi="Arial" w:cs="Arial"/>
          <w:bCs/>
          <w:color w:val="000000" w:themeColor="text1"/>
        </w:rPr>
        <w:t>(vazba</w:t>
      </w:r>
      <w:r w:rsidR="00C77A36" w:rsidRPr="00425786">
        <w:rPr>
          <w:rFonts w:ascii="Arial" w:hAnsi="Arial" w:cs="Arial"/>
          <w:bCs/>
          <w:color w:val="000000" w:themeColor="text1"/>
        </w:rPr>
        <w:t xml:space="preserve"> </w:t>
      </w:r>
      <w:r w:rsidR="000B05F1" w:rsidRPr="00425786">
        <w:rPr>
          <w:rFonts w:ascii="Arial" w:hAnsi="Arial" w:cs="Arial"/>
          <w:bCs/>
          <w:color w:val="000000" w:themeColor="text1"/>
        </w:rPr>
        <w:t>na plnění</w:t>
      </w:r>
      <w:r w:rsidR="00C77A36" w:rsidRPr="00425786">
        <w:rPr>
          <w:rFonts w:ascii="Arial" w:hAnsi="Arial" w:cs="Arial"/>
          <w:bCs/>
          <w:color w:val="000000" w:themeColor="text1"/>
        </w:rPr>
        <w:t> </w:t>
      </w:r>
      <w:r w:rsidR="000B05F1" w:rsidRPr="00425786">
        <w:rPr>
          <w:rFonts w:ascii="Arial" w:hAnsi="Arial" w:cs="Arial"/>
          <w:bCs/>
          <w:color w:val="000000" w:themeColor="text1"/>
        </w:rPr>
        <w:t>m</w:t>
      </w:r>
      <w:r w:rsidR="00C77A36" w:rsidRPr="00425786">
        <w:rPr>
          <w:rFonts w:ascii="Arial" w:hAnsi="Arial" w:cs="Arial"/>
          <w:bCs/>
          <w:color w:val="000000" w:themeColor="text1"/>
        </w:rPr>
        <w:t>insk</w:t>
      </w:r>
      <w:r w:rsidR="000B05F1" w:rsidRPr="00425786">
        <w:rPr>
          <w:rFonts w:ascii="Arial" w:hAnsi="Arial" w:cs="Arial"/>
          <w:bCs/>
          <w:color w:val="000000" w:themeColor="text1"/>
        </w:rPr>
        <w:t>ých d</w:t>
      </w:r>
      <w:r w:rsidR="000B05F1" w:rsidRPr="00425786">
        <w:rPr>
          <w:rFonts w:ascii="Arial" w:hAnsi="Arial" w:cs="Arial"/>
          <w:bCs/>
          <w:color w:val="000000" w:themeColor="text1"/>
        </w:rPr>
        <w:t>o</w:t>
      </w:r>
      <w:r w:rsidR="000B05F1" w:rsidRPr="00425786">
        <w:rPr>
          <w:rFonts w:ascii="Arial" w:hAnsi="Arial" w:cs="Arial"/>
          <w:bCs/>
          <w:color w:val="000000" w:themeColor="text1"/>
        </w:rPr>
        <w:t>hod)</w:t>
      </w:r>
      <w:r w:rsidR="00C77A36" w:rsidRPr="00425786">
        <w:rPr>
          <w:rFonts w:ascii="Arial" w:hAnsi="Arial" w:cs="Arial"/>
          <w:bCs/>
          <w:color w:val="000000" w:themeColor="text1"/>
        </w:rPr>
        <w:t xml:space="preserve">. </w:t>
      </w:r>
      <w:r w:rsidR="000B05F1" w:rsidRPr="00425786">
        <w:rPr>
          <w:rFonts w:ascii="Arial" w:hAnsi="Arial" w:cs="Arial"/>
          <w:bCs/>
          <w:color w:val="000000" w:themeColor="text1"/>
        </w:rPr>
        <w:t xml:space="preserve">Přislíbil zaslání </w:t>
      </w:r>
      <w:r w:rsidR="00C77A36" w:rsidRPr="00425786">
        <w:rPr>
          <w:rFonts w:ascii="Arial" w:hAnsi="Arial" w:cs="Arial"/>
          <w:bCs/>
          <w:color w:val="000000" w:themeColor="text1"/>
        </w:rPr>
        <w:t>připomín</w:t>
      </w:r>
      <w:r w:rsidR="000B05F1" w:rsidRPr="00425786">
        <w:rPr>
          <w:rFonts w:ascii="Arial" w:hAnsi="Arial" w:cs="Arial"/>
          <w:bCs/>
          <w:color w:val="000000" w:themeColor="text1"/>
        </w:rPr>
        <w:t>e</w:t>
      </w:r>
      <w:r w:rsidR="00C77A36" w:rsidRPr="00425786">
        <w:rPr>
          <w:rFonts w:ascii="Arial" w:hAnsi="Arial" w:cs="Arial"/>
          <w:bCs/>
          <w:color w:val="000000" w:themeColor="text1"/>
        </w:rPr>
        <w:t xml:space="preserve">k </w:t>
      </w:r>
      <w:r w:rsidR="000B05F1" w:rsidRPr="00425786">
        <w:rPr>
          <w:rFonts w:ascii="Arial" w:hAnsi="Arial" w:cs="Arial"/>
          <w:bCs/>
          <w:color w:val="000000" w:themeColor="text1"/>
        </w:rPr>
        <w:t xml:space="preserve">ČR </w:t>
      </w:r>
      <w:r w:rsidR="00C77A36" w:rsidRPr="00425786">
        <w:rPr>
          <w:rFonts w:ascii="Arial" w:hAnsi="Arial" w:cs="Arial"/>
          <w:bCs/>
          <w:color w:val="000000" w:themeColor="text1"/>
        </w:rPr>
        <w:t xml:space="preserve">k návrhu </w:t>
      </w:r>
      <w:r w:rsidR="000B05F1" w:rsidRPr="00425786">
        <w:rPr>
          <w:rFonts w:ascii="Arial" w:hAnsi="Arial" w:cs="Arial"/>
          <w:bCs/>
          <w:color w:val="000000" w:themeColor="text1"/>
        </w:rPr>
        <w:t>z</w:t>
      </w:r>
      <w:r w:rsidR="00C77A36" w:rsidRPr="00425786">
        <w:rPr>
          <w:rFonts w:ascii="Arial" w:hAnsi="Arial" w:cs="Arial"/>
          <w:bCs/>
          <w:color w:val="000000" w:themeColor="text1"/>
        </w:rPr>
        <w:t>ávěrů</w:t>
      </w:r>
      <w:r w:rsidR="00CB0DD8" w:rsidRPr="00425786">
        <w:rPr>
          <w:rFonts w:ascii="Arial" w:hAnsi="Arial" w:cs="Arial"/>
          <w:bCs/>
          <w:color w:val="000000" w:themeColor="text1"/>
        </w:rPr>
        <w:t xml:space="preserve"> ER a požádal</w:t>
      </w:r>
      <w:r w:rsidR="000B05F1" w:rsidRPr="00425786">
        <w:rPr>
          <w:rFonts w:ascii="Arial" w:hAnsi="Arial" w:cs="Arial"/>
          <w:bCs/>
          <w:color w:val="000000" w:themeColor="text1"/>
        </w:rPr>
        <w:t xml:space="preserve"> </w:t>
      </w:r>
      <w:r w:rsidR="00C77A36" w:rsidRPr="00425786">
        <w:rPr>
          <w:rFonts w:ascii="Arial" w:hAnsi="Arial" w:cs="Arial"/>
          <w:bCs/>
          <w:color w:val="000000" w:themeColor="text1"/>
        </w:rPr>
        <w:t xml:space="preserve">o </w:t>
      </w:r>
      <w:r w:rsidR="000B05F1" w:rsidRPr="00425786">
        <w:rPr>
          <w:rFonts w:ascii="Arial" w:hAnsi="Arial" w:cs="Arial"/>
          <w:bCs/>
          <w:color w:val="000000" w:themeColor="text1"/>
        </w:rPr>
        <w:t>sděle</w:t>
      </w:r>
      <w:r w:rsidR="00C77A36" w:rsidRPr="00425786">
        <w:rPr>
          <w:rFonts w:ascii="Arial" w:hAnsi="Arial" w:cs="Arial"/>
          <w:bCs/>
          <w:color w:val="000000" w:themeColor="text1"/>
        </w:rPr>
        <w:t xml:space="preserve">ní priorit </w:t>
      </w:r>
      <w:r w:rsidR="000B05F1" w:rsidRPr="00425786">
        <w:rPr>
          <w:rFonts w:ascii="Arial" w:hAnsi="Arial" w:cs="Arial"/>
          <w:bCs/>
          <w:color w:val="000000" w:themeColor="text1"/>
        </w:rPr>
        <w:t>členů PT RHSD pro EU</w:t>
      </w:r>
      <w:r w:rsidR="00C77A36" w:rsidRPr="00425786">
        <w:rPr>
          <w:rFonts w:ascii="Arial" w:hAnsi="Arial" w:cs="Arial"/>
          <w:bCs/>
          <w:color w:val="000000" w:themeColor="text1"/>
        </w:rPr>
        <w:t xml:space="preserve">. </w:t>
      </w:r>
    </w:p>
    <w:p w:rsidR="00EA391D" w:rsidRPr="00425786" w:rsidRDefault="00EA391D" w:rsidP="00D946DD">
      <w:pPr>
        <w:pStyle w:val="Odstavecseseznamem"/>
        <w:autoSpaceDE w:val="0"/>
        <w:autoSpaceDN w:val="0"/>
        <w:spacing w:after="240"/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:rsidR="00EA391D" w:rsidRPr="00425786" w:rsidRDefault="00EA391D" w:rsidP="00D946DD">
      <w:pPr>
        <w:pStyle w:val="Odstavecseseznamem"/>
        <w:numPr>
          <w:ilvl w:val="0"/>
          <w:numId w:val="3"/>
        </w:numPr>
        <w:autoSpaceDE w:val="0"/>
        <w:autoSpaceDN w:val="0"/>
        <w:spacing w:after="240"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425786">
        <w:rPr>
          <w:rFonts w:ascii="Arial" w:hAnsi="Arial" w:cs="Arial"/>
          <w:b/>
          <w:bCs/>
          <w:color w:val="000000" w:themeColor="text1"/>
          <w:u w:val="single"/>
        </w:rPr>
        <w:t xml:space="preserve">Analýza odlivu zisků: Důsledky pro českou ekonomiku a návrhy opatření </w:t>
      </w:r>
    </w:p>
    <w:p w:rsidR="00187330" w:rsidRPr="00425786" w:rsidRDefault="00EA391D" w:rsidP="00D946DD">
      <w:pPr>
        <w:autoSpaceDE w:val="0"/>
        <w:autoSpaceDN w:val="0"/>
        <w:spacing w:after="240"/>
        <w:jc w:val="both"/>
        <w:rPr>
          <w:rFonts w:ascii="Arial" w:hAnsi="Arial" w:cs="Arial"/>
          <w:color w:val="000000" w:themeColor="text1"/>
        </w:rPr>
      </w:pPr>
      <w:r w:rsidRPr="00425786">
        <w:rPr>
          <w:rFonts w:ascii="Arial" w:hAnsi="Arial" w:cs="Arial"/>
          <w:b/>
          <w:bCs/>
          <w:color w:val="000000" w:themeColor="text1"/>
        </w:rPr>
        <w:t>Aleš Chmelař (ÚV)</w:t>
      </w:r>
      <w:r w:rsidR="000B05F1" w:rsidRPr="00425786">
        <w:rPr>
          <w:rFonts w:ascii="Arial" w:hAnsi="Arial" w:cs="Arial"/>
          <w:b/>
          <w:bCs/>
          <w:color w:val="000000" w:themeColor="text1"/>
        </w:rPr>
        <w:t xml:space="preserve"> </w:t>
      </w:r>
      <w:r w:rsidR="000B05F1" w:rsidRPr="00425786">
        <w:rPr>
          <w:rFonts w:ascii="Arial" w:hAnsi="Arial" w:cs="Arial"/>
          <w:bCs/>
          <w:color w:val="000000" w:themeColor="text1"/>
        </w:rPr>
        <w:t xml:space="preserve">představil materiál, který byl členům PT RHSD pro EU rozeslán jako podklad k jednání, a informoval, že bude substantivně projednán na PT RHSD pro hospodářskou politiku dne 9. ledna </w:t>
      </w:r>
      <w:r w:rsidR="00CB0DD8" w:rsidRPr="00425786">
        <w:rPr>
          <w:rFonts w:ascii="Arial" w:hAnsi="Arial" w:cs="Arial"/>
          <w:bCs/>
          <w:color w:val="000000" w:themeColor="text1"/>
        </w:rPr>
        <w:t xml:space="preserve">2017 </w:t>
      </w:r>
      <w:r w:rsidR="000B05F1" w:rsidRPr="00425786">
        <w:rPr>
          <w:rFonts w:ascii="Arial" w:hAnsi="Arial" w:cs="Arial"/>
          <w:bCs/>
          <w:color w:val="000000" w:themeColor="text1"/>
        </w:rPr>
        <w:t>a následně předložen PS RHSD.</w:t>
      </w:r>
      <w:r w:rsidR="00187330" w:rsidRPr="00425786">
        <w:rPr>
          <w:rFonts w:ascii="Arial" w:hAnsi="Arial" w:cs="Arial"/>
          <w:color w:val="000000" w:themeColor="text1"/>
        </w:rPr>
        <w:t xml:space="preserve"> </w:t>
      </w:r>
      <w:r w:rsidR="00B1380E" w:rsidRPr="00425786">
        <w:rPr>
          <w:rFonts w:ascii="Arial" w:hAnsi="Arial" w:cs="Arial"/>
          <w:color w:val="000000" w:themeColor="text1"/>
        </w:rPr>
        <w:t>Téma j</w:t>
      </w:r>
      <w:r w:rsidR="00187330" w:rsidRPr="00425786">
        <w:rPr>
          <w:rFonts w:ascii="Arial" w:hAnsi="Arial" w:cs="Arial"/>
          <w:color w:val="000000" w:themeColor="text1"/>
        </w:rPr>
        <w:t xml:space="preserve">e však </w:t>
      </w:r>
      <w:r w:rsidR="00B1380E" w:rsidRPr="00425786">
        <w:rPr>
          <w:rFonts w:ascii="Arial" w:hAnsi="Arial" w:cs="Arial"/>
          <w:color w:val="000000" w:themeColor="text1"/>
        </w:rPr>
        <w:t xml:space="preserve">úzce spjato </w:t>
      </w:r>
      <w:r w:rsidR="00187330" w:rsidRPr="00425786">
        <w:rPr>
          <w:rFonts w:ascii="Arial" w:hAnsi="Arial" w:cs="Arial"/>
          <w:color w:val="000000" w:themeColor="text1"/>
        </w:rPr>
        <w:t>s evropskou age</w:t>
      </w:r>
      <w:r w:rsidR="00187330" w:rsidRPr="00425786">
        <w:rPr>
          <w:rFonts w:ascii="Arial" w:hAnsi="Arial" w:cs="Arial"/>
          <w:color w:val="000000" w:themeColor="text1"/>
        </w:rPr>
        <w:t>n</w:t>
      </w:r>
      <w:r w:rsidR="00187330" w:rsidRPr="00425786">
        <w:rPr>
          <w:rFonts w:ascii="Arial" w:hAnsi="Arial" w:cs="Arial"/>
          <w:color w:val="000000" w:themeColor="text1"/>
        </w:rPr>
        <w:t xml:space="preserve">dou. Jedním z doporučení je i diskuze problematiky rozdílnosti odlivu výnosů </w:t>
      </w:r>
      <w:r w:rsidR="00B1380E" w:rsidRPr="00425786">
        <w:rPr>
          <w:rFonts w:ascii="Arial" w:hAnsi="Arial" w:cs="Arial"/>
          <w:color w:val="000000" w:themeColor="text1"/>
        </w:rPr>
        <w:t>v kontextu</w:t>
      </w:r>
      <w:r w:rsidR="00187330" w:rsidRPr="00425786">
        <w:rPr>
          <w:rFonts w:ascii="Arial" w:hAnsi="Arial" w:cs="Arial"/>
          <w:color w:val="000000" w:themeColor="text1"/>
        </w:rPr>
        <w:t xml:space="preserve"> vnitřního trhu EU </w:t>
      </w:r>
      <w:r w:rsidR="00B1380E" w:rsidRPr="00425786">
        <w:rPr>
          <w:rFonts w:ascii="Arial" w:hAnsi="Arial" w:cs="Arial"/>
          <w:color w:val="000000" w:themeColor="text1"/>
        </w:rPr>
        <w:t>a</w:t>
      </w:r>
      <w:r w:rsidR="00187330" w:rsidRPr="00425786">
        <w:rPr>
          <w:rFonts w:ascii="Arial" w:hAnsi="Arial" w:cs="Arial"/>
          <w:color w:val="000000" w:themeColor="text1"/>
        </w:rPr>
        <w:t xml:space="preserve"> jeho přetrvávajících překážek a nerovnováh. Téma se týká i efektivního využití kohe</w:t>
      </w:r>
      <w:r w:rsidR="00187330" w:rsidRPr="00425786">
        <w:rPr>
          <w:rFonts w:ascii="Arial" w:hAnsi="Arial" w:cs="Arial"/>
          <w:color w:val="000000" w:themeColor="text1"/>
        </w:rPr>
        <w:t>z</w:t>
      </w:r>
      <w:r w:rsidR="00187330" w:rsidRPr="00425786">
        <w:rPr>
          <w:rFonts w:ascii="Arial" w:hAnsi="Arial" w:cs="Arial"/>
          <w:color w:val="000000" w:themeColor="text1"/>
        </w:rPr>
        <w:t>ních fondů právě pro účely kompenzace tohoto odlivu.</w:t>
      </w:r>
    </w:p>
    <w:p w:rsidR="00187330" w:rsidRPr="00425786" w:rsidRDefault="00187330" w:rsidP="00D946DD">
      <w:pPr>
        <w:jc w:val="both"/>
        <w:rPr>
          <w:rFonts w:ascii="Arial" w:hAnsi="Arial" w:cs="Arial"/>
          <w:color w:val="000000" w:themeColor="text1"/>
        </w:rPr>
      </w:pPr>
    </w:p>
    <w:p w:rsidR="00187330" w:rsidRPr="00425786" w:rsidRDefault="001442DA" w:rsidP="00D946DD">
      <w:pPr>
        <w:jc w:val="both"/>
        <w:rPr>
          <w:rFonts w:ascii="Arial" w:hAnsi="Arial" w:cs="Arial"/>
          <w:color w:val="000000" w:themeColor="text1"/>
        </w:rPr>
      </w:pPr>
      <w:r w:rsidRPr="00425786">
        <w:rPr>
          <w:rFonts w:ascii="Arial" w:hAnsi="Arial" w:cs="Arial"/>
          <w:b/>
          <w:color w:val="000000" w:themeColor="text1"/>
        </w:rPr>
        <w:t xml:space="preserve">Vít </w:t>
      </w:r>
      <w:proofErr w:type="spellStart"/>
      <w:r w:rsidR="00187330" w:rsidRPr="00425786">
        <w:rPr>
          <w:rFonts w:ascii="Arial" w:hAnsi="Arial" w:cs="Arial"/>
          <w:b/>
          <w:color w:val="000000" w:themeColor="text1"/>
        </w:rPr>
        <w:t>Jásek</w:t>
      </w:r>
      <w:proofErr w:type="spellEnd"/>
      <w:r w:rsidRPr="00425786">
        <w:rPr>
          <w:rFonts w:ascii="Arial" w:hAnsi="Arial" w:cs="Arial"/>
          <w:b/>
          <w:color w:val="000000" w:themeColor="text1"/>
        </w:rPr>
        <w:t xml:space="preserve"> (KZPS)</w:t>
      </w:r>
      <w:r w:rsidR="00187330" w:rsidRPr="00425786">
        <w:rPr>
          <w:rFonts w:ascii="Arial" w:hAnsi="Arial" w:cs="Arial"/>
          <w:color w:val="000000" w:themeColor="text1"/>
        </w:rPr>
        <w:t xml:space="preserve"> </w:t>
      </w:r>
      <w:r w:rsidR="002669C1" w:rsidRPr="00425786">
        <w:rPr>
          <w:rFonts w:ascii="Arial" w:hAnsi="Arial" w:cs="Arial"/>
          <w:color w:val="000000" w:themeColor="text1"/>
        </w:rPr>
        <w:t>Materiál obsahuje termíny, na které jsou z</w:t>
      </w:r>
      <w:r w:rsidR="00187330" w:rsidRPr="00425786">
        <w:rPr>
          <w:rFonts w:ascii="Arial" w:hAnsi="Arial" w:cs="Arial"/>
          <w:color w:val="000000" w:themeColor="text1"/>
        </w:rPr>
        <w:t xml:space="preserve">aměstnavatelé </w:t>
      </w:r>
      <w:r w:rsidR="002669C1" w:rsidRPr="00425786">
        <w:rPr>
          <w:rFonts w:ascii="Arial" w:hAnsi="Arial" w:cs="Arial"/>
          <w:color w:val="000000" w:themeColor="text1"/>
        </w:rPr>
        <w:t>citliv</w:t>
      </w:r>
      <w:r w:rsidR="00187330" w:rsidRPr="00425786">
        <w:rPr>
          <w:rFonts w:ascii="Arial" w:hAnsi="Arial" w:cs="Arial"/>
          <w:color w:val="000000" w:themeColor="text1"/>
        </w:rPr>
        <w:t xml:space="preserve">í </w:t>
      </w:r>
      <w:r w:rsidR="002669C1" w:rsidRPr="00425786">
        <w:rPr>
          <w:rFonts w:ascii="Arial" w:hAnsi="Arial" w:cs="Arial"/>
          <w:color w:val="000000" w:themeColor="text1"/>
        </w:rPr>
        <w:t>(neúměrný v</w:t>
      </w:r>
      <w:r w:rsidR="002669C1" w:rsidRPr="00425786">
        <w:rPr>
          <w:rFonts w:ascii="Arial" w:hAnsi="Arial" w:cs="Arial"/>
          <w:color w:val="000000" w:themeColor="text1"/>
        </w:rPr>
        <w:t>ý</w:t>
      </w:r>
      <w:r w:rsidR="002669C1" w:rsidRPr="00425786">
        <w:rPr>
          <w:rFonts w:ascii="Arial" w:hAnsi="Arial" w:cs="Arial"/>
          <w:color w:val="000000" w:themeColor="text1"/>
        </w:rPr>
        <w:t>nos</w:t>
      </w:r>
      <w:r w:rsidR="00187330" w:rsidRPr="00425786">
        <w:rPr>
          <w:rFonts w:ascii="Arial" w:hAnsi="Arial" w:cs="Arial"/>
          <w:color w:val="000000" w:themeColor="text1"/>
        </w:rPr>
        <w:t>, nadměrný zisk</w:t>
      </w:r>
      <w:r w:rsidR="002669C1" w:rsidRPr="00425786">
        <w:rPr>
          <w:rFonts w:ascii="Arial" w:hAnsi="Arial" w:cs="Arial"/>
          <w:color w:val="000000" w:themeColor="text1"/>
        </w:rPr>
        <w:t>, normální výnosnost)</w:t>
      </w:r>
      <w:r w:rsidR="00187330" w:rsidRPr="00425786">
        <w:rPr>
          <w:rFonts w:ascii="Arial" w:hAnsi="Arial" w:cs="Arial"/>
          <w:color w:val="000000" w:themeColor="text1"/>
        </w:rPr>
        <w:t xml:space="preserve">. </w:t>
      </w:r>
      <w:r w:rsidR="002669C1" w:rsidRPr="00425786">
        <w:rPr>
          <w:rFonts w:ascii="Arial" w:hAnsi="Arial" w:cs="Arial"/>
          <w:color w:val="000000" w:themeColor="text1"/>
        </w:rPr>
        <w:t xml:space="preserve">S navrhovanými řešeními (sektorové nebo </w:t>
      </w:r>
      <w:r w:rsidR="00187330" w:rsidRPr="00425786">
        <w:rPr>
          <w:rFonts w:ascii="Arial" w:hAnsi="Arial" w:cs="Arial"/>
          <w:color w:val="000000" w:themeColor="text1"/>
        </w:rPr>
        <w:t>progresivní zdanění</w:t>
      </w:r>
      <w:r w:rsidR="002669C1" w:rsidRPr="00425786">
        <w:rPr>
          <w:rFonts w:ascii="Arial" w:hAnsi="Arial" w:cs="Arial"/>
          <w:color w:val="000000" w:themeColor="text1"/>
        </w:rPr>
        <w:t>) KZPS nesouhlasí. V</w:t>
      </w:r>
      <w:r w:rsidR="00187330" w:rsidRPr="00425786">
        <w:rPr>
          <w:rFonts w:ascii="Arial" w:hAnsi="Arial" w:cs="Arial"/>
          <w:color w:val="000000" w:themeColor="text1"/>
        </w:rPr>
        <w:t> oblasti finančnictví j</w:t>
      </w:r>
      <w:r w:rsidR="002669C1" w:rsidRPr="00425786">
        <w:rPr>
          <w:rFonts w:ascii="Arial" w:hAnsi="Arial" w:cs="Arial"/>
          <w:color w:val="000000" w:themeColor="text1"/>
        </w:rPr>
        <w:t xml:space="preserve">e </w:t>
      </w:r>
      <w:r w:rsidR="00187330" w:rsidRPr="00425786">
        <w:rPr>
          <w:rFonts w:ascii="Arial" w:hAnsi="Arial" w:cs="Arial"/>
          <w:color w:val="000000" w:themeColor="text1"/>
        </w:rPr>
        <w:t>s</w:t>
      </w:r>
      <w:r w:rsidR="002669C1" w:rsidRPr="00425786">
        <w:rPr>
          <w:rFonts w:ascii="Arial" w:hAnsi="Arial" w:cs="Arial"/>
          <w:color w:val="000000" w:themeColor="text1"/>
        </w:rPr>
        <w:t xml:space="preserve">ituace jiná, než popisuje materiál. </w:t>
      </w:r>
    </w:p>
    <w:p w:rsidR="002669C1" w:rsidRPr="00425786" w:rsidRDefault="002669C1" w:rsidP="00D946DD">
      <w:pPr>
        <w:jc w:val="both"/>
        <w:rPr>
          <w:rFonts w:ascii="Arial" w:hAnsi="Arial" w:cs="Arial"/>
          <w:color w:val="000000" w:themeColor="text1"/>
        </w:rPr>
      </w:pPr>
    </w:p>
    <w:p w:rsidR="00187330" w:rsidRPr="00425786" w:rsidRDefault="001442DA" w:rsidP="00D946DD">
      <w:pPr>
        <w:jc w:val="both"/>
        <w:rPr>
          <w:rFonts w:ascii="Arial" w:hAnsi="Arial" w:cs="Arial"/>
          <w:color w:val="000000" w:themeColor="text1"/>
        </w:rPr>
      </w:pPr>
      <w:r w:rsidRPr="00425786">
        <w:rPr>
          <w:rFonts w:ascii="Arial" w:hAnsi="Arial" w:cs="Arial"/>
          <w:b/>
          <w:color w:val="000000" w:themeColor="text1"/>
        </w:rPr>
        <w:t xml:space="preserve">Stanislav </w:t>
      </w:r>
      <w:proofErr w:type="spellStart"/>
      <w:r w:rsidR="00187330" w:rsidRPr="00425786">
        <w:rPr>
          <w:rFonts w:ascii="Arial" w:hAnsi="Arial" w:cs="Arial"/>
          <w:b/>
          <w:color w:val="000000" w:themeColor="text1"/>
        </w:rPr>
        <w:t>Kázecký</w:t>
      </w:r>
      <w:proofErr w:type="spellEnd"/>
      <w:r w:rsidRPr="00425786">
        <w:rPr>
          <w:rFonts w:ascii="Arial" w:hAnsi="Arial" w:cs="Arial"/>
          <w:b/>
          <w:color w:val="000000" w:themeColor="text1"/>
        </w:rPr>
        <w:t xml:space="preserve"> (SP ČR)</w:t>
      </w:r>
      <w:r w:rsidR="00187330" w:rsidRPr="00425786">
        <w:rPr>
          <w:rFonts w:ascii="Arial" w:hAnsi="Arial" w:cs="Arial"/>
          <w:color w:val="000000" w:themeColor="text1"/>
        </w:rPr>
        <w:t xml:space="preserve"> </w:t>
      </w:r>
      <w:r w:rsidR="002669C1" w:rsidRPr="00425786">
        <w:rPr>
          <w:rFonts w:ascii="Arial" w:hAnsi="Arial" w:cs="Arial"/>
          <w:color w:val="000000" w:themeColor="text1"/>
        </w:rPr>
        <w:t>Na</w:t>
      </w:r>
      <w:r w:rsidR="00187330" w:rsidRPr="00425786">
        <w:rPr>
          <w:rFonts w:ascii="Arial" w:hAnsi="Arial" w:cs="Arial"/>
          <w:color w:val="000000" w:themeColor="text1"/>
        </w:rPr>
        <w:t xml:space="preserve"> PS RHSD v lednu </w:t>
      </w:r>
      <w:r w:rsidR="00CB0DD8" w:rsidRPr="00425786">
        <w:rPr>
          <w:rFonts w:ascii="Arial" w:hAnsi="Arial" w:cs="Arial"/>
          <w:color w:val="000000" w:themeColor="text1"/>
        </w:rPr>
        <w:t xml:space="preserve">2017 </w:t>
      </w:r>
      <w:r w:rsidR="00187330" w:rsidRPr="00425786">
        <w:rPr>
          <w:rFonts w:ascii="Arial" w:hAnsi="Arial" w:cs="Arial"/>
          <w:color w:val="000000" w:themeColor="text1"/>
        </w:rPr>
        <w:t xml:space="preserve">předloží </w:t>
      </w:r>
      <w:r w:rsidR="002669C1" w:rsidRPr="00425786">
        <w:rPr>
          <w:rFonts w:ascii="Arial" w:hAnsi="Arial" w:cs="Arial"/>
          <w:color w:val="000000" w:themeColor="text1"/>
        </w:rPr>
        <w:t xml:space="preserve">SP ČR </w:t>
      </w:r>
      <w:r w:rsidR="00187330" w:rsidRPr="00425786">
        <w:rPr>
          <w:rFonts w:ascii="Arial" w:hAnsi="Arial" w:cs="Arial"/>
          <w:color w:val="000000" w:themeColor="text1"/>
        </w:rPr>
        <w:t xml:space="preserve">rozbor. Odliv </w:t>
      </w:r>
      <w:r w:rsidR="00316F5B" w:rsidRPr="00425786">
        <w:rPr>
          <w:rFonts w:ascii="Arial" w:hAnsi="Arial" w:cs="Arial"/>
          <w:color w:val="000000" w:themeColor="text1"/>
        </w:rPr>
        <w:t>zisků</w:t>
      </w:r>
      <w:r w:rsidR="002669C1" w:rsidRPr="00425786">
        <w:rPr>
          <w:rFonts w:ascii="Arial" w:hAnsi="Arial" w:cs="Arial"/>
          <w:color w:val="000000" w:themeColor="text1"/>
        </w:rPr>
        <w:t xml:space="preserve"> </w:t>
      </w:r>
      <w:r w:rsidR="00187330" w:rsidRPr="00425786">
        <w:rPr>
          <w:rFonts w:ascii="Arial" w:hAnsi="Arial" w:cs="Arial"/>
          <w:color w:val="000000" w:themeColor="text1"/>
        </w:rPr>
        <w:t>pr</w:t>
      </w:r>
      <w:r w:rsidR="00187330" w:rsidRPr="00425786">
        <w:rPr>
          <w:rFonts w:ascii="Arial" w:hAnsi="Arial" w:cs="Arial"/>
          <w:color w:val="000000" w:themeColor="text1"/>
        </w:rPr>
        <w:t>o</w:t>
      </w:r>
      <w:r w:rsidR="00187330" w:rsidRPr="00425786">
        <w:rPr>
          <w:rFonts w:ascii="Arial" w:hAnsi="Arial" w:cs="Arial"/>
          <w:color w:val="000000" w:themeColor="text1"/>
        </w:rPr>
        <w:t>st</w:t>
      </w:r>
      <w:r w:rsidR="002669C1" w:rsidRPr="00425786">
        <w:rPr>
          <w:rFonts w:ascii="Arial" w:hAnsi="Arial" w:cs="Arial"/>
          <w:color w:val="000000" w:themeColor="text1"/>
        </w:rPr>
        <w:t>ř</w:t>
      </w:r>
      <w:r w:rsidR="00187330" w:rsidRPr="00425786">
        <w:rPr>
          <w:rFonts w:ascii="Arial" w:hAnsi="Arial" w:cs="Arial"/>
          <w:color w:val="000000" w:themeColor="text1"/>
        </w:rPr>
        <w:t xml:space="preserve">ednictvím dividend je značný, měl </w:t>
      </w:r>
      <w:r w:rsidR="002669C1" w:rsidRPr="00425786">
        <w:rPr>
          <w:rFonts w:ascii="Arial" w:hAnsi="Arial" w:cs="Arial"/>
          <w:color w:val="000000" w:themeColor="text1"/>
        </w:rPr>
        <w:t>být omezen</w:t>
      </w:r>
      <w:r w:rsidR="00187330" w:rsidRPr="00425786">
        <w:rPr>
          <w:rFonts w:ascii="Arial" w:hAnsi="Arial" w:cs="Arial"/>
          <w:color w:val="000000" w:themeColor="text1"/>
        </w:rPr>
        <w:t xml:space="preserve"> </w:t>
      </w:r>
      <w:r w:rsidR="002669C1" w:rsidRPr="00425786">
        <w:rPr>
          <w:rFonts w:ascii="Arial" w:hAnsi="Arial" w:cs="Arial"/>
          <w:color w:val="000000" w:themeColor="text1"/>
        </w:rPr>
        <w:t xml:space="preserve">již </w:t>
      </w:r>
      <w:r w:rsidR="00187330" w:rsidRPr="00425786">
        <w:rPr>
          <w:rFonts w:ascii="Arial" w:hAnsi="Arial" w:cs="Arial"/>
          <w:color w:val="000000" w:themeColor="text1"/>
        </w:rPr>
        <w:t>v</w:t>
      </w:r>
      <w:r w:rsidR="002669C1" w:rsidRPr="00425786">
        <w:rPr>
          <w:rFonts w:ascii="Arial" w:hAnsi="Arial" w:cs="Arial"/>
          <w:color w:val="000000" w:themeColor="text1"/>
        </w:rPr>
        <w:t> </w:t>
      </w:r>
      <w:r w:rsidR="00187330" w:rsidRPr="00425786">
        <w:rPr>
          <w:rFonts w:ascii="Arial" w:hAnsi="Arial" w:cs="Arial"/>
          <w:color w:val="000000" w:themeColor="text1"/>
        </w:rPr>
        <w:t>podmínkách</w:t>
      </w:r>
      <w:r w:rsidR="002669C1" w:rsidRPr="00425786">
        <w:rPr>
          <w:rFonts w:ascii="Arial" w:hAnsi="Arial" w:cs="Arial"/>
          <w:color w:val="000000" w:themeColor="text1"/>
        </w:rPr>
        <w:t xml:space="preserve">, na jejichž základě zahraniční investice proběhly, a vyvolává otázku, zda </w:t>
      </w:r>
      <w:r w:rsidR="00187330" w:rsidRPr="00425786">
        <w:rPr>
          <w:rFonts w:ascii="Arial" w:hAnsi="Arial" w:cs="Arial"/>
          <w:color w:val="000000" w:themeColor="text1"/>
        </w:rPr>
        <w:t>pokračovat v investičních pobídkách, které znevýhodň</w:t>
      </w:r>
      <w:r w:rsidR="00187330" w:rsidRPr="00425786">
        <w:rPr>
          <w:rFonts w:ascii="Arial" w:hAnsi="Arial" w:cs="Arial"/>
          <w:color w:val="000000" w:themeColor="text1"/>
        </w:rPr>
        <w:t>u</w:t>
      </w:r>
      <w:r w:rsidR="00187330" w:rsidRPr="00425786">
        <w:rPr>
          <w:rFonts w:ascii="Arial" w:hAnsi="Arial" w:cs="Arial"/>
          <w:color w:val="000000" w:themeColor="text1"/>
        </w:rPr>
        <w:t xml:space="preserve">jí tuzemské podnikatele. Sektorová daň </w:t>
      </w:r>
      <w:r w:rsidR="002669C1" w:rsidRPr="00425786">
        <w:rPr>
          <w:rFonts w:ascii="Arial" w:hAnsi="Arial" w:cs="Arial"/>
          <w:color w:val="000000" w:themeColor="text1"/>
        </w:rPr>
        <w:t>by se však dotkla i významných českých subjektů</w:t>
      </w:r>
      <w:r w:rsidR="00187330" w:rsidRPr="00425786">
        <w:rPr>
          <w:rFonts w:ascii="Arial" w:hAnsi="Arial" w:cs="Arial"/>
          <w:color w:val="000000" w:themeColor="text1"/>
        </w:rPr>
        <w:t xml:space="preserve"> </w:t>
      </w:r>
      <w:r w:rsidR="00537A6B">
        <w:rPr>
          <w:rFonts w:ascii="Arial" w:hAnsi="Arial" w:cs="Arial"/>
          <w:color w:val="000000" w:themeColor="text1"/>
        </w:rPr>
        <w:t>(např. </w:t>
      </w:r>
      <w:r w:rsidR="002669C1" w:rsidRPr="00425786">
        <w:rPr>
          <w:rFonts w:ascii="Arial" w:hAnsi="Arial" w:cs="Arial"/>
          <w:color w:val="000000" w:themeColor="text1"/>
        </w:rPr>
        <w:t>v </w:t>
      </w:r>
      <w:r w:rsidR="00187330" w:rsidRPr="00425786">
        <w:rPr>
          <w:rFonts w:ascii="Arial" w:hAnsi="Arial" w:cs="Arial"/>
          <w:color w:val="000000" w:themeColor="text1"/>
        </w:rPr>
        <w:t>energeti</w:t>
      </w:r>
      <w:r w:rsidR="002669C1" w:rsidRPr="00425786">
        <w:rPr>
          <w:rFonts w:ascii="Arial" w:hAnsi="Arial" w:cs="Arial"/>
          <w:color w:val="000000" w:themeColor="text1"/>
        </w:rPr>
        <w:t>ce)</w:t>
      </w:r>
      <w:r w:rsidR="00187330" w:rsidRPr="00425786">
        <w:rPr>
          <w:rFonts w:ascii="Arial" w:hAnsi="Arial" w:cs="Arial"/>
          <w:color w:val="000000" w:themeColor="text1"/>
        </w:rPr>
        <w:t xml:space="preserve"> </w:t>
      </w:r>
      <w:r w:rsidR="002669C1" w:rsidRPr="00425786">
        <w:rPr>
          <w:rFonts w:ascii="Arial" w:hAnsi="Arial" w:cs="Arial"/>
          <w:color w:val="000000" w:themeColor="text1"/>
        </w:rPr>
        <w:t>nebo vedla ke zvýšení úroků z </w:t>
      </w:r>
      <w:r w:rsidR="00187330" w:rsidRPr="00425786">
        <w:rPr>
          <w:rFonts w:ascii="Arial" w:hAnsi="Arial" w:cs="Arial"/>
          <w:color w:val="000000" w:themeColor="text1"/>
        </w:rPr>
        <w:t xml:space="preserve">úvěrů. </w:t>
      </w:r>
    </w:p>
    <w:p w:rsidR="00187330" w:rsidRPr="00425786" w:rsidRDefault="00187330" w:rsidP="00D946DD">
      <w:pPr>
        <w:jc w:val="both"/>
        <w:rPr>
          <w:rFonts w:ascii="Arial" w:hAnsi="Arial" w:cs="Arial"/>
          <w:color w:val="000000" w:themeColor="text1"/>
        </w:rPr>
      </w:pPr>
    </w:p>
    <w:p w:rsidR="008F4F3F" w:rsidRPr="00425786" w:rsidRDefault="001442DA" w:rsidP="00D946DD">
      <w:pPr>
        <w:jc w:val="both"/>
        <w:rPr>
          <w:rFonts w:ascii="Arial" w:hAnsi="Arial" w:cs="Arial"/>
          <w:color w:val="000000" w:themeColor="text1"/>
        </w:rPr>
      </w:pPr>
      <w:r w:rsidRPr="00425786">
        <w:rPr>
          <w:rFonts w:ascii="Arial" w:hAnsi="Arial" w:cs="Arial"/>
          <w:b/>
          <w:bCs/>
          <w:color w:val="000000" w:themeColor="text1"/>
        </w:rPr>
        <w:t xml:space="preserve">Ivan </w:t>
      </w:r>
      <w:proofErr w:type="spellStart"/>
      <w:r w:rsidRPr="00425786">
        <w:rPr>
          <w:rFonts w:ascii="Arial" w:hAnsi="Arial" w:cs="Arial"/>
          <w:b/>
          <w:bCs/>
          <w:color w:val="000000" w:themeColor="text1"/>
        </w:rPr>
        <w:t>Voleš</w:t>
      </w:r>
      <w:proofErr w:type="spellEnd"/>
      <w:r w:rsidRPr="00425786">
        <w:rPr>
          <w:rFonts w:ascii="Arial" w:hAnsi="Arial" w:cs="Arial"/>
          <w:b/>
          <w:bCs/>
          <w:color w:val="000000" w:themeColor="text1"/>
        </w:rPr>
        <w:t xml:space="preserve"> (HK ČR) </w:t>
      </w:r>
      <w:r w:rsidRPr="00425786">
        <w:rPr>
          <w:rFonts w:ascii="Arial" w:hAnsi="Arial" w:cs="Arial"/>
          <w:color w:val="000000" w:themeColor="text1"/>
        </w:rPr>
        <w:t>se vyjádřil k manažerskému shrnutí:</w:t>
      </w:r>
      <w:r w:rsidR="002669C1" w:rsidRPr="00425786">
        <w:rPr>
          <w:rFonts w:ascii="Arial" w:hAnsi="Arial" w:cs="Arial"/>
          <w:color w:val="000000" w:themeColor="text1"/>
        </w:rPr>
        <w:t xml:space="preserve"> D</w:t>
      </w:r>
      <w:r w:rsidR="00345319" w:rsidRPr="00425786">
        <w:rPr>
          <w:rFonts w:ascii="Arial" w:hAnsi="Arial" w:cs="Arial"/>
          <w:color w:val="000000" w:themeColor="text1"/>
        </w:rPr>
        <w:t>ojem z materiálu je kriti</w:t>
      </w:r>
      <w:r w:rsidR="002669C1" w:rsidRPr="00425786">
        <w:rPr>
          <w:rFonts w:ascii="Arial" w:hAnsi="Arial" w:cs="Arial"/>
          <w:color w:val="000000" w:themeColor="text1"/>
        </w:rPr>
        <w:t>čnost</w:t>
      </w:r>
      <w:r w:rsidR="00345319" w:rsidRPr="00425786">
        <w:rPr>
          <w:rFonts w:ascii="Arial" w:hAnsi="Arial" w:cs="Arial"/>
          <w:color w:val="000000" w:themeColor="text1"/>
        </w:rPr>
        <w:t> </w:t>
      </w:r>
      <w:r w:rsidR="002669C1" w:rsidRPr="00425786">
        <w:rPr>
          <w:rFonts w:ascii="Arial" w:hAnsi="Arial" w:cs="Arial"/>
          <w:color w:val="000000" w:themeColor="text1"/>
        </w:rPr>
        <w:t>vůči př</w:t>
      </w:r>
      <w:r w:rsidR="002669C1" w:rsidRPr="00425786">
        <w:rPr>
          <w:rFonts w:ascii="Arial" w:hAnsi="Arial" w:cs="Arial"/>
          <w:color w:val="000000" w:themeColor="text1"/>
        </w:rPr>
        <w:t>í</w:t>
      </w:r>
      <w:r w:rsidR="002669C1" w:rsidRPr="00425786">
        <w:rPr>
          <w:rFonts w:ascii="Arial" w:hAnsi="Arial" w:cs="Arial"/>
          <w:color w:val="000000" w:themeColor="text1"/>
        </w:rPr>
        <w:t>mým</w:t>
      </w:r>
      <w:r w:rsidR="00345319" w:rsidRPr="00425786">
        <w:rPr>
          <w:rFonts w:ascii="Arial" w:hAnsi="Arial" w:cs="Arial"/>
          <w:color w:val="000000" w:themeColor="text1"/>
        </w:rPr>
        <w:t xml:space="preserve"> zahraničním investicím, </w:t>
      </w:r>
      <w:r w:rsidR="002669C1" w:rsidRPr="00425786">
        <w:rPr>
          <w:rFonts w:ascii="Arial" w:hAnsi="Arial" w:cs="Arial"/>
          <w:color w:val="000000" w:themeColor="text1"/>
        </w:rPr>
        <w:t>ačkoli</w:t>
      </w:r>
      <w:r w:rsidR="00345319" w:rsidRPr="00425786">
        <w:rPr>
          <w:rFonts w:ascii="Arial" w:hAnsi="Arial" w:cs="Arial"/>
          <w:color w:val="000000" w:themeColor="text1"/>
        </w:rPr>
        <w:t xml:space="preserve"> zajistily ČR po vstupu do EU rozvoj. </w:t>
      </w:r>
      <w:r w:rsidR="008F4F3F" w:rsidRPr="00425786">
        <w:rPr>
          <w:rFonts w:ascii="Arial" w:hAnsi="Arial" w:cs="Arial"/>
          <w:color w:val="000000" w:themeColor="text1"/>
        </w:rPr>
        <w:t>Materiál nezohledňuje stanoviska podnikatelského sektoru</w:t>
      </w:r>
      <w:r w:rsidR="00345319" w:rsidRPr="00425786">
        <w:rPr>
          <w:rFonts w:ascii="Arial" w:hAnsi="Arial" w:cs="Arial"/>
          <w:color w:val="000000" w:themeColor="text1"/>
        </w:rPr>
        <w:t xml:space="preserve">. </w:t>
      </w:r>
      <w:r w:rsidR="008F4F3F" w:rsidRPr="00425786">
        <w:rPr>
          <w:rFonts w:ascii="Arial" w:hAnsi="Arial" w:cs="Arial"/>
          <w:color w:val="000000" w:themeColor="text1"/>
        </w:rPr>
        <w:t>H</w:t>
      </w:r>
      <w:r w:rsidR="00345319" w:rsidRPr="00425786">
        <w:rPr>
          <w:rFonts w:ascii="Arial" w:hAnsi="Arial" w:cs="Arial"/>
          <w:color w:val="000000" w:themeColor="text1"/>
        </w:rPr>
        <w:t>K </w:t>
      </w:r>
      <w:r w:rsidR="008F4F3F" w:rsidRPr="00425786">
        <w:rPr>
          <w:rFonts w:ascii="Arial" w:hAnsi="Arial" w:cs="Arial"/>
          <w:color w:val="000000" w:themeColor="text1"/>
        </w:rPr>
        <w:t xml:space="preserve">ČR má zásadní </w:t>
      </w:r>
      <w:r w:rsidR="00345319" w:rsidRPr="00425786">
        <w:rPr>
          <w:rFonts w:ascii="Arial" w:hAnsi="Arial" w:cs="Arial"/>
          <w:color w:val="000000" w:themeColor="text1"/>
        </w:rPr>
        <w:t xml:space="preserve">výhrady </w:t>
      </w:r>
      <w:r w:rsidR="008F4F3F" w:rsidRPr="00425786">
        <w:rPr>
          <w:rFonts w:ascii="Arial" w:hAnsi="Arial" w:cs="Arial"/>
          <w:color w:val="000000" w:themeColor="text1"/>
        </w:rPr>
        <w:t xml:space="preserve">k navrhovaným řešením </w:t>
      </w:r>
      <w:r w:rsidR="00345319" w:rsidRPr="00425786">
        <w:rPr>
          <w:rFonts w:ascii="Arial" w:hAnsi="Arial" w:cs="Arial"/>
          <w:color w:val="000000" w:themeColor="text1"/>
        </w:rPr>
        <w:t>(sekt</w:t>
      </w:r>
      <w:r w:rsidR="00345319" w:rsidRPr="00425786">
        <w:rPr>
          <w:rFonts w:ascii="Arial" w:hAnsi="Arial" w:cs="Arial"/>
          <w:color w:val="000000" w:themeColor="text1"/>
        </w:rPr>
        <w:t>o</w:t>
      </w:r>
      <w:r w:rsidR="00345319" w:rsidRPr="00425786">
        <w:rPr>
          <w:rFonts w:ascii="Arial" w:hAnsi="Arial" w:cs="Arial"/>
          <w:color w:val="000000" w:themeColor="text1"/>
        </w:rPr>
        <w:t>rové da</w:t>
      </w:r>
      <w:r w:rsidR="008F4F3F" w:rsidRPr="00425786">
        <w:rPr>
          <w:rFonts w:ascii="Arial" w:hAnsi="Arial" w:cs="Arial"/>
          <w:color w:val="000000" w:themeColor="text1"/>
        </w:rPr>
        <w:t>n</w:t>
      </w:r>
      <w:r w:rsidR="00345319" w:rsidRPr="00425786">
        <w:rPr>
          <w:rFonts w:ascii="Arial" w:hAnsi="Arial" w:cs="Arial"/>
          <w:color w:val="000000" w:themeColor="text1"/>
        </w:rPr>
        <w:t>ě)</w:t>
      </w:r>
      <w:r w:rsidR="008F4F3F" w:rsidRPr="00425786">
        <w:rPr>
          <w:rFonts w:ascii="Arial" w:hAnsi="Arial" w:cs="Arial"/>
          <w:color w:val="000000" w:themeColor="text1"/>
        </w:rPr>
        <w:t xml:space="preserve"> a navrhuje soustředit se na </w:t>
      </w:r>
      <w:r w:rsidR="00345319" w:rsidRPr="00425786">
        <w:rPr>
          <w:rFonts w:ascii="Arial" w:hAnsi="Arial" w:cs="Arial"/>
          <w:color w:val="000000" w:themeColor="text1"/>
        </w:rPr>
        <w:t xml:space="preserve">vytváření přitažlivého prostředí pro </w:t>
      </w:r>
      <w:r w:rsidR="008F4F3F" w:rsidRPr="00425786">
        <w:rPr>
          <w:rFonts w:ascii="Arial" w:hAnsi="Arial" w:cs="Arial"/>
          <w:color w:val="000000" w:themeColor="text1"/>
        </w:rPr>
        <w:t xml:space="preserve">přísun </w:t>
      </w:r>
      <w:r w:rsidR="00345319" w:rsidRPr="00425786">
        <w:rPr>
          <w:rFonts w:ascii="Arial" w:hAnsi="Arial" w:cs="Arial"/>
          <w:color w:val="000000" w:themeColor="text1"/>
        </w:rPr>
        <w:t>nový</w:t>
      </w:r>
      <w:r w:rsidR="008F4F3F" w:rsidRPr="00425786">
        <w:rPr>
          <w:rFonts w:ascii="Arial" w:hAnsi="Arial" w:cs="Arial"/>
          <w:color w:val="000000" w:themeColor="text1"/>
        </w:rPr>
        <w:t>ch</w:t>
      </w:r>
      <w:r w:rsidR="00345319" w:rsidRPr="00425786">
        <w:rPr>
          <w:rFonts w:ascii="Arial" w:hAnsi="Arial" w:cs="Arial"/>
          <w:color w:val="000000" w:themeColor="text1"/>
        </w:rPr>
        <w:t xml:space="preserve"> </w:t>
      </w:r>
      <w:r w:rsidR="008F4F3F" w:rsidRPr="00425786">
        <w:rPr>
          <w:rFonts w:ascii="Arial" w:hAnsi="Arial" w:cs="Arial"/>
          <w:color w:val="000000" w:themeColor="text1"/>
        </w:rPr>
        <w:t>zahrani</w:t>
      </w:r>
      <w:r w:rsidR="008F4F3F" w:rsidRPr="00425786">
        <w:rPr>
          <w:rFonts w:ascii="Arial" w:hAnsi="Arial" w:cs="Arial"/>
          <w:color w:val="000000" w:themeColor="text1"/>
        </w:rPr>
        <w:t>č</w:t>
      </w:r>
      <w:r w:rsidR="008F4F3F" w:rsidRPr="00425786">
        <w:rPr>
          <w:rFonts w:ascii="Arial" w:hAnsi="Arial" w:cs="Arial"/>
          <w:color w:val="000000" w:themeColor="text1"/>
        </w:rPr>
        <w:t xml:space="preserve">ních </w:t>
      </w:r>
      <w:r w:rsidR="00345319" w:rsidRPr="00425786">
        <w:rPr>
          <w:rFonts w:ascii="Arial" w:hAnsi="Arial" w:cs="Arial"/>
          <w:color w:val="000000" w:themeColor="text1"/>
        </w:rPr>
        <w:t xml:space="preserve">investic </w:t>
      </w:r>
      <w:r w:rsidR="008F4F3F" w:rsidRPr="00425786">
        <w:rPr>
          <w:rFonts w:ascii="Arial" w:hAnsi="Arial" w:cs="Arial"/>
          <w:color w:val="000000" w:themeColor="text1"/>
        </w:rPr>
        <w:t>a příznivých podmínek pro život investorů v ČR, a</w:t>
      </w:r>
      <w:r w:rsidR="00345319" w:rsidRPr="00425786">
        <w:rPr>
          <w:rFonts w:ascii="Arial" w:hAnsi="Arial" w:cs="Arial"/>
          <w:color w:val="000000" w:themeColor="text1"/>
        </w:rPr>
        <w:t xml:space="preserve">by </w:t>
      </w:r>
      <w:r w:rsidR="008F4F3F" w:rsidRPr="00425786">
        <w:rPr>
          <w:rFonts w:ascii="Arial" w:hAnsi="Arial" w:cs="Arial"/>
          <w:color w:val="000000" w:themeColor="text1"/>
        </w:rPr>
        <w:t xml:space="preserve">v investici </w:t>
      </w:r>
      <w:r w:rsidR="00345319" w:rsidRPr="00425786">
        <w:rPr>
          <w:rFonts w:ascii="Arial" w:hAnsi="Arial" w:cs="Arial"/>
          <w:color w:val="000000" w:themeColor="text1"/>
        </w:rPr>
        <w:t>viděli dlouhodob</w:t>
      </w:r>
      <w:r w:rsidR="008F4F3F" w:rsidRPr="00425786">
        <w:rPr>
          <w:rFonts w:ascii="Arial" w:hAnsi="Arial" w:cs="Arial"/>
          <w:color w:val="000000" w:themeColor="text1"/>
        </w:rPr>
        <w:t>ý pr</w:t>
      </w:r>
      <w:r w:rsidR="008F4F3F" w:rsidRPr="00425786">
        <w:rPr>
          <w:rFonts w:ascii="Arial" w:hAnsi="Arial" w:cs="Arial"/>
          <w:color w:val="000000" w:themeColor="text1"/>
        </w:rPr>
        <w:t>o</w:t>
      </w:r>
      <w:r w:rsidR="008F4F3F" w:rsidRPr="00425786">
        <w:rPr>
          <w:rFonts w:ascii="Arial" w:hAnsi="Arial" w:cs="Arial"/>
          <w:color w:val="000000" w:themeColor="text1"/>
        </w:rPr>
        <w:t>jekt. Problémy jsou i důsledkem nepovinného členství v HK ČR.</w:t>
      </w:r>
    </w:p>
    <w:p w:rsidR="00345319" w:rsidRPr="00425786" w:rsidRDefault="00345319" w:rsidP="00D946DD">
      <w:pPr>
        <w:jc w:val="both"/>
        <w:rPr>
          <w:rFonts w:ascii="Arial" w:hAnsi="Arial" w:cs="Arial"/>
          <w:color w:val="000000" w:themeColor="text1"/>
        </w:rPr>
      </w:pPr>
      <w:r w:rsidRPr="00425786">
        <w:rPr>
          <w:rFonts w:ascii="Arial" w:hAnsi="Arial" w:cs="Arial"/>
          <w:color w:val="000000" w:themeColor="text1"/>
        </w:rPr>
        <w:t xml:space="preserve"> </w:t>
      </w:r>
    </w:p>
    <w:p w:rsidR="00345319" w:rsidRPr="00425786" w:rsidRDefault="001442DA" w:rsidP="00D946DD">
      <w:pPr>
        <w:jc w:val="both"/>
        <w:rPr>
          <w:rFonts w:ascii="Arial" w:hAnsi="Arial" w:cs="Arial"/>
          <w:color w:val="000000" w:themeColor="text1"/>
        </w:rPr>
      </w:pPr>
      <w:r w:rsidRPr="00425786">
        <w:rPr>
          <w:rFonts w:ascii="Arial" w:hAnsi="Arial" w:cs="Arial"/>
          <w:b/>
          <w:color w:val="000000" w:themeColor="text1"/>
        </w:rPr>
        <w:t>Lucie Studničná (ČMKOS)</w:t>
      </w:r>
      <w:r w:rsidR="00345319" w:rsidRPr="00425786">
        <w:rPr>
          <w:rFonts w:ascii="Arial" w:hAnsi="Arial" w:cs="Arial"/>
          <w:color w:val="000000" w:themeColor="text1"/>
        </w:rPr>
        <w:t xml:space="preserve"> </w:t>
      </w:r>
      <w:r w:rsidR="008F4F3F" w:rsidRPr="00425786">
        <w:rPr>
          <w:rFonts w:ascii="Arial" w:hAnsi="Arial" w:cs="Arial"/>
          <w:color w:val="000000" w:themeColor="text1"/>
        </w:rPr>
        <w:t>M</w:t>
      </w:r>
      <w:r w:rsidR="00345319" w:rsidRPr="00425786">
        <w:rPr>
          <w:rFonts w:ascii="Arial" w:hAnsi="Arial" w:cs="Arial"/>
          <w:color w:val="000000" w:themeColor="text1"/>
        </w:rPr>
        <w:t xml:space="preserve">ateriál </w:t>
      </w:r>
      <w:r w:rsidR="008F4F3F" w:rsidRPr="00425786">
        <w:rPr>
          <w:rFonts w:ascii="Arial" w:hAnsi="Arial" w:cs="Arial"/>
          <w:color w:val="000000" w:themeColor="text1"/>
        </w:rPr>
        <w:t xml:space="preserve">je </w:t>
      </w:r>
      <w:r w:rsidR="00345319" w:rsidRPr="00425786">
        <w:rPr>
          <w:rFonts w:ascii="Arial" w:hAnsi="Arial" w:cs="Arial"/>
          <w:color w:val="000000" w:themeColor="text1"/>
        </w:rPr>
        <w:t>kvalitní základ diskuse. Od</w:t>
      </w:r>
      <w:r w:rsidR="008F4F3F" w:rsidRPr="00425786">
        <w:rPr>
          <w:rFonts w:ascii="Arial" w:hAnsi="Arial" w:cs="Arial"/>
          <w:color w:val="000000" w:themeColor="text1"/>
        </w:rPr>
        <w:t xml:space="preserve">liv </w:t>
      </w:r>
      <w:r w:rsidR="00316F5B" w:rsidRPr="00425786">
        <w:rPr>
          <w:rFonts w:ascii="Arial" w:hAnsi="Arial" w:cs="Arial"/>
          <w:color w:val="000000" w:themeColor="text1"/>
        </w:rPr>
        <w:t>zisků</w:t>
      </w:r>
      <w:r w:rsidR="008F4F3F" w:rsidRPr="00425786">
        <w:rPr>
          <w:rFonts w:ascii="Arial" w:hAnsi="Arial" w:cs="Arial"/>
          <w:color w:val="000000" w:themeColor="text1"/>
        </w:rPr>
        <w:t xml:space="preserve"> </w:t>
      </w:r>
      <w:r w:rsidR="00345319" w:rsidRPr="00425786">
        <w:rPr>
          <w:rFonts w:ascii="Arial" w:hAnsi="Arial" w:cs="Arial"/>
          <w:color w:val="000000" w:themeColor="text1"/>
        </w:rPr>
        <w:t>nen</w:t>
      </w:r>
      <w:r w:rsidR="008F4F3F" w:rsidRPr="00425786">
        <w:rPr>
          <w:rFonts w:ascii="Arial" w:hAnsi="Arial" w:cs="Arial"/>
          <w:color w:val="000000" w:themeColor="text1"/>
        </w:rPr>
        <w:t xml:space="preserve">í </w:t>
      </w:r>
      <w:r w:rsidR="00345319" w:rsidRPr="00425786">
        <w:rPr>
          <w:rFonts w:ascii="Arial" w:hAnsi="Arial" w:cs="Arial"/>
          <w:color w:val="000000" w:themeColor="text1"/>
        </w:rPr>
        <w:t xml:space="preserve">jen </w:t>
      </w:r>
      <w:r w:rsidR="008F4F3F" w:rsidRPr="00425786">
        <w:rPr>
          <w:rFonts w:ascii="Arial" w:hAnsi="Arial" w:cs="Arial"/>
          <w:color w:val="000000" w:themeColor="text1"/>
        </w:rPr>
        <w:t xml:space="preserve">v </w:t>
      </w:r>
      <w:r w:rsidR="00345319" w:rsidRPr="00425786">
        <w:rPr>
          <w:rFonts w:ascii="Arial" w:hAnsi="Arial" w:cs="Arial"/>
          <w:color w:val="000000" w:themeColor="text1"/>
        </w:rPr>
        <w:t>dividend</w:t>
      </w:r>
      <w:r w:rsidR="008F4F3F" w:rsidRPr="00425786">
        <w:rPr>
          <w:rFonts w:ascii="Arial" w:hAnsi="Arial" w:cs="Arial"/>
          <w:color w:val="000000" w:themeColor="text1"/>
        </w:rPr>
        <w:t>ách</w:t>
      </w:r>
      <w:r w:rsidR="00345319" w:rsidRPr="00425786">
        <w:rPr>
          <w:rFonts w:ascii="Arial" w:hAnsi="Arial" w:cs="Arial"/>
          <w:color w:val="000000" w:themeColor="text1"/>
        </w:rPr>
        <w:t xml:space="preserve">, </w:t>
      </w:r>
      <w:r w:rsidR="008F4F3F" w:rsidRPr="00425786">
        <w:rPr>
          <w:rFonts w:ascii="Arial" w:hAnsi="Arial" w:cs="Arial"/>
          <w:color w:val="000000" w:themeColor="text1"/>
        </w:rPr>
        <w:t>ale i nízkých mzdách, což se týká i</w:t>
      </w:r>
      <w:r w:rsidR="00345319" w:rsidRPr="00425786">
        <w:rPr>
          <w:rFonts w:ascii="Arial" w:hAnsi="Arial" w:cs="Arial"/>
          <w:color w:val="000000" w:themeColor="text1"/>
        </w:rPr>
        <w:t xml:space="preserve"> </w:t>
      </w:r>
      <w:r w:rsidR="008F4F3F" w:rsidRPr="00425786">
        <w:rPr>
          <w:rFonts w:ascii="Arial" w:hAnsi="Arial" w:cs="Arial"/>
          <w:color w:val="000000" w:themeColor="text1"/>
        </w:rPr>
        <w:t>b</w:t>
      </w:r>
      <w:r w:rsidR="00345319" w:rsidRPr="00425786">
        <w:rPr>
          <w:rFonts w:ascii="Arial" w:hAnsi="Arial" w:cs="Arial"/>
          <w:color w:val="000000" w:themeColor="text1"/>
        </w:rPr>
        <w:t>ankovní</w:t>
      </w:r>
      <w:r w:rsidR="008F4F3F" w:rsidRPr="00425786">
        <w:rPr>
          <w:rFonts w:ascii="Arial" w:hAnsi="Arial" w:cs="Arial"/>
          <w:color w:val="000000" w:themeColor="text1"/>
        </w:rPr>
        <w:t>ho</w:t>
      </w:r>
      <w:r w:rsidR="00345319" w:rsidRPr="00425786">
        <w:rPr>
          <w:rFonts w:ascii="Arial" w:hAnsi="Arial" w:cs="Arial"/>
          <w:color w:val="000000" w:themeColor="text1"/>
        </w:rPr>
        <w:t xml:space="preserve"> sektor</w:t>
      </w:r>
      <w:r w:rsidR="008F4F3F" w:rsidRPr="00425786">
        <w:rPr>
          <w:rFonts w:ascii="Arial" w:hAnsi="Arial" w:cs="Arial"/>
          <w:color w:val="000000" w:themeColor="text1"/>
        </w:rPr>
        <w:t>u</w:t>
      </w:r>
      <w:r w:rsidR="00345319" w:rsidRPr="00425786">
        <w:rPr>
          <w:rFonts w:ascii="Arial" w:hAnsi="Arial" w:cs="Arial"/>
          <w:color w:val="000000" w:themeColor="text1"/>
        </w:rPr>
        <w:t xml:space="preserve">. </w:t>
      </w:r>
    </w:p>
    <w:p w:rsidR="00622149" w:rsidRPr="00425786" w:rsidRDefault="00622149" w:rsidP="00D946DD">
      <w:pPr>
        <w:jc w:val="both"/>
        <w:rPr>
          <w:rFonts w:ascii="Arial" w:hAnsi="Arial" w:cs="Arial"/>
          <w:color w:val="000000" w:themeColor="text1"/>
        </w:rPr>
      </w:pPr>
    </w:p>
    <w:p w:rsidR="00622149" w:rsidRPr="00425786" w:rsidRDefault="001442DA" w:rsidP="00D946DD">
      <w:pPr>
        <w:jc w:val="both"/>
        <w:rPr>
          <w:rFonts w:ascii="Arial" w:hAnsi="Arial" w:cs="Arial"/>
          <w:color w:val="000000" w:themeColor="text1"/>
        </w:rPr>
      </w:pPr>
      <w:r w:rsidRPr="00425786">
        <w:rPr>
          <w:rFonts w:ascii="Arial" w:hAnsi="Arial" w:cs="Arial"/>
          <w:b/>
          <w:color w:val="000000" w:themeColor="text1"/>
        </w:rPr>
        <w:t xml:space="preserve">Jaroslav </w:t>
      </w:r>
      <w:r w:rsidR="00622149" w:rsidRPr="00425786">
        <w:rPr>
          <w:rFonts w:ascii="Arial" w:hAnsi="Arial" w:cs="Arial"/>
          <w:b/>
          <w:color w:val="000000" w:themeColor="text1"/>
        </w:rPr>
        <w:t>Šulc</w:t>
      </w:r>
      <w:r w:rsidRPr="00425786">
        <w:rPr>
          <w:rFonts w:ascii="Arial" w:hAnsi="Arial" w:cs="Arial"/>
          <w:b/>
          <w:color w:val="000000" w:themeColor="text1"/>
        </w:rPr>
        <w:t xml:space="preserve"> (ČMKOS)</w:t>
      </w:r>
      <w:r w:rsidR="00622149" w:rsidRPr="00425786">
        <w:rPr>
          <w:rFonts w:ascii="Arial" w:hAnsi="Arial" w:cs="Arial"/>
          <w:color w:val="000000" w:themeColor="text1"/>
        </w:rPr>
        <w:t xml:space="preserve"> </w:t>
      </w:r>
      <w:r w:rsidR="008F4F3F" w:rsidRPr="00425786">
        <w:rPr>
          <w:rFonts w:ascii="Arial" w:hAnsi="Arial" w:cs="Arial"/>
          <w:color w:val="000000" w:themeColor="text1"/>
        </w:rPr>
        <w:t xml:space="preserve">I </w:t>
      </w:r>
      <w:r w:rsidR="00622149" w:rsidRPr="00425786">
        <w:rPr>
          <w:rFonts w:ascii="Arial" w:hAnsi="Arial" w:cs="Arial"/>
          <w:color w:val="000000" w:themeColor="text1"/>
        </w:rPr>
        <w:t xml:space="preserve">v rámci V4 je odliv </w:t>
      </w:r>
      <w:r w:rsidR="008F4F3F" w:rsidRPr="00425786">
        <w:rPr>
          <w:rFonts w:ascii="Arial" w:hAnsi="Arial" w:cs="Arial"/>
          <w:color w:val="000000" w:themeColor="text1"/>
        </w:rPr>
        <w:t>zisk</w:t>
      </w:r>
      <w:r w:rsidR="00316F5B" w:rsidRPr="00425786">
        <w:rPr>
          <w:rFonts w:ascii="Arial" w:hAnsi="Arial" w:cs="Arial"/>
          <w:color w:val="000000" w:themeColor="text1"/>
        </w:rPr>
        <w:t>ů</w:t>
      </w:r>
      <w:r w:rsidR="008F4F3F" w:rsidRPr="00425786">
        <w:rPr>
          <w:rFonts w:ascii="Arial" w:hAnsi="Arial" w:cs="Arial"/>
          <w:color w:val="000000" w:themeColor="text1"/>
        </w:rPr>
        <w:t xml:space="preserve"> z ČR </w:t>
      </w:r>
      <w:r w:rsidR="00622149" w:rsidRPr="00425786">
        <w:rPr>
          <w:rFonts w:ascii="Arial" w:hAnsi="Arial" w:cs="Arial"/>
          <w:color w:val="000000" w:themeColor="text1"/>
        </w:rPr>
        <w:t>bezprecedentní</w:t>
      </w:r>
      <w:r w:rsidR="00316F5B" w:rsidRPr="00425786">
        <w:rPr>
          <w:rFonts w:ascii="Arial" w:hAnsi="Arial" w:cs="Arial"/>
          <w:color w:val="000000" w:themeColor="text1"/>
        </w:rPr>
        <w:t>,</w:t>
      </w:r>
      <w:r w:rsidR="00622149" w:rsidRPr="00425786">
        <w:rPr>
          <w:rFonts w:ascii="Arial" w:hAnsi="Arial" w:cs="Arial"/>
          <w:color w:val="000000" w:themeColor="text1"/>
        </w:rPr>
        <w:t xml:space="preserve"> </w:t>
      </w:r>
      <w:r w:rsidR="00316F5B" w:rsidRPr="00425786">
        <w:rPr>
          <w:rFonts w:ascii="Arial" w:hAnsi="Arial" w:cs="Arial"/>
          <w:color w:val="000000" w:themeColor="text1"/>
        </w:rPr>
        <w:t>jde o vykořisťování, n</w:t>
      </w:r>
      <w:r w:rsidR="00316F5B" w:rsidRPr="00425786">
        <w:rPr>
          <w:rFonts w:ascii="Arial" w:hAnsi="Arial" w:cs="Arial"/>
          <w:color w:val="000000" w:themeColor="text1"/>
        </w:rPr>
        <w:t>e</w:t>
      </w:r>
      <w:r w:rsidR="00316F5B" w:rsidRPr="00425786">
        <w:rPr>
          <w:rFonts w:ascii="Arial" w:hAnsi="Arial" w:cs="Arial"/>
          <w:color w:val="000000" w:themeColor="text1"/>
        </w:rPr>
        <w:t>okolonialismus</w:t>
      </w:r>
      <w:r w:rsidR="00622149" w:rsidRPr="00425786">
        <w:rPr>
          <w:rFonts w:ascii="Arial" w:hAnsi="Arial" w:cs="Arial"/>
          <w:color w:val="000000" w:themeColor="text1"/>
        </w:rPr>
        <w:t xml:space="preserve">. </w:t>
      </w:r>
      <w:r w:rsidR="005F5386">
        <w:rPr>
          <w:rFonts w:ascii="Arial" w:hAnsi="Arial" w:cs="Arial"/>
          <w:color w:val="000000" w:themeColor="text1"/>
        </w:rPr>
        <w:t xml:space="preserve">Jestliže </w:t>
      </w:r>
      <w:r w:rsidR="00316F5B" w:rsidRPr="00425786">
        <w:rPr>
          <w:rFonts w:ascii="Arial" w:hAnsi="Arial" w:cs="Arial"/>
          <w:color w:val="000000" w:themeColor="text1"/>
        </w:rPr>
        <w:t>ČMKOS vede dlouhodobě kampaň „Konec levné práce“</w:t>
      </w:r>
      <w:r w:rsidR="005F5386">
        <w:rPr>
          <w:rFonts w:ascii="Arial" w:hAnsi="Arial" w:cs="Arial"/>
          <w:color w:val="000000" w:themeColor="text1"/>
        </w:rPr>
        <w:t>, kdy</w:t>
      </w:r>
      <w:r w:rsidR="00C02F9A">
        <w:rPr>
          <w:rFonts w:ascii="Arial" w:hAnsi="Arial" w:cs="Arial"/>
          <w:color w:val="000000" w:themeColor="text1"/>
        </w:rPr>
        <w:t xml:space="preserve"> jsou</w:t>
      </w:r>
      <w:r w:rsidR="005F5386">
        <w:rPr>
          <w:rFonts w:ascii="Arial" w:hAnsi="Arial" w:cs="Arial"/>
          <w:color w:val="000000" w:themeColor="text1"/>
        </w:rPr>
        <w:t xml:space="preserve"> nízké mzdy </w:t>
      </w:r>
      <w:r w:rsidR="00C02F9A">
        <w:rPr>
          <w:rFonts w:ascii="Arial" w:hAnsi="Arial" w:cs="Arial"/>
          <w:color w:val="000000" w:themeColor="text1"/>
        </w:rPr>
        <w:t>jedním</w:t>
      </w:r>
      <w:r w:rsidR="005F5386">
        <w:rPr>
          <w:rFonts w:ascii="Arial" w:hAnsi="Arial" w:cs="Arial"/>
          <w:color w:val="000000" w:themeColor="text1"/>
        </w:rPr>
        <w:t xml:space="preserve"> z důsledků eno</w:t>
      </w:r>
      <w:r w:rsidR="00C02F9A">
        <w:rPr>
          <w:rFonts w:ascii="Arial" w:hAnsi="Arial" w:cs="Arial"/>
          <w:color w:val="000000" w:themeColor="text1"/>
        </w:rPr>
        <w:t>rmního odlivu zisků, pak zdroj</w:t>
      </w:r>
      <w:r w:rsidR="005F5386">
        <w:rPr>
          <w:rFonts w:ascii="Arial" w:hAnsi="Arial" w:cs="Arial"/>
          <w:color w:val="000000" w:themeColor="text1"/>
        </w:rPr>
        <w:t xml:space="preserve"> ke zvýšení mezd je právě v progresívních daních</w:t>
      </w:r>
      <w:r w:rsidR="00316F5B" w:rsidRPr="00425786">
        <w:rPr>
          <w:rFonts w:ascii="Arial" w:hAnsi="Arial" w:cs="Arial"/>
          <w:color w:val="000000" w:themeColor="text1"/>
        </w:rPr>
        <w:t xml:space="preserve">. </w:t>
      </w:r>
      <w:r w:rsidR="005F5386">
        <w:rPr>
          <w:rFonts w:ascii="Arial" w:hAnsi="Arial" w:cs="Arial"/>
          <w:color w:val="000000" w:themeColor="text1"/>
        </w:rPr>
        <w:t>Snaha o v</w:t>
      </w:r>
      <w:r w:rsidR="00622149" w:rsidRPr="00425786">
        <w:rPr>
          <w:rFonts w:ascii="Arial" w:hAnsi="Arial" w:cs="Arial"/>
          <w:color w:val="000000" w:themeColor="text1"/>
        </w:rPr>
        <w:t>yšší cen</w:t>
      </w:r>
      <w:r w:rsidR="005F5386">
        <w:rPr>
          <w:rFonts w:ascii="Arial" w:hAnsi="Arial" w:cs="Arial"/>
          <w:color w:val="000000" w:themeColor="text1"/>
        </w:rPr>
        <w:t>u</w:t>
      </w:r>
      <w:r w:rsidR="00622149" w:rsidRPr="00425786">
        <w:rPr>
          <w:rFonts w:ascii="Arial" w:hAnsi="Arial" w:cs="Arial"/>
          <w:color w:val="000000" w:themeColor="text1"/>
        </w:rPr>
        <w:t xml:space="preserve"> práce </w:t>
      </w:r>
      <w:r w:rsidR="005F5386">
        <w:rPr>
          <w:rFonts w:ascii="Arial" w:hAnsi="Arial" w:cs="Arial"/>
          <w:color w:val="000000" w:themeColor="text1"/>
        </w:rPr>
        <w:t xml:space="preserve">v ČR </w:t>
      </w:r>
      <w:r w:rsidR="00622149" w:rsidRPr="00425786">
        <w:rPr>
          <w:rFonts w:ascii="Arial" w:hAnsi="Arial" w:cs="Arial"/>
          <w:color w:val="000000" w:themeColor="text1"/>
        </w:rPr>
        <w:t>není útok</w:t>
      </w:r>
      <w:r w:rsidR="00316F5B" w:rsidRPr="00425786">
        <w:rPr>
          <w:rFonts w:ascii="Arial" w:hAnsi="Arial" w:cs="Arial"/>
          <w:color w:val="000000" w:themeColor="text1"/>
        </w:rPr>
        <w:t>em</w:t>
      </w:r>
      <w:r w:rsidR="00622149" w:rsidRPr="00425786">
        <w:rPr>
          <w:rFonts w:ascii="Arial" w:hAnsi="Arial" w:cs="Arial"/>
          <w:color w:val="000000" w:themeColor="text1"/>
        </w:rPr>
        <w:t xml:space="preserve"> na zaměstn</w:t>
      </w:r>
      <w:r w:rsidR="00316F5B" w:rsidRPr="00425786">
        <w:rPr>
          <w:rFonts w:ascii="Arial" w:hAnsi="Arial" w:cs="Arial"/>
          <w:color w:val="000000" w:themeColor="text1"/>
        </w:rPr>
        <w:t>a</w:t>
      </w:r>
      <w:r w:rsidR="00622149" w:rsidRPr="00425786">
        <w:rPr>
          <w:rFonts w:ascii="Arial" w:hAnsi="Arial" w:cs="Arial"/>
          <w:color w:val="000000" w:themeColor="text1"/>
        </w:rPr>
        <w:t>vatele, ale zp</w:t>
      </w:r>
      <w:r w:rsidR="00622149" w:rsidRPr="00425786">
        <w:rPr>
          <w:rFonts w:ascii="Arial" w:hAnsi="Arial" w:cs="Arial"/>
          <w:color w:val="000000" w:themeColor="text1"/>
        </w:rPr>
        <w:t>ů</w:t>
      </w:r>
      <w:r w:rsidR="00622149" w:rsidRPr="00425786">
        <w:rPr>
          <w:rFonts w:ascii="Arial" w:hAnsi="Arial" w:cs="Arial"/>
          <w:color w:val="000000" w:themeColor="text1"/>
        </w:rPr>
        <w:t>sob</w:t>
      </w:r>
      <w:r w:rsidR="00C02F9A">
        <w:rPr>
          <w:rFonts w:ascii="Arial" w:hAnsi="Arial" w:cs="Arial"/>
          <w:color w:val="000000" w:themeColor="text1"/>
        </w:rPr>
        <w:t>,</w:t>
      </w:r>
      <w:r w:rsidR="00622149" w:rsidRPr="00425786">
        <w:rPr>
          <w:rFonts w:ascii="Arial" w:hAnsi="Arial" w:cs="Arial"/>
          <w:color w:val="000000" w:themeColor="text1"/>
        </w:rPr>
        <w:t xml:space="preserve"> jak zvýšit</w:t>
      </w:r>
      <w:r w:rsidR="005F5386">
        <w:rPr>
          <w:rFonts w:ascii="Arial" w:hAnsi="Arial" w:cs="Arial"/>
          <w:color w:val="000000" w:themeColor="text1"/>
        </w:rPr>
        <w:t xml:space="preserve"> reálnou</w:t>
      </w:r>
      <w:r w:rsidR="00622149" w:rsidRPr="00425786">
        <w:rPr>
          <w:rFonts w:ascii="Arial" w:hAnsi="Arial" w:cs="Arial"/>
          <w:color w:val="000000" w:themeColor="text1"/>
        </w:rPr>
        <w:t xml:space="preserve"> </w:t>
      </w:r>
      <w:r w:rsidR="005F5386">
        <w:rPr>
          <w:rFonts w:ascii="Arial" w:hAnsi="Arial" w:cs="Arial"/>
          <w:color w:val="000000" w:themeColor="text1"/>
        </w:rPr>
        <w:t xml:space="preserve">domácí </w:t>
      </w:r>
      <w:r w:rsidR="00622149" w:rsidRPr="00425786">
        <w:rPr>
          <w:rFonts w:ascii="Arial" w:hAnsi="Arial" w:cs="Arial"/>
          <w:color w:val="000000" w:themeColor="text1"/>
        </w:rPr>
        <w:t>poptávku</w:t>
      </w:r>
      <w:r w:rsidR="00C02F9A">
        <w:rPr>
          <w:rFonts w:ascii="Arial" w:hAnsi="Arial" w:cs="Arial"/>
          <w:color w:val="000000" w:themeColor="text1"/>
        </w:rPr>
        <w:t xml:space="preserve"> krytou</w:t>
      </w:r>
      <w:r w:rsidR="005F5386">
        <w:rPr>
          <w:rFonts w:ascii="Arial" w:hAnsi="Arial" w:cs="Arial"/>
          <w:color w:val="000000" w:themeColor="text1"/>
        </w:rPr>
        <w:t xml:space="preserve"> mzdami, ne spotřebitelskými úvěry</w:t>
      </w:r>
      <w:r w:rsidR="00622149" w:rsidRPr="00425786">
        <w:rPr>
          <w:rFonts w:ascii="Arial" w:hAnsi="Arial" w:cs="Arial"/>
          <w:color w:val="000000" w:themeColor="text1"/>
        </w:rPr>
        <w:t xml:space="preserve">. </w:t>
      </w:r>
      <w:r w:rsidR="00316F5B" w:rsidRPr="00425786">
        <w:rPr>
          <w:rFonts w:ascii="Arial" w:hAnsi="Arial" w:cs="Arial"/>
          <w:color w:val="000000" w:themeColor="text1"/>
        </w:rPr>
        <w:t>Pozice zástu</w:t>
      </w:r>
      <w:r w:rsidR="00316F5B" w:rsidRPr="00425786">
        <w:rPr>
          <w:rFonts w:ascii="Arial" w:hAnsi="Arial" w:cs="Arial"/>
          <w:color w:val="000000" w:themeColor="text1"/>
        </w:rPr>
        <w:t>p</w:t>
      </w:r>
      <w:r w:rsidR="00316F5B" w:rsidRPr="00425786">
        <w:rPr>
          <w:rFonts w:ascii="Arial" w:hAnsi="Arial" w:cs="Arial"/>
          <w:color w:val="000000" w:themeColor="text1"/>
        </w:rPr>
        <w:t xml:space="preserve">ců zaměstnavatelů proti návrhům řešení v daňové oblasti </w:t>
      </w:r>
      <w:r w:rsidR="005F5386">
        <w:rPr>
          <w:rFonts w:ascii="Arial" w:hAnsi="Arial" w:cs="Arial"/>
          <w:color w:val="000000" w:themeColor="text1"/>
        </w:rPr>
        <w:t xml:space="preserve">bohužel </w:t>
      </w:r>
      <w:r w:rsidR="00316F5B" w:rsidRPr="00425786">
        <w:rPr>
          <w:rFonts w:ascii="Arial" w:hAnsi="Arial" w:cs="Arial"/>
          <w:color w:val="000000" w:themeColor="text1"/>
        </w:rPr>
        <w:t>nepřispívá českým podnikat</w:t>
      </w:r>
      <w:r w:rsidR="00316F5B" w:rsidRPr="00425786">
        <w:rPr>
          <w:rFonts w:ascii="Arial" w:hAnsi="Arial" w:cs="Arial"/>
          <w:color w:val="000000" w:themeColor="text1"/>
        </w:rPr>
        <w:t>e</w:t>
      </w:r>
      <w:r w:rsidR="00316F5B" w:rsidRPr="00425786">
        <w:rPr>
          <w:rFonts w:ascii="Arial" w:hAnsi="Arial" w:cs="Arial"/>
          <w:color w:val="000000" w:themeColor="text1"/>
        </w:rPr>
        <w:t xml:space="preserve">lům. </w:t>
      </w:r>
      <w:r w:rsidR="005F5386">
        <w:rPr>
          <w:rFonts w:ascii="Arial" w:hAnsi="Arial" w:cs="Arial"/>
          <w:color w:val="000000" w:themeColor="text1"/>
        </w:rPr>
        <w:t xml:space="preserve">Odmítá argumenty o vysokých daních v ČR, </w:t>
      </w:r>
      <w:r w:rsidR="00C02F9A">
        <w:rPr>
          <w:rFonts w:ascii="Arial" w:hAnsi="Arial" w:cs="Arial"/>
          <w:color w:val="000000" w:themeColor="text1"/>
        </w:rPr>
        <w:t>neboť</w:t>
      </w:r>
      <w:r w:rsidR="005F5386">
        <w:rPr>
          <w:rFonts w:ascii="Arial" w:hAnsi="Arial" w:cs="Arial"/>
          <w:color w:val="000000" w:themeColor="text1"/>
        </w:rPr>
        <w:t xml:space="preserve"> složená daňová kvót</w:t>
      </w:r>
      <w:r w:rsidR="00C02F9A">
        <w:rPr>
          <w:rFonts w:ascii="Arial" w:hAnsi="Arial" w:cs="Arial"/>
          <w:color w:val="000000" w:themeColor="text1"/>
        </w:rPr>
        <w:t>a je o cca 5 </w:t>
      </w:r>
      <w:r w:rsidR="005F5386">
        <w:rPr>
          <w:rFonts w:ascii="Arial" w:hAnsi="Arial" w:cs="Arial"/>
          <w:color w:val="000000" w:themeColor="text1"/>
        </w:rPr>
        <w:t>procentních bodů, což představuje více než 200 mld.</w:t>
      </w:r>
      <w:r w:rsidR="00C02F9A">
        <w:rPr>
          <w:rFonts w:ascii="Arial" w:hAnsi="Arial" w:cs="Arial"/>
          <w:color w:val="000000" w:themeColor="text1"/>
        </w:rPr>
        <w:t xml:space="preserve"> Kč, nižší než je průměr EU. R</w:t>
      </w:r>
      <w:r w:rsidR="005F5386">
        <w:rPr>
          <w:rFonts w:ascii="Arial" w:hAnsi="Arial" w:cs="Arial"/>
          <w:color w:val="000000" w:themeColor="text1"/>
        </w:rPr>
        <w:t>ostoucí odliv zisků dokazuje, že d</w:t>
      </w:r>
      <w:r w:rsidR="002B2EA5" w:rsidRPr="00425786">
        <w:rPr>
          <w:rFonts w:ascii="Arial" w:hAnsi="Arial" w:cs="Arial"/>
          <w:color w:val="000000" w:themeColor="text1"/>
        </w:rPr>
        <w:t>aňový dumping je sebevražed</w:t>
      </w:r>
      <w:r w:rsidR="00CB0DD8" w:rsidRPr="00425786">
        <w:rPr>
          <w:rFonts w:ascii="Arial" w:hAnsi="Arial" w:cs="Arial"/>
          <w:color w:val="000000" w:themeColor="text1"/>
        </w:rPr>
        <w:t>ný</w:t>
      </w:r>
      <w:r w:rsidR="00C02F9A">
        <w:rPr>
          <w:rFonts w:ascii="Arial" w:hAnsi="Arial" w:cs="Arial"/>
          <w:color w:val="000000" w:themeColor="text1"/>
        </w:rPr>
        <w:t>m</w:t>
      </w:r>
      <w:r w:rsidR="00CB0DD8" w:rsidRPr="00425786">
        <w:rPr>
          <w:rFonts w:ascii="Arial" w:hAnsi="Arial" w:cs="Arial"/>
          <w:color w:val="000000" w:themeColor="text1"/>
        </w:rPr>
        <w:t xml:space="preserve"> krok</w:t>
      </w:r>
      <w:r w:rsidR="00C02F9A">
        <w:rPr>
          <w:rFonts w:ascii="Arial" w:hAnsi="Arial" w:cs="Arial"/>
          <w:color w:val="000000" w:themeColor="text1"/>
        </w:rPr>
        <w:t>em</w:t>
      </w:r>
      <w:r w:rsidR="00CB0DD8" w:rsidRPr="00425786">
        <w:rPr>
          <w:rFonts w:ascii="Arial" w:hAnsi="Arial" w:cs="Arial"/>
          <w:color w:val="000000" w:themeColor="text1"/>
        </w:rPr>
        <w:t>.</w:t>
      </w:r>
    </w:p>
    <w:p w:rsidR="002B2EA5" w:rsidRPr="00425786" w:rsidRDefault="002B2EA5" w:rsidP="00D946DD">
      <w:pPr>
        <w:jc w:val="both"/>
        <w:rPr>
          <w:rFonts w:ascii="Arial" w:hAnsi="Arial" w:cs="Arial"/>
          <w:color w:val="000000" w:themeColor="text1"/>
        </w:rPr>
      </w:pPr>
    </w:p>
    <w:p w:rsidR="002B2EA5" w:rsidRPr="00425786" w:rsidRDefault="001442DA" w:rsidP="00D946DD">
      <w:pPr>
        <w:jc w:val="both"/>
        <w:rPr>
          <w:rFonts w:ascii="Arial" w:hAnsi="Arial" w:cs="Arial"/>
          <w:color w:val="000000" w:themeColor="text1"/>
        </w:rPr>
      </w:pPr>
      <w:r w:rsidRPr="00425786">
        <w:rPr>
          <w:rFonts w:ascii="Arial" w:hAnsi="Arial" w:cs="Arial"/>
          <w:b/>
          <w:color w:val="000000" w:themeColor="text1"/>
        </w:rPr>
        <w:t xml:space="preserve">Vít </w:t>
      </w:r>
      <w:proofErr w:type="spellStart"/>
      <w:r w:rsidRPr="00425786">
        <w:rPr>
          <w:rFonts w:ascii="Arial" w:hAnsi="Arial" w:cs="Arial"/>
          <w:b/>
          <w:color w:val="000000" w:themeColor="text1"/>
        </w:rPr>
        <w:t>Jásek</w:t>
      </w:r>
      <w:proofErr w:type="spellEnd"/>
      <w:r w:rsidRPr="00425786">
        <w:rPr>
          <w:rFonts w:ascii="Arial" w:hAnsi="Arial" w:cs="Arial"/>
          <w:b/>
          <w:color w:val="000000" w:themeColor="text1"/>
        </w:rPr>
        <w:t xml:space="preserve"> (KZPS)</w:t>
      </w:r>
      <w:r w:rsidR="002B2EA5" w:rsidRPr="00425786">
        <w:rPr>
          <w:rFonts w:ascii="Arial" w:hAnsi="Arial" w:cs="Arial"/>
          <w:color w:val="000000" w:themeColor="text1"/>
        </w:rPr>
        <w:t xml:space="preserve"> </w:t>
      </w:r>
      <w:r w:rsidR="00B1380E" w:rsidRPr="00425786">
        <w:rPr>
          <w:rFonts w:ascii="Arial" w:hAnsi="Arial" w:cs="Arial"/>
          <w:color w:val="000000" w:themeColor="text1"/>
        </w:rPr>
        <w:t>konstatoval, že odbory se zástupci zaměstnavatelů se neshodují v </w:t>
      </w:r>
      <w:r w:rsidR="00CB0DD8" w:rsidRPr="00425786">
        <w:rPr>
          <w:rFonts w:ascii="Arial" w:hAnsi="Arial" w:cs="Arial"/>
          <w:color w:val="000000" w:themeColor="text1"/>
        </w:rPr>
        <w:t>základních</w:t>
      </w:r>
      <w:r w:rsidR="00B1380E" w:rsidRPr="00425786">
        <w:rPr>
          <w:rFonts w:ascii="Arial" w:hAnsi="Arial" w:cs="Arial"/>
          <w:color w:val="000000" w:themeColor="text1"/>
        </w:rPr>
        <w:t xml:space="preserve"> věcech</w:t>
      </w:r>
      <w:r w:rsidR="002B2EA5" w:rsidRPr="00425786">
        <w:rPr>
          <w:rFonts w:ascii="Arial" w:hAnsi="Arial" w:cs="Arial"/>
          <w:color w:val="000000" w:themeColor="text1"/>
        </w:rPr>
        <w:t>.</w:t>
      </w:r>
    </w:p>
    <w:p w:rsidR="002B2EA5" w:rsidRPr="00425786" w:rsidRDefault="002B2EA5" w:rsidP="00D946DD">
      <w:pPr>
        <w:jc w:val="both"/>
        <w:rPr>
          <w:rFonts w:ascii="Arial" w:hAnsi="Arial" w:cs="Arial"/>
          <w:color w:val="000000" w:themeColor="text1"/>
        </w:rPr>
      </w:pPr>
    </w:p>
    <w:p w:rsidR="002B2EA5" w:rsidRPr="00425786" w:rsidRDefault="001442DA" w:rsidP="00D946DD">
      <w:pPr>
        <w:jc w:val="both"/>
        <w:rPr>
          <w:rFonts w:ascii="Arial" w:hAnsi="Arial" w:cs="Arial"/>
          <w:color w:val="000000" w:themeColor="text1"/>
        </w:rPr>
      </w:pPr>
      <w:r w:rsidRPr="00425786">
        <w:rPr>
          <w:rFonts w:ascii="Arial" w:hAnsi="Arial" w:cs="Arial"/>
          <w:b/>
          <w:color w:val="000000" w:themeColor="text1"/>
        </w:rPr>
        <w:t xml:space="preserve">Stanislav </w:t>
      </w:r>
      <w:proofErr w:type="spellStart"/>
      <w:r w:rsidRPr="00425786">
        <w:rPr>
          <w:rFonts w:ascii="Arial" w:hAnsi="Arial" w:cs="Arial"/>
          <w:b/>
          <w:color w:val="000000" w:themeColor="text1"/>
        </w:rPr>
        <w:t>Kázecký</w:t>
      </w:r>
      <w:proofErr w:type="spellEnd"/>
      <w:r w:rsidRPr="00425786">
        <w:rPr>
          <w:rFonts w:ascii="Arial" w:hAnsi="Arial" w:cs="Arial"/>
          <w:b/>
          <w:color w:val="000000" w:themeColor="text1"/>
        </w:rPr>
        <w:t xml:space="preserve"> (SP ČR)</w:t>
      </w:r>
      <w:r w:rsidR="002B2EA5" w:rsidRPr="00425786">
        <w:rPr>
          <w:rFonts w:ascii="Arial" w:hAnsi="Arial" w:cs="Arial"/>
          <w:color w:val="000000" w:themeColor="text1"/>
        </w:rPr>
        <w:t xml:space="preserve"> </w:t>
      </w:r>
      <w:r w:rsidR="00B1380E" w:rsidRPr="00425786">
        <w:rPr>
          <w:rFonts w:ascii="Arial" w:hAnsi="Arial" w:cs="Arial"/>
          <w:color w:val="000000" w:themeColor="text1"/>
        </w:rPr>
        <w:t xml:space="preserve">Vedle </w:t>
      </w:r>
      <w:r w:rsidR="002B2EA5" w:rsidRPr="00425786">
        <w:rPr>
          <w:rFonts w:ascii="Arial" w:hAnsi="Arial" w:cs="Arial"/>
          <w:color w:val="000000" w:themeColor="text1"/>
        </w:rPr>
        <w:t xml:space="preserve">odlivu </w:t>
      </w:r>
      <w:r w:rsidR="00B1380E" w:rsidRPr="00425786">
        <w:rPr>
          <w:rFonts w:ascii="Arial" w:hAnsi="Arial" w:cs="Arial"/>
          <w:color w:val="000000" w:themeColor="text1"/>
        </w:rPr>
        <w:t xml:space="preserve">zisků </w:t>
      </w:r>
      <w:r w:rsidR="002B2EA5" w:rsidRPr="00425786">
        <w:rPr>
          <w:rFonts w:ascii="Arial" w:hAnsi="Arial" w:cs="Arial"/>
          <w:color w:val="000000" w:themeColor="text1"/>
        </w:rPr>
        <w:t xml:space="preserve">je třeba zabývat se </w:t>
      </w:r>
      <w:r w:rsidR="00B1380E" w:rsidRPr="00425786">
        <w:rPr>
          <w:rFonts w:ascii="Arial" w:hAnsi="Arial" w:cs="Arial"/>
          <w:color w:val="000000" w:themeColor="text1"/>
        </w:rPr>
        <w:t xml:space="preserve">daněním českých </w:t>
      </w:r>
      <w:r w:rsidR="00CB0DD8" w:rsidRPr="00425786">
        <w:rPr>
          <w:rFonts w:ascii="Arial" w:hAnsi="Arial" w:cs="Arial"/>
          <w:color w:val="000000" w:themeColor="text1"/>
        </w:rPr>
        <w:t>subjektů v zahranič</w:t>
      </w:r>
      <w:r w:rsidR="002B2EA5" w:rsidRPr="00425786">
        <w:rPr>
          <w:rFonts w:ascii="Arial" w:hAnsi="Arial" w:cs="Arial"/>
          <w:color w:val="000000" w:themeColor="text1"/>
        </w:rPr>
        <w:t xml:space="preserve">í. </w:t>
      </w:r>
    </w:p>
    <w:p w:rsidR="002B2EA5" w:rsidRPr="00425786" w:rsidRDefault="002B2EA5" w:rsidP="00D946DD">
      <w:pPr>
        <w:jc w:val="both"/>
        <w:rPr>
          <w:rFonts w:ascii="Arial" w:hAnsi="Arial" w:cs="Arial"/>
          <w:color w:val="000000" w:themeColor="text1"/>
        </w:rPr>
      </w:pPr>
    </w:p>
    <w:p w:rsidR="002B2EA5" w:rsidRPr="00425786" w:rsidRDefault="001442DA" w:rsidP="00D946DD">
      <w:pPr>
        <w:jc w:val="both"/>
        <w:rPr>
          <w:rFonts w:ascii="Arial" w:hAnsi="Arial" w:cs="Arial"/>
          <w:color w:val="000000" w:themeColor="text1"/>
        </w:rPr>
      </w:pPr>
      <w:r w:rsidRPr="00425786">
        <w:rPr>
          <w:rFonts w:ascii="Arial" w:hAnsi="Arial" w:cs="Arial"/>
          <w:b/>
          <w:bCs/>
          <w:color w:val="000000" w:themeColor="text1"/>
        </w:rPr>
        <w:t xml:space="preserve">Ivan </w:t>
      </w:r>
      <w:proofErr w:type="spellStart"/>
      <w:r w:rsidRPr="00425786">
        <w:rPr>
          <w:rFonts w:ascii="Arial" w:hAnsi="Arial" w:cs="Arial"/>
          <w:b/>
          <w:bCs/>
          <w:color w:val="000000" w:themeColor="text1"/>
        </w:rPr>
        <w:t>Voleš</w:t>
      </w:r>
      <w:proofErr w:type="spellEnd"/>
      <w:r w:rsidRPr="00425786">
        <w:rPr>
          <w:rFonts w:ascii="Arial" w:hAnsi="Arial" w:cs="Arial"/>
          <w:b/>
          <w:bCs/>
          <w:color w:val="000000" w:themeColor="text1"/>
        </w:rPr>
        <w:t xml:space="preserve"> (HK ČR) </w:t>
      </w:r>
      <w:r w:rsidR="00B1380E" w:rsidRPr="00425786">
        <w:rPr>
          <w:rFonts w:ascii="Arial" w:hAnsi="Arial" w:cs="Arial"/>
          <w:color w:val="000000" w:themeColor="text1"/>
        </w:rPr>
        <w:t>dal komentáře ČMKOS do k</w:t>
      </w:r>
      <w:r w:rsidR="00537A6B">
        <w:rPr>
          <w:rFonts w:ascii="Arial" w:hAnsi="Arial" w:cs="Arial"/>
          <w:color w:val="000000" w:themeColor="text1"/>
        </w:rPr>
        <w:t>ontextu sporu starých a nových Č</w:t>
      </w:r>
      <w:r w:rsidR="00B1380E" w:rsidRPr="00425786">
        <w:rPr>
          <w:rFonts w:ascii="Arial" w:hAnsi="Arial" w:cs="Arial"/>
          <w:color w:val="000000" w:themeColor="text1"/>
        </w:rPr>
        <w:t>S o sociální dumping</w:t>
      </w:r>
      <w:r w:rsidR="002B2EA5" w:rsidRPr="00425786">
        <w:rPr>
          <w:rFonts w:ascii="Arial" w:hAnsi="Arial" w:cs="Arial"/>
          <w:color w:val="000000" w:themeColor="text1"/>
        </w:rPr>
        <w:t xml:space="preserve">. </w:t>
      </w:r>
    </w:p>
    <w:p w:rsidR="002B2EA5" w:rsidRPr="00425786" w:rsidRDefault="002B2EA5" w:rsidP="00D946DD">
      <w:pPr>
        <w:jc w:val="both"/>
        <w:rPr>
          <w:rFonts w:ascii="Arial" w:hAnsi="Arial" w:cs="Arial"/>
          <w:color w:val="000000" w:themeColor="text1"/>
        </w:rPr>
      </w:pPr>
    </w:p>
    <w:p w:rsidR="008C6D3C" w:rsidRPr="00425786" w:rsidRDefault="009354BC" w:rsidP="00D946DD">
      <w:pPr>
        <w:jc w:val="both"/>
        <w:rPr>
          <w:rFonts w:ascii="Arial" w:hAnsi="Arial" w:cs="Arial"/>
          <w:color w:val="000000" w:themeColor="text1"/>
        </w:rPr>
      </w:pPr>
      <w:r w:rsidRPr="00425786">
        <w:rPr>
          <w:rFonts w:ascii="Arial" w:hAnsi="Arial" w:cs="Arial"/>
          <w:b/>
          <w:color w:val="000000" w:themeColor="text1"/>
        </w:rPr>
        <w:t xml:space="preserve">Jan </w:t>
      </w:r>
      <w:r w:rsidR="008C6D3C" w:rsidRPr="00425786">
        <w:rPr>
          <w:rFonts w:ascii="Arial" w:hAnsi="Arial" w:cs="Arial"/>
          <w:b/>
          <w:color w:val="000000" w:themeColor="text1"/>
        </w:rPr>
        <w:t>Havlík (MPO)</w:t>
      </w:r>
      <w:r w:rsidRPr="00425786">
        <w:rPr>
          <w:rFonts w:ascii="Arial" w:hAnsi="Arial" w:cs="Arial"/>
          <w:color w:val="000000" w:themeColor="text1"/>
        </w:rPr>
        <w:t xml:space="preserve"> doporučil diskus</w:t>
      </w:r>
      <w:r w:rsidR="008C6D3C" w:rsidRPr="00425786">
        <w:rPr>
          <w:rFonts w:ascii="Arial" w:hAnsi="Arial" w:cs="Arial"/>
          <w:color w:val="000000" w:themeColor="text1"/>
        </w:rPr>
        <w:t>i různých nastíněných souvislostí (vnitřní trh, sociální dumping</w:t>
      </w:r>
      <w:r w:rsidR="00E50A02">
        <w:rPr>
          <w:rFonts w:ascii="Arial" w:hAnsi="Arial" w:cs="Arial"/>
          <w:color w:val="000000" w:themeColor="text1"/>
        </w:rPr>
        <w:t>, konvergence</w:t>
      </w:r>
      <w:r w:rsidR="008C6D3C" w:rsidRPr="00425786">
        <w:rPr>
          <w:rFonts w:ascii="Arial" w:hAnsi="Arial" w:cs="Arial"/>
          <w:color w:val="000000" w:themeColor="text1"/>
        </w:rPr>
        <w:t xml:space="preserve">) napřed </w:t>
      </w:r>
      <w:r w:rsidR="00E50A02">
        <w:rPr>
          <w:rFonts w:ascii="Arial" w:hAnsi="Arial" w:cs="Arial"/>
          <w:color w:val="000000" w:themeColor="text1"/>
        </w:rPr>
        <w:t xml:space="preserve">odehrát doma před </w:t>
      </w:r>
      <w:r w:rsidR="008C6D3C" w:rsidRPr="00425786">
        <w:rPr>
          <w:rFonts w:ascii="Arial" w:hAnsi="Arial" w:cs="Arial"/>
          <w:color w:val="000000" w:themeColor="text1"/>
        </w:rPr>
        <w:t>jejich medializací.</w:t>
      </w:r>
    </w:p>
    <w:p w:rsidR="008C6D3C" w:rsidRPr="00425786" w:rsidRDefault="008C6D3C" w:rsidP="00D946DD">
      <w:pPr>
        <w:jc w:val="both"/>
        <w:rPr>
          <w:rFonts w:ascii="Arial" w:hAnsi="Arial" w:cs="Arial"/>
          <w:color w:val="000000" w:themeColor="text1"/>
        </w:rPr>
      </w:pPr>
    </w:p>
    <w:p w:rsidR="002B2EA5" w:rsidRPr="00425786" w:rsidRDefault="009354BC" w:rsidP="00D946DD">
      <w:pPr>
        <w:jc w:val="both"/>
        <w:rPr>
          <w:rFonts w:ascii="Arial" w:hAnsi="Arial" w:cs="Arial"/>
          <w:color w:val="000000" w:themeColor="text1"/>
        </w:rPr>
      </w:pPr>
      <w:r w:rsidRPr="00425786">
        <w:rPr>
          <w:rFonts w:ascii="Arial" w:hAnsi="Arial" w:cs="Arial"/>
          <w:b/>
          <w:color w:val="000000" w:themeColor="text1"/>
        </w:rPr>
        <w:lastRenderedPageBreak/>
        <w:t xml:space="preserve">Aleš </w:t>
      </w:r>
      <w:r w:rsidR="004A56EC" w:rsidRPr="00425786">
        <w:rPr>
          <w:rFonts w:ascii="Arial" w:hAnsi="Arial" w:cs="Arial"/>
          <w:b/>
          <w:color w:val="000000" w:themeColor="text1"/>
        </w:rPr>
        <w:t>Chmelař</w:t>
      </w:r>
      <w:r w:rsidRPr="00425786">
        <w:rPr>
          <w:rFonts w:ascii="Arial" w:hAnsi="Arial" w:cs="Arial"/>
          <w:b/>
          <w:color w:val="000000" w:themeColor="text1"/>
        </w:rPr>
        <w:t xml:space="preserve"> (ÚV)</w:t>
      </w:r>
      <w:r w:rsidRPr="00425786">
        <w:rPr>
          <w:rFonts w:ascii="Arial" w:hAnsi="Arial" w:cs="Arial"/>
          <w:color w:val="000000" w:themeColor="text1"/>
        </w:rPr>
        <w:t xml:space="preserve"> </w:t>
      </w:r>
      <w:r w:rsidR="004A56EC" w:rsidRPr="00425786">
        <w:rPr>
          <w:rFonts w:ascii="Arial" w:hAnsi="Arial" w:cs="Arial"/>
          <w:color w:val="000000" w:themeColor="text1"/>
        </w:rPr>
        <w:t>Z navrhovaných řešení bohužel vzbudilo největší pozornost progresivní a se</w:t>
      </w:r>
      <w:r w:rsidR="004A56EC" w:rsidRPr="00425786">
        <w:rPr>
          <w:rFonts w:ascii="Arial" w:hAnsi="Arial" w:cs="Arial"/>
          <w:color w:val="000000" w:themeColor="text1"/>
        </w:rPr>
        <w:t>k</w:t>
      </w:r>
      <w:r w:rsidR="004A56EC" w:rsidRPr="00425786">
        <w:rPr>
          <w:rFonts w:ascii="Arial" w:hAnsi="Arial" w:cs="Arial"/>
          <w:color w:val="000000" w:themeColor="text1"/>
        </w:rPr>
        <w:t xml:space="preserve">torové zdanění. Byla zahrnuta, </w:t>
      </w:r>
      <w:r w:rsidR="00CB0DD8" w:rsidRPr="00425786">
        <w:rPr>
          <w:rFonts w:ascii="Arial" w:hAnsi="Arial" w:cs="Arial"/>
          <w:color w:val="000000" w:themeColor="text1"/>
        </w:rPr>
        <w:t>neboť</w:t>
      </w:r>
      <w:r w:rsidR="004A56EC" w:rsidRPr="00425786">
        <w:rPr>
          <w:rFonts w:ascii="Arial" w:hAnsi="Arial" w:cs="Arial"/>
          <w:color w:val="000000" w:themeColor="text1"/>
        </w:rPr>
        <w:t xml:space="preserve"> řada ČS řeší excesivní</w:t>
      </w:r>
      <w:r w:rsidR="00CB0DD8" w:rsidRPr="00425786">
        <w:rPr>
          <w:rFonts w:ascii="Arial" w:hAnsi="Arial" w:cs="Arial"/>
          <w:color w:val="000000" w:themeColor="text1"/>
        </w:rPr>
        <w:t xml:space="preserve"> výnosy progresivním zdaněním a </w:t>
      </w:r>
      <w:r w:rsidR="004A56EC" w:rsidRPr="00425786">
        <w:rPr>
          <w:rFonts w:ascii="Arial" w:hAnsi="Arial" w:cs="Arial"/>
          <w:color w:val="000000" w:themeColor="text1"/>
        </w:rPr>
        <w:t xml:space="preserve">sektorové zdanění se používá jako alternativa k regulaci příslušných sektorů. Smyslem obou opatření je řešit tržní selhání, ne trestat firmy za úspěch. Nejdůležitější opatření je zvýšení </w:t>
      </w:r>
      <w:r w:rsidR="004A56EC" w:rsidRPr="00FC4F40">
        <w:rPr>
          <w:rFonts w:ascii="Arial" w:hAnsi="Arial" w:cs="Arial"/>
          <w:color w:val="000000" w:themeColor="text1"/>
        </w:rPr>
        <w:t>ko</w:t>
      </w:r>
      <w:r w:rsidR="004A56EC" w:rsidRPr="00FC4F40">
        <w:rPr>
          <w:rFonts w:ascii="Arial" w:hAnsi="Arial" w:cs="Arial"/>
          <w:color w:val="000000" w:themeColor="text1"/>
        </w:rPr>
        <w:t>m</w:t>
      </w:r>
      <w:r w:rsidR="004A56EC" w:rsidRPr="00FC4F40">
        <w:rPr>
          <w:rFonts w:ascii="Arial" w:hAnsi="Arial" w:cs="Arial"/>
          <w:color w:val="000000" w:themeColor="text1"/>
        </w:rPr>
        <w:t>plementarity</w:t>
      </w:r>
      <w:r w:rsidR="004A56EC" w:rsidRPr="00425786">
        <w:rPr>
          <w:rFonts w:ascii="Arial" w:hAnsi="Arial" w:cs="Arial"/>
          <w:color w:val="000000" w:themeColor="text1"/>
        </w:rPr>
        <w:t xml:space="preserve"> hospodářských institucí tak, abychom výpadek investic dokázali kompenzovat, a int</w:t>
      </w:r>
      <w:r w:rsidR="004A56EC" w:rsidRPr="00425786">
        <w:rPr>
          <w:rFonts w:ascii="Arial" w:hAnsi="Arial" w:cs="Arial"/>
          <w:color w:val="000000" w:themeColor="text1"/>
        </w:rPr>
        <w:t>e</w:t>
      </w:r>
      <w:r w:rsidR="004A56EC" w:rsidRPr="00425786">
        <w:rPr>
          <w:rFonts w:ascii="Arial" w:hAnsi="Arial" w:cs="Arial"/>
          <w:color w:val="000000" w:themeColor="text1"/>
        </w:rPr>
        <w:t xml:space="preserve">grace zahraničních firem do korporativistických struktur. Zvyšování přívětivosti podnikatelského prostředí bude do materiálu doplněno. </w:t>
      </w:r>
      <w:r w:rsidR="008C6D3C" w:rsidRPr="00425786">
        <w:rPr>
          <w:rFonts w:ascii="Arial" w:hAnsi="Arial" w:cs="Arial"/>
          <w:color w:val="000000" w:themeColor="text1"/>
        </w:rPr>
        <w:t xml:space="preserve">Vzájemná konvergence </w:t>
      </w:r>
      <w:r w:rsidR="002B2EA5" w:rsidRPr="00425786">
        <w:rPr>
          <w:rFonts w:ascii="Arial" w:hAnsi="Arial" w:cs="Arial"/>
          <w:color w:val="000000" w:themeColor="text1"/>
        </w:rPr>
        <w:t>V4</w:t>
      </w:r>
      <w:r w:rsidR="008C6D3C" w:rsidRPr="00425786">
        <w:rPr>
          <w:rFonts w:ascii="Arial" w:hAnsi="Arial" w:cs="Arial"/>
          <w:color w:val="000000" w:themeColor="text1"/>
        </w:rPr>
        <w:t>+</w:t>
      </w:r>
      <w:r w:rsidR="002B2EA5" w:rsidRPr="00425786">
        <w:rPr>
          <w:rFonts w:ascii="Arial" w:hAnsi="Arial" w:cs="Arial"/>
          <w:color w:val="000000" w:themeColor="text1"/>
        </w:rPr>
        <w:t xml:space="preserve">SI </w:t>
      </w:r>
      <w:r w:rsidR="008C6D3C" w:rsidRPr="00425786">
        <w:rPr>
          <w:rFonts w:ascii="Arial" w:hAnsi="Arial" w:cs="Arial"/>
          <w:color w:val="000000" w:themeColor="text1"/>
        </w:rPr>
        <w:t>je</w:t>
      </w:r>
      <w:r w:rsidR="002B2EA5" w:rsidRPr="00425786">
        <w:rPr>
          <w:rFonts w:ascii="Arial" w:hAnsi="Arial" w:cs="Arial"/>
          <w:color w:val="000000" w:themeColor="text1"/>
        </w:rPr>
        <w:t xml:space="preserve"> rychlej</w:t>
      </w:r>
      <w:r w:rsidR="008C6D3C" w:rsidRPr="00425786">
        <w:rPr>
          <w:rFonts w:ascii="Arial" w:hAnsi="Arial" w:cs="Arial"/>
          <w:color w:val="000000" w:themeColor="text1"/>
        </w:rPr>
        <w:t xml:space="preserve">ší </w:t>
      </w:r>
      <w:r w:rsidR="002B2EA5" w:rsidRPr="00425786">
        <w:rPr>
          <w:rFonts w:ascii="Arial" w:hAnsi="Arial" w:cs="Arial"/>
          <w:color w:val="000000" w:themeColor="text1"/>
        </w:rPr>
        <w:t xml:space="preserve">než </w:t>
      </w:r>
      <w:r w:rsidR="008C6D3C" w:rsidRPr="00425786">
        <w:rPr>
          <w:rFonts w:ascii="Arial" w:hAnsi="Arial" w:cs="Arial"/>
          <w:color w:val="000000" w:themeColor="text1"/>
        </w:rPr>
        <w:t>konvergence starých a nových ČS a lze predikovat zastavení konvergence V4+SI v roce 2030</w:t>
      </w:r>
      <w:r w:rsidR="002B2EA5" w:rsidRPr="00425786">
        <w:rPr>
          <w:rFonts w:ascii="Arial" w:hAnsi="Arial" w:cs="Arial"/>
          <w:color w:val="000000" w:themeColor="text1"/>
        </w:rPr>
        <w:t xml:space="preserve"> na </w:t>
      </w:r>
      <w:r w:rsidR="008C6D3C" w:rsidRPr="00425786">
        <w:rPr>
          <w:rFonts w:ascii="Arial" w:hAnsi="Arial" w:cs="Arial"/>
          <w:color w:val="000000" w:themeColor="text1"/>
        </w:rPr>
        <w:t xml:space="preserve">úrovni </w:t>
      </w:r>
      <w:r w:rsidR="002B2EA5" w:rsidRPr="00425786">
        <w:rPr>
          <w:rFonts w:ascii="Arial" w:hAnsi="Arial" w:cs="Arial"/>
          <w:color w:val="000000" w:themeColor="text1"/>
        </w:rPr>
        <w:t>80 % EU</w:t>
      </w:r>
      <w:r w:rsidR="008C6D3C" w:rsidRPr="00425786">
        <w:rPr>
          <w:rFonts w:ascii="Arial" w:hAnsi="Arial" w:cs="Arial"/>
          <w:color w:val="000000" w:themeColor="text1"/>
        </w:rPr>
        <w:t>-</w:t>
      </w:r>
      <w:r w:rsidR="002B2EA5" w:rsidRPr="00425786">
        <w:rPr>
          <w:rFonts w:ascii="Arial" w:hAnsi="Arial" w:cs="Arial"/>
          <w:color w:val="000000" w:themeColor="text1"/>
        </w:rPr>
        <w:t xml:space="preserve">15. </w:t>
      </w:r>
      <w:r w:rsidR="008C6D3C" w:rsidRPr="00425786">
        <w:rPr>
          <w:rFonts w:ascii="Arial" w:hAnsi="Arial" w:cs="Arial"/>
          <w:color w:val="000000" w:themeColor="text1"/>
        </w:rPr>
        <w:t>Proto je třeba debatovat, zda</w:t>
      </w:r>
      <w:r w:rsidR="002B2EA5" w:rsidRPr="00425786">
        <w:rPr>
          <w:rFonts w:ascii="Arial" w:hAnsi="Arial" w:cs="Arial"/>
          <w:color w:val="000000" w:themeColor="text1"/>
        </w:rPr>
        <w:t xml:space="preserve"> </w:t>
      </w:r>
      <w:r w:rsidR="008C6D3C" w:rsidRPr="00425786">
        <w:rPr>
          <w:rFonts w:ascii="Arial" w:hAnsi="Arial" w:cs="Arial"/>
          <w:color w:val="000000" w:themeColor="text1"/>
        </w:rPr>
        <w:t xml:space="preserve">vnitřní trh dává novým ČS prostor </w:t>
      </w:r>
      <w:r w:rsidR="002B2EA5" w:rsidRPr="00425786">
        <w:rPr>
          <w:rFonts w:ascii="Arial" w:hAnsi="Arial" w:cs="Arial"/>
          <w:color w:val="000000" w:themeColor="text1"/>
        </w:rPr>
        <w:t>k</w:t>
      </w:r>
      <w:r w:rsidR="008C6D3C" w:rsidRPr="00425786">
        <w:rPr>
          <w:rFonts w:ascii="Arial" w:hAnsi="Arial" w:cs="Arial"/>
          <w:color w:val="000000" w:themeColor="text1"/>
        </w:rPr>
        <w:t xml:space="preserve"> další</w:t>
      </w:r>
      <w:r w:rsidR="002B2EA5" w:rsidRPr="00425786">
        <w:rPr>
          <w:rFonts w:ascii="Arial" w:hAnsi="Arial" w:cs="Arial"/>
          <w:color w:val="000000" w:themeColor="text1"/>
        </w:rPr>
        <w:t xml:space="preserve"> konvergenci. Min</w:t>
      </w:r>
      <w:r w:rsidR="002B2EA5" w:rsidRPr="00425786">
        <w:rPr>
          <w:rFonts w:ascii="Arial" w:hAnsi="Arial" w:cs="Arial"/>
          <w:color w:val="000000" w:themeColor="text1"/>
        </w:rPr>
        <w:t>i</w:t>
      </w:r>
      <w:r w:rsidR="002B2EA5" w:rsidRPr="00425786">
        <w:rPr>
          <w:rFonts w:ascii="Arial" w:hAnsi="Arial" w:cs="Arial"/>
          <w:color w:val="000000" w:themeColor="text1"/>
        </w:rPr>
        <w:t xml:space="preserve">málně 80 % problému </w:t>
      </w:r>
      <w:r w:rsidR="008C6D3C" w:rsidRPr="00425786">
        <w:rPr>
          <w:rFonts w:ascii="Arial" w:hAnsi="Arial" w:cs="Arial"/>
          <w:color w:val="000000" w:themeColor="text1"/>
        </w:rPr>
        <w:t>odlivu zisků však lze řešit jenom na národní úrovni</w:t>
      </w:r>
      <w:r w:rsidR="002B2EA5" w:rsidRPr="00425786">
        <w:rPr>
          <w:rFonts w:ascii="Arial" w:hAnsi="Arial" w:cs="Arial"/>
          <w:color w:val="000000" w:themeColor="text1"/>
        </w:rPr>
        <w:t xml:space="preserve">. </w:t>
      </w:r>
    </w:p>
    <w:p w:rsidR="00EA391D" w:rsidRPr="00425786" w:rsidRDefault="00EA391D" w:rsidP="00D946DD">
      <w:pPr>
        <w:pStyle w:val="Odstavecseseznamem"/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:rsidR="00EA391D" w:rsidRPr="00425786" w:rsidRDefault="00EA391D" w:rsidP="00D946DD">
      <w:pPr>
        <w:autoSpaceDE w:val="0"/>
        <w:autoSpaceDN w:val="0"/>
        <w:spacing w:after="240"/>
        <w:jc w:val="both"/>
        <w:rPr>
          <w:rFonts w:ascii="Arial" w:hAnsi="Arial" w:cs="Arial"/>
          <w:caps/>
          <w:color w:val="000000" w:themeColor="text1"/>
          <w:sz w:val="28"/>
          <w:szCs w:val="28"/>
        </w:rPr>
      </w:pPr>
      <w:r w:rsidRPr="00425786">
        <w:rPr>
          <w:rFonts w:ascii="Arial" w:hAnsi="Arial" w:cs="Arial"/>
          <w:b/>
          <w:caps/>
          <w:color w:val="000000" w:themeColor="text1"/>
          <w:sz w:val="28"/>
          <w:szCs w:val="28"/>
        </w:rPr>
        <w:t>II/ Pro informaci</w:t>
      </w:r>
    </w:p>
    <w:p w:rsidR="00EA391D" w:rsidRPr="00425786" w:rsidRDefault="00EA391D" w:rsidP="00D946DD">
      <w:pPr>
        <w:pStyle w:val="Odstavecseseznamem"/>
        <w:numPr>
          <w:ilvl w:val="0"/>
          <w:numId w:val="4"/>
        </w:numPr>
        <w:autoSpaceDE w:val="0"/>
        <w:autoSpaceDN w:val="0"/>
        <w:spacing w:after="240"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425786">
        <w:rPr>
          <w:rFonts w:ascii="Arial" w:hAnsi="Arial" w:cs="Arial"/>
          <w:b/>
          <w:bCs/>
          <w:color w:val="000000" w:themeColor="text1"/>
          <w:u w:val="single"/>
        </w:rPr>
        <w:t xml:space="preserve">Národní konvent o EU </w:t>
      </w:r>
    </w:p>
    <w:p w:rsidR="00EA391D" w:rsidRPr="00425786" w:rsidRDefault="00EA391D" w:rsidP="00D946DD">
      <w:pPr>
        <w:pStyle w:val="Odstavecseseznamem"/>
        <w:autoSpaceDE w:val="0"/>
        <w:autoSpaceDN w:val="0"/>
        <w:spacing w:after="240"/>
        <w:ind w:left="1068"/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:rsidR="00EA391D" w:rsidRPr="00425786" w:rsidRDefault="00EA391D" w:rsidP="00D946DD">
      <w:pPr>
        <w:pStyle w:val="Odstavecseseznamem"/>
        <w:numPr>
          <w:ilvl w:val="0"/>
          <w:numId w:val="20"/>
        </w:numPr>
        <w:autoSpaceDE w:val="0"/>
        <w:autoSpaceDN w:val="0"/>
        <w:spacing w:after="240"/>
        <w:ind w:left="1068"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425786">
        <w:rPr>
          <w:rFonts w:ascii="Arial" w:hAnsi="Arial" w:cs="Arial"/>
          <w:b/>
          <w:bCs/>
          <w:color w:val="000000" w:themeColor="text1"/>
          <w:u w:val="single"/>
        </w:rPr>
        <w:t>Doporučení z expertní diskuse „Revize telekomunikačního rámce“ dne 11. listopadu 2016</w:t>
      </w:r>
    </w:p>
    <w:p w:rsidR="00EA391D" w:rsidRPr="00C02F9A" w:rsidRDefault="00EA391D" w:rsidP="00C02F9A">
      <w:pPr>
        <w:autoSpaceDE w:val="0"/>
        <w:autoSpaceDN w:val="0"/>
        <w:spacing w:after="240"/>
        <w:jc w:val="both"/>
        <w:rPr>
          <w:rFonts w:ascii="Arial" w:hAnsi="Arial" w:cs="Arial"/>
          <w:b/>
          <w:bCs/>
          <w:color w:val="000000" w:themeColor="text1"/>
        </w:rPr>
      </w:pPr>
      <w:r w:rsidRPr="00425786">
        <w:rPr>
          <w:rFonts w:ascii="Arial" w:hAnsi="Arial" w:cs="Arial"/>
          <w:b/>
          <w:bCs/>
          <w:color w:val="000000" w:themeColor="text1"/>
        </w:rPr>
        <w:t xml:space="preserve">Lucie Poková (ÚV) </w:t>
      </w:r>
      <w:r w:rsidR="00CB0DD8" w:rsidRPr="00425786">
        <w:rPr>
          <w:rFonts w:ascii="Arial" w:hAnsi="Arial" w:cs="Arial"/>
          <w:bCs/>
          <w:color w:val="000000" w:themeColor="text1"/>
        </w:rPr>
        <w:t xml:space="preserve">stručně </w:t>
      </w:r>
      <w:r w:rsidRPr="00425786">
        <w:rPr>
          <w:rFonts w:ascii="Arial" w:hAnsi="Arial" w:cs="Arial"/>
          <w:bCs/>
          <w:color w:val="000000" w:themeColor="text1"/>
        </w:rPr>
        <w:t>představila</w:t>
      </w:r>
      <w:r w:rsidR="00AA0EDA" w:rsidRPr="00425786">
        <w:rPr>
          <w:rFonts w:ascii="Arial" w:hAnsi="Arial" w:cs="Arial"/>
          <w:bCs/>
          <w:color w:val="000000" w:themeColor="text1"/>
        </w:rPr>
        <w:t xml:space="preserve"> materiál, který byl členům PT RHSD pro EU rozeslán jako podklad k</w:t>
      </w:r>
      <w:r w:rsidR="00CB0DD8" w:rsidRPr="00425786">
        <w:rPr>
          <w:rFonts w:ascii="Arial" w:hAnsi="Arial" w:cs="Arial"/>
          <w:bCs/>
          <w:color w:val="000000" w:themeColor="text1"/>
        </w:rPr>
        <w:t> </w:t>
      </w:r>
      <w:r w:rsidR="00AA0EDA" w:rsidRPr="00425786">
        <w:rPr>
          <w:rFonts w:ascii="Arial" w:hAnsi="Arial" w:cs="Arial"/>
          <w:bCs/>
          <w:color w:val="000000" w:themeColor="text1"/>
        </w:rPr>
        <w:t>jednání</w:t>
      </w:r>
      <w:r w:rsidR="00CB0DD8" w:rsidRPr="00425786">
        <w:rPr>
          <w:rFonts w:ascii="Arial" w:hAnsi="Arial" w:cs="Arial"/>
          <w:bCs/>
          <w:color w:val="000000" w:themeColor="text1"/>
        </w:rPr>
        <w:t xml:space="preserve">. </w:t>
      </w:r>
    </w:p>
    <w:p w:rsidR="00EA391D" w:rsidRPr="00425786" w:rsidRDefault="00EA391D" w:rsidP="00D946DD">
      <w:pPr>
        <w:pStyle w:val="Odstavecseseznamem"/>
        <w:numPr>
          <w:ilvl w:val="0"/>
          <w:numId w:val="20"/>
        </w:numPr>
        <w:autoSpaceDE w:val="0"/>
        <w:autoSpaceDN w:val="0"/>
        <w:spacing w:after="240"/>
        <w:ind w:left="1068"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425786">
        <w:rPr>
          <w:rFonts w:ascii="Arial" w:hAnsi="Arial" w:cs="Arial"/>
          <w:b/>
          <w:bCs/>
          <w:color w:val="000000" w:themeColor="text1"/>
          <w:u w:val="single"/>
        </w:rPr>
        <w:t>Doporučení z kulatého stolu „Autorská práva na</w:t>
      </w:r>
      <w:r w:rsidR="00437C35">
        <w:rPr>
          <w:rFonts w:ascii="Arial" w:hAnsi="Arial" w:cs="Arial"/>
          <w:b/>
          <w:bCs/>
          <w:color w:val="000000" w:themeColor="text1"/>
          <w:u w:val="single"/>
        </w:rPr>
        <w:t xml:space="preserve"> jednotném digitálním trhu“ dne </w:t>
      </w:r>
      <w:r w:rsidRPr="00425786">
        <w:rPr>
          <w:rFonts w:ascii="Arial" w:hAnsi="Arial" w:cs="Arial"/>
          <w:b/>
          <w:bCs/>
          <w:color w:val="000000" w:themeColor="text1"/>
          <w:u w:val="single"/>
        </w:rPr>
        <w:t>15. listopadu 2016</w:t>
      </w:r>
    </w:p>
    <w:p w:rsidR="00EA391D" w:rsidRPr="00425786" w:rsidRDefault="00EA391D" w:rsidP="00D946DD">
      <w:pPr>
        <w:autoSpaceDE w:val="0"/>
        <w:autoSpaceDN w:val="0"/>
        <w:spacing w:after="240"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425786">
        <w:rPr>
          <w:rFonts w:ascii="Arial" w:hAnsi="Arial" w:cs="Arial"/>
          <w:b/>
          <w:bCs/>
          <w:color w:val="000000" w:themeColor="text1"/>
        </w:rPr>
        <w:t xml:space="preserve">Lucie Poková (ÚV) </w:t>
      </w:r>
      <w:r w:rsidR="00CB0DD8" w:rsidRPr="00425786">
        <w:rPr>
          <w:rFonts w:ascii="Arial" w:hAnsi="Arial" w:cs="Arial"/>
          <w:bCs/>
          <w:color w:val="000000" w:themeColor="text1"/>
        </w:rPr>
        <w:t>krátce uvedla</w:t>
      </w:r>
      <w:r w:rsidR="00AA0EDA" w:rsidRPr="00425786">
        <w:rPr>
          <w:rFonts w:ascii="Arial" w:hAnsi="Arial" w:cs="Arial"/>
          <w:bCs/>
          <w:color w:val="000000" w:themeColor="text1"/>
        </w:rPr>
        <w:t xml:space="preserve"> materiál, který byl členům PT RHSD pro EU rozeslán jako po</w:t>
      </w:r>
      <w:r w:rsidR="00AA0EDA" w:rsidRPr="00425786">
        <w:rPr>
          <w:rFonts w:ascii="Arial" w:hAnsi="Arial" w:cs="Arial"/>
          <w:bCs/>
          <w:color w:val="000000" w:themeColor="text1"/>
        </w:rPr>
        <w:t>d</w:t>
      </w:r>
      <w:r w:rsidR="00AA0EDA" w:rsidRPr="00425786">
        <w:rPr>
          <w:rFonts w:ascii="Arial" w:hAnsi="Arial" w:cs="Arial"/>
          <w:bCs/>
          <w:color w:val="000000" w:themeColor="text1"/>
        </w:rPr>
        <w:t>klad k jednání.</w:t>
      </w:r>
    </w:p>
    <w:p w:rsidR="008F5EF3" w:rsidRPr="00425786" w:rsidRDefault="009354BC" w:rsidP="00D946DD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 w:themeColor="text1"/>
        </w:rPr>
      </w:pPr>
      <w:r w:rsidRPr="00425786">
        <w:rPr>
          <w:rFonts w:ascii="Arial" w:hAnsi="Arial" w:cs="Arial"/>
          <w:b/>
          <w:color w:val="000000" w:themeColor="text1"/>
        </w:rPr>
        <w:t>Jaroslav Šulc (ČMKOS)</w:t>
      </w:r>
      <w:r w:rsidR="00CB0DD8" w:rsidRPr="00425786">
        <w:rPr>
          <w:rFonts w:ascii="Arial" w:hAnsi="Arial" w:cs="Arial"/>
          <w:bCs/>
          <w:color w:val="000000" w:themeColor="text1"/>
        </w:rPr>
        <w:t xml:space="preserve"> doporučil vést otevřenější diskus</w:t>
      </w:r>
      <w:r w:rsidR="008F5EF3" w:rsidRPr="00425786">
        <w:rPr>
          <w:rFonts w:ascii="Arial" w:hAnsi="Arial" w:cs="Arial"/>
          <w:bCs/>
          <w:color w:val="000000" w:themeColor="text1"/>
        </w:rPr>
        <w:t>i na kulatých stolech a expertních disk</w:t>
      </w:r>
      <w:r w:rsidR="008F5EF3" w:rsidRPr="00425786">
        <w:rPr>
          <w:rFonts w:ascii="Arial" w:hAnsi="Arial" w:cs="Arial"/>
          <w:bCs/>
          <w:color w:val="000000" w:themeColor="text1"/>
        </w:rPr>
        <w:t>u</w:t>
      </w:r>
      <w:r w:rsidR="008F5EF3" w:rsidRPr="00425786">
        <w:rPr>
          <w:rFonts w:ascii="Arial" w:hAnsi="Arial" w:cs="Arial"/>
          <w:bCs/>
          <w:color w:val="000000" w:themeColor="text1"/>
        </w:rPr>
        <w:t xml:space="preserve">zích, </w:t>
      </w:r>
      <w:r w:rsidR="00CB0DD8" w:rsidRPr="00425786">
        <w:rPr>
          <w:rFonts w:ascii="Arial" w:hAnsi="Arial" w:cs="Arial"/>
          <w:bCs/>
          <w:color w:val="000000" w:themeColor="text1"/>
        </w:rPr>
        <w:t>neboť</w:t>
      </w:r>
      <w:r w:rsidR="008F5EF3" w:rsidRPr="00425786">
        <w:rPr>
          <w:rFonts w:ascii="Arial" w:hAnsi="Arial" w:cs="Arial"/>
          <w:bCs/>
          <w:color w:val="000000" w:themeColor="text1"/>
        </w:rPr>
        <w:t xml:space="preserve"> může přispět k nalezení konsensu. </w:t>
      </w:r>
    </w:p>
    <w:p w:rsidR="00EA391D" w:rsidRPr="00425786" w:rsidRDefault="00EA391D" w:rsidP="00D946DD">
      <w:pPr>
        <w:pStyle w:val="Odstavecseseznamem"/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:rsidR="00EA391D" w:rsidRPr="00425786" w:rsidRDefault="00EA391D" w:rsidP="00D946DD">
      <w:pPr>
        <w:pStyle w:val="Odstavecseseznamem"/>
        <w:numPr>
          <w:ilvl w:val="0"/>
          <w:numId w:val="20"/>
        </w:numPr>
        <w:autoSpaceDE w:val="0"/>
        <w:autoSpaceDN w:val="0"/>
        <w:spacing w:after="240"/>
        <w:ind w:left="1068"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425786">
        <w:rPr>
          <w:rFonts w:ascii="Arial" w:hAnsi="Arial" w:cs="Arial"/>
          <w:b/>
          <w:bCs/>
          <w:color w:val="000000" w:themeColor="text1"/>
          <w:u w:val="single"/>
        </w:rPr>
        <w:t>Návrhy témat kulatých stolů Národního konventu o EU pro 1. pololetí 2017</w:t>
      </w:r>
    </w:p>
    <w:p w:rsidR="00EA391D" w:rsidRPr="00425786" w:rsidRDefault="00EA391D" w:rsidP="00D946DD">
      <w:pPr>
        <w:autoSpaceDE w:val="0"/>
        <w:autoSpaceDN w:val="0"/>
        <w:spacing w:after="240"/>
        <w:jc w:val="both"/>
        <w:rPr>
          <w:rFonts w:ascii="Arial" w:hAnsi="Arial" w:cs="Arial"/>
          <w:b/>
          <w:bCs/>
          <w:color w:val="000000" w:themeColor="text1"/>
        </w:rPr>
      </w:pPr>
      <w:r w:rsidRPr="00425786">
        <w:rPr>
          <w:rFonts w:ascii="Arial" w:hAnsi="Arial" w:cs="Arial"/>
          <w:b/>
          <w:bCs/>
          <w:color w:val="000000" w:themeColor="text1"/>
        </w:rPr>
        <w:t xml:space="preserve">Lucie Poková (ÚV) </w:t>
      </w:r>
      <w:r w:rsidRPr="00425786">
        <w:rPr>
          <w:rFonts w:ascii="Arial" w:hAnsi="Arial" w:cs="Arial"/>
          <w:bCs/>
          <w:color w:val="000000" w:themeColor="text1"/>
        </w:rPr>
        <w:t>představila</w:t>
      </w:r>
      <w:r w:rsidR="00C33C08" w:rsidRPr="00425786">
        <w:rPr>
          <w:rFonts w:ascii="Arial" w:hAnsi="Arial" w:cs="Arial"/>
          <w:bCs/>
          <w:color w:val="000000" w:themeColor="text1"/>
        </w:rPr>
        <w:t xml:space="preserve"> materiál, který byl </w:t>
      </w:r>
      <w:r w:rsidR="00AA0EDA" w:rsidRPr="00425786">
        <w:rPr>
          <w:rFonts w:ascii="Arial" w:hAnsi="Arial" w:cs="Arial"/>
          <w:bCs/>
          <w:color w:val="000000" w:themeColor="text1"/>
        </w:rPr>
        <w:t>členům PT RHSD pro EU rozeslán jako podklad k jednání a informovala o vypsané veřejné zakázce na odborné garanty kulatých stolů.</w:t>
      </w:r>
      <w:r w:rsidR="00C33C08" w:rsidRPr="00425786">
        <w:rPr>
          <w:rFonts w:ascii="Arial" w:hAnsi="Arial" w:cs="Arial"/>
          <w:bCs/>
          <w:color w:val="000000" w:themeColor="text1"/>
        </w:rPr>
        <w:t xml:space="preserve"> </w:t>
      </w:r>
      <w:r w:rsidR="00143C6B">
        <w:rPr>
          <w:rFonts w:ascii="Arial" w:hAnsi="Arial" w:cs="Arial"/>
          <w:bCs/>
          <w:color w:val="000000" w:themeColor="text1"/>
        </w:rPr>
        <w:t>Termín pro </w:t>
      </w:r>
      <w:r w:rsidR="00AA0EDA" w:rsidRPr="00425786">
        <w:rPr>
          <w:rFonts w:ascii="Arial" w:hAnsi="Arial" w:cs="Arial"/>
          <w:bCs/>
          <w:color w:val="000000" w:themeColor="text1"/>
        </w:rPr>
        <w:t>podání nabídek je 19. prosince 2016 do 10:00. Požádala o podání nabídek, respektive šíření informace dalším potenciálním odborným garantům.</w:t>
      </w:r>
    </w:p>
    <w:p w:rsidR="00EA391D" w:rsidRPr="00425786" w:rsidRDefault="004D6652" w:rsidP="00D946DD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 w:themeColor="text1"/>
        </w:rPr>
      </w:pPr>
      <w:r w:rsidRPr="00425786">
        <w:rPr>
          <w:rFonts w:ascii="Arial" w:hAnsi="Arial" w:cs="Arial"/>
          <w:b/>
          <w:bCs/>
          <w:color w:val="000000" w:themeColor="text1"/>
        </w:rPr>
        <w:t>Lucie Studničná</w:t>
      </w:r>
      <w:r w:rsidR="00CB0DD8" w:rsidRPr="00425786">
        <w:rPr>
          <w:rFonts w:ascii="Arial" w:hAnsi="Arial" w:cs="Arial"/>
          <w:b/>
          <w:bCs/>
          <w:color w:val="000000" w:themeColor="text1"/>
        </w:rPr>
        <w:t xml:space="preserve"> (ČMKOS)</w:t>
      </w:r>
      <w:r w:rsidRPr="00425786">
        <w:rPr>
          <w:rFonts w:ascii="Arial" w:hAnsi="Arial" w:cs="Arial"/>
          <w:b/>
          <w:bCs/>
          <w:color w:val="000000" w:themeColor="text1"/>
        </w:rPr>
        <w:t xml:space="preserve"> </w:t>
      </w:r>
      <w:r w:rsidRPr="00425786">
        <w:rPr>
          <w:rFonts w:ascii="Arial" w:hAnsi="Arial" w:cs="Arial"/>
          <w:bCs/>
          <w:color w:val="000000" w:themeColor="text1"/>
        </w:rPr>
        <w:t xml:space="preserve">potvrdila zájem </w:t>
      </w:r>
      <w:r w:rsidR="00CB0DD8" w:rsidRPr="00425786">
        <w:rPr>
          <w:rFonts w:ascii="Arial" w:hAnsi="Arial" w:cs="Arial"/>
          <w:bCs/>
          <w:color w:val="000000" w:themeColor="text1"/>
        </w:rPr>
        <w:t>ČMKOS ucházet se o veřejnou zakázku o odbornou garanci</w:t>
      </w:r>
      <w:r w:rsidRPr="00425786">
        <w:rPr>
          <w:rFonts w:ascii="Arial" w:hAnsi="Arial" w:cs="Arial"/>
          <w:bCs/>
          <w:color w:val="000000" w:themeColor="text1"/>
        </w:rPr>
        <w:t xml:space="preserve"> téma</w:t>
      </w:r>
      <w:r w:rsidR="00CB0DD8" w:rsidRPr="00425786">
        <w:rPr>
          <w:rFonts w:ascii="Arial" w:hAnsi="Arial" w:cs="Arial"/>
          <w:bCs/>
          <w:color w:val="000000" w:themeColor="text1"/>
        </w:rPr>
        <w:t>tu</w:t>
      </w:r>
      <w:r w:rsidRPr="00425786">
        <w:rPr>
          <w:rFonts w:ascii="Arial" w:hAnsi="Arial" w:cs="Arial"/>
          <w:bCs/>
          <w:color w:val="000000" w:themeColor="text1"/>
        </w:rPr>
        <w:t xml:space="preserve"> evropského pilíře sociálních práv a </w:t>
      </w:r>
      <w:r w:rsidR="00AA0EDA" w:rsidRPr="00425786">
        <w:rPr>
          <w:rFonts w:ascii="Arial" w:hAnsi="Arial" w:cs="Arial"/>
          <w:bCs/>
          <w:color w:val="000000" w:themeColor="text1"/>
        </w:rPr>
        <w:t>upozornila</w:t>
      </w:r>
      <w:r w:rsidRPr="00425786">
        <w:rPr>
          <w:rFonts w:ascii="Arial" w:hAnsi="Arial" w:cs="Arial"/>
          <w:bCs/>
          <w:color w:val="000000" w:themeColor="text1"/>
        </w:rPr>
        <w:t xml:space="preserve"> </w:t>
      </w:r>
      <w:r w:rsidR="00AA0EDA" w:rsidRPr="00425786">
        <w:rPr>
          <w:rFonts w:ascii="Arial" w:hAnsi="Arial" w:cs="Arial"/>
          <w:bCs/>
          <w:color w:val="000000" w:themeColor="text1"/>
        </w:rPr>
        <w:t>na krátký</w:t>
      </w:r>
      <w:r w:rsidRPr="00425786">
        <w:rPr>
          <w:rFonts w:ascii="Arial" w:hAnsi="Arial" w:cs="Arial"/>
          <w:bCs/>
          <w:color w:val="000000" w:themeColor="text1"/>
        </w:rPr>
        <w:t xml:space="preserve"> termín pro </w:t>
      </w:r>
      <w:r w:rsidR="00AA0EDA" w:rsidRPr="00425786">
        <w:rPr>
          <w:rFonts w:ascii="Arial" w:hAnsi="Arial" w:cs="Arial"/>
          <w:bCs/>
          <w:color w:val="000000" w:themeColor="text1"/>
        </w:rPr>
        <w:t>podání nabídek</w:t>
      </w:r>
      <w:r w:rsidRPr="00425786">
        <w:rPr>
          <w:rFonts w:ascii="Arial" w:hAnsi="Arial" w:cs="Arial"/>
          <w:bCs/>
          <w:color w:val="000000" w:themeColor="text1"/>
        </w:rPr>
        <w:t xml:space="preserve">. </w:t>
      </w:r>
    </w:p>
    <w:p w:rsidR="004D6652" w:rsidRPr="00425786" w:rsidRDefault="009354BC" w:rsidP="00D946DD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 w:themeColor="text1"/>
        </w:rPr>
      </w:pPr>
      <w:r w:rsidRPr="00425786">
        <w:rPr>
          <w:rFonts w:ascii="Arial" w:hAnsi="Arial" w:cs="Arial"/>
          <w:b/>
          <w:bCs/>
          <w:color w:val="000000" w:themeColor="text1"/>
        </w:rPr>
        <w:t>Lucie Poková (ÚV)</w:t>
      </w:r>
      <w:r w:rsidR="004D6652" w:rsidRPr="00425786">
        <w:rPr>
          <w:rFonts w:ascii="Arial" w:hAnsi="Arial" w:cs="Arial"/>
          <w:bCs/>
          <w:color w:val="000000" w:themeColor="text1"/>
        </w:rPr>
        <w:t xml:space="preserve"> </w:t>
      </w:r>
      <w:r w:rsidR="00CB0DD8" w:rsidRPr="00425786">
        <w:rPr>
          <w:rFonts w:ascii="Arial" w:hAnsi="Arial" w:cs="Arial"/>
          <w:bCs/>
          <w:color w:val="000000" w:themeColor="text1"/>
        </w:rPr>
        <w:t>podotkla</w:t>
      </w:r>
      <w:r w:rsidR="00AA0EDA" w:rsidRPr="00425786">
        <w:rPr>
          <w:rFonts w:ascii="Arial" w:hAnsi="Arial" w:cs="Arial"/>
          <w:bCs/>
          <w:color w:val="000000" w:themeColor="text1"/>
        </w:rPr>
        <w:t xml:space="preserve">, že </w:t>
      </w:r>
      <w:r w:rsidR="004D6652" w:rsidRPr="00425786">
        <w:rPr>
          <w:rFonts w:ascii="Arial" w:hAnsi="Arial" w:cs="Arial"/>
          <w:bCs/>
          <w:color w:val="000000" w:themeColor="text1"/>
        </w:rPr>
        <w:t xml:space="preserve">splnění požadavků není složité. </w:t>
      </w:r>
    </w:p>
    <w:p w:rsidR="004D6652" w:rsidRPr="00425786" w:rsidRDefault="009354BC" w:rsidP="00D946DD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 w:themeColor="text1"/>
        </w:rPr>
      </w:pPr>
      <w:r w:rsidRPr="00425786">
        <w:rPr>
          <w:rFonts w:ascii="Arial" w:hAnsi="Arial" w:cs="Arial"/>
          <w:b/>
          <w:bCs/>
          <w:color w:val="000000" w:themeColor="text1"/>
        </w:rPr>
        <w:t>Jan Král (ÚV)</w:t>
      </w:r>
      <w:r w:rsidR="004D6652" w:rsidRPr="00425786">
        <w:rPr>
          <w:rFonts w:ascii="Arial" w:hAnsi="Arial" w:cs="Arial"/>
          <w:bCs/>
          <w:color w:val="000000" w:themeColor="text1"/>
        </w:rPr>
        <w:t xml:space="preserve"> nabídl </w:t>
      </w:r>
      <w:r w:rsidR="00CB0DD8" w:rsidRPr="00425786">
        <w:rPr>
          <w:rFonts w:ascii="Arial" w:hAnsi="Arial" w:cs="Arial"/>
          <w:bCs/>
          <w:color w:val="000000" w:themeColor="text1"/>
        </w:rPr>
        <w:t>podporu Ú</w:t>
      </w:r>
      <w:r w:rsidR="00AA0EDA" w:rsidRPr="00425786">
        <w:rPr>
          <w:rFonts w:ascii="Arial" w:hAnsi="Arial" w:cs="Arial"/>
          <w:bCs/>
          <w:color w:val="000000" w:themeColor="text1"/>
        </w:rPr>
        <w:t>V</w:t>
      </w:r>
      <w:r w:rsidR="004D6652" w:rsidRPr="00425786">
        <w:rPr>
          <w:rFonts w:ascii="Arial" w:hAnsi="Arial" w:cs="Arial"/>
          <w:bCs/>
          <w:color w:val="000000" w:themeColor="text1"/>
        </w:rPr>
        <w:t xml:space="preserve"> </w:t>
      </w:r>
      <w:r w:rsidR="00AA0EDA" w:rsidRPr="00425786">
        <w:rPr>
          <w:rFonts w:ascii="Arial" w:hAnsi="Arial" w:cs="Arial"/>
          <w:bCs/>
          <w:color w:val="000000" w:themeColor="text1"/>
        </w:rPr>
        <w:t xml:space="preserve">za účelem </w:t>
      </w:r>
      <w:r w:rsidR="004D6652" w:rsidRPr="00425786">
        <w:rPr>
          <w:rFonts w:ascii="Arial" w:hAnsi="Arial" w:cs="Arial"/>
          <w:bCs/>
          <w:color w:val="000000" w:themeColor="text1"/>
        </w:rPr>
        <w:t xml:space="preserve">zpracování </w:t>
      </w:r>
      <w:r w:rsidR="00AA0EDA" w:rsidRPr="00425786">
        <w:rPr>
          <w:rFonts w:ascii="Arial" w:hAnsi="Arial" w:cs="Arial"/>
          <w:bCs/>
          <w:color w:val="000000" w:themeColor="text1"/>
        </w:rPr>
        <w:t>nabídky</w:t>
      </w:r>
      <w:r w:rsidR="004D6652" w:rsidRPr="00425786">
        <w:rPr>
          <w:rFonts w:ascii="Arial" w:hAnsi="Arial" w:cs="Arial"/>
          <w:bCs/>
          <w:color w:val="000000" w:themeColor="text1"/>
        </w:rPr>
        <w:t xml:space="preserve">. </w:t>
      </w:r>
    </w:p>
    <w:p w:rsidR="004D6652" w:rsidRPr="00425786" w:rsidRDefault="009354BC" w:rsidP="00D946DD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 w:themeColor="text1"/>
        </w:rPr>
      </w:pPr>
      <w:r w:rsidRPr="00425786">
        <w:rPr>
          <w:rFonts w:ascii="Arial" w:hAnsi="Arial" w:cs="Arial"/>
          <w:b/>
          <w:bCs/>
          <w:color w:val="000000" w:themeColor="text1"/>
        </w:rPr>
        <w:t xml:space="preserve">Stanislav </w:t>
      </w:r>
      <w:proofErr w:type="spellStart"/>
      <w:r w:rsidRPr="00425786">
        <w:rPr>
          <w:rFonts w:ascii="Arial" w:hAnsi="Arial" w:cs="Arial"/>
          <w:b/>
          <w:bCs/>
          <w:color w:val="000000" w:themeColor="text1"/>
        </w:rPr>
        <w:t>Kázecký</w:t>
      </w:r>
      <w:proofErr w:type="spellEnd"/>
      <w:r w:rsidRPr="00425786">
        <w:rPr>
          <w:rFonts w:ascii="Arial" w:hAnsi="Arial" w:cs="Arial"/>
          <w:b/>
          <w:bCs/>
          <w:color w:val="000000" w:themeColor="text1"/>
        </w:rPr>
        <w:t xml:space="preserve"> (SP ČR)</w:t>
      </w:r>
      <w:r w:rsidR="004D6652" w:rsidRPr="00425786">
        <w:rPr>
          <w:rFonts w:ascii="Arial" w:hAnsi="Arial" w:cs="Arial"/>
          <w:bCs/>
          <w:color w:val="000000" w:themeColor="text1"/>
        </w:rPr>
        <w:t xml:space="preserve"> </w:t>
      </w:r>
      <w:r w:rsidR="00A151D0" w:rsidRPr="00425786">
        <w:rPr>
          <w:rFonts w:ascii="Arial" w:hAnsi="Arial" w:cs="Arial"/>
          <w:bCs/>
          <w:color w:val="000000" w:themeColor="text1"/>
        </w:rPr>
        <w:t xml:space="preserve">podpořil navržená témata, vyjádřil však politování, že témata </w:t>
      </w:r>
      <w:r w:rsidR="004D6652" w:rsidRPr="00425786">
        <w:rPr>
          <w:rFonts w:ascii="Arial" w:hAnsi="Arial" w:cs="Arial"/>
          <w:bCs/>
          <w:color w:val="000000" w:themeColor="text1"/>
        </w:rPr>
        <w:t>energ</w:t>
      </w:r>
      <w:r w:rsidR="004D6652" w:rsidRPr="00425786">
        <w:rPr>
          <w:rFonts w:ascii="Arial" w:hAnsi="Arial" w:cs="Arial"/>
          <w:bCs/>
          <w:color w:val="000000" w:themeColor="text1"/>
        </w:rPr>
        <w:t>e</w:t>
      </w:r>
      <w:r w:rsidR="004D6652" w:rsidRPr="00425786">
        <w:rPr>
          <w:rFonts w:ascii="Arial" w:hAnsi="Arial" w:cs="Arial"/>
          <w:bCs/>
          <w:color w:val="000000" w:themeColor="text1"/>
        </w:rPr>
        <w:t>tické účinnosti a odborné</w:t>
      </w:r>
      <w:r w:rsidR="00A151D0" w:rsidRPr="00425786">
        <w:rPr>
          <w:rFonts w:ascii="Arial" w:hAnsi="Arial" w:cs="Arial"/>
          <w:bCs/>
          <w:color w:val="000000" w:themeColor="text1"/>
        </w:rPr>
        <w:t>ho</w:t>
      </w:r>
      <w:r w:rsidR="004D6652" w:rsidRPr="00425786">
        <w:rPr>
          <w:rFonts w:ascii="Arial" w:hAnsi="Arial" w:cs="Arial"/>
          <w:bCs/>
          <w:color w:val="000000" w:themeColor="text1"/>
        </w:rPr>
        <w:t xml:space="preserve"> školství, </w:t>
      </w:r>
      <w:r w:rsidR="00A151D0" w:rsidRPr="00425786">
        <w:rPr>
          <w:rFonts w:ascii="Arial" w:hAnsi="Arial" w:cs="Arial"/>
          <w:bCs/>
          <w:color w:val="000000" w:themeColor="text1"/>
        </w:rPr>
        <w:t>které navrhoval SP ČR, budou pouze mít podobu pouze e</w:t>
      </w:r>
      <w:r w:rsidR="00A151D0" w:rsidRPr="00425786">
        <w:rPr>
          <w:rFonts w:ascii="Arial" w:hAnsi="Arial" w:cs="Arial"/>
          <w:bCs/>
          <w:color w:val="000000" w:themeColor="text1"/>
        </w:rPr>
        <w:t>x</w:t>
      </w:r>
      <w:r w:rsidR="00A151D0" w:rsidRPr="00425786">
        <w:rPr>
          <w:rFonts w:ascii="Arial" w:hAnsi="Arial" w:cs="Arial"/>
          <w:bCs/>
          <w:color w:val="000000" w:themeColor="text1"/>
        </w:rPr>
        <w:t xml:space="preserve">pertní diskuze. </w:t>
      </w:r>
    </w:p>
    <w:p w:rsidR="004D6652" w:rsidRPr="00425786" w:rsidRDefault="001442DA" w:rsidP="00D946DD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 w:themeColor="text1"/>
        </w:rPr>
      </w:pPr>
      <w:r w:rsidRPr="00425786">
        <w:rPr>
          <w:rFonts w:ascii="Arial" w:hAnsi="Arial" w:cs="Arial"/>
          <w:b/>
          <w:bCs/>
          <w:color w:val="000000" w:themeColor="text1"/>
        </w:rPr>
        <w:t xml:space="preserve">Ivan </w:t>
      </w:r>
      <w:proofErr w:type="spellStart"/>
      <w:r w:rsidRPr="00425786">
        <w:rPr>
          <w:rFonts w:ascii="Arial" w:hAnsi="Arial" w:cs="Arial"/>
          <w:b/>
          <w:bCs/>
          <w:color w:val="000000" w:themeColor="text1"/>
        </w:rPr>
        <w:t>Voleš</w:t>
      </w:r>
      <w:proofErr w:type="spellEnd"/>
      <w:r w:rsidRPr="00425786">
        <w:rPr>
          <w:rFonts w:ascii="Arial" w:hAnsi="Arial" w:cs="Arial"/>
          <w:b/>
          <w:bCs/>
          <w:color w:val="000000" w:themeColor="text1"/>
        </w:rPr>
        <w:t xml:space="preserve"> (HK ČR) </w:t>
      </w:r>
      <w:r w:rsidR="00A151D0" w:rsidRPr="00425786">
        <w:rPr>
          <w:rFonts w:ascii="Arial" w:hAnsi="Arial" w:cs="Arial"/>
          <w:bCs/>
          <w:color w:val="000000" w:themeColor="text1"/>
        </w:rPr>
        <w:t>upřesnil, že HK ČR</w:t>
      </w:r>
      <w:r w:rsidR="004D6652" w:rsidRPr="00425786">
        <w:rPr>
          <w:rFonts w:ascii="Arial" w:hAnsi="Arial" w:cs="Arial"/>
          <w:bCs/>
          <w:color w:val="000000" w:themeColor="text1"/>
        </w:rPr>
        <w:t xml:space="preserve"> </w:t>
      </w:r>
      <w:r w:rsidR="00A151D0" w:rsidRPr="00425786">
        <w:rPr>
          <w:rFonts w:ascii="Arial" w:hAnsi="Arial" w:cs="Arial"/>
          <w:bCs/>
          <w:color w:val="000000" w:themeColor="text1"/>
        </w:rPr>
        <w:t xml:space="preserve">nenavrhovala téma evropského pilíře sociálních </w:t>
      </w:r>
      <w:r w:rsidR="00DC0794" w:rsidRPr="00425786">
        <w:rPr>
          <w:rFonts w:ascii="Arial" w:hAnsi="Arial" w:cs="Arial"/>
          <w:bCs/>
          <w:color w:val="000000" w:themeColor="text1"/>
        </w:rPr>
        <w:t>práv, jak je uvedeno v podkladovém dokumentu.</w:t>
      </w:r>
      <w:r w:rsidR="00A151D0" w:rsidRPr="00425786">
        <w:rPr>
          <w:rFonts w:ascii="Arial" w:hAnsi="Arial" w:cs="Arial"/>
          <w:bCs/>
          <w:color w:val="000000" w:themeColor="text1"/>
        </w:rPr>
        <w:t xml:space="preserve"> Dotázal se, jak má být pojato téma </w:t>
      </w:r>
      <w:r w:rsidR="004D6652" w:rsidRPr="00425786">
        <w:rPr>
          <w:rFonts w:ascii="Arial" w:hAnsi="Arial" w:cs="Arial"/>
          <w:bCs/>
          <w:color w:val="000000" w:themeColor="text1"/>
        </w:rPr>
        <w:t>voln</w:t>
      </w:r>
      <w:r w:rsidR="00A151D0" w:rsidRPr="00425786">
        <w:rPr>
          <w:rFonts w:ascii="Arial" w:hAnsi="Arial" w:cs="Arial"/>
          <w:bCs/>
          <w:color w:val="000000" w:themeColor="text1"/>
        </w:rPr>
        <w:t>ého</w:t>
      </w:r>
      <w:r w:rsidR="004D6652" w:rsidRPr="00425786">
        <w:rPr>
          <w:rFonts w:ascii="Arial" w:hAnsi="Arial" w:cs="Arial"/>
          <w:bCs/>
          <w:color w:val="000000" w:themeColor="text1"/>
        </w:rPr>
        <w:t xml:space="preserve"> pohyb</w:t>
      </w:r>
      <w:r w:rsidR="00A151D0" w:rsidRPr="00425786">
        <w:rPr>
          <w:rFonts w:ascii="Arial" w:hAnsi="Arial" w:cs="Arial"/>
          <w:bCs/>
          <w:color w:val="000000" w:themeColor="text1"/>
        </w:rPr>
        <w:t>u</w:t>
      </w:r>
      <w:r w:rsidR="004D6652" w:rsidRPr="00425786">
        <w:rPr>
          <w:rFonts w:ascii="Arial" w:hAnsi="Arial" w:cs="Arial"/>
          <w:bCs/>
          <w:color w:val="000000" w:themeColor="text1"/>
        </w:rPr>
        <w:t xml:space="preserve"> pr</w:t>
      </w:r>
      <w:r w:rsidR="004D6652" w:rsidRPr="00425786">
        <w:rPr>
          <w:rFonts w:ascii="Arial" w:hAnsi="Arial" w:cs="Arial"/>
          <w:bCs/>
          <w:color w:val="000000" w:themeColor="text1"/>
        </w:rPr>
        <w:t>a</w:t>
      </w:r>
      <w:r w:rsidR="004D6652" w:rsidRPr="00425786">
        <w:rPr>
          <w:rFonts w:ascii="Arial" w:hAnsi="Arial" w:cs="Arial"/>
          <w:bCs/>
          <w:color w:val="000000" w:themeColor="text1"/>
        </w:rPr>
        <w:t>covníků</w:t>
      </w:r>
      <w:r w:rsidR="00A151D0" w:rsidRPr="00425786">
        <w:rPr>
          <w:rFonts w:ascii="Arial" w:hAnsi="Arial" w:cs="Arial"/>
          <w:bCs/>
          <w:color w:val="000000" w:themeColor="text1"/>
        </w:rPr>
        <w:t xml:space="preserve">. Pokud by se jednalo o vysílání pracovníků, nikoli jen </w:t>
      </w:r>
      <w:r w:rsidR="004D6652" w:rsidRPr="00425786">
        <w:rPr>
          <w:rFonts w:ascii="Arial" w:hAnsi="Arial" w:cs="Arial"/>
          <w:bCs/>
          <w:color w:val="000000" w:themeColor="text1"/>
        </w:rPr>
        <w:t>sociálních aspektů</w:t>
      </w:r>
      <w:r w:rsidR="00A151D0" w:rsidRPr="00425786">
        <w:rPr>
          <w:rFonts w:ascii="Arial" w:hAnsi="Arial" w:cs="Arial"/>
          <w:bCs/>
          <w:color w:val="000000" w:themeColor="text1"/>
        </w:rPr>
        <w:t>, bude mít HK ČR zájem být odborným garantem</w:t>
      </w:r>
      <w:r w:rsidR="004D6652" w:rsidRPr="00425786">
        <w:rPr>
          <w:rFonts w:ascii="Arial" w:hAnsi="Arial" w:cs="Arial"/>
          <w:bCs/>
          <w:color w:val="000000" w:themeColor="text1"/>
        </w:rPr>
        <w:t xml:space="preserve">. </w:t>
      </w:r>
    </w:p>
    <w:p w:rsidR="00437C35" w:rsidRPr="00C02F9A" w:rsidRDefault="009354BC" w:rsidP="00C02F9A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 w:themeColor="text1"/>
        </w:rPr>
      </w:pPr>
      <w:r w:rsidRPr="00425786">
        <w:rPr>
          <w:rFonts w:ascii="Arial" w:hAnsi="Arial" w:cs="Arial"/>
          <w:b/>
          <w:bCs/>
          <w:color w:val="000000" w:themeColor="text1"/>
        </w:rPr>
        <w:t>Lucie Poková (ÚV)</w:t>
      </w:r>
      <w:r w:rsidR="004D6652" w:rsidRPr="00425786">
        <w:rPr>
          <w:rFonts w:ascii="Arial" w:hAnsi="Arial" w:cs="Arial"/>
          <w:bCs/>
          <w:color w:val="000000" w:themeColor="text1"/>
        </w:rPr>
        <w:t xml:space="preserve"> </w:t>
      </w:r>
      <w:r w:rsidR="00A151D0" w:rsidRPr="00425786">
        <w:rPr>
          <w:rFonts w:ascii="Arial" w:hAnsi="Arial" w:cs="Arial"/>
          <w:bCs/>
          <w:color w:val="000000" w:themeColor="text1"/>
        </w:rPr>
        <w:t>se</w:t>
      </w:r>
      <w:r w:rsidR="004D6652" w:rsidRPr="00425786">
        <w:rPr>
          <w:rFonts w:ascii="Arial" w:hAnsi="Arial" w:cs="Arial"/>
          <w:bCs/>
          <w:color w:val="000000" w:themeColor="text1"/>
        </w:rPr>
        <w:t xml:space="preserve"> omluv</w:t>
      </w:r>
      <w:r w:rsidR="00A151D0" w:rsidRPr="00425786">
        <w:rPr>
          <w:rFonts w:ascii="Arial" w:hAnsi="Arial" w:cs="Arial"/>
          <w:bCs/>
          <w:color w:val="000000" w:themeColor="text1"/>
        </w:rPr>
        <w:t>ila</w:t>
      </w:r>
      <w:r w:rsidR="004D6652" w:rsidRPr="00425786">
        <w:rPr>
          <w:rFonts w:ascii="Arial" w:hAnsi="Arial" w:cs="Arial"/>
          <w:bCs/>
          <w:color w:val="000000" w:themeColor="text1"/>
        </w:rPr>
        <w:t xml:space="preserve"> za případné pochybení</w:t>
      </w:r>
      <w:r w:rsidR="00A151D0" w:rsidRPr="00425786">
        <w:rPr>
          <w:rFonts w:ascii="Arial" w:hAnsi="Arial" w:cs="Arial"/>
          <w:bCs/>
          <w:color w:val="000000" w:themeColor="text1"/>
        </w:rPr>
        <w:t>, pokud jde o navrhovatele tématu evro</w:t>
      </w:r>
      <w:r w:rsidR="00A151D0" w:rsidRPr="00425786">
        <w:rPr>
          <w:rFonts w:ascii="Arial" w:hAnsi="Arial" w:cs="Arial"/>
          <w:bCs/>
          <w:color w:val="000000" w:themeColor="text1"/>
        </w:rPr>
        <w:t>p</w:t>
      </w:r>
      <w:r w:rsidR="00A151D0" w:rsidRPr="00425786">
        <w:rPr>
          <w:rFonts w:ascii="Arial" w:hAnsi="Arial" w:cs="Arial"/>
          <w:bCs/>
          <w:color w:val="000000" w:themeColor="text1"/>
        </w:rPr>
        <w:t>ského pilíře sociálních práv</w:t>
      </w:r>
      <w:r w:rsidR="004D6652" w:rsidRPr="00425786">
        <w:rPr>
          <w:rFonts w:ascii="Arial" w:hAnsi="Arial" w:cs="Arial"/>
          <w:bCs/>
          <w:color w:val="000000" w:themeColor="text1"/>
        </w:rPr>
        <w:t>. Témata jsou definov</w:t>
      </w:r>
      <w:r w:rsidR="00A151D0" w:rsidRPr="00425786">
        <w:rPr>
          <w:rFonts w:ascii="Arial" w:hAnsi="Arial" w:cs="Arial"/>
          <w:bCs/>
          <w:color w:val="000000" w:themeColor="text1"/>
        </w:rPr>
        <w:t>á</w:t>
      </w:r>
      <w:r w:rsidR="004D6652" w:rsidRPr="00425786">
        <w:rPr>
          <w:rFonts w:ascii="Arial" w:hAnsi="Arial" w:cs="Arial"/>
          <w:bCs/>
          <w:color w:val="000000" w:themeColor="text1"/>
        </w:rPr>
        <w:t>n</w:t>
      </w:r>
      <w:r w:rsidR="00A151D0" w:rsidRPr="00425786">
        <w:rPr>
          <w:rFonts w:ascii="Arial" w:hAnsi="Arial" w:cs="Arial"/>
          <w:bCs/>
          <w:color w:val="000000" w:themeColor="text1"/>
        </w:rPr>
        <w:t>a obecně, očekává se jejich zúžení v nabídce potenciálního odborného garanta a na tento aspekt se zaměřuje i hodnocení nabídky</w:t>
      </w:r>
      <w:r w:rsidR="004D6652" w:rsidRPr="00425786">
        <w:rPr>
          <w:rFonts w:ascii="Arial" w:hAnsi="Arial" w:cs="Arial"/>
          <w:bCs/>
          <w:color w:val="000000" w:themeColor="text1"/>
        </w:rPr>
        <w:t xml:space="preserve">. </w:t>
      </w:r>
      <w:bookmarkStart w:id="0" w:name="_GoBack"/>
      <w:bookmarkEnd w:id="0"/>
    </w:p>
    <w:p w:rsidR="00EA391D" w:rsidRPr="00425786" w:rsidRDefault="00EA391D" w:rsidP="00D946DD">
      <w:pPr>
        <w:pStyle w:val="Odstavecseseznamem"/>
        <w:numPr>
          <w:ilvl w:val="0"/>
          <w:numId w:val="4"/>
        </w:numPr>
        <w:autoSpaceDE w:val="0"/>
        <w:autoSpaceDN w:val="0"/>
        <w:ind w:left="714" w:hanging="357"/>
        <w:contextualSpacing w:val="0"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425786">
        <w:rPr>
          <w:rFonts w:ascii="Arial" w:hAnsi="Arial" w:cs="Arial"/>
          <w:b/>
          <w:color w:val="000000" w:themeColor="text1"/>
          <w:u w:val="single"/>
        </w:rPr>
        <w:lastRenderedPageBreak/>
        <w:t>Priority ČR v pracovním programu Komise na rok 2017</w:t>
      </w:r>
    </w:p>
    <w:p w:rsidR="00B829A6" w:rsidRPr="00425786" w:rsidRDefault="00B829A6" w:rsidP="00D946DD">
      <w:pPr>
        <w:autoSpaceDE w:val="0"/>
        <w:autoSpaceDN w:val="0"/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:rsidR="00A91E28" w:rsidRPr="00425786" w:rsidRDefault="00EA391D" w:rsidP="00D946DD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 w:themeColor="text1"/>
        </w:rPr>
      </w:pPr>
      <w:r w:rsidRPr="00425786">
        <w:rPr>
          <w:rFonts w:ascii="Arial" w:hAnsi="Arial" w:cs="Arial"/>
          <w:b/>
          <w:bCs/>
          <w:color w:val="000000" w:themeColor="text1"/>
        </w:rPr>
        <w:t xml:space="preserve">Jan Král (ÚV) </w:t>
      </w:r>
      <w:r w:rsidRPr="00425786">
        <w:rPr>
          <w:rFonts w:ascii="Arial" w:hAnsi="Arial" w:cs="Arial"/>
          <w:bCs/>
          <w:color w:val="000000" w:themeColor="text1"/>
        </w:rPr>
        <w:t>představil</w:t>
      </w:r>
      <w:r w:rsidR="00A91E28" w:rsidRPr="00425786">
        <w:rPr>
          <w:rFonts w:ascii="Arial" w:hAnsi="Arial" w:cs="Arial"/>
          <w:bCs/>
          <w:color w:val="000000" w:themeColor="text1"/>
        </w:rPr>
        <w:t xml:space="preserve"> materiál, který byl členům PT RHSD pro EU rozeslán jako podklad k je</w:t>
      </w:r>
      <w:r w:rsidR="00A91E28" w:rsidRPr="00425786">
        <w:rPr>
          <w:rFonts w:ascii="Arial" w:hAnsi="Arial" w:cs="Arial"/>
          <w:bCs/>
          <w:color w:val="000000" w:themeColor="text1"/>
        </w:rPr>
        <w:t>d</w:t>
      </w:r>
      <w:r w:rsidR="00A91E28" w:rsidRPr="00425786">
        <w:rPr>
          <w:rFonts w:ascii="Arial" w:hAnsi="Arial" w:cs="Arial"/>
          <w:bCs/>
          <w:color w:val="000000" w:themeColor="text1"/>
        </w:rPr>
        <w:t>nání. Omluvil se, že obsah rámcové pozice nebyl projednán na PT RHSD pro EU, protože rámc</w:t>
      </w:r>
      <w:r w:rsidR="00A91E28" w:rsidRPr="00425786">
        <w:rPr>
          <w:rFonts w:ascii="Arial" w:hAnsi="Arial" w:cs="Arial"/>
          <w:bCs/>
          <w:color w:val="000000" w:themeColor="text1"/>
        </w:rPr>
        <w:t>o</w:t>
      </w:r>
      <w:r w:rsidR="00A91E28" w:rsidRPr="00425786">
        <w:rPr>
          <w:rFonts w:ascii="Arial" w:hAnsi="Arial" w:cs="Arial"/>
          <w:bCs/>
          <w:color w:val="000000" w:themeColor="text1"/>
        </w:rPr>
        <w:t xml:space="preserve">vá pozice musela být vládou schválena v relativně krátké době, tak aby měla vláda odsouhlasenou pozici pro potřebu mandátu na Radu GAC dne 15. listopadu. Poděkoval za stanovisko SP ČR, které indikuje značnou míru shody priorit vlády s prioritami jejích partnerů. </w:t>
      </w:r>
      <w:r w:rsidR="005A4AFD" w:rsidRPr="00425786">
        <w:rPr>
          <w:rFonts w:ascii="Arial" w:hAnsi="Arial" w:cs="Arial"/>
          <w:bCs/>
          <w:color w:val="000000" w:themeColor="text1"/>
        </w:rPr>
        <w:t xml:space="preserve">O pozicích vlády k jednotlivým prioritním návrhům hodlá vláda s partnery diskutovat mj. v rámci PT RHSD pro EU. </w:t>
      </w:r>
    </w:p>
    <w:p w:rsidR="00B829A6" w:rsidRPr="00425786" w:rsidRDefault="005A4AFD" w:rsidP="00D946DD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 w:themeColor="text1"/>
        </w:rPr>
      </w:pPr>
      <w:r w:rsidRPr="00425786">
        <w:rPr>
          <w:rFonts w:ascii="Arial" w:hAnsi="Arial" w:cs="Arial"/>
          <w:b/>
          <w:bCs/>
          <w:color w:val="000000" w:themeColor="text1"/>
        </w:rPr>
        <w:t xml:space="preserve">Tereza </w:t>
      </w:r>
      <w:proofErr w:type="spellStart"/>
      <w:r w:rsidRPr="00425786">
        <w:rPr>
          <w:rFonts w:ascii="Arial" w:hAnsi="Arial" w:cs="Arial"/>
          <w:b/>
          <w:bCs/>
          <w:color w:val="000000" w:themeColor="text1"/>
        </w:rPr>
        <w:t>Sommernitzová</w:t>
      </w:r>
      <w:proofErr w:type="spellEnd"/>
      <w:r w:rsidRPr="00425786">
        <w:rPr>
          <w:rFonts w:ascii="Arial" w:hAnsi="Arial" w:cs="Arial"/>
          <w:b/>
          <w:bCs/>
          <w:color w:val="000000" w:themeColor="text1"/>
        </w:rPr>
        <w:t xml:space="preserve"> (</w:t>
      </w:r>
      <w:r w:rsidR="00B829A6" w:rsidRPr="00425786">
        <w:rPr>
          <w:rFonts w:ascii="Arial" w:hAnsi="Arial" w:cs="Arial"/>
          <w:b/>
          <w:bCs/>
          <w:color w:val="000000" w:themeColor="text1"/>
        </w:rPr>
        <w:t xml:space="preserve">HK </w:t>
      </w:r>
      <w:r w:rsidRPr="00425786">
        <w:rPr>
          <w:rFonts w:ascii="Arial" w:hAnsi="Arial" w:cs="Arial"/>
          <w:b/>
          <w:bCs/>
          <w:color w:val="000000" w:themeColor="text1"/>
        </w:rPr>
        <w:t>ČR</w:t>
      </w:r>
      <w:r w:rsidR="00B829A6" w:rsidRPr="00425786">
        <w:rPr>
          <w:rFonts w:ascii="Arial" w:hAnsi="Arial" w:cs="Arial"/>
          <w:b/>
          <w:bCs/>
          <w:color w:val="000000" w:themeColor="text1"/>
        </w:rPr>
        <w:t>)</w:t>
      </w:r>
      <w:r w:rsidR="00B829A6" w:rsidRPr="00425786">
        <w:rPr>
          <w:rFonts w:ascii="Arial" w:hAnsi="Arial" w:cs="Arial"/>
          <w:bCs/>
          <w:color w:val="000000" w:themeColor="text1"/>
        </w:rPr>
        <w:t xml:space="preserve"> Přednostně by měla být projednána revize o vysíl</w:t>
      </w:r>
      <w:r w:rsidRPr="00425786">
        <w:rPr>
          <w:rFonts w:ascii="Arial" w:hAnsi="Arial" w:cs="Arial"/>
          <w:bCs/>
          <w:color w:val="000000" w:themeColor="text1"/>
        </w:rPr>
        <w:t>á</w:t>
      </w:r>
      <w:r w:rsidR="00B829A6" w:rsidRPr="00425786">
        <w:rPr>
          <w:rFonts w:ascii="Arial" w:hAnsi="Arial" w:cs="Arial"/>
          <w:bCs/>
          <w:color w:val="000000" w:themeColor="text1"/>
        </w:rPr>
        <w:t>ní pracovn</w:t>
      </w:r>
      <w:r w:rsidR="00B829A6" w:rsidRPr="00425786">
        <w:rPr>
          <w:rFonts w:ascii="Arial" w:hAnsi="Arial" w:cs="Arial"/>
          <w:bCs/>
          <w:color w:val="000000" w:themeColor="text1"/>
        </w:rPr>
        <w:t>í</w:t>
      </w:r>
      <w:r w:rsidR="00B829A6" w:rsidRPr="00425786">
        <w:rPr>
          <w:rFonts w:ascii="Arial" w:hAnsi="Arial" w:cs="Arial"/>
          <w:bCs/>
          <w:color w:val="000000" w:themeColor="text1"/>
        </w:rPr>
        <w:t xml:space="preserve">ků. </w:t>
      </w:r>
      <w:r w:rsidRPr="00425786">
        <w:rPr>
          <w:rFonts w:ascii="Arial" w:hAnsi="Arial" w:cs="Arial"/>
          <w:bCs/>
          <w:color w:val="000000" w:themeColor="text1"/>
        </w:rPr>
        <w:t>Mezi prioritami chybí</w:t>
      </w:r>
      <w:r w:rsidR="00B829A6" w:rsidRPr="00425786">
        <w:rPr>
          <w:rFonts w:ascii="Arial" w:hAnsi="Arial" w:cs="Arial"/>
          <w:bCs/>
          <w:color w:val="000000" w:themeColor="text1"/>
        </w:rPr>
        <w:t xml:space="preserve"> balíček k energetické unii. </w:t>
      </w:r>
    </w:p>
    <w:p w:rsidR="00B829A6" w:rsidRPr="00425786" w:rsidRDefault="009354BC" w:rsidP="00D946DD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 w:themeColor="text1"/>
        </w:rPr>
      </w:pPr>
      <w:r w:rsidRPr="00425786">
        <w:rPr>
          <w:rFonts w:ascii="Arial" w:hAnsi="Arial" w:cs="Arial"/>
          <w:b/>
          <w:bCs/>
          <w:color w:val="000000" w:themeColor="text1"/>
        </w:rPr>
        <w:t>Jan Král (ÚV)</w:t>
      </w:r>
      <w:r w:rsidR="00B829A6" w:rsidRPr="00425786">
        <w:rPr>
          <w:rFonts w:ascii="Arial" w:hAnsi="Arial" w:cs="Arial"/>
          <w:bCs/>
          <w:color w:val="000000" w:themeColor="text1"/>
        </w:rPr>
        <w:t xml:space="preserve"> </w:t>
      </w:r>
      <w:r w:rsidR="005A4AFD" w:rsidRPr="00425786">
        <w:rPr>
          <w:rFonts w:ascii="Arial" w:hAnsi="Arial" w:cs="Arial"/>
          <w:bCs/>
          <w:color w:val="000000" w:themeColor="text1"/>
        </w:rPr>
        <w:t>V obou případech jde o stávající</w:t>
      </w:r>
      <w:r w:rsidR="00B829A6" w:rsidRPr="00425786">
        <w:rPr>
          <w:rFonts w:ascii="Arial" w:hAnsi="Arial" w:cs="Arial"/>
          <w:bCs/>
          <w:color w:val="000000" w:themeColor="text1"/>
        </w:rPr>
        <w:t xml:space="preserve"> národní priorit</w:t>
      </w:r>
      <w:r w:rsidR="005A4AFD" w:rsidRPr="00425786">
        <w:rPr>
          <w:rFonts w:ascii="Arial" w:hAnsi="Arial" w:cs="Arial"/>
          <w:bCs/>
          <w:color w:val="000000" w:themeColor="text1"/>
        </w:rPr>
        <w:t>y</w:t>
      </w:r>
      <w:r w:rsidR="00B829A6" w:rsidRPr="00425786">
        <w:rPr>
          <w:rFonts w:ascii="Arial" w:hAnsi="Arial" w:cs="Arial"/>
          <w:bCs/>
          <w:color w:val="000000" w:themeColor="text1"/>
        </w:rPr>
        <w:t xml:space="preserve">, </w:t>
      </w:r>
      <w:r w:rsidR="005A4AFD" w:rsidRPr="00425786">
        <w:rPr>
          <w:rFonts w:ascii="Arial" w:hAnsi="Arial" w:cs="Arial"/>
          <w:bCs/>
          <w:color w:val="000000" w:themeColor="text1"/>
        </w:rPr>
        <w:t>jejichž projednávání bude v roce 2017 pokračovat.</w:t>
      </w:r>
      <w:r w:rsidR="00B829A6" w:rsidRPr="00425786">
        <w:rPr>
          <w:rFonts w:ascii="Arial" w:hAnsi="Arial" w:cs="Arial"/>
          <w:bCs/>
          <w:color w:val="000000" w:themeColor="text1"/>
        </w:rPr>
        <w:t xml:space="preserve"> </w:t>
      </w:r>
      <w:r w:rsidR="005A4AFD" w:rsidRPr="00425786">
        <w:rPr>
          <w:rFonts w:ascii="Arial" w:hAnsi="Arial" w:cs="Arial"/>
          <w:bCs/>
          <w:color w:val="000000" w:themeColor="text1"/>
        </w:rPr>
        <w:t>Vláda přivítá průběžná</w:t>
      </w:r>
      <w:r w:rsidR="00B829A6" w:rsidRPr="00425786">
        <w:rPr>
          <w:rFonts w:ascii="Arial" w:hAnsi="Arial" w:cs="Arial"/>
          <w:bCs/>
          <w:color w:val="000000" w:themeColor="text1"/>
        </w:rPr>
        <w:t xml:space="preserve"> stanoviska</w:t>
      </w:r>
      <w:r w:rsidR="005A4AFD" w:rsidRPr="00425786">
        <w:rPr>
          <w:rFonts w:ascii="Arial" w:hAnsi="Arial" w:cs="Arial"/>
          <w:bCs/>
          <w:color w:val="000000" w:themeColor="text1"/>
        </w:rPr>
        <w:t xml:space="preserve"> partnerů k návrhům EK</w:t>
      </w:r>
      <w:r w:rsidR="00B829A6" w:rsidRPr="00425786">
        <w:rPr>
          <w:rFonts w:ascii="Arial" w:hAnsi="Arial" w:cs="Arial"/>
          <w:bCs/>
          <w:color w:val="000000" w:themeColor="text1"/>
        </w:rPr>
        <w:t xml:space="preserve">. </w:t>
      </w:r>
    </w:p>
    <w:p w:rsidR="00B829A6" w:rsidRPr="00425786" w:rsidRDefault="009354BC" w:rsidP="00D946DD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 w:themeColor="text1"/>
        </w:rPr>
      </w:pPr>
      <w:r w:rsidRPr="00425786">
        <w:rPr>
          <w:rFonts w:ascii="Arial" w:hAnsi="Arial" w:cs="Arial"/>
          <w:b/>
          <w:color w:val="000000" w:themeColor="text1"/>
        </w:rPr>
        <w:t xml:space="preserve">Vít </w:t>
      </w:r>
      <w:proofErr w:type="spellStart"/>
      <w:r w:rsidRPr="00425786">
        <w:rPr>
          <w:rFonts w:ascii="Arial" w:hAnsi="Arial" w:cs="Arial"/>
          <w:b/>
          <w:color w:val="000000" w:themeColor="text1"/>
        </w:rPr>
        <w:t>Jásek</w:t>
      </w:r>
      <w:proofErr w:type="spellEnd"/>
      <w:r w:rsidRPr="00425786">
        <w:rPr>
          <w:rFonts w:ascii="Arial" w:hAnsi="Arial" w:cs="Arial"/>
          <w:b/>
          <w:color w:val="000000" w:themeColor="text1"/>
        </w:rPr>
        <w:t xml:space="preserve"> (KZPS)</w:t>
      </w:r>
      <w:r w:rsidR="00B829A6" w:rsidRPr="00425786">
        <w:rPr>
          <w:rFonts w:ascii="Arial" w:hAnsi="Arial" w:cs="Arial"/>
          <w:bCs/>
          <w:color w:val="000000" w:themeColor="text1"/>
        </w:rPr>
        <w:t xml:space="preserve"> </w:t>
      </w:r>
      <w:r w:rsidR="005A4AFD" w:rsidRPr="00425786">
        <w:rPr>
          <w:rFonts w:ascii="Arial" w:hAnsi="Arial" w:cs="Arial"/>
          <w:bCs/>
          <w:color w:val="000000" w:themeColor="text1"/>
        </w:rPr>
        <w:t>priority ČR podpořil a vyjádřil politování, že pracovní program EK neobsahuje téma průmyslu, zejm. stavebnictví</w:t>
      </w:r>
      <w:r w:rsidR="00B829A6" w:rsidRPr="00425786">
        <w:rPr>
          <w:rFonts w:ascii="Arial" w:hAnsi="Arial" w:cs="Arial"/>
          <w:bCs/>
          <w:color w:val="000000" w:themeColor="text1"/>
        </w:rPr>
        <w:t xml:space="preserve">. </w:t>
      </w:r>
    </w:p>
    <w:p w:rsidR="00B829A6" w:rsidRPr="00FC4F40" w:rsidRDefault="009354BC" w:rsidP="00D946DD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 w:themeColor="text1"/>
        </w:rPr>
      </w:pPr>
      <w:r w:rsidRPr="00425786">
        <w:rPr>
          <w:rFonts w:ascii="Arial" w:hAnsi="Arial" w:cs="Arial"/>
          <w:b/>
          <w:bCs/>
          <w:color w:val="000000" w:themeColor="text1"/>
          <w:szCs w:val="22"/>
        </w:rPr>
        <w:t>Lucie Studničná (ČMKOS)</w:t>
      </w:r>
      <w:r w:rsidR="00B829A6" w:rsidRPr="00425786">
        <w:rPr>
          <w:rFonts w:ascii="Arial" w:hAnsi="Arial" w:cs="Arial"/>
          <w:bCs/>
          <w:color w:val="000000" w:themeColor="text1"/>
        </w:rPr>
        <w:t xml:space="preserve"> </w:t>
      </w:r>
      <w:r w:rsidR="005A4AFD" w:rsidRPr="00425786">
        <w:rPr>
          <w:rFonts w:ascii="Arial" w:hAnsi="Arial" w:cs="Arial"/>
          <w:bCs/>
          <w:color w:val="000000" w:themeColor="text1"/>
        </w:rPr>
        <w:t>doporučila doplnit priority ČR o pokračování jednání o TTIP (v části</w:t>
      </w:r>
      <w:r w:rsidR="00FC4F40">
        <w:rPr>
          <w:rFonts w:ascii="Arial" w:hAnsi="Arial" w:cs="Arial"/>
          <w:bCs/>
          <w:color w:val="000000" w:themeColor="text1"/>
        </w:rPr>
        <w:t xml:space="preserve">, která se </w:t>
      </w:r>
      <w:r w:rsidR="00FC4F40" w:rsidRPr="00FC4F40">
        <w:rPr>
          <w:rFonts w:ascii="Arial" w:hAnsi="Arial" w:cs="Arial"/>
          <w:bCs/>
          <w:color w:val="000000" w:themeColor="text1"/>
        </w:rPr>
        <w:t>týká</w:t>
      </w:r>
      <w:r w:rsidR="00B829A6" w:rsidRPr="00FC4F40">
        <w:rPr>
          <w:rFonts w:ascii="Arial" w:hAnsi="Arial" w:cs="Arial"/>
          <w:bCs/>
          <w:color w:val="000000" w:themeColor="text1"/>
        </w:rPr>
        <w:t xml:space="preserve"> </w:t>
      </w:r>
      <w:r w:rsidR="005A4AFD" w:rsidRPr="00FC4F40">
        <w:rPr>
          <w:rFonts w:ascii="Arial" w:hAnsi="Arial" w:cs="Arial"/>
          <w:bCs/>
          <w:color w:val="000000" w:themeColor="text1"/>
        </w:rPr>
        <w:t>strategie O</w:t>
      </w:r>
      <w:r w:rsidR="00B829A6" w:rsidRPr="00FC4F40">
        <w:rPr>
          <w:rFonts w:ascii="Arial" w:hAnsi="Arial" w:cs="Arial"/>
          <w:bCs/>
          <w:color w:val="000000" w:themeColor="text1"/>
        </w:rPr>
        <w:t>bchod pro všechny</w:t>
      </w:r>
      <w:r w:rsidR="005A4AFD" w:rsidRPr="00FC4F40">
        <w:rPr>
          <w:rFonts w:ascii="Arial" w:hAnsi="Arial" w:cs="Arial"/>
          <w:bCs/>
          <w:color w:val="000000" w:themeColor="text1"/>
        </w:rPr>
        <w:t>).</w:t>
      </w:r>
    </w:p>
    <w:p w:rsidR="00B829A6" w:rsidRPr="00FC4F40" w:rsidRDefault="009354BC" w:rsidP="00D946DD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 w:themeColor="text1"/>
        </w:rPr>
      </w:pPr>
      <w:r w:rsidRPr="00FC4F40">
        <w:rPr>
          <w:rFonts w:ascii="Arial" w:hAnsi="Arial" w:cs="Arial"/>
          <w:b/>
          <w:bCs/>
          <w:color w:val="000000" w:themeColor="text1"/>
        </w:rPr>
        <w:t>Jan Král (ÚV)</w:t>
      </w:r>
      <w:r w:rsidR="00B829A6" w:rsidRPr="00FC4F40">
        <w:rPr>
          <w:rFonts w:ascii="Arial" w:hAnsi="Arial" w:cs="Arial"/>
          <w:bCs/>
          <w:color w:val="000000" w:themeColor="text1"/>
        </w:rPr>
        <w:t xml:space="preserve"> </w:t>
      </w:r>
      <w:r w:rsidR="005A4AFD" w:rsidRPr="00FC4F40">
        <w:rPr>
          <w:rFonts w:ascii="Arial" w:hAnsi="Arial" w:cs="Arial"/>
          <w:bCs/>
          <w:color w:val="000000" w:themeColor="text1"/>
        </w:rPr>
        <w:t>přislíbil</w:t>
      </w:r>
      <w:r w:rsidRPr="00FC4F40">
        <w:rPr>
          <w:rFonts w:ascii="Arial" w:hAnsi="Arial" w:cs="Arial"/>
          <w:bCs/>
          <w:color w:val="000000" w:themeColor="text1"/>
        </w:rPr>
        <w:t xml:space="preserve"> navrhované doplnění provést</w:t>
      </w:r>
      <w:r w:rsidR="005A4AFD" w:rsidRPr="00FC4F40">
        <w:rPr>
          <w:rFonts w:ascii="Arial" w:hAnsi="Arial" w:cs="Arial"/>
          <w:bCs/>
          <w:color w:val="000000" w:themeColor="text1"/>
        </w:rPr>
        <w:t>.</w:t>
      </w:r>
    </w:p>
    <w:p w:rsidR="00B829A6" w:rsidRPr="00FC4F40" w:rsidRDefault="009354BC" w:rsidP="00D946DD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 w:themeColor="text1"/>
        </w:rPr>
      </w:pPr>
      <w:r w:rsidRPr="00FC4F40">
        <w:rPr>
          <w:rFonts w:ascii="Arial" w:hAnsi="Arial" w:cs="Arial"/>
          <w:b/>
          <w:bCs/>
          <w:color w:val="000000" w:themeColor="text1"/>
        </w:rPr>
        <w:t xml:space="preserve">Jan </w:t>
      </w:r>
      <w:r w:rsidR="00B829A6" w:rsidRPr="00FC4F40">
        <w:rPr>
          <w:rFonts w:ascii="Arial" w:hAnsi="Arial" w:cs="Arial"/>
          <w:b/>
          <w:bCs/>
          <w:color w:val="000000" w:themeColor="text1"/>
        </w:rPr>
        <w:t>Havlík</w:t>
      </w:r>
      <w:r w:rsidRPr="00FC4F40">
        <w:rPr>
          <w:rFonts w:ascii="Arial" w:hAnsi="Arial" w:cs="Arial"/>
          <w:b/>
          <w:bCs/>
          <w:color w:val="000000" w:themeColor="text1"/>
        </w:rPr>
        <w:t xml:space="preserve"> (MPO)</w:t>
      </w:r>
      <w:r w:rsidR="00B829A6" w:rsidRPr="00FC4F40">
        <w:rPr>
          <w:rFonts w:ascii="Arial" w:hAnsi="Arial" w:cs="Arial"/>
          <w:bCs/>
          <w:color w:val="000000" w:themeColor="text1"/>
        </w:rPr>
        <w:t xml:space="preserve"> </w:t>
      </w:r>
      <w:r w:rsidR="005A4AFD" w:rsidRPr="00FC4F40">
        <w:rPr>
          <w:rFonts w:ascii="Arial" w:hAnsi="Arial" w:cs="Arial"/>
          <w:bCs/>
          <w:color w:val="000000" w:themeColor="text1"/>
        </w:rPr>
        <w:t xml:space="preserve">ČR se snaží přesvědčit EK, aby se průmysl </w:t>
      </w:r>
      <w:r w:rsidR="00CB0DD8" w:rsidRPr="00FC4F40">
        <w:rPr>
          <w:rFonts w:ascii="Arial" w:hAnsi="Arial" w:cs="Arial"/>
          <w:bCs/>
          <w:color w:val="000000" w:themeColor="text1"/>
        </w:rPr>
        <w:t>sta</w:t>
      </w:r>
      <w:r w:rsidR="00C33C08" w:rsidRPr="00FC4F40">
        <w:rPr>
          <w:rFonts w:ascii="Arial" w:hAnsi="Arial" w:cs="Arial"/>
          <w:bCs/>
          <w:color w:val="000000" w:themeColor="text1"/>
        </w:rPr>
        <w:t xml:space="preserve">l </w:t>
      </w:r>
      <w:r w:rsidR="00CB0DD8" w:rsidRPr="00FC4F40">
        <w:rPr>
          <w:rFonts w:ascii="Arial" w:hAnsi="Arial" w:cs="Arial"/>
          <w:bCs/>
          <w:color w:val="000000" w:themeColor="text1"/>
        </w:rPr>
        <w:t>jedním</w:t>
      </w:r>
      <w:r w:rsidR="00C33C08" w:rsidRPr="00FC4F40">
        <w:rPr>
          <w:rFonts w:ascii="Arial" w:hAnsi="Arial" w:cs="Arial"/>
          <w:bCs/>
          <w:color w:val="000000" w:themeColor="text1"/>
        </w:rPr>
        <w:t xml:space="preserve"> z</w:t>
      </w:r>
      <w:r w:rsidR="00CB0DD8" w:rsidRPr="00FC4F40">
        <w:rPr>
          <w:rFonts w:ascii="Arial" w:hAnsi="Arial" w:cs="Arial"/>
          <w:bCs/>
          <w:color w:val="000000" w:themeColor="text1"/>
        </w:rPr>
        <w:t xml:space="preserve"> prioritních témat pro </w:t>
      </w:r>
      <w:r w:rsidR="00C33C08" w:rsidRPr="00FC4F40">
        <w:rPr>
          <w:rFonts w:ascii="Arial" w:hAnsi="Arial" w:cs="Arial"/>
          <w:bCs/>
          <w:color w:val="000000" w:themeColor="text1"/>
        </w:rPr>
        <w:t>rok 2018</w:t>
      </w:r>
      <w:r w:rsidR="00B829A6" w:rsidRPr="00FC4F40">
        <w:rPr>
          <w:rFonts w:ascii="Arial" w:hAnsi="Arial" w:cs="Arial"/>
          <w:bCs/>
          <w:color w:val="000000" w:themeColor="text1"/>
        </w:rPr>
        <w:t xml:space="preserve">. </w:t>
      </w:r>
    </w:p>
    <w:p w:rsidR="00B829A6" w:rsidRPr="00FC4F40" w:rsidRDefault="009354BC" w:rsidP="00D946DD">
      <w:pPr>
        <w:autoSpaceDE w:val="0"/>
        <w:autoSpaceDN w:val="0"/>
        <w:spacing w:after="240"/>
        <w:jc w:val="both"/>
        <w:rPr>
          <w:rFonts w:ascii="Arial" w:hAnsi="Arial" w:cs="Arial"/>
          <w:b/>
          <w:bCs/>
          <w:color w:val="000000" w:themeColor="text1"/>
        </w:rPr>
      </w:pPr>
      <w:r w:rsidRPr="00FC4F40">
        <w:rPr>
          <w:rFonts w:ascii="Arial" w:hAnsi="Arial" w:cs="Arial"/>
          <w:b/>
          <w:bCs/>
          <w:color w:val="000000" w:themeColor="text1"/>
        </w:rPr>
        <w:t>Jan Král (ÚV)</w:t>
      </w:r>
      <w:r w:rsidR="00B829A6" w:rsidRPr="00FC4F40">
        <w:rPr>
          <w:rFonts w:ascii="Arial" w:hAnsi="Arial" w:cs="Arial"/>
          <w:bCs/>
          <w:color w:val="000000" w:themeColor="text1"/>
        </w:rPr>
        <w:t xml:space="preserve"> </w:t>
      </w:r>
      <w:r w:rsidR="00C33C08" w:rsidRPr="00FC4F40">
        <w:rPr>
          <w:rFonts w:ascii="Arial" w:hAnsi="Arial" w:cs="Arial"/>
          <w:bCs/>
          <w:color w:val="000000" w:themeColor="text1"/>
        </w:rPr>
        <w:t>V4</w:t>
      </w:r>
      <w:r w:rsidR="00B829A6" w:rsidRPr="00FC4F40">
        <w:rPr>
          <w:rFonts w:ascii="Arial" w:hAnsi="Arial" w:cs="Arial"/>
          <w:bCs/>
          <w:color w:val="000000" w:themeColor="text1"/>
        </w:rPr>
        <w:t xml:space="preserve"> navrhuje, aby ER vyzvala Komisi</w:t>
      </w:r>
      <w:r w:rsidR="00C33C08" w:rsidRPr="00FC4F40">
        <w:rPr>
          <w:rFonts w:ascii="Arial" w:hAnsi="Arial" w:cs="Arial"/>
          <w:bCs/>
          <w:color w:val="000000" w:themeColor="text1"/>
        </w:rPr>
        <w:t>, aby</w:t>
      </w:r>
      <w:r w:rsidR="00B829A6" w:rsidRPr="00FC4F40">
        <w:rPr>
          <w:rFonts w:ascii="Arial" w:hAnsi="Arial" w:cs="Arial"/>
          <w:bCs/>
          <w:color w:val="000000" w:themeColor="text1"/>
        </w:rPr>
        <w:t xml:space="preserve"> se průmyslové politice </w:t>
      </w:r>
      <w:r w:rsidR="00C33C08" w:rsidRPr="00FC4F40">
        <w:rPr>
          <w:rFonts w:ascii="Arial" w:hAnsi="Arial" w:cs="Arial"/>
          <w:bCs/>
          <w:color w:val="000000" w:themeColor="text1"/>
        </w:rPr>
        <w:t>věnovala</w:t>
      </w:r>
      <w:r w:rsidR="00B829A6" w:rsidRPr="00FC4F40">
        <w:rPr>
          <w:rFonts w:ascii="Arial" w:hAnsi="Arial" w:cs="Arial"/>
          <w:bCs/>
          <w:color w:val="000000" w:themeColor="text1"/>
        </w:rPr>
        <w:t xml:space="preserve">. </w:t>
      </w:r>
    </w:p>
    <w:p w:rsidR="00EA391D" w:rsidRPr="00FC4F40" w:rsidRDefault="00EA391D" w:rsidP="00D946DD">
      <w:pPr>
        <w:pStyle w:val="Odstavecseseznamem"/>
        <w:autoSpaceDE w:val="0"/>
        <w:autoSpaceDN w:val="0"/>
        <w:ind w:left="714"/>
        <w:contextualSpacing w:val="0"/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:rsidR="00EA391D" w:rsidRPr="00FC4F40" w:rsidRDefault="00EA391D" w:rsidP="00D946DD">
      <w:pPr>
        <w:pStyle w:val="Odstavecseseznamem"/>
        <w:numPr>
          <w:ilvl w:val="0"/>
          <w:numId w:val="4"/>
        </w:numPr>
        <w:autoSpaceDE w:val="0"/>
        <w:autoSpaceDN w:val="0"/>
        <w:spacing w:after="240"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FC4F40">
        <w:rPr>
          <w:rFonts w:ascii="Arial" w:hAnsi="Arial" w:cs="Arial"/>
          <w:b/>
          <w:bCs/>
          <w:color w:val="000000" w:themeColor="text1"/>
          <w:u w:val="single"/>
        </w:rPr>
        <w:t>Rámcová pozice k Roční analýze růstu 2017 a dalším doprovodným dokumentům</w:t>
      </w:r>
    </w:p>
    <w:p w:rsidR="00EA391D" w:rsidRPr="00FC4F40" w:rsidRDefault="00B829A6" w:rsidP="00D946DD">
      <w:pPr>
        <w:autoSpaceDE w:val="0"/>
        <w:autoSpaceDN w:val="0"/>
        <w:spacing w:after="240"/>
        <w:jc w:val="both"/>
        <w:rPr>
          <w:rFonts w:ascii="Arial" w:hAnsi="Arial" w:cs="Arial"/>
          <w:b/>
          <w:bCs/>
          <w:color w:val="000000" w:themeColor="text1"/>
        </w:rPr>
      </w:pPr>
      <w:r w:rsidRPr="00FC4F40">
        <w:rPr>
          <w:rFonts w:ascii="Arial" w:hAnsi="Arial" w:cs="Arial"/>
          <w:b/>
          <w:bCs/>
          <w:color w:val="000000" w:themeColor="text1"/>
        </w:rPr>
        <w:t xml:space="preserve">Miroslav </w:t>
      </w:r>
      <w:proofErr w:type="spellStart"/>
      <w:r w:rsidRPr="00FC4F40">
        <w:rPr>
          <w:rFonts w:ascii="Arial" w:hAnsi="Arial" w:cs="Arial"/>
          <w:b/>
          <w:bCs/>
          <w:color w:val="000000" w:themeColor="text1"/>
        </w:rPr>
        <w:t>Benáček</w:t>
      </w:r>
      <w:proofErr w:type="spellEnd"/>
      <w:r w:rsidR="00EA391D" w:rsidRPr="00FC4F40">
        <w:rPr>
          <w:rFonts w:ascii="Arial" w:hAnsi="Arial" w:cs="Arial"/>
          <w:b/>
          <w:bCs/>
          <w:color w:val="000000" w:themeColor="text1"/>
        </w:rPr>
        <w:t xml:space="preserve"> (ÚV) </w:t>
      </w:r>
      <w:r w:rsidR="00EA391D" w:rsidRPr="00FC4F40">
        <w:rPr>
          <w:rFonts w:ascii="Arial" w:hAnsi="Arial" w:cs="Arial"/>
          <w:bCs/>
          <w:color w:val="000000" w:themeColor="text1"/>
        </w:rPr>
        <w:t>představil</w:t>
      </w:r>
      <w:r w:rsidR="00B91B8C" w:rsidRPr="00FC4F40">
        <w:rPr>
          <w:rFonts w:ascii="Arial" w:hAnsi="Arial" w:cs="Arial"/>
          <w:bCs/>
          <w:color w:val="000000" w:themeColor="text1"/>
        </w:rPr>
        <w:t xml:space="preserve"> materiál, který byl členům PT RHSD pro EU</w:t>
      </w:r>
      <w:r w:rsidR="007E08DC" w:rsidRPr="00FC4F40">
        <w:rPr>
          <w:rFonts w:ascii="Arial" w:hAnsi="Arial" w:cs="Arial"/>
          <w:bCs/>
          <w:color w:val="000000" w:themeColor="text1"/>
        </w:rPr>
        <w:t xml:space="preserve"> rozeslán </w:t>
      </w:r>
      <w:r w:rsidR="00A91E28" w:rsidRPr="00FC4F40">
        <w:rPr>
          <w:rFonts w:ascii="Arial" w:hAnsi="Arial" w:cs="Arial"/>
          <w:bCs/>
          <w:color w:val="000000" w:themeColor="text1"/>
        </w:rPr>
        <w:t>jako po</w:t>
      </w:r>
      <w:r w:rsidR="00A91E28" w:rsidRPr="00FC4F40">
        <w:rPr>
          <w:rFonts w:ascii="Arial" w:hAnsi="Arial" w:cs="Arial"/>
          <w:bCs/>
          <w:color w:val="000000" w:themeColor="text1"/>
        </w:rPr>
        <w:t>d</w:t>
      </w:r>
      <w:r w:rsidR="00A91E28" w:rsidRPr="00FC4F40">
        <w:rPr>
          <w:rFonts w:ascii="Arial" w:hAnsi="Arial" w:cs="Arial"/>
          <w:bCs/>
          <w:color w:val="000000" w:themeColor="text1"/>
        </w:rPr>
        <w:t xml:space="preserve">klad k </w:t>
      </w:r>
      <w:r w:rsidR="00B91B8C" w:rsidRPr="00FC4F40">
        <w:rPr>
          <w:rFonts w:ascii="Arial" w:hAnsi="Arial" w:cs="Arial"/>
          <w:bCs/>
          <w:color w:val="000000" w:themeColor="text1"/>
        </w:rPr>
        <w:t>jednání</w:t>
      </w:r>
      <w:r w:rsidR="007E08DC" w:rsidRPr="00FC4F40">
        <w:rPr>
          <w:rFonts w:ascii="Arial" w:hAnsi="Arial" w:cs="Arial"/>
          <w:bCs/>
          <w:color w:val="000000" w:themeColor="text1"/>
        </w:rPr>
        <w:t>, a informoval o souvisejícím jednání s EK dne 13. prosince, mj. na téma podnikate</w:t>
      </w:r>
      <w:r w:rsidR="007E08DC" w:rsidRPr="00FC4F40">
        <w:rPr>
          <w:rFonts w:ascii="Arial" w:hAnsi="Arial" w:cs="Arial"/>
          <w:bCs/>
          <w:color w:val="000000" w:themeColor="text1"/>
        </w:rPr>
        <w:t>l</w:t>
      </w:r>
      <w:r w:rsidR="007E08DC" w:rsidRPr="00FC4F40">
        <w:rPr>
          <w:rFonts w:ascii="Arial" w:hAnsi="Arial" w:cs="Arial"/>
          <w:bCs/>
          <w:color w:val="000000" w:themeColor="text1"/>
        </w:rPr>
        <w:t>ského prostředí a vědy, výzkumu a inovací.</w:t>
      </w:r>
    </w:p>
    <w:p w:rsidR="00B829A6" w:rsidRPr="00425786" w:rsidRDefault="009354BC" w:rsidP="00D946DD">
      <w:pPr>
        <w:autoSpaceDE w:val="0"/>
        <w:autoSpaceDN w:val="0"/>
        <w:jc w:val="both"/>
        <w:rPr>
          <w:rFonts w:ascii="Arial" w:hAnsi="Arial" w:cs="Arial"/>
          <w:bCs/>
          <w:color w:val="000000" w:themeColor="text1"/>
        </w:rPr>
      </w:pPr>
      <w:r w:rsidRPr="00FC4F40">
        <w:rPr>
          <w:rFonts w:ascii="Arial" w:hAnsi="Arial" w:cs="Arial"/>
          <w:b/>
          <w:color w:val="000000" w:themeColor="text1"/>
        </w:rPr>
        <w:t xml:space="preserve">Jaroslav Šulc (ČMKOS) </w:t>
      </w:r>
      <w:r w:rsidR="001E6EDF" w:rsidRPr="00FC4F40">
        <w:rPr>
          <w:rFonts w:ascii="Arial" w:hAnsi="Arial" w:cs="Arial"/>
          <w:bCs/>
          <w:color w:val="000000" w:themeColor="text1"/>
        </w:rPr>
        <w:t xml:space="preserve">Rámcová pozice nezohledňuje </w:t>
      </w:r>
      <w:r w:rsidR="005A7664" w:rsidRPr="00FC4F40">
        <w:rPr>
          <w:rFonts w:ascii="Arial" w:hAnsi="Arial" w:cs="Arial"/>
          <w:bCs/>
          <w:color w:val="000000" w:themeColor="text1"/>
        </w:rPr>
        <w:t xml:space="preserve">implikace </w:t>
      </w:r>
      <w:r w:rsidR="001E6EDF" w:rsidRPr="00FC4F40">
        <w:rPr>
          <w:rFonts w:ascii="Arial" w:hAnsi="Arial" w:cs="Arial"/>
          <w:bCs/>
          <w:color w:val="000000" w:themeColor="text1"/>
        </w:rPr>
        <w:t>výjimečn</w:t>
      </w:r>
      <w:r w:rsidR="005A7664" w:rsidRPr="00FC4F40">
        <w:rPr>
          <w:rFonts w:ascii="Arial" w:hAnsi="Arial" w:cs="Arial"/>
          <w:bCs/>
          <w:color w:val="000000" w:themeColor="text1"/>
        </w:rPr>
        <w:t>ého</w:t>
      </w:r>
      <w:r w:rsidR="001E6EDF" w:rsidRPr="00FC4F40">
        <w:rPr>
          <w:rFonts w:ascii="Arial" w:hAnsi="Arial" w:cs="Arial"/>
          <w:bCs/>
          <w:color w:val="000000" w:themeColor="text1"/>
        </w:rPr>
        <w:t xml:space="preserve"> hospodářskéh</w:t>
      </w:r>
      <w:r w:rsidRPr="00FC4F40">
        <w:rPr>
          <w:rFonts w:ascii="Arial" w:hAnsi="Arial" w:cs="Arial"/>
          <w:bCs/>
          <w:color w:val="000000" w:themeColor="text1"/>
        </w:rPr>
        <w:t xml:space="preserve">o růstu v roce 2015, který byl </w:t>
      </w:r>
      <w:r w:rsidR="001E6EDF" w:rsidRPr="00FC4F40">
        <w:rPr>
          <w:rFonts w:ascii="Arial" w:hAnsi="Arial" w:cs="Arial"/>
          <w:bCs/>
          <w:color w:val="000000" w:themeColor="text1"/>
        </w:rPr>
        <w:t xml:space="preserve">jednorázový, vlivem prostředků z ESIF, ani </w:t>
      </w:r>
      <w:r w:rsidR="005A7664" w:rsidRPr="00FC4F40">
        <w:rPr>
          <w:rFonts w:ascii="Arial" w:hAnsi="Arial" w:cs="Arial"/>
          <w:bCs/>
          <w:color w:val="000000" w:themeColor="text1"/>
        </w:rPr>
        <w:t xml:space="preserve">bezprecedentního výsledku </w:t>
      </w:r>
      <w:r w:rsidR="001E6EDF" w:rsidRPr="00FC4F40">
        <w:rPr>
          <w:rFonts w:ascii="Arial" w:hAnsi="Arial" w:cs="Arial"/>
          <w:bCs/>
          <w:color w:val="000000" w:themeColor="text1"/>
        </w:rPr>
        <w:t>fiskálního roku 2016</w:t>
      </w:r>
      <w:r w:rsidR="005A7664" w:rsidRPr="00FC4F40">
        <w:rPr>
          <w:rFonts w:ascii="Arial" w:hAnsi="Arial" w:cs="Arial"/>
          <w:bCs/>
          <w:color w:val="000000" w:themeColor="text1"/>
        </w:rPr>
        <w:t xml:space="preserve"> pro</w:t>
      </w:r>
      <w:r w:rsidR="001E6EDF" w:rsidRPr="00FC4F40">
        <w:rPr>
          <w:rFonts w:ascii="Arial" w:hAnsi="Arial" w:cs="Arial"/>
          <w:bCs/>
          <w:color w:val="000000" w:themeColor="text1"/>
        </w:rPr>
        <w:t xml:space="preserve"> </w:t>
      </w:r>
      <w:r w:rsidR="005A7664" w:rsidRPr="00FC4F40">
        <w:rPr>
          <w:rFonts w:ascii="Arial" w:hAnsi="Arial" w:cs="Arial"/>
          <w:bCs/>
          <w:color w:val="000000" w:themeColor="text1"/>
        </w:rPr>
        <w:t>makroekonomické predikce.</w:t>
      </w:r>
      <w:r w:rsidR="00B829A6" w:rsidRPr="00FC4F40">
        <w:rPr>
          <w:rFonts w:ascii="Arial" w:hAnsi="Arial" w:cs="Arial"/>
          <w:bCs/>
          <w:color w:val="000000" w:themeColor="text1"/>
        </w:rPr>
        <w:t xml:space="preserve"> </w:t>
      </w:r>
      <w:r w:rsidR="00D24FD1" w:rsidRPr="00FC4F40">
        <w:rPr>
          <w:rFonts w:ascii="Arial" w:hAnsi="Arial" w:cs="Arial"/>
          <w:bCs/>
          <w:color w:val="000000" w:themeColor="text1"/>
        </w:rPr>
        <w:t xml:space="preserve">Statistiky za říjen 2016 naznačují pokles </w:t>
      </w:r>
      <w:r w:rsidR="00D24FD1" w:rsidRPr="00425786">
        <w:rPr>
          <w:rFonts w:ascii="Arial" w:hAnsi="Arial" w:cs="Arial"/>
          <w:bCs/>
          <w:color w:val="000000" w:themeColor="text1"/>
        </w:rPr>
        <w:t>průmyslu, zejména v sektoru stavebnictví, i zahraničního obchodu.</w:t>
      </w:r>
      <w:r w:rsidR="008A6D56" w:rsidRPr="00425786">
        <w:rPr>
          <w:rFonts w:ascii="Arial" w:hAnsi="Arial" w:cs="Arial"/>
          <w:bCs/>
          <w:color w:val="000000" w:themeColor="text1"/>
        </w:rPr>
        <w:t xml:space="preserve"> Minule na RHSD upozorňoval jsem na to, že integrovat Evropu ekonomicky a sociálně je běh na hodně dlouhou trať. Pozice ČR označuje za příčinu nízké akceschopnosti hospodářských politik nedokončený integrační proces (str. 10-11). Ten je však dlouhodobý.</w:t>
      </w:r>
    </w:p>
    <w:p w:rsidR="00B829A6" w:rsidRPr="00425786" w:rsidRDefault="00B829A6" w:rsidP="00D946DD">
      <w:pPr>
        <w:autoSpaceDE w:val="0"/>
        <w:autoSpaceDN w:val="0"/>
        <w:jc w:val="both"/>
        <w:rPr>
          <w:rFonts w:ascii="Arial" w:hAnsi="Arial" w:cs="Arial"/>
          <w:bCs/>
          <w:color w:val="000000" w:themeColor="text1"/>
        </w:rPr>
      </w:pPr>
    </w:p>
    <w:p w:rsidR="00B829A6" w:rsidRPr="00425786" w:rsidRDefault="009354BC" w:rsidP="00D946DD">
      <w:pPr>
        <w:autoSpaceDE w:val="0"/>
        <w:autoSpaceDN w:val="0"/>
        <w:jc w:val="both"/>
        <w:rPr>
          <w:rFonts w:ascii="Arial" w:hAnsi="Arial" w:cs="Arial"/>
          <w:bCs/>
          <w:color w:val="000000" w:themeColor="text1"/>
        </w:rPr>
      </w:pPr>
      <w:r w:rsidRPr="00425786">
        <w:rPr>
          <w:rFonts w:ascii="Arial" w:hAnsi="Arial" w:cs="Arial"/>
          <w:b/>
          <w:color w:val="000000" w:themeColor="text1"/>
        </w:rPr>
        <w:t>Zbyněk Smetana (MF)</w:t>
      </w:r>
      <w:r w:rsidR="00B829A6" w:rsidRPr="00425786">
        <w:rPr>
          <w:rFonts w:ascii="Arial" w:hAnsi="Arial" w:cs="Arial"/>
          <w:bCs/>
          <w:color w:val="000000" w:themeColor="text1"/>
        </w:rPr>
        <w:t xml:space="preserve"> Propočty vychází z makroekonomické </w:t>
      </w:r>
      <w:r w:rsidR="005A7664" w:rsidRPr="00425786">
        <w:rPr>
          <w:rFonts w:ascii="Arial" w:hAnsi="Arial" w:cs="Arial"/>
          <w:bCs/>
          <w:color w:val="000000" w:themeColor="text1"/>
        </w:rPr>
        <w:t>predikce</w:t>
      </w:r>
      <w:r w:rsidR="00B829A6" w:rsidRPr="00425786">
        <w:rPr>
          <w:rFonts w:ascii="Arial" w:hAnsi="Arial" w:cs="Arial"/>
          <w:bCs/>
          <w:color w:val="000000" w:themeColor="text1"/>
        </w:rPr>
        <w:t xml:space="preserve"> </w:t>
      </w:r>
      <w:r w:rsidR="005A7664" w:rsidRPr="00425786">
        <w:rPr>
          <w:rFonts w:ascii="Arial" w:hAnsi="Arial" w:cs="Arial"/>
          <w:bCs/>
          <w:color w:val="000000" w:themeColor="text1"/>
        </w:rPr>
        <w:t>z </w:t>
      </w:r>
      <w:r w:rsidR="00B829A6" w:rsidRPr="00425786">
        <w:rPr>
          <w:rFonts w:ascii="Arial" w:hAnsi="Arial" w:cs="Arial"/>
          <w:bCs/>
          <w:color w:val="000000" w:themeColor="text1"/>
        </w:rPr>
        <w:t>listopadu</w:t>
      </w:r>
      <w:r w:rsidR="005A7664" w:rsidRPr="00425786">
        <w:rPr>
          <w:rFonts w:ascii="Arial" w:hAnsi="Arial" w:cs="Arial"/>
          <w:bCs/>
          <w:color w:val="000000" w:themeColor="text1"/>
        </w:rPr>
        <w:t xml:space="preserve"> 2016</w:t>
      </w:r>
      <w:r w:rsidR="00D24FD1" w:rsidRPr="00425786">
        <w:rPr>
          <w:rFonts w:ascii="Arial" w:hAnsi="Arial" w:cs="Arial"/>
          <w:bCs/>
          <w:color w:val="000000" w:themeColor="text1"/>
        </w:rPr>
        <w:t>,</w:t>
      </w:r>
      <w:r w:rsidR="00B829A6" w:rsidRPr="00425786">
        <w:rPr>
          <w:rFonts w:ascii="Arial" w:hAnsi="Arial" w:cs="Arial"/>
          <w:bCs/>
          <w:color w:val="000000" w:themeColor="text1"/>
        </w:rPr>
        <w:t xml:space="preserve"> </w:t>
      </w:r>
      <w:r w:rsidR="00D24FD1" w:rsidRPr="00425786">
        <w:rPr>
          <w:rFonts w:ascii="Arial" w:hAnsi="Arial" w:cs="Arial"/>
          <w:bCs/>
          <w:color w:val="000000" w:themeColor="text1"/>
        </w:rPr>
        <w:t>která</w:t>
      </w:r>
      <w:r w:rsidR="00B829A6" w:rsidRPr="00425786">
        <w:rPr>
          <w:rFonts w:ascii="Arial" w:hAnsi="Arial" w:cs="Arial"/>
          <w:bCs/>
          <w:color w:val="000000" w:themeColor="text1"/>
        </w:rPr>
        <w:t xml:space="preserve"> zm</w:t>
      </w:r>
      <w:r w:rsidR="00D24FD1" w:rsidRPr="00425786">
        <w:rPr>
          <w:rFonts w:ascii="Arial" w:hAnsi="Arial" w:cs="Arial"/>
          <w:bCs/>
          <w:color w:val="000000" w:themeColor="text1"/>
        </w:rPr>
        <w:t>iňuje</w:t>
      </w:r>
      <w:r w:rsidR="00B829A6" w:rsidRPr="00425786">
        <w:rPr>
          <w:rFonts w:ascii="Arial" w:hAnsi="Arial" w:cs="Arial"/>
          <w:bCs/>
          <w:color w:val="000000" w:themeColor="text1"/>
        </w:rPr>
        <w:t xml:space="preserve"> i rizika. </w:t>
      </w:r>
    </w:p>
    <w:p w:rsidR="00B829A6" w:rsidRPr="00425786" w:rsidRDefault="00B829A6" w:rsidP="00D946DD">
      <w:pPr>
        <w:autoSpaceDE w:val="0"/>
        <w:autoSpaceDN w:val="0"/>
        <w:jc w:val="both"/>
        <w:rPr>
          <w:rFonts w:ascii="Arial" w:hAnsi="Arial" w:cs="Arial"/>
          <w:bCs/>
          <w:color w:val="000000" w:themeColor="text1"/>
        </w:rPr>
      </w:pPr>
    </w:p>
    <w:p w:rsidR="006E6E9C" w:rsidRPr="00425786" w:rsidRDefault="009354BC" w:rsidP="00D946DD">
      <w:pPr>
        <w:autoSpaceDE w:val="0"/>
        <w:autoSpaceDN w:val="0"/>
        <w:jc w:val="both"/>
        <w:rPr>
          <w:rFonts w:ascii="Arial" w:hAnsi="Arial" w:cs="Arial"/>
          <w:bCs/>
          <w:color w:val="000000" w:themeColor="text1"/>
        </w:rPr>
      </w:pPr>
      <w:r w:rsidRPr="00425786">
        <w:rPr>
          <w:rFonts w:ascii="Arial" w:hAnsi="Arial" w:cs="Arial"/>
          <w:b/>
          <w:bCs/>
          <w:color w:val="000000" w:themeColor="text1"/>
        </w:rPr>
        <w:t xml:space="preserve">Stanislav </w:t>
      </w:r>
      <w:proofErr w:type="spellStart"/>
      <w:r w:rsidRPr="00425786">
        <w:rPr>
          <w:rFonts w:ascii="Arial" w:hAnsi="Arial" w:cs="Arial"/>
          <w:b/>
          <w:bCs/>
          <w:color w:val="000000" w:themeColor="text1"/>
        </w:rPr>
        <w:t>Kázecký</w:t>
      </w:r>
      <w:proofErr w:type="spellEnd"/>
      <w:r w:rsidRPr="00425786">
        <w:rPr>
          <w:rFonts w:ascii="Arial" w:hAnsi="Arial" w:cs="Arial"/>
          <w:b/>
          <w:bCs/>
          <w:color w:val="000000" w:themeColor="text1"/>
        </w:rPr>
        <w:t xml:space="preserve"> (SP ČR)</w:t>
      </w:r>
      <w:r w:rsidR="00B829A6" w:rsidRPr="00425786">
        <w:rPr>
          <w:rFonts w:ascii="Arial" w:hAnsi="Arial" w:cs="Arial"/>
          <w:bCs/>
          <w:color w:val="000000" w:themeColor="text1"/>
        </w:rPr>
        <w:t xml:space="preserve"> </w:t>
      </w:r>
      <w:r w:rsidR="00D24FD1" w:rsidRPr="00425786">
        <w:rPr>
          <w:rFonts w:ascii="Arial" w:hAnsi="Arial" w:cs="Arial"/>
          <w:bCs/>
          <w:color w:val="000000" w:themeColor="text1"/>
        </w:rPr>
        <w:t>Stav sektoru stavebnictví je důsledkem</w:t>
      </w:r>
      <w:r w:rsidR="00B829A6" w:rsidRPr="00425786">
        <w:rPr>
          <w:rFonts w:ascii="Arial" w:hAnsi="Arial" w:cs="Arial"/>
          <w:bCs/>
          <w:color w:val="000000" w:themeColor="text1"/>
        </w:rPr>
        <w:t xml:space="preserve"> nepřipravenost</w:t>
      </w:r>
      <w:r w:rsidR="00D24FD1" w:rsidRPr="00425786">
        <w:rPr>
          <w:rFonts w:ascii="Arial" w:hAnsi="Arial" w:cs="Arial"/>
          <w:bCs/>
          <w:color w:val="000000" w:themeColor="text1"/>
        </w:rPr>
        <w:t>i</w:t>
      </w:r>
      <w:r w:rsidR="00B829A6" w:rsidRPr="00425786">
        <w:rPr>
          <w:rFonts w:ascii="Arial" w:hAnsi="Arial" w:cs="Arial"/>
          <w:bCs/>
          <w:color w:val="000000" w:themeColor="text1"/>
        </w:rPr>
        <w:t xml:space="preserve"> staveb</w:t>
      </w:r>
      <w:r w:rsidR="00D24FD1" w:rsidRPr="00425786">
        <w:rPr>
          <w:rFonts w:ascii="Arial" w:hAnsi="Arial" w:cs="Arial"/>
          <w:bCs/>
          <w:color w:val="000000" w:themeColor="text1"/>
        </w:rPr>
        <w:t>ních projektů</w:t>
      </w:r>
      <w:r w:rsidR="00B829A6" w:rsidRPr="00425786">
        <w:rPr>
          <w:rFonts w:ascii="Arial" w:hAnsi="Arial" w:cs="Arial"/>
          <w:bCs/>
          <w:color w:val="000000" w:themeColor="text1"/>
        </w:rPr>
        <w:t xml:space="preserve"> </w:t>
      </w:r>
      <w:r w:rsidR="00D24FD1" w:rsidRPr="00425786">
        <w:rPr>
          <w:rFonts w:ascii="Arial" w:hAnsi="Arial" w:cs="Arial"/>
          <w:bCs/>
          <w:color w:val="000000" w:themeColor="text1"/>
        </w:rPr>
        <w:t>v souvislosti</w:t>
      </w:r>
      <w:r w:rsidR="00B829A6" w:rsidRPr="00425786">
        <w:rPr>
          <w:rFonts w:ascii="Arial" w:hAnsi="Arial" w:cs="Arial"/>
          <w:bCs/>
          <w:color w:val="000000" w:themeColor="text1"/>
        </w:rPr>
        <w:t xml:space="preserve"> s EIA</w:t>
      </w:r>
      <w:r w:rsidR="006E6E9C" w:rsidRPr="00425786">
        <w:rPr>
          <w:rFonts w:ascii="Arial" w:hAnsi="Arial" w:cs="Arial"/>
          <w:bCs/>
          <w:color w:val="000000" w:themeColor="text1"/>
        </w:rPr>
        <w:t xml:space="preserve">. </w:t>
      </w:r>
      <w:r w:rsidR="00D24FD1" w:rsidRPr="00425786">
        <w:rPr>
          <w:rFonts w:ascii="Arial" w:hAnsi="Arial" w:cs="Arial"/>
          <w:bCs/>
          <w:color w:val="000000" w:themeColor="text1"/>
        </w:rPr>
        <w:t xml:space="preserve">Pro příští rok </w:t>
      </w:r>
      <w:r w:rsidR="008A6D56" w:rsidRPr="00425786">
        <w:rPr>
          <w:rFonts w:ascii="Arial" w:hAnsi="Arial" w:cs="Arial"/>
          <w:bCs/>
          <w:color w:val="000000" w:themeColor="text1"/>
        </w:rPr>
        <w:t>je třeba počítat s riziky</w:t>
      </w:r>
      <w:r w:rsidR="00D24FD1" w:rsidRPr="00425786">
        <w:rPr>
          <w:rFonts w:ascii="Arial" w:hAnsi="Arial" w:cs="Arial"/>
          <w:bCs/>
          <w:color w:val="000000" w:themeColor="text1"/>
        </w:rPr>
        <w:t xml:space="preserve"> pokračování poklesu v </w:t>
      </w:r>
      <w:r w:rsidR="006E6E9C" w:rsidRPr="00425786">
        <w:rPr>
          <w:rFonts w:ascii="Arial" w:hAnsi="Arial" w:cs="Arial"/>
          <w:bCs/>
          <w:color w:val="000000" w:themeColor="text1"/>
        </w:rPr>
        <w:t xml:space="preserve">automobilovém průmyslu, </w:t>
      </w:r>
      <w:r w:rsidR="00D24FD1" w:rsidRPr="00425786">
        <w:rPr>
          <w:rFonts w:ascii="Arial" w:hAnsi="Arial" w:cs="Arial"/>
          <w:bCs/>
          <w:color w:val="000000" w:themeColor="text1"/>
        </w:rPr>
        <w:t xml:space="preserve">poklesu exportu v důsledku ukončení </w:t>
      </w:r>
      <w:r w:rsidR="006E6E9C" w:rsidRPr="00425786">
        <w:rPr>
          <w:rFonts w:ascii="Arial" w:hAnsi="Arial" w:cs="Arial"/>
          <w:bCs/>
          <w:color w:val="000000" w:themeColor="text1"/>
        </w:rPr>
        <w:t xml:space="preserve">měnové intervence </w:t>
      </w:r>
      <w:r w:rsidR="00D24FD1" w:rsidRPr="00425786">
        <w:rPr>
          <w:rFonts w:ascii="Arial" w:hAnsi="Arial" w:cs="Arial"/>
          <w:bCs/>
          <w:color w:val="000000" w:themeColor="text1"/>
        </w:rPr>
        <w:t xml:space="preserve">(které nicméně nevedly </w:t>
      </w:r>
      <w:r w:rsidR="006E6E9C" w:rsidRPr="00425786">
        <w:rPr>
          <w:rFonts w:ascii="Arial" w:hAnsi="Arial" w:cs="Arial"/>
          <w:bCs/>
          <w:color w:val="000000" w:themeColor="text1"/>
        </w:rPr>
        <w:t>firmy k úsporám a efektivitě</w:t>
      </w:r>
      <w:r w:rsidR="00D24FD1" w:rsidRPr="00425786">
        <w:rPr>
          <w:rFonts w:ascii="Arial" w:hAnsi="Arial" w:cs="Arial"/>
          <w:bCs/>
          <w:color w:val="000000" w:themeColor="text1"/>
        </w:rPr>
        <w:t xml:space="preserve">) a důsledků </w:t>
      </w:r>
      <w:r w:rsidR="006E6E9C" w:rsidRPr="00425786">
        <w:rPr>
          <w:rFonts w:ascii="Arial" w:hAnsi="Arial" w:cs="Arial"/>
          <w:bCs/>
          <w:color w:val="000000" w:themeColor="text1"/>
        </w:rPr>
        <w:t xml:space="preserve">zvýšení cen ropy a </w:t>
      </w:r>
      <w:r w:rsidR="00D24FD1" w:rsidRPr="00425786">
        <w:rPr>
          <w:rFonts w:ascii="Arial" w:hAnsi="Arial" w:cs="Arial"/>
          <w:bCs/>
          <w:color w:val="000000" w:themeColor="text1"/>
        </w:rPr>
        <w:t xml:space="preserve">ropných </w:t>
      </w:r>
      <w:r w:rsidR="006E6E9C" w:rsidRPr="00425786">
        <w:rPr>
          <w:rFonts w:ascii="Arial" w:hAnsi="Arial" w:cs="Arial"/>
          <w:bCs/>
          <w:color w:val="000000" w:themeColor="text1"/>
        </w:rPr>
        <w:t>produktů</w:t>
      </w:r>
      <w:r w:rsidR="00D24FD1" w:rsidRPr="00425786">
        <w:rPr>
          <w:rFonts w:ascii="Arial" w:hAnsi="Arial" w:cs="Arial"/>
          <w:bCs/>
          <w:color w:val="000000" w:themeColor="text1"/>
        </w:rPr>
        <w:t>.</w:t>
      </w:r>
    </w:p>
    <w:p w:rsidR="006E6E9C" w:rsidRPr="00425786" w:rsidRDefault="006E6E9C" w:rsidP="00D946DD">
      <w:pPr>
        <w:autoSpaceDE w:val="0"/>
        <w:autoSpaceDN w:val="0"/>
        <w:jc w:val="both"/>
        <w:rPr>
          <w:rFonts w:ascii="Arial" w:hAnsi="Arial" w:cs="Arial"/>
          <w:bCs/>
          <w:color w:val="000000" w:themeColor="text1"/>
        </w:rPr>
      </w:pPr>
    </w:p>
    <w:p w:rsidR="006E6E9C" w:rsidRPr="00425786" w:rsidRDefault="001442DA" w:rsidP="00D946DD">
      <w:pPr>
        <w:autoSpaceDE w:val="0"/>
        <w:autoSpaceDN w:val="0"/>
        <w:jc w:val="both"/>
        <w:rPr>
          <w:rFonts w:ascii="Arial" w:hAnsi="Arial" w:cs="Arial"/>
          <w:bCs/>
          <w:color w:val="000000" w:themeColor="text1"/>
        </w:rPr>
      </w:pPr>
      <w:r w:rsidRPr="00425786">
        <w:rPr>
          <w:rFonts w:ascii="Arial" w:hAnsi="Arial" w:cs="Arial"/>
          <w:b/>
          <w:bCs/>
          <w:color w:val="000000" w:themeColor="text1"/>
        </w:rPr>
        <w:t xml:space="preserve">Ivan </w:t>
      </w:r>
      <w:proofErr w:type="spellStart"/>
      <w:r w:rsidRPr="00425786">
        <w:rPr>
          <w:rFonts w:ascii="Arial" w:hAnsi="Arial" w:cs="Arial"/>
          <w:b/>
          <w:bCs/>
          <w:color w:val="000000" w:themeColor="text1"/>
        </w:rPr>
        <w:t>Voleš</w:t>
      </w:r>
      <w:proofErr w:type="spellEnd"/>
      <w:r w:rsidRPr="00425786">
        <w:rPr>
          <w:rFonts w:ascii="Arial" w:hAnsi="Arial" w:cs="Arial"/>
          <w:b/>
          <w:bCs/>
          <w:color w:val="000000" w:themeColor="text1"/>
        </w:rPr>
        <w:t xml:space="preserve"> (HK ČR) </w:t>
      </w:r>
      <w:r w:rsidR="008A6D56" w:rsidRPr="00425786">
        <w:rPr>
          <w:rFonts w:ascii="Arial" w:hAnsi="Arial" w:cs="Arial"/>
          <w:bCs/>
          <w:color w:val="000000" w:themeColor="text1"/>
        </w:rPr>
        <w:t>považuje materiál</w:t>
      </w:r>
      <w:r w:rsidR="006E6E9C" w:rsidRPr="00425786">
        <w:rPr>
          <w:rFonts w:ascii="Arial" w:hAnsi="Arial" w:cs="Arial"/>
          <w:bCs/>
          <w:color w:val="000000" w:themeColor="text1"/>
        </w:rPr>
        <w:t xml:space="preserve"> </w:t>
      </w:r>
      <w:r w:rsidR="008A6D56" w:rsidRPr="00425786">
        <w:rPr>
          <w:rFonts w:ascii="Arial" w:hAnsi="Arial" w:cs="Arial"/>
          <w:bCs/>
          <w:color w:val="000000" w:themeColor="text1"/>
        </w:rPr>
        <w:t>za</w:t>
      </w:r>
      <w:r w:rsidR="006E6E9C" w:rsidRPr="00425786">
        <w:rPr>
          <w:rFonts w:ascii="Arial" w:hAnsi="Arial" w:cs="Arial"/>
          <w:bCs/>
          <w:color w:val="000000" w:themeColor="text1"/>
        </w:rPr>
        <w:t xml:space="preserve"> racionální v</w:t>
      </w:r>
      <w:r w:rsidR="008A6D56" w:rsidRPr="00425786">
        <w:rPr>
          <w:rFonts w:ascii="Arial" w:hAnsi="Arial" w:cs="Arial"/>
          <w:bCs/>
          <w:color w:val="000000" w:themeColor="text1"/>
        </w:rPr>
        <w:t> </w:t>
      </w:r>
      <w:r w:rsidR="006E6E9C" w:rsidRPr="00425786">
        <w:rPr>
          <w:rFonts w:ascii="Arial" w:hAnsi="Arial" w:cs="Arial"/>
          <w:bCs/>
          <w:color w:val="000000" w:themeColor="text1"/>
        </w:rPr>
        <w:t>AGS</w:t>
      </w:r>
      <w:r w:rsidR="008A6D56" w:rsidRPr="00425786">
        <w:rPr>
          <w:rFonts w:ascii="Arial" w:hAnsi="Arial" w:cs="Arial"/>
          <w:bCs/>
          <w:color w:val="000000" w:themeColor="text1"/>
        </w:rPr>
        <w:t>.</w:t>
      </w:r>
      <w:r w:rsidR="006E6E9C" w:rsidRPr="00425786">
        <w:rPr>
          <w:rFonts w:ascii="Arial" w:hAnsi="Arial" w:cs="Arial"/>
          <w:bCs/>
          <w:color w:val="000000" w:themeColor="text1"/>
        </w:rPr>
        <w:t xml:space="preserve"> </w:t>
      </w:r>
      <w:r w:rsidR="008A6D56" w:rsidRPr="00425786">
        <w:rPr>
          <w:rFonts w:ascii="Arial" w:hAnsi="Arial" w:cs="Arial"/>
          <w:bCs/>
          <w:color w:val="000000" w:themeColor="text1"/>
        </w:rPr>
        <w:t xml:space="preserve">HK ČR má výhrady </w:t>
      </w:r>
      <w:r w:rsidR="006E6E9C" w:rsidRPr="00425786">
        <w:rPr>
          <w:rFonts w:ascii="Arial" w:hAnsi="Arial" w:cs="Arial"/>
          <w:bCs/>
          <w:color w:val="000000" w:themeColor="text1"/>
        </w:rPr>
        <w:t>k</w:t>
      </w:r>
      <w:r w:rsidR="00CB0DD8" w:rsidRPr="00425786">
        <w:rPr>
          <w:rFonts w:ascii="Arial" w:hAnsi="Arial" w:cs="Arial"/>
          <w:bCs/>
          <w:color w:val="000000" w:themeColor="text1"/>
        </w:rPr>
        <w:t> informacím o </w:t>
      </w:r>
      <w:r w:rsidR="006E6E9C" w:rsidRPr="00425786">
        <w:rPr>
          <w:rFonts w:ascii="Arial" w:hAnsi="Arial" w:cs="Arial"/>
          <w:bCs/>
          <w:color w:val="000000" w:themeColor="text1"/>
        </w:rPr>
        <w:t>využívání EF</w:t>
      </w:r>
      <w:r w:rsidR="008A6D56" w:rsidRPr="00425786">
        <w:rPr>
          <w:rFonts w:ascii="Arial" w:hAnsi="Arial" w:cs="Arial"/>
          <w:bCs/>
          <w:color w:val="000000" w:themeColor="text1"/>
        </w:rPr>
        <w:t>SI</w:t>
      </w:r>
      <w:r w:rsidR="006E6E9C" w:rsidRPr="00425786">
        <w:rPr>
          <w:rFonts w:ascii="Arial" w:hAnsi="Arial" w:cs="Arial"/>
          <w:bCs/>
          <w:color w:val="000000" w:themeColor="text1"/>
        </w:rPr>
        <w:t xml:space="preserve"> </w:t>
      </w:r>
      <w:r w:rsidR="008A6D56" w:rsidRPr="00425786">
        <w:rPr>
          <w:rFonts w:ascii="Arial" w:hAnsi="Arial" w:cs="Arial"/>
          <w:bCs/>
          <w:color w:val="000000" w:themeColor="text1"/>
        </w:rPr>
        <w:t>(</w:t>
      </w:r>
      <w:r w:rsidR="006E6E9C" w:rsidRPr="00425786">
        <w:rPr>
          <w:rFonts w:ascii="Arial" w:hAnsi="Arial" w:cs="Arial"/>
          <w:bCs/>
          <w:color w:val="000000" w:themeColor="text1"/>
        </w:rPr>
        <w:t>94 % investic jde do starých ČS</w:t>
      </w:r>
      <w:r w:rsidR="008A6D56" w:rsidRPr="00425786">
        <w:rPr>
          <w:rFonts w:ascii="Arial" w:hAnsi="Arial" w:cs="Arial"/>
          <w:bCs/>
          <w:color w:val="000000" w:themeColor="text1"/>
        </w:rPr>
        <w:t xml:space="preserve"> a na</w:t>
      </w:r>
      <w:r w:rsidR="006E6E9C" w:rsidRPr="00425786">
        <w:rPr>
          <w:rFonts w:ascii="Arial" w:hAnsi="Arial" w:cs="Arial"/>
          <w:bCs/>
          <w:color w:val="000000" w:themeColor="text1"/>
        </w:rPr>
        <w:t xml:space="preserve"> </w:t>
      </w:r>
      <w:r w:rsidR="008A6D56" w:rsidRPr="00425786">
        <w:rPr>
          <w:rFonts w:ascii="Arial" w:hAnsi="Arial" w:cs="Arial"/>
          <w:bCs/>
          <w:color w:val="000000" w:themeColor="text1"/>
        </w:rPr>
        <w:t>dlouhodobě připravené</w:t>
      </w:r>
      <w:r w:rsidR="006E6E9C" w:rsidRPr="00425786">
        <w:rPr>
          <w:rFonts w:ascii="Arial" w:hAnsi="Arial" w:cs="Arial"/>
          <w:bCs/>
          <w:color w:val="000000" w:themeColor="text1"/>
        </w:rPr>
        <w:t xml:space="preserve"> investiční projekty</w:t>
      </w:r>
      <w:r w:rsidR="008A6D56" w:rsidRPr="00425786">
        <w:rPr>
          <w:rFonts w:ascii="Arial" w:hAnsi="Arial" w:cs="Arial"/>
          <w:bCs/>
          <w:color w:val="000000" w:themeColor="text1"/>
        </w:rPr>
        <w:t>,</w:t>
      </w:r>
      <w:r w:rsidR="006E6E9C" w:rsidRPr="00425786">
        <w:rPr>
          <w:rFonts w:ascii="Arial" w:hAnsi="Arial" w:cs="Arial"/>
          <w:bCs/>
          <w:color w:val="000000" w:themeColor="text1"/>
        </w:rPr>
        <w:t xml:space="preserve"> </w:t>
      </w:r>
      <w:r w:rsidR="008A6D56" w:rsidRPr="00425786">
        <w:rPr>
          <w:rFonts w:ascii="Arial" w:hAnsi="Arial" w:cs="Arial"/>
          <w:bCs/>
          <w:color w:val="000000" w:themeColor="text1"/>
        </w:rPr>
        <w:t>takže EFSI ne</w:t>
      </w:r>
      <w:r w:rsidR="006E6E9C" w:rsidRPr="00425786">
        <w:rPr>
          <w:rFonts w:ascii="Arial" w:hAnsi="Arial" w:cs="Arial"/>
          <w:bCs/>
          <w:color w:val="000000" w:themeColor="text1"/>
        </w:rPr>
        <w:t>produkuje</w:t>
      </w:r>
      <w:r w:rsidR="008A6D56" w:rsidRPr="00425786">
        <w:rPr>
          <w:rFonts w:ascii="Arial" w:hAnsi="Arial" w:cs="Arial"/>
          <w:bCs/>
          <w:color w:val="000000" w:themeColor="text1"/>
        </w:rPr>
        <w:t xml:space="preserve"> nové investice)</w:t>
      </w:r>
      <w:r w:rsidR="006E6E9C" w:rsidRPr="00425786">
        <w:rPr>
          <w:rFonts w:ascii="Arial" w:hAnsi="Arial" w:cs="Arial"/>
          <w:bCs/>
          <w:color w:val="000000" w:themeColor="text1"/>
        </w:rPr>
        <w:t xml:space="preserve">. </w:t>
      </w:r>
      <w:r w:rsidR="008A6D56" w:rsidRPr="00425786">
        <w:rPr>
          <w:rFonts w:ascii="Arial" w:hAnsi="Arial" w:cs="Arial"/>
          <w:bCs/>
          <w:color w:val="000000" w:themeColor="text1"/>
        </w:rPr>
        <w:t>Jeho</w:t>
      </w:r>
      <w:r w:rsidR="006E6E9C" w:rsidRPr="00425786">
        <w:rPr>
          <w:rFonts w:ascii="Arial" w:hAnsi="Arial" w:cs="Arial"/>
          <w:bCs/>
          <w:color w:val="000000" w:themeColor="text1"/>
        </w:rPr>
        <w:t xml:space="preserve"> negativa </w:t>
      </w:r>
      <w:r w:rsidR="008A6D56" w:rsidRPr="00425786">
        <w:rPr>
          <w:rFonts w:ascii="Arial" w:hAnsi="Arial" w:cs="Arial"/>
          <w:bCs/>
          <w:color w:val="000000" w:themeColor="text1"/>
        </w:rPr>
        <w:t>by měla</w:t>
      </w:r>
      <w:r w:rsidR="006E6E9C" w:rsidRPr="00425786">
        <w:rPr>
          <w:rFonts w:ascii="Arial" w:hAnsi="Arial" w:cs="Arial"/>
          <w:bCs/>
          <w:color w:val="000000" w:themeColor="text1"/>
        </w:rPr>
        <w:t xml:space="preserve"> být odstraněna a </w:t>
      </w:r>
      <w:r w:rsidR="008A6D56" w:rsidRPr="00425786">
        <w:rPr>
          <w:rFonts w:ascii="Arial" w:hAnsi="Arial" w:cs="Arial"/>
          <w:bCs/>
          <w:color w:val="000000" w:themeColor="text1"/>
        </w:rPr>
        <w:t xml:space="preserve">EFSI </w:t>
      </w:r>
      <w:r w:rsidR="006E6E9C" w:rsidRPr="00425786">
        <w:rPr>
          <w:rFonts w:ascii="Arial" w:hAnsi="Arial" w:cs="Arial"/>
          <w:bCs/>
          <w:color w:val="000000" w:themeColor="text1"/>
        </w:rPr>
        <w:t>prop</w:t>
      </w:r>
      <w:r w:rsidR="006E6E9C" w:rsidRPr="00425786">
        <w:rPr>
          <w:rFonts w:ascii="Arial" w:hAnsi="Arial" w:cs="Arial"/>
          <w:bCs/>
          <w:color w:val="000000" w:themeColor="text1"/>
        </w:rPr>
        <w:t>o</w:t>
      </w:r>
      <w:r w:rsidR="006E6E9C" w:rsidRPr="00425786">
        <w:rPr>
          <w:rFonts w:ascii="Arial" w:hAnsi="Arial" w:cs="Arial"/>
          <w:bCs/>
          <w:color w:val="000000" w:themeColor="text1"/>
        </w:rPr>
        <w:t>j</w:t>
      </w:r>
      <w:r w:rsidR="008A6D56" w:rsidRPr="00425786">
        <w:rPr>
          <w:rFonts w:ascii="Arial" w:hAnsi="Arial" w:cs="Arial"/>
          <w:bCs/>
          <w:color w:val="000000" w:themeColor="text1"/>
        </w:rPr>
        <w:t>en</w:t>
      </w:r>
      <w:r w:rsidR="006E6E9C" w:rsidRPr="00425786">
        <w:rPr>
          <w:rFonts w:ascii="Arial" w:hAnsi="Arial" w:cs="Arial"/>
          <w:bCs/>
          <w:color w:val="000000" w:themeColor="text1"/>
        </w:rPr>
        <w:t> </w:t>
      </w:r>
      <w:r w:rsidR="00CB0DD8" w:rsidRPr="00425786">
        <w:rPr>
          <w:rFonts w:ascii="Arial" w:hAnsi="Arial" w:cs="Arial"/>
          <w:bCs/>
          <w:color w:val="000000" w:themeColor="text1"/>
        </w:rPr>
        <w:t>s </w:t>
      </w:r>
      <w:r w:rsidR="006E6E9C" w:rsidRPr="00425786">
        <w:rPr>
          <w:rFonts w:ascii="Arial" w:hAnsi="Arial" w:cs="Arial"/>
          <w:bCs/>
          <w:color w:val="000000" w:themeColor="text1"/>
        </w:rPr>
        <w:t xml:space="preserve">kohezními fondy. </w:t>
      </w:r>
      <w:r w:rsidR="008A6D56" w:rsidRPr="00425786">
        <w:rPr>
          <w:rFonts w:ascii="Arial" w:hAnsi="Arial" w:cs="Arial"/>
          <w:bCs/>
          <w:color w:val="000000" w:themeColor="text1"/>
        </w:rPr>
        <w:t>Postrádá</w:t>
      </w:r>
      <w:r w:rsidR="006E6E9C" w:rsidRPr="00425786">
        <w:rPr>
          <w:rFonts w:ascii="Arial" w:hAnsi="Arial" w:cs="Arial"/>
          <w:bCs/>
          <w:color w:val="000000" w:themeColor="text1"/>
        </w:rPr>
        <w:t xml:space="preserve"> zmínk</w:t>
      </w:r>
      <w:r w:rsidR="008A6D56" w:rsidRPr="00425786">
        <w:rPr>
          <w:rFonts w:ascii="Arial" w:hAnsi="Arial" w:cs="Arial"/>
          <w:bCs/>
          <w:color w:val="000000" w:themeColor="text1"/>
        </w:rPr>
        <w:t>u o</w:t>
      </w:r>
      <w:r w:rsidR="006E6E9C" w:rsidRPr="00425786">
        <w:rPr>
          <w:rFonts w:ascii="Arial" w:hAnsi="Arial" w:cs="Arial"/>
          <w:bCs/>
          <w:color w:val="000000" w:themeColor="text1"/>
        </w:rPr>
        <w:t xml:space="preserve"> plánu pro vnější investiční činnost (</w:t>
      </w:r>
      <w:r w:rsidR="00622257">
        <w:rPr>
          <w:rFonts w:ascii="Arial" w:hAnsi="Arial" w:cs="Arial"/>
          <w:bCs/>
          <w:color w:val="000000" w:themeColor="text1"/>
        </w:rPr>
        <w:t>zejm. Nařízení o </w:t>
      </w:r>
      <w:r w:rsidR="006E6E9C" w:rsidRPr="00425786">
        <w:rPr>
          <w:rFonts w:ascii="Arial" w:hAnsi="Arial" w:cs="Arial"/>
          <w:bCs/>
          <w:color w:val="000000" w:themeColor="text1"/>
        </w:rPr>
        <w:t xml:space="preserve">EFSD). </w:t>
      </w:r>
    </w:p>
    <w:p w:rsidR="006E6E9C" w:rsidRPr="00425786" w:rsidRDefault="006E6E9C" w:rsidP="00D946DD">
      <w:pPr>
        <w:autoSpaceDE w:val="0"/>
        <w:autoSpaceDN w:val="0"/>
        <w:jc w:val="both"/>
        <w:rPr>
          <w:rFonts w:ascii="Arial" w:hAnsi="Arial" w:cs="Arial"/>
          <w:bCs/>
          <w:color w:val="000000" w:themeColor="text1"/>
        </w:rPr>
      </w:pPr>
    </w:p>
    <w:p w:rsidR="008B45A9" w:rsidRPr="00425786" w:rsidRDefault="009354BC" w:rsidP="00D946DD">
      <w:pPr>
        <w:autoSpaceDE w:val="0"/>
        <w:autoSpaceDN w:val="0"/>
        <w:jc w:val="both"/>
        <w:rPr>
          <w:rFonts w:ascii="Arial" w:hAnsi="Arial" w:cs="Arial"/>
          <w:bCs/>
          <w:color w:val="000000" w:themeColor="text1"/>
        </w:rPr>
      </w:pPr>
      <w:r w:rsidRPr="00425786">
        <w:rPr>
          <w:rFonts w:ascii="Arial" w:hAnsi="Arial" w:cs="Arial"/>
          <w:b/>
          <w:bCs/>
          <w:color w:val="000000" w:themeColor="text1"/>
        </w:rPr>
        <w:lastRenderedPageBreak/>
        <w:t xml:space="preserve">Jan Král (ÚV) </w:t>
      </w:r>
      <w:r w:rsidR="00774DDC" w:rsidRPr="00425786">
        <w:rPr>
          <w:rFonts w:ascii="Arial" w:hAnsi="Arial" w:cs="Arial"/>
          <w:bCs/>
          <w:color w:val="000000" w:themeColor="text1"/>
        </w:rPr>
        <w:t>K t</w:t>
      </w:r>
      <w:r w:rsidR="006E6E9C" w:rsidRPr="00425786">
        <w:rPr>
          <w:rFonts w:ascii="Arial" w:hAnsi="Arial" w:cs="Arial"/>
          <w:bCs/>
          <w:color w:val="000000" w:themeColor="text1"/>
        </w:rPr>
        <w:t>éma</w:t>
      </w:r>
      <w:r w:rsidR="00774DDC" w:rsidRPr="00425786">
        <w:rPr>
          <w:rFonts w:ascii="Arial" w:hAnsi="Arial" w:cs="Arial"/>
          <w:bCs/>
          <w:color w:val="000000" w:themeColor="text1"/>
        </w:rPr>
        <w:t>tu</w:t>
      </w:r>
      <w:r w:rsidR="006E6E9C" w:rsidRPr="00425786">
        <w:rPr>
          <w:rFonts w:ascii="Arial" w:hAnsi="Arial" w:cs="Arial"/>
          <w:bCs/>
          <w:color w:val="000000" w:themeColor="text1"/>
        </w:rPr>
        <w:t xml:space="preserve"> konvergence</w:t>
      </w:r>
      <w:r w:rsidR="00774DDC" w:rsidRPr="00425786">
        <w:rPr>
          <w:rFonts w:ascii="Arial" w:hAnsi="Arial" w:cs="Arial"/>
          <w:bCs/>
          <w:color w:val="000000" w:themeColor="text1"/>
        </w:rPr>
        <w:t xml:space="preserve"> se předseda vlády opakovaně vyjadřuje na úrovni EU v tom smyslu</w:t>
      </w:r>
      <w:r w:rsidR="006E6E9C" w:rsidRPr="00425786">
        <w:rPr>
          <w:rFonts w:ascii="Arial" w:hAnsi="Arial" w:cs="Arial"/>
          <w:bCs/>
          <w:color w:val="000000" w:themeColor="text1"/>
        </w:rPr>
        <w:t xml:space="preserve">, </w:t>
      </w:r>
      <w:r w:rsidR="00774DDC" w:rsidRPr="00425786">
        <w:rPr>
          <w:rFonts w:ascii="Arial" w:hAnsi="Arial" w:cs="Arial"/>
          <w:bCs/>
          <w:color w:val="000000" w:themeColor="text1"/>
        </w:rPr>
        <w:t xml:space="preserve">že má být chápáno jako </w:t>
      </w:r>
      <w:r w:rsidR="006E6E9C" w:rsidRPr="00425786">
        <w:rPr>
          <w:rFonts w:ascii="Arial" w:hAnsi="Arial" w:cs="Arial"/>
          <w:bCs/>
          <w:color w:val="000000" w:themeColor="text1"/>
        </w:rPr>
        <w:t xml:space="preserve">reálná konvergence, </w:t>
      </w:r>
      <w:r w:rsidR="00774DDC" w:rsidRPr="00425786">
        <w:rPr>
          <w:rFonts w:ascii="Arial" w:hAnsi="Arial" w:cs="Arial"/>
          <w:bCs/>
          <w:color w:val="000000" w:themeColor="text1"/>
        </w:rPr>
        <w:t xml:space="preserve">tj. </w:t>
      </w:r>
      <w:r w:rsidR="006E6E9C" w:rsidRPr="00425786">
        <w:rPr>
          <w:rFonts w:ascii="Arial" w:hAnsi="Arial" w:cs="Arial"/>
          <w:bCs/>
          <w:color w:val="000000" w:themeColor="text1"/>
        </w:rPr>
        <w:t xml:space="preserve">vč. mzdové. </w:t>
      </w:r>
      <w:r w:rsidR="00774DDC" w:rsidRPr="00425786">
        <w:rPr>
          <w:rFonts w:ascii="Arial" w:hAnsi="Arial" w:cs="Arial"/>
          <w:bCs/>
          <w:color w:val="000000" w:themeColor="text1"/>
        </w:rPr>
        <w:t>Pozice ČR reaguje na p</w:t>
      </w:r>
      <w:r w:rsidR="00774DDC" w:rsidRPr="00425786">
        <w:rPr>
          <w:rFonts w:ascii="Arial" w:hAnsi="Arial" w:cs="Arial"/>
          <w:bCs/>
          <w:color w:val="000000" w:themeColor="text1"/>
        </w:rPr>
        <w:t>o</w:t>
      </w:r>
      <w:r w:rsidR="00774DDC" w:rsidRPr="00425786">
        <w:rPr>
          <w:rFonts w:ascii="Arial" w:hAnsi="Arial" w:cs="Arial"/>
          <w:bCs/>
          <w:color w:val="000000" w:themeColor="text1"/>
        </w:rPr>
        <w:t xml:space="preserve">chvalné vyjádření EK o ekonomice ČR, kritickou diskuzi </w:t>
      </w:r>
      <w:r w:rsidR="006E6E9C" w:rsidRPr="00425786">
        <w:rPr>
          <w:rFonts w:ascii="Arial" w:hAnsi="Arial" w:cs="Arial"/>
          <w:bCs/>
          <w:color w:val="000000" w:themeColor="text1"/>
        </w:rPr>
        <w:t>je te</w:t>
      </w:r>
      <w:r w:rsidR="00774DDC" w:rsidRPr="00425786">
        <w:rPr>
          <w:rFonts w:ascii="Arial" w:hAnsi="Arial" w:cs="Arial"/>
          <w:bCs/>
          <w:color w:val="000000" w:themeColor="text1"/>
        </w:rPr>
        <w:t>dy vhodné ponechat na domácí úro</w:t>
      </w:r>
      <w:r w:rsidR="00774DDC" w:rsidRPr="00425786">
        <w:rPr>
          <w:rFonts w:ascii="Arial" w:hAnsi="Arial" w:cs="Arial"/>
          <w:bCs/>
          <w:color w:val="000000" w:themeColor="text1"/>
        </w:rPr>
        <w:t>v</w:t>
      </w:r>
      <w:r w:rsidR="00774DDC" w:rsidRPr="00425786">
        <w:rPr>
          <w:rFonts w:ascii="Arial" w:hAnsi="Arial" w:cs="Arial"/>
          <w:bCs/>
          <w:color w:val="000000" w:themeColor="text1"/>
        </w:rPr>
        <w:t xml:space="preserve">ni. S </w:t>
      </w:r>
      <w:r w:rsidR="006E6E9C" w:rsidRPr="00425786">
        <w:rPr>
          <w:rFonts w:ascii="Arial" w:hAnsi="Arial" w:cs="Arial"/>
          <w:bCs/>
          <w:color w:val="000000" w:themeColor="text1"/>
        </w:rPr>
        <w:t xml:space="preserve">EIA </w:t>
      </w:r>
      <w:r w:rsidR="00774DDC" w:rsidRPr="00425786">
        <w:rPr>
          <w:rFonts w:ascii="Arial" w:hAnsi="Arial" w:cs="Arial"/>
          <w:bCs/>
          <w:color w:val="000000" w:themeColor="text1"/>
        </w:rPr>
        <w:t>na stavební projekty se vládě vůči EK podařilo dosáhnout maxima možného v situaci, kdy hrozila nulová varianta.</w:t>
      </w:r>
      <w:r w:rsidR="006E6E9C" w:rsidRPr="00425786">
        <w:rPr>
          <w:rFonts w:ascii="Arial" w:hAnsi="Arial" w:cs="Arial"/>
          <w:bCs/>
          <w:color w:val="000000" w:themeColor="text1"/>
        </w:rPr>
        <w:t xml:space="preserve"> EFSI přeje připravený</w:t>
      </w:r>
      <w:r w:rsidR="00774DDC" w:rsidRPr="00425786">
        <w:rPr>
          <w:rFonts w:ascii="Arial" w:hAnsi="Arial" w:cs="Arial"/>
          <w:bCs/>
          <w:color w:val="000000" w:themeColor="text1"/>
        </w:rPr>
        <w:t xml:space="preserve">m, je proto důležité, aby se vláda zaměřila na </w:t>
      </w:r>
      <w:r w:rsidR="006E6E9C" w:rsidRPr="00425786">
        <w:rPr>
          <w:rFonts w:ascii="Arial" w:hAnsi="Arial" w:cs="Arial"/>
          <w:bCs/>
          <w:color w:val="000000" w:themeColor="text1"/>
        </w:rPr>
        <w:t xml:space="preserve">nové </w:t>
      </w:r>
      <w:r w:rsidR="00774DDC" w:rsidRPr="00425786">
        <w:rPr>
          <w:rFonts w:ascii="Arial" w:hAnsi="Arial" w:cs="Arial"/>
          <w:bCs/>
          <w:color w:val="000000" w:themeColor="text1"/>
        </w:rPr>
        <w:t xml:space="preserve">finanční </w:t>
      </w:r>
      <w:r w:rsidR="006E6E9C" w:rsidRPr="00425786">
        <w:rPr>
          <w:rFonts w:ascii="Arial" w:hAnsi="Arial" w:cs="Arial"/>
          <w:bCs/>
          <w:color w:val="000000" w:themeColor="text1"/>
        </w:rPr>
        <w:t xml:space="preserve">nástroje. Souhlasíme, je potřeba v EFSI. Prodloužení </w:t>
      </w:r>
      <w:r w:rsidR="007E08DC" w:rsidRPr="00425786">
        <w:rPr>
          <w:rFonts w:ascii="Arial" w:hAnsi="Arial" w:cs="Arial"/>
          <w:bCs/>
          <w:color w:val="000000" w:themeColor="text1"/>
        </w:rPr>
        <w:t>EFSI je nevyhnutelné, EK je nicm</w:t>
      </w:r>
      <w:r w:rsidR="007E08DC" w:rsidRPr="00425786">
        <w:rPr>
          <w:rFonts w:ascii="Arial" w:hAnsi="Arial" w:cs="Arial"/>
          <w:bCs/>
          <w:color w:val="000000" w:themeColor="text1"/>
        </w:rPr>
        <w:t>é</w:t>
      </w:r>
      <w:r w:rsidR="007E08DC" w:rsidRPr="00425786">
        <w:rPr>
          <w:rFonts w:ascii="Arial" w:hAnsi="Arial" w:cs="Arial"/>
          <w:bCs/>
          <w:color w:val="000000" w:themeColor="text1"/>
        </w:rPr>
        <w:t>ně nakloněna geografické vyváženosti (vyslala</w:t>
      </w:r>
      <w:r w:rsidR="006E6E9C" w:rsidRPr="00425786">
        <w:rPr>
          <w:rFonts w:ascii="Arial" w:hAnsi="Arial" w:cs="Arial"/>
          <w:bCs/>
          <w:color w:val="000000" w:themeColor="text1"/>
        </w:rPr>
        <w:t xml:space="preserve"> styčn</w:t>
      </w:r>
      <w:r w:rsidR="007E08DC" w:rsidRPr="00425786">
        <w:rPr>
          <w:rFonts w:ascii="Arial" w:hAnsi="Arial" w:cs="Arial"/>
          <w:bCs/>
          <w:color w:val="000000" w:themeColor="text1"/>
        </w:rPr>
        <w:t>ého</w:t>
      </w:r>
      <w:r w:rsidR="006E6E9C" w:rsidRPr="00425786">
        <w:rPr>
          <w:rFonts w:ascii="Arial" w:hAnsi="Arial" w:cs="Arial"/>
          <w:bCs/>
          <w:color w:val="000000" w:themeColor="text1"/>
        </w:rPr>
        <w:t xml:space="preserve"> důstojník</w:t>
      </w:r>
      <w:r w:rsidR="007E08DC" w:rsidRPr="00425786">
        <w:rPr>
          <w:rFonts w:ascii="Arial" w:hAnsi="Arial" w:cs="Arial"/>
          <w:bCs/>
          <w:color w:val="000000" w:themeColor="text1"/>
        </w:rPr>
        <w:t>a na své zastoupení v Praze)</w:t>
      </w:r>
      <w:r w:rsidR="008B45A9" w:rsidRPr="00425786">
        <w:rPr>
          <w:rFonts w:ascii="Arial" w:hAnsi="Arial" w:cs="Arial"/>
          <w:bCs/>
          <w:color w:val="000000" w:themeColor="text1"/>
        </w:rPr>
        <w:t>.</w:t>
      </w:r>
    </w:p>
    <w:p w:rsidR="008B45A9" w:rsidRPr="00425786" w:rsidRDefault="008B45A9" w:rsidP="00D946DD">
      <w:pPr>
        <w:autoSpaceDE w:val="0"/>
        <w:autoSpaceDN w:val="0"/>
        <w:jc w:val="both"/>
        <w:rPr>
          <w:rFonts w:ascii="Arial" w:hAnsi="Arial" w:cs="Arial"/>
          <w:bCs/>
          <w:color w:val="000000" w:themeColor="text1"/>
        </w:rPr>
      </w:pPr>
    </w:p>
    <w:p w:rsidR="00EA391D" w:rsidRPr="00143C6B" w:rsidRDefault="001442DA" w:rsidP="00143C6B">
      <w:pPr>
        <w:autoSpaceDE w:val="0"/>
        <w:autoSpaceDN w:val="0"/>
        <w:jc w:val="both"/>
        <w:rPr>
          <w:rFonts w:ascii="Arial" w:hAnsi="Arial" w:cs="Arial"/>
          <w:bCs/>
          <w:color w:val="000000" w:themeColor="text1"/>
        </w:rPr>
      </w:pPr>
      <w:r w:rsidRPr="00425786">
        <w:rPr>
          <w:rFonts w:ascii="Arial" w:hAnsi="Arial" w:cs="Arial"/>
          <w:b/>
          <w:bCs/>
          <w:color w:val="000000" w:themeColor="text1"/>
        </w:rPr>
        <w:t xml:space="preserve">Ivan </w:t>
      </w:r>
      <w:proofErr w:type="spellStart"/>
      <w:r w:rsidRPr="00425786">
        <w:rPr>
          <w:rFonts w:ascii="Arial" w:hAnsi="Arial" w:cs="Arial"/>
          <w:b/>
          <w:bCs/>
          <w:color w:val="000000" w:themeColor="text1"/>
        </w:rPr>
        <w:t>Voleš</w:t>
      </w:r>
      <w:proofErr w:type="spellEnd"/>
      <w:r w:rsidRPr="00425786">
        <w:rPr>
          <w:rFonts w:ascii="Arial" w:hAnsi="Arial" w:cs="Arial"/>
          <w:b/>
          <w:bCs/>
          <w:color w:val="000000" w:themeColor="text1"/>
        </w:rPr>
        <w:t xml:space="preserve"> (HK ČR) </w:t>
      </w:r>
      <w:r w:rsidR="007E08DC" w:rsidRPr="00425786">
        <w:rPr>
          <w:rFonts w:ascii="Arial" w:hAnsi="Arial" w:cs="Arial"/>
          <w:bCs/>
          <w:color w:val="000000" w:themeColor="text1"/>
        </w:rPr>
        <w:t xml:space="preserve">požádal, aby ÚV na jednání s EK dne 13. prosince zohlednil </w:t>
      </w:r>
      <w:r w:rsidR="008B45A9" w:rsidRPr="00425786">
        <w:rPr>
          <w:rFonts w:ascii="Arial" w:hAnsi="Arial" w:cs="Arial"/>
          <w:bCs/>
          <w:color w:val="000000" w:themeColor="text1"/>
        </w:rPr>
        <w:t>připomínky po</w:t>
      </w:r>
      <w:r w:rsidR="008B45A9" w:rsidRPr="00425786">
        <w:rPr>
          <w:rFonts w:ascii="Arial" w:hAnsi="Arial" w:cs="Arial"/>
          <w:bCs/>
          <w:color w:val="000000" w:themeColor="text1"/>
        </w:rPr>
        <w:t>d</w:t>
      </w:r>
      <w:r w:rsidR="008B45A9" w:rsidRPr="00425786">
        <w:rPr>
          <w:rFonts w:ascii="Arial" w:hAnsi="Arial" w:cs="Arial"/>
          <w:bCs/>
          <w:color w:val="000000" w:themeColor="text1"/>
        </w:rPr>
        <w:t>nikatelských svazů</w:t>
      </w:r>
      <w:r w:rsidR="007E08DC" w:rsidRPr="00425786">
        <w:rPr>
          <w:rFonts w:ascii="Arial" w:hAnsi="Arial" w:cs="Arial"/>
          <w:bCs/>
          <w:color w:val="000000" w:themeColor="text1"/>
        </w:rPr>
        <w:t xml:space="preserve"> z tohoto jednání PT RHSD pro EU, které se týkaly podnikatelského prostředí.</w:t>
      </w:r>
    </w:p>
    <w:p w:rsidR="00EA391D" w:rsidRPr="00425786" w:rsidRDefault="00EA391D" w:rsidP="00D946DD">
      <w:pPr>
        <w:pStyle w:val="Odstavecseseznamem"/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:rsidR="00EA391D" w:rsidRPr="00425786" w:rsidRDefault="00EA391D" w:rsidP="00D946DD">
      <w:pPr>
        <w:pStyle w:val="Odstavecseseznamem"/>
        <w:numPr>
          <w:ilvl w:val="0"/>
          <w:numId w:val="4"/>
        </w:numPr>
        <w:autoSpaceDE w:val="0"/>
        <w:autoSpaceDN w:val="0"/>
        <w:spacing w:after="240"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425786">
        <w:rPr>
          <w:rFonts w:ascii="Arial" w:hAnsi="Arial" w:cs="Arial"/>
          <w:b/>
          <w:bCs/>
          <w:color w:val="000000" w:themeColor="text1"/>
          <w:u w:val="single"/>
        </w:rPr>
        <w:t>Návrh harmonogramu jednání PT RHSD pro EU v 1. pololetí 2017</w:t>
      </w:r>
    </w:p>
    <w:p w:rsidR="00EA391D" w:rsidRPr="00425786" w:rsidRDefault="00EA391D" w:rsidP="00D946DD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 w:themeColor="text1"/>
        </w:rPr>
      </w:pPr>
      <w:r w:rsidRPr="00425786">
        <w:rPr>
          <w:rFonts w:ascii="Arial" w:hAnsi="Arial" w:cs="Arial"/>
          <w:b/>
          <w:bCs/>
          <w:color w:val="000000" w:themeColor="text1"/>
        </w:rPr>
        <w:t xml:space="preserve">Jan Král (ÚV) </w:t>
      </w:r>
      <w:r w:rsidR="007E08DC" w:rsidRPr="00425786">
        <w:rPr>
          <w:rFonts w:ascii="Arial" w:hAnsi="Arial" w:cs="Arial"/>
          <w:bCs/>
          <w:color w:val="000000" w:themeColor="text1"/>
        </w:rPr>
        <w:t>pod</w:t>
      </w:r>
      <w:r w:rsidR="002B2EA5" w:rsidRPr="00425786">
        <w:rPr>
          <w:rFonts w:ascii="Arial" w:hAnsi="Arial" w:cs="Arial"/>
          <w:bCs/>
          <w:color w:val="000000" w:themeColor="text1"/>
        </w:rPr>
        <w:t>ěk</w:t>
      </w:r>
      <w:r w:rsidR="007E08DC" w:rsidRPr="00425786">
        <w:rPr>
          <w:rFonts w:ascii="Arial" w:hAnsi="Arial" w:cs="Arial"/>
          <w:bCs/>
          <w:color w:val="000000" w:themeColor="text1"/>
        </w:rPr>
        <w:t>oval Lucii</w:t>
      </w:r>
      <w:r w:rsidR="002B2EA5" w:rsidRPr="00425786">
        <w:rPr>
          <w:rFonts w:ascii="Arial" w:hAnsi="Arial" w:cs="Arial"/>
          <w:bCs/>
          <w:color w:val="000000" w:themeColor="text1"/>
        </w:rPr>
        <w:t xml:space="preserve"> Studničné a </w:t>
      </w:r>
      <w:r w:rsidR="007E08DC" w:rsidRPr="00425786">
        <w:rPr>
          <w:rFonts w:ascii="Arial" w:hAnsi="Arial" w:cs="Arial"/>
          <w:bCs/>
          <w:color w:val="000000" w:themeColor="text1"/>
        </w:rPr>
        <w:t xml:space="preserve">Vladimíře </w:t>
      </w:r>
      <w:r w:rsidR="002B2EA5" w:rsidRPr="00425786">
        <w:rPr>
          <w:rFonts w:ascii="Arial" w:hAnsi="Arial" w:cs="Arial"/>
          <w:bCs/>
          <w:color w:val="000000" w:themeColor="text1"/>
        </w:rPr>
        <w:t>Drbalové</w:t>
      </w:r>
      <w:r w:rsidR="00CB0DD8" w:rsidRPr="00425786">
        <w:rPr>
          <w:rFonts w:ascii="Arial" w:hAnsi="Arial" w:cs="Arial"/>
          <w:bCs/>
          <w:color w:val="000000" w:themeColor="text1"/>
        </w:rPr>
        <w:t xml:space="preserve"> (členkám PT RHSD pro EU, které současně zasedají v EHSV)</w:t>
      </w:r>
      <w:r w:rsidR="002B2EA5" w:rsidRPr="00425786">
        <w:rPr>
          <w:rFonts w:ascii="Arial" w:hAnsi="Arial" w:cs="Arial"/>
          <w:bCs/>
          <w:color w:val="000000" w:themeColor="text1"/>
        </w:rPr>
        <w:t xml:space="preserve"> za konzultaci </w:t>
      </w:r>
      <w:r w:rsidR="007E08DC" w:rsidRPr="00425786">
        <w:rPr>
          <w:rFonts w:ascii="Arial" w:hAnsi="Arial" w:cs="Arial"/>
          <w:bCs/>
          <w:color w:val="000000" w:themeColor="text1"/>
        </w:rPr>
        <w:t xml:space="preserve">navržených </w:t>
      </w:r>
      <w:r w:rsidR="002B2EA5" w:rsidRPr="00425786">
        <w:rPr>
          <w:rFonts w:ascii="Arial" w:hAnsi="Arial" w:cs="Arial"/>
          <w:bCs/>
          <w:color w:val="000000" w:themeColor="text1"/>
        </w:rPr>
        <w:t>termí</w:t>
      </w:r>
      <w:r w:rsidR="00CB0DD8" w:rsidRPr="00425786">
        <w:rPr>
          <w:rFonts w:ascii="Arial" w:hAnsi="Arial" w:cs="Arial"/>
          <w:bCs/>
          <w:color w:val="000000" w:themeColor="text1"/>
        </w:rPr>
        <w:t>nů. V</w:t>
      </w:r>
      <w:r w:rsidR="007E08DC" w:rsidRPr="00425786">
        <w:rPr>
          <w:rFonts w:ascii="Arial" w:hAnsi="Arial" w:cs="Arial"/>
          <w:bCs/>
          <w:color w:val="000000" w:themeColor="text1"/>
        </w:rPr>
        <w:t>yzval členy PT RHSD pro EU, aby se vyjádři</w:t>
      </w:r>
      <w:r w:rsidR="00DC0794" w:rsidRPr="00425786">
        <w:rPr>
          <w:rFonts w:ascii="Arial" w:hAnsi="Arial" w:cs="Arial"/>
          <w:bCs/>
          <w:color w:val="000000" w:themeColor="text1"/>
        </w:rPr>
        <w:t>li k návrhům</w:t>
      </w:r>
      <w:r w:rsidR="007E08DC" w:rsidRPr="00425786">
        <w:rPr>
          <w:rFonts w:ascii="Arial" w:hAnsi="Arial" w:cs="Arial"/>
          <w:bCs/>
          <w:color w:val="000000" w:themeColor="text1"/>
        </w:rPr>
        <w:t xml:space="preserve"> termínů a témat. </w:t>
      </w:r>
    </w:p>
    <w:p w:rsidR="002B2EA5" w:rsidRPr="00425786" w:rsidRDefault="009354BC" w:rsidP="00D946DD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 w:themeColor="text1"/>
        </w:rPr>
      </w:pPr>
      <w:r w:rsidRPr="00425786">
        <w:rPr>
          <w:rFonts w:ascii="Arial" w:hAnsi="Arial" w:cs="Arial"/>
          <w:b/>
          <w:bCs/>
          <w:color w:val="000000" w:themeColor="text1"/>
        </w:rPr>
        <w:t xml:space="preserve">Lucie </w:t>
      </w:r>
      <w:r w:rsidR="002B2EA5" w:rsidRPr="00425786">
        <w:rPr>
          <w:rFonts w:ascii="Arial" w:hAnsi="Arial" w:cs="Arial"/>
          <w:b/>
          <w:bCs/>
          <w:color w:val="000000" w:themeColor="text1"/>
        </w:rPr>
        <w:t>Studničná</w:t>
      </w:r>
      <w:r w:rsidRPr="00425786">
        <w:rPr>
          <w:rFonts w:ascii="Arial" w:hAnsi="Arial" w:cs="Arial"/>
          <w:b/>
          <w:bCs/>
          <w:color w:val="000000" w:themeColor="text1"/>
        </w:rPr>
        <w:t xml:space="preserve"> (ČMKOS)</w:t>
      </w:r>
      <w:r w:rsidR="002B2EA5" w:rsidRPr="00425786">
        <w:rPr>
          <w:rFonts w:ascii="Arial" w:hAnsi="Arial" w:cs="Arial"/>
          <w:bCs/>
          <w:color w:val="000000" w:themeColor="text1"/>
        </w:rPr>
        <w:t xml:space="preserve"> </w:t>
      </w:r>
      <w:r w:rsidR="00A91E28" w:rsidRPr="00425786">
        <w:rPr>
          <w:rFonts w:ascii="Arial" w:hAnsi="Arial" w:cs="Arial"/>
          <w:bCs/>
          <w:color w:val="000000" w:themeColor="text1"/>
        </w:rPr>
        <w:t xml:space="preserve">upozornila, že jednání </w:t>
      </w:r>
      <w:r w:rsidR="002B2EA5" w:rsidRPr="00425786">
        <w:rPr>
          <w:rFonts w:ascii="Arial" w:hAnsi="Arial" w:cs="Arial"/>
          <w:bCs/>
          <w:color w:val="000000" w:themeColor="text1"/>
        </w:rPr>
        <w:t>14</w:t>
      </w:r>
      <w:r w:rsidR="00A91E28" w:rsidRPr="00425786">
        <w:rPr>
          <w:rFonts w:ascii="Arial" w:hAnsi="Arial" w:cs="Arial"/>
          <w:bCs/>
          <w:color w:val="000000" w:themeColor="text1"/>
        </w:rPr>
        <w:t>.</w:t>
      </w:r>
      <w:r w:rsidR="002B2EA5" w:rsidRPr="00425786">
        <w:rPr>
          <w:rFonts w:ascii="Arial" w:hAnsi="Arial" w:cs="Arial"/>
          <w:bCs/>
          <w:color w:val="000000" w:themeColor="text1"/>
        </w:rPr>
        <w:t xml:space="preserve"> července </w:t>
      </w:r>
      <w:r w:rsidR="00DC0794" w:rsidRPr="00425786">
        <w:rPr>
          <w:rFonts w:ascii="Arial" w:hAnsi="Arial" w:cs="Arial"/>
          <w:bCs/>
          <w:color w:val="000000" w:themeColor="text1"/>
        </w:rPr>
        <w:t xml:space="preserve">2017 </w:t>
      </w:r>
      <w:r w:rsidR="00A91E28" w:rsidRPr="00425786">
        <w:rPr>
          <w:rFonts w:ascii="Arial" w:hAnsi="Arial" w:cs="Arial"/>
          <w:bCs/>
          <w:color w:val="000000" w:themeColor="text1"/>
        </w:rPr>
        <w:t>j</w:t>
      </w:r>
      <w:r w:rsidR="002B2EA5" w:rsidRPr="00425786">
        <w:rPr>
          <w:rFonts w:ascii="Arial" w:hAnsi="Arial" w:cs="Arial"/>
          <w:bCs/>
          <w:color w:val="000000" w:themeColor="text1"/>
        </w:rPr>
        <w:t>e</w:t>
      </w:r>
      <w:r w:rsidR="00A91E28" w:rsidRPr="00425786">
        <w:rPr>
          <w:rFonts w:ascii="Arial" w:hAnsi="Arial" w:cs="Arial"/>
          <w:bCs/>
          <w:color w:val="000000" w:themeColor="text1"/>
        </w:rPr>
        <w:t xml:space="preserve"> </w:t>
      </w:r>
      <w:r w:rsidR="00DC0794" w:rsidRPr="00425786">
        <w:rPr>
          <w:rFonts w:ascii="Arial" w:hAnsi="Arial" w:cs="Arial"/>
          <w:bCs/>
          <w:color w:val="000000" w:themeColor="text1"/>
        </w:rPr>
        <w:t xml:space="preserve">navrženo </w:t>
      </w:r>
      <w:r w:rsidR="00A91E28" w:rsidRPr="00425786">
        <w:rPr>
          <w:rFonts w:ascii="Arial" w:hAnsi="Arial" w:cs="Arial"/>
          <w:bCs/>
          <w:color w:val="000000" w:themeColor="text1"/>
        </w:rPr>
        <w:t>v době dovol</w:t>
      </w:r>
      <w:r w:rsidR="00A91E28" w:rsidRPr="00425786">
        <w:rPr>
          <w:rFonts w:ascii="Arial" w:hAnsi="Arial" w:cs="Arial"/>
          <w:bCs/>
          <w:color w:val="000000" w:themeColor="text1"/>
        </w:rPr>
        <w:t>e</w:t>
      </w:r>
      <w:r w:rsidR="00A91E28" w:rsidRPr="00425786">
        <w:rPr>
          <w:rFonts w:ascii="Arial" w:hAnsi="Arial" w:cs="Arial"/>
          <w:bCs/>
          <w:color w:val="000000" w:themeColor="text1"/>
        </w:rPr>
        <w:t>ných</w:t>
      </w:r>
      <w:r w:rsidR="002B2EA5" w:rsidRPr="00425786">
        <w:rPr>
          <w:rFonts w:ascii="Arial" w:hAnsi="Arial" w:cs="Arial"/>
          <w:bCs/>
          <w:color w:val="000000" w:themeColor="text1"/>
        </w:rPr>
        <w:t xml:space="preserve">. </w:t>
      </w:r>
    </w:p>
    <w:p w:rsidR="00143C6B" w:rsidRPr="00143C6B" w:rsidRDefault="009354BC" w:rsidP="00143C6B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 w:themeColor="text1"/>
        </w:rPr>
      </w:pPr>
      <w:r w:rsidRPr="00425786">
        <w:rPr>
          <w:rFonts w:ascii="Arial" w:hAnsi="Arial" w:cs="Arial"/>
          <w:b/>
          <w:bCs/>
          <w:color w:val="000000" w:themeColor="text1"/>
        </w:rPr>
        <w:t>Jan Král (ÚV)</w:t>
      </w:r>
      <w:r w:rsidR="002B2EA5" w:rsidRPr="00425786">
        <w:rPr>
          <w:rFonts w:ascii="Arial" w:hAnsi="Arial" w:cs="Arial"/>
          <w:bCs/>
          <w:color w:val="000000" w:themeColor="text1"/>
        </w:rPr>
        <w:t xml:space="preserve"> </w:t>
      </w:r>
      <w:r w:rsidR="00A91E28" w:rsidRPr="00425786">
        <w:rPr>
          <w:rFonts w:ascii="Arial" w:hAnsi="Arial" w:cs="Arial"/>
          <w:bCs/>
          <w:color w:val="000000" w:themeColor="text1"/>
        </w:rPr>
        <w:t>Termín</w:t>
      </w:r>
      <w:r w:rsidR="002B2EA5" w:rsidRPr="00425786">
        <w:rPr>
          <w:rFonts w:ascii="Arial" w:hAnsi="Arial" w:cs="Arial"/>
          <w:bCs/>
          <w:color w:val="000000" w:themeColor="text1"/>
        </w:rPr>
        <w:t xml:space="preserve"> </w:t>
      </w:r>
      <w:r w:rsidR="00A91E28" w:rsidRPr="00425786">
        <w:rPr>
          <w:rFonts w:ascii="Arial" w:hAnsi="Arial" w:cs="Arial"/>
          <w:bCs/>
          <w:color w:val="000000" w:themeColor="text1"/>
        </w:rPr>
        <w:t xml:space="preserve">můžeme </w:t>
      </w:r>
      <w:r w:rsidR="002B2EA5" w:rsidRPr="00425786">
        <w:rPr>
          <w:rFonts w:ascii="Arial" w:hAnsi="Arial" w:cs="Arial"/>
          <w:bCs/>
          <w:color w:val="000000" w:themeColor="text1"/>
        </w:rPr>
        <w:t>zváž</w:t>
      </w:r>
      <w:r w:rsidR="00A91E28" w:rsidRPr="00425786">
        <w:rPr>
          <w:rFonts w:ascii="Arial" w:hAnsi="Arial" w:cs="Arial"/>
          <w:bCs/>
          <w:color w:val="000000" w:themeColor="text1"/>
        </w:rPr>
        <w:t>it dle dalšího vývoje.</w:t>
      </w:r>
    </w:p>
    <w:p w:rsidR="006F5DFD" w:rsidRPr="006F5DFD" w:rsidRDefault="006F5DFD" w:rsidP="00143C6B">
      <w:pPr>
        <w:jc w:val="both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:rsidR="00EA391D" w:rsidRPr="00437C35" w:rsidRDefault="00EA391D" w:rsidP="00143C6B">
      <w:pPr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25786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III/ </w:t>
      </w:r>
      <w:r w:rsidRPr="00437C35">
        <w:rPr>
          <w:rFonts w:ascii="Arial" w:hAnsi="Arial" w:cs="Arial"/>
          <w:b/>
          <w:bCs/>
          <w:color w:val="000000" w:themeColor="text1"/>
          <w:sz w:val="28"/>
          <w:szCs w:val="28"/>
        </w:rPr>
        <w:t>RŮZNÉ</w:t>
      </w:r>
    </w:p>
    <w:p w:rsidR="00143C6B" w:rsidRPr="00437C35" w:rsidRDefault="00143C6B" w:rsidP="00143C6B">
      <w:pPr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EA391D" w:rsidRPr="00437C35" w:rsidRDefault="00EA391D" w:rsidP="00D946DD">
      <w:pPr>
        <w:pStyle w:val="Odstavecseseznamem"/>
        <w:numPr>
          <w:ilvl w:val="0"/>
          <w:numId w:val="32"/>
        </w:numPr>
        <w:autoSpaceDE w:val="0"/>
        <w:autoSpaceDN w:val="0"/>
        <w:contextualSpacing w:val="0"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437C35">
        <w:rPr>
          <w:rFonts w:ascii="Arial" w:hAnsi="Arial" w:cs="Arial"/>
          <w:b/>
          <w:color w:val="000000" w:themeColor="text1"/>
          <w:u w:val="single"/>
        </w:rPr>
        <w:t>Pozice ČR k balíčku Komise ke korporátnímu zdanění</w:t>
      </w:r>
    </w:p>
    <w:p w:rsidR="00EA391D" w:rsidRPr="00437C35" w:rsidRDefault="00EA391D" w:rsidP="00D946DD">
      <w:pPr>
        <w:autoSpaceDE w:val="0"/>
        <w:autoSpaceDN w:val="0"/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:rsidR="007D6702" w:rsidRPr="00437C35" w:rsidRDefault="007D6702" w:rsidP="00D946DD">
      <w:pPr>
        <w:jc w:val="both"/>
        <w:rPr>
          <w:rFonts w:ascii="Arial" w:hAnsi="Arial" w:cs="Arial"/>
          <w:color w:val="000000" w:themeColor="text1"/>
        </w:rPr>
      </w:pPr>
      <w:r w:rsidRPr="00437C35">
        <w:rPr>
          <w:rFonts w:ascii="Arial" w:hAnsi="Arial" w:cs="Arial"/>
          <w:b/>
          <w:color w:val="000000" w:themeColor="text1"/>
        </w:rPr>
        <w:t>Zbyněk Smetana</w:t>
      </w:r>
      <w:r w:rsidR="00EA391D" w:rsidRPr="00437C35">
        <w:rPr>
          <w:rFonts w:ascii="Arial" w:hAnsi="Arial" w:cs="Arial"/>
          <w:b/>
          <w:color w:val="000000" w:themeColor="text1"/>
        </w:rPr>
        <w:t xml:space="preserve"> (MF)</w:t>
      </w:r>
      <w:r w:rsidR="00EA391D" w:rsidRPr="00437C35">
        <w:rPr>
          <w:rFonts w:ascii="Arial" w:hAnsi="Arial" w:cs="Arial"/>
          <w:color w:val="000000" w:themeColor="text1"/>
        </w:rPr>
        <w:t xml:space="preserve"> </w:t>
      </w:r>
      <w:r w:rsidRPr="00437C35">
        <w:rPr>
          <w:rFonts w:ascii="Arial" w:hAnsi="Arial" w:cs="Arial"/>
          <w:color w:val="000000" w:themeColor="text1"/>
        </w:rPr>
        <w:t>EK dne 26. října</w:t>
      </w:r>
      <w:r w:rsidR="00CB0DD8" w:rsidRPr="00437C35">
        <w:rPr>
          <w:rFonts w:ascii="Arial" w:hAnsi="Arial" w:cs="Arial"/>
          <w:color w:val="000000" w:themeColor="text1"/>
        </w:rPr>
        <w:t xml:space="preserve"> t. r.</w:t>
      </w:r>
      <w:r w:rsidRPr="00437C35">
        <w:rPr>
          <w:rFonts w:ascii="Arial" w:hAnsi="Arial" w:cs="Arial"/>
          <w:color w:val="000000" w:themeColor="text1"/>
        </w:rPr>
        <w:t xml:space="preserve"> předložila balíček, jehož součástí je mj. </w:t>
      </w:r>
      <w:r w:rsidR="00EA391D" w:rsidRPr="00437C35">
        <w:rPr>
          <w:rFonts w:ascii="Arial" w:hAnsi="Arial" w:cs="Arial"/>
          <w:color w:val="000000" w:themeColor="text1"/>
        </w:rPr>
        <w:t>návrh směrn</w:t>
      </w:r>
      <w:r w:rsidR="00EA391D" w:rsidRPr="00437C35">
        <w:rPr>
          <w:rFonts w:ascii="Arial" w:hAnsi="Arial" w:cs="Arial"/>
          <w:color w:val="000000" w:themeColor="text1"/>
        </w:rPr>
        <w:t>i</w:t>
      </w:r>
      <w:r w:rsidR="00EA391D" w:rsidRPr="00437C35">
        <w:rPr>
          <w:rFonts w:ascii="Arial" w:hAnsi="Arial" w:cs="Arial"/>
          <w:color w:val="000000" w:themeColor="text1"/>
        </w:rPr>
        <w:t xml:space="preserve">ce o společném základu daně z příjmu právnických osob (CCTB) a návrh směrnice o společném konsolidovaném základu daně z příjmu právnických osob (CCCTB). </w:t>
      </w:r>
      <w:r w:rsidR="004969F8" w:rsidRPr="00437C35">
        <w:rPr>
          <w:rFonts w:ascii="Arial" w:hAnsi="Arial" w:cs="Arial"/>
          <w:color w:val="000000" w:themeColor="text1"/>
        </w:rPr>
        <w:t>Rámcové pozice k nim schv</w:t>
      </w:r>
      <w:r w:rsidR="004969F8" w:rsidRPr="00437C35">
        <w:rPr>
          <w:rFonts w:ascii="Arial" w:hAnsi="Arial" w:cs="Arial"/>
          <w:color w:val="000000" w:themeColor="text1"/>
        </w:rPr>
        <w:t>á</w:t>
      </w:r>
      <w:r w:rsidR="004969F8" w:rsidRPr="00437C35">
        <w:rPr>
          <w:rFonts w:ascii="Arial" w:hAnsi="Arial" w:cs="Arial"/>
          <w:color w:val="000000" w:themeColor="text1"/>
        </w:rPr>
        <w:t>lil Výbor pro EU na vládní úrovni dne 5. prosince.</w:t>
      </w:r>
      <w:r w:rsidRPr="00437C35">
        <w:rPr>
          <w:rFonts w:ascii="Arial" w:hAnsi="Arial" w:cs="Arial"/>
          <w:color w:val="000000" w:themeColor="text1"/>
        </w:rPr>
        <w:t xml:space="preserve"> </w:t>
      </w:r>
      <w:r w:rsidR="004969F8" w:rsidRPr="00437C35">
        <w:rPr>
          <w:rFonts w:ascii="Arial" w:hAnsi="Arial" w:cs="Arial"/>
          <w:color w:val="000000" w:themeColor="text1"/>
        </w:rPr>
        <w:t xml:space="preserve">ČR vítá </w:t>
      </w:r>
      <w:r w:rsidR="00CB0DD8" w:rsidRPr="00437C35">
        <w:rPr>
          <w:rFonts w:ascii="Arial" w:hAnsi="Arial" w:cs="Arial"/>
          <w:color w:val="000000" w:themeColor="text1"/>
        </w:rPr>
        <w:t>jednodušší</w:t>
      </w:r>
      <w:r w:rsidRPr="00437C35">
        <w:rPr>
          <w:rFonts w:ascii="Arial" w:hAnsi="Arial" w:cs="Arial"/>
          <w:color w:val="000000" w:themeColor="text1"/>
        </w:rPr>
        <w:t xml:space="preserve"> pravidla, snížení admin</w:t>
      </w:r>
      <w:r w:rsidR="004969F8" w:rsidRPr="00437C35">
        <w:rPr>
          <w:rFonts w:ascii="Arial" w:hAnsi="Arial" w:cs="Arial"/>
          <w:color w:val="000000" w:themeColor="text1"/>
        </w:rPr>
        <w:t>istr</w:t>
      </w:r>
      <w:r w:rsidR="004969F8" w:rsidRPr="00437C35">
        <w:rPr>
          <w:rFonts w:ascii="Arial" w:hAnsi="Arial" w:cs="Arial"/>
          <w:color w:val="000000" w:themeColor="text1"/>
        </w:rPr>
        <w:t>a</w:t>
      </w:r>
      <w:r w:rsidR="004969F8" w:rsidRPr="00437C35">
        <w:rPr>
          <w:rFonts w:ascii="Arial" w:hAnsi="Arial" w:cs="Arial"/>
          <w:color w:val="000000" w:themeColor="text1"/>
        </w:rPr>
        <w:t>tivních</w:t>
      </w:r>
      <w:r w:rsidRPr="00437C35">
        <w:rPr>
          <w:rFonts w:ascii="Arial" w:hAnsi="Arial" w:cs="Arial"/>
          <w:color w:val="000000" w:themeColor="text1"/>
        </w:rPr>
        <w:t xml:space="preserve"> nákladů </w:t>
      </w:r>
      <w:r w:rsidR="004969F8" w:rsidRPr="00437C35">
        <w:rPr>
          <w:rFonts w:ascii="Arial" w:hAnsi="Arial" w:cs="Arial"/>
          <w:color w:val="000000" w:themeColor="text1"/>
        </w:rPr>
        <w:t xml:space="preserve">a </w:t>
      </w:r>
      <w:r w:rsidRPr="00437C35">
        <w:rPr>
          <w:rFonts w:ascii="Arial" w:hAnsi="Arial" w:cs="Arial"/>
          <w:color w:val="000000" w:themeColor="text1"/>
        </w:rPr>
        <w:t xml:space="preserve">omezení motivace pro přesun zisků. </w:t>
      </w:r>
      <w:r w:rsidR="004969F8" w:rsidRPr="00437C35">
        <w:rPr>
          <w:rFonts w:ascii="Arial" w:hAnsi="Arial" w:cs="Arial"/>
          <w:color w:val="000000" w:themeColor="text1"/>
        </w:rPr>
        <w:t>N</w:t>
      </w:r>
      <w:r w:rsidRPr="00437C35">
        <w:rPr>
          <w:rFonts w:ascii="Arial" w:hAnsi="Arial" w:cs="Arial"/>
          <w:color w:val="000000" w:themeColor="text1"/>
        </w:rPr>
        <w:t xml:space="preserve">egativa </w:t>
      </w:r>
      <w:r w:rsidR="004969F8" w:rsidRPr="00437C35">
        <w:rPr>
          <w:rFonts w:ascii="Arial" w:hAnsi="Arial" w:cs="Arial"/>
          <w:color w:val="000000" w:themeColor="text1"/>
        </w:rPr>
        <w:t>představují</w:t>
      </w:r>
      <w:r w:rsidRPr="00437C35">
        <w:rPr>
          <w:rFonts w:ascii="Arial" w:hAnsi="Arial" w:cs="Arial"/>
          <w:color w:val="000000" w:themeColor="text1"/>
        </w:rPr>
        <w:t xml:space="preserve"> omezení národní suv</w:t>
      </w:r>
      <w:r w:rsidRPr="00437C35">
        <w:rPr>
          <w:rFonts w:ascii="Arial" w:hAnsi="Arial" w:cs="Arial"/>
          <w:color w:val="000000" w:themeColor="text1"/>
        </w:rPr>
        <w:t>e</w:t>
      </w:r>
      <w:r w:rsidRPr="00437C35">
        <w:rPr>
          <w:rFonts w:ascii="Arial" w:hAnsi="Arial" w:cs="Arial"/>
          <w:color w:val="000000" w:themeColor="text1"/>
        </w:rPr>
        <w:t xml:space="preserve">renity v oblasti přímých daní </w:t>
      </w:r>
      <w:r w:rsidR="004969F8" w:rsidRPr="00437C35">
        <w:rPr>
          <w:rFonts w:ascii="Arial" w:hAnsi="Arial" w:cs="Arial"/>
          <w:color w:val="000000" w:themeColor="text1"/>
        </w:rPr>
        <w:t>(</w:t>
      </w:r>
      <w:r w:rsidRPr="00437C35">
        <w:rPr>
          <w:rFonts w:ascii="Arial" w:hAnsi="Arial" w:cs="Arial"/>
          <w:color w:val="000000" w:themeColor="text1"/>
        </w:rPr>
        <w:t>sníž</w:t>
      </w:r>
      <w:r w:rsidR="004969F8" w:rsidRPr="00437C35">
        <w:rPr>
          <w:rFonts w:ascii="Arial" w:hAnsi="Arial" w:cs="Arial"/>
          <w:color w:val="000000" w:themeColor="text1"/>
        </w:rPr>
        <w:t>ení</w:t>
      </w:r>
      <w:r w:rsidRPr="00437C35">
        <w:rPr>
          <w:rFonts w:ascii="Arial" w:hAnsi="Arial" w:cs="Arial"/>
          <w:color w:val="000000" w:themeColor="text1"/>
        </w:rPr>
        <w:t xml:space="preserve"> flexibilit</w:t>
      </w:r>
      <w:r w:rsidR="004969F8" w:rsidRPr="00437C35">
        <w:rPr>
          <w:rFonts w:ascii="Arial" w:hAnsi="Arial" w:cs="Arial"/>
          <w:color w:val="000000" w:themeColor="text1"/>
        </w:rPr>
        <w:t>y</w:t>
      </w:r>
      <w:r w:rsidRPr="00437C35">
        <w:rPr>
          <w:rFonts w:ascii="Arial" w:hAnsi="Arial" w:cs="Arial"/>
          <w:color w:val="000000" w:themeColor="text1"/>
        </w:rPr>
        <w:t xml:space="preserve"> např. </w:t>
      </w:r>
      <w:r w:rsidR="004969F8" w:rsidRPr="00437C35">
        <w:rPr>
          <w:rFonts w:ascii="Arial" w:hAnsi="Arial" w:cs="Arial"/>
          <w:color w:val="000000" w:themeColor="text1"/>
        </w:rPr>
        <w:t xml:space="preserve">v otázce daňových </w:t>
      </w:r>
      <w:r w:rsidRPr="00437C35">
        <w:rPr>
          <w:rFonts w:ascii="Arial" w:hAnsi="Arial" w:cs="Arial"/>
          <w:color w:val="000000" w:themeColor="text1"/>
        </w:rPr>
        <w:t>úlev</w:t>
      </w:r>
      <w:r w:rsidR="004969F8" w:rsidRPr="00437C35">
        <w:rPr>
          <w:rFonts w:ascii="Arial" w:hAnsi="Arial" w:cs="Arial"/>
          <w:color w:val="000000" w:themeColor="text1"/>
        </w:rPr>
        <w:t>), riziko daňové opt</w:t>
      </w:r>
      <w:r w:rsidR="004969F8" w:rsidRPr="00437C35">
        <w:rPr>
          <w:rFonts w:ascii="Arial" w:hAnsi="Arial" w:cs="Arial"/>
          <w:color w:val="000000" w:themeColor="text1"/>
        </w:rPr>
        <w:t>i</w:t>
      </w:r>
      <w:r w:rsidR="004969F8" w:rsidRPr="00437C35">
        <w:rPr>
          <w:rFonts w:ascii="Arial" w:hAnsi="Arial" w:cs="Arial"/>
          <w:color w:val="000000" w:themeColor="text1"/>
        </w:rPr>
        <w:t>malizace</w:t>
      </w:r>
      <w:r w:rsidRPr="00437C35">
        <w:rPr>
          <w:rFonts w:ascii="Arial" w:hAnsi="Arial" w:cs="Arial"/>
          <w:color w:val="000000" w:themeColor="text1"/>
        </w:rPr>
        <w:t xml:space="preserve"> </w:t>
      </w:r>
      <w:r w:rsidR="004969F8" w:rsidRPr="00437C35">
        <w:rPr>
          <w:rFonts w:ascii="Arial" w:hAnsi="Arial" w:cs="Arial"/>
          <w:color w:val="000000" w:themeColor="text1"/>
        </w:rPr>
        <w:t xml:space="preserve">(povinné pro firmy s obratem </w:t>
      </w:r>
      <w:r w:rsidRPr="00437C35">
        <w:rPr>
          <w:rFonts w:ascii="Arial" w:hAnsi="Arial" w:cs="Arial"/>
          <w:color w:val="000000" w:themeColor="text1"/>
        </w:rPr>
        <w:t>750 mil</w:t>
      </w:r>
      <w:r w:rsidR="004969F8" w:rsidRPr="00437C35">
        <w:rPr>
          <w:rFonts w:ascii="Arial" w:hAnsi="Arial" w:cs="Arial"/>
          <w:color w:val="000000" w:themeColor="text1"/>
        </w:rPr>
        <w:t>. eur)</w:t>
      </w:r>
      <w:r w:rsidRPr="00437C35">
        <w:rPr>
          <w:rFonts w:ascii="Arial" w:hAnsi="Arial" w:cs="Arial"/>
          <w:color w:val="000000" w:themeColor="text1"/>
        </w:rPr>
        <w:t xml:space="preserve">, implementace </w:t>
      </w:r>
      <w:r w:rsidR="004969F8" w:rsidRPr="00437C35">
        <w:rPr>
          <w:rFonts w:ascii="Arial" w:hAnsi="Arial" w:cs="Arial"/>
          <w:color w:val="000000" w:themeColor="text1"/>
        </w:rPr>
        <w:t xml:space="preserve">směrnice </w:t>
      </w:r>
      <w:r w:rsidRPr="00437C35">
        <w:rPr>
          <w:rFonts w:ascii="Arial" w:hAnsi="Arial" w:cs="Arial"/>
          <w:color w:val="000000" w:themeColor="text1"/>
        </w:rPr>
        <w:t xml:space="preserve">by </w:t>
      </w:r>
      <w:r w:rsidR="004969F8" w:rsidRPr="00437C35">
        <w:rPr>
          <w:rFonts w:ascii="Arial" w:hAnsi="Arial" w:cs="Arial"/>
          <w:color w:val="000000" w:themeColor="text1"/>
        </w:rPr>
        <w:t>nevedla</w:t>
      </w:r>
      <w:r w:rsidRPr="00437C35">
        <w:rPr>
          <w:rFonts w:ascii="Arial" w:hAnsi="Arial" w:cs="Arial"/>
          <w:color w:val="000000" w:themeColor="text1"/>
        </w:rPr>
        <w:t xml:space="preserve"> </w:t>
      </w:r>
      <w:r w:rsidR="004969F8" w:rsidRPr="00437C35">
        <w:rPr>
          <w:rFonts w:ascii="Arial" w:hAnsi="Arial" w:cs="Arial"/>
          <w:color w:val="000000" w:themeColor="text1"/>
        </w:rPr>
        <w:t>k jedno</w:t>
      </w:r>
      <w:r w:rsidR="004969F8" w:rsidRPr="00437C35">
        <w:rPr>
          <w:rFonts w:ascii="Arial" w:hAnsi="Arial" w:cs="Arial"/>
          <w:color w:val="000000" w:themeColor="text1"/>
        </w:rPr>
        <w:t>t</w:t>
      </w:r>
      <w:r w:rsidR="004969F8" w:rsidRPr="00437C35">
        <w:rPr>
          <w:rFonts w:ascii="Arial" w:hAnsi="Arial" w:cs="Arial"/>
          <w:color w:val="000000" w:themeColor="text1"/>
        </w:rPr>
        <w:t>nému</w:t>
      </w:r>
      <w:r w:rsidRPr="00437C35">
        <w:rPr>
          <w:rFonts w:ascii="Arial" w:hAnsi="Arial" w:cs="Arial"/>
          <w:color w:val="000000" w:themeColor="text1"/>
        </w:rPr>
        <w:t xml:space="preserve"> systém</w:t>
      </w:r>
      <w:r w:rsidR="004969F8" w:rsidRPr="00437C35">
        <w:rPr>
          <w:rFonts w:ascii="Arial" w:hAnsi="Arial" w:cs="Arial"/>
          <w:color w:val="000000" w:themeColor="text1"/>
        </w:rPr>
        <w:t>u).</w:t>
      </w:r>
      <w:r w:rsidRPr="00437C35">
        <w:rPr>
          <w:rFonts w:ascii="Arial" w:hAnsi="Arial" w:cs="Arial"/>
          <w:color w:val="000000" w:themeColor="text1"/>
        </w:rPr>
        <w:t xml:space="preserve"> </w:t>
      </w:r>
      <w:r w:rsidR="004969F8" w:rsidRPr="00437C35">
        <w:rPr>
          <w:rFonts w:ascii="Arial" w:hAnsi="Arial" w:cs="Arial"/>
          <w:color w:val="000000" w:themeColor="text1"/>
        </w:rPr>
        <w:t>P</w:t>
      </w:r>
      <w:r w:rsidRPr="00437C35">
        <w:rPr>
          <w:rFonts w:ascii="Arial" w:hAnsi="Arial" w:cs="Arial"/>
          <w:color w:val="000000" w:themeColor="text1"/>
        </w:rPr>
        <w:t xml:space="preserve">ozice </w:t>
      </w:r>
      <w:r w:rsidR="004969F8" w:rsidRPr="00437C35">
        <w:rPr>
          <w:rFonts w:ascii="Arial" w:hAnsi="Arial" w:cs="Arial"/>
          <w:color w:val="000000" w:themeColor="text1"/>
        </w:rPr>
        <w:t xml:space="preserve">ČR </w:t>
      </w:r>
      <w:r w:rsidRPr="00437C35">
        <w:rPr>
          <w:rFonts w:ascii="Arial" w:hAnsi="Arial" w:cs="Arial"/>
          <w:color w:val="000000" w:themeColor="text1"/>
        </w:rPr>
        <w:t>je předběžně zdrženlivá</w:t>
      </w:r>
      <w:r w:rsidR="004969F8" w:rsidRPr="00437C35">
        <w:rPr>
          <w:rFonts w:ascii="Arial" w:hAnsi="Arial" w:cs="Arial"/>
          <w:color w:val="000000" w:themeColor="text1"/>
        </w:rPr>
        <w:t>, MF předloží</w:t>
      </w:r>
      <w:r w:rsidRPr="00437C35">
        <w:rPr>
          <w:rFonts w:ascii="Arial" w:hAnsi="Arial" w:cs="Arial"/>
          <w:color w:val="000000" w:themeColor="text1"/>
        </w:rPr>
        <w:t xml:space="preserve"> </w:t>
      </w:r>
      <w:r w:rsidR="004969F8" w:rsidRPr="00437C35">
        <w:rPr>
          <w:rFonts w:ascii="Arial" w:hAnsi="Arial" w:cs="Arial"/>
          <w:color w:val="000000" w:themeColor="text1"/>
        </w:rPr>
        <w:t>do konce února a</w:t>
      </w:r>
      <w:r w:rsidRPr="00437C35">
        <w:rPr>
          <w:rFonts w:ascii="Arial" w:hAnsi="Arial" w:cs="Arial"/>
          <w:color w:val="000000" w:themeColor="text1"/>
        </w:rPr>
        <w:t>nalýz</w:t>
      </w:r>
      <w:r w:rsidR="004969F8" w:rsidRPr="00437C35">
        <w:rPr>
          <w:rFonts w:ascii="Arial" w:hAnsi="Arial" w:cs="Arial"/>
          <w:color w:val="000000" w:themeColor="text1"/>
        </w:rPr>
        <w:t>u</w:t>
      </w:r>
      <w:r w:rsidRPr="00437C35">
        <w:rPr>
          <w:rFonts w:ascii="Arial" w:hAnsi="Arial" w:cs="Arial"/>
          <w:color w:val="000000" w:themeColor="text1"/>
        </w:rPr>
        <w:t xml:space="preserve"> dopadů</w:t>
      </w:r>
      <w:r w:rsidR="004969F8" w:rsidRPr="00437C35">
        <w:rPr>
          <w:rFonts w:ascii="Arial" w:hAnsi="Arial" w:cs="Arial"/>
          <w:color w:val="000000" w:themeColor="text1"/>
        </w:rPr>
        <w:t>,</w:t>
      </w:r>
      <w:r w:rsidRPr="00437C35">
        <w:rPr>
          <w:rFonts w:ascii="Arial" w:hAnsi="Arial" w:cs="Arial"/>
          <w:color w:val="000000" w:themeColor="text1"/>
        </w:rPr>
        <w:t xml:space="preserve"> </w:t>
      </w:r>
      <w:r w:rsidR="004969F8" w:rsidRPr="00437C35">
        <w:rPr>
          <w:rFonts w:ascii="Arial" w:hAnsi="Arial" w:cs="Arial"/>
          <w:color w:val="000000" w:themeColor="text1"/>
        </w:rPr>
        <w:t>která bude náročná kvůli</w:t>
      </w:r>
      <w:r w:rsidRPr="00437C35">
        <w:rPr>
          <w:rFonts w:ascii="Arial" w:hAnsi="Arial" w:cs="Arial"/>
          <w:color w:val="000000" w:themeColor="text1"/>
        </w:rPr>
        <w:t xml:space="preserve"> velké</w:t>
      </w:r>
      <w:r w:rsidR="004969F8" w:rsidRPr="00437C35">
        <w:rPr>
          <w:rFonts w:ascii="Arial" w:hAnsi="Arial" w:cs="Arial"/>
          <w:color w:val="000000" w:themeColor="text1"/>
        </w:rPr>
        <w:t>mu</w:t>
      </w:r>
      <w:r w:rsidRPr="00437C35">
        <w:rPr>
          <w:rFonts w:ascii="Arial" w:hAnsi="Arial" w:cs="Arial"/>
          <w:color w:val="000000" w:themeColor="text1"/>
        </w:rPr>
        <w:t xml:space="preserve"> množství proměnných.</w:t>
      </w:r>
    </w:p>
    <w:p w:rsidR="004969F8" w:rsidRPr="00437C35" w:rsidRDefault="004969F8" w:rsidP="00D946DD">
      <w:pPr>
        <w:jc w:val="both"/>
        <w:rPr>
          <w:rFonts w:ascii="Arial" w:hAnsi="Arial" w:cs="Arial"/>
          <w:color w:val="000000" w:themeColor="text1"/>
        </w:rPr>
      </w:pPr>
    </w:p>
    <w:p w:rsidR="00EA391D" w:rsidRPr="00437C35" w:rsidRDefault="009354BC" w:rsidP="00143C6B">
      <w:pPr>
        <w:jc w:val="both"/>
        <w:rPr>
          <w:rFonts w:ascii="Arial" w:hAnsi="Arial" w:cs="Arial"/>
          <w:color w:val="000000" w:themeColor="text1"/>
        </w:rPr>
      </w:pPr>
      <w:r w:rsidRPr="00437C35">
        <w:rPr>
          <w:rFonts w:ascii="Arial" w:hAnsi="Arial" w:cs="Arial"/>
          <w:b/>
          <w:bCs/>
          <w:color w:val="000000" w:themeColor="text1"/>
        </w:rPr>
        <w:t>Jan Král (ÚV)</w:t>
      </w:r>
      <w:r w:rsidR="007D6702" w:rsidRPr="00437C35">
        <w:rPr>
          <w:rFonts w:ascii="Arial" w:hAnsi="Arial" w:cs="Arial"/>
          <w:color w:val="000000" w:themeColor="text1"/>
        </w:rPr>
        <w:t xml:space="preserve"> </w:t>
      </w:r>
      <w:r w:rsidR="004969F8" w:rsidRPr="00437C35">
        <w:rPr>
          <w:rFonts w:ascii="Arial" w:hAnsi="Arial" w:cs="Arial"/>
          <w:color w:val="000000" w:themeColor="text1"/>
        </w:rPr>
        <w:t>PT RHSD se může k tématu</w:t>
      </w:r>
      <w:r w:rsidR="007D6702" w:rsidRPr="00437C35">
        <w:rPr>
          <w:rFonts w:ascii="Arial" w:hAnsi="Arial" w:cs="Arial"/>
          <w:color w:val="000000" w:themeColor="text1"/>
        </w:rPr>
        <w:t xml:space="preserve"> vrát</w:t>
      </w:r>
      <w:r w:rsidR="004969F8" w:rsidRPr="00437C35">
        <w:rPr>
          <w:rFonts w:ascii="Arial" w:hAnsi="Arial" w:cs="Arial"/>
          <w:color w:val="000000" w:themeColor="text1"/>
        </w:rPr>
        <w:t xml:space="preserve">it </w:t>
      </w:r>
      <w:r w:rsidR="001C1CB2">
        <w:rPr>
          <w:rFonts w:ascii="Arial" w:hAnsi="Arial" w:cs="Arial"/>
          <w:color w:val="000000" w:themeColor="text1"/>
        </w:rPr>
        <w:t>na základě předložení této</w:t>
      </w:r>
      <w:r w:rsidR="007D6702" w:rsidRPr="00437C35">
        <w:rPr>
          <w:rFonts w:ascii="Arial" w:hAnsi="Arial" w:cs="Arial"/>
          <w:color w:val="000000" w:themeColor="text1"/>
        </w:rPr>
        <w:t xml:space="preserve"> analýzy</w:t>
      </w:r>
      <w:r w:rsidR="004969F8" w:rsidRPr="00437C35">
        <w:rPr>
          <w:rFonts w:ascii="Arial" w:hAnsi="Arial" w:cs="Arial"/>
          <w:color w:val="000000" w:themeColor="text1"/>
        </w:rPr>
        <w:t>.</w:t>
      </w:r>
    </w:p>
    <w:p w:rsidR="00143C6B" w:rsidRPr="00437C35" w:rsidRDefault="00143C6B" w:rsidP="00143C6B">
      <w:pPr>
        <w:jc w:val="both"/>
        <w:rPr>
          <w:rFonts w:ascii="Arial" w:hAnsi="Arial" w:cs="Arial"/>
          <w:color w:val="000000" w:themeColor="text1"/>
        </w:rPr>
      </w:pPr>
    </w:p>
    <w:p w:rsidR="00EA391D" w:rsidRPr="00437C35" w:rsidRDefault="00EA391D" w:rsidP="00D946DD">
      <w:pPr>
        <w:pStyle w:val="Odstavecseseznamem"/>
        <w:numPr>
          <w:ilvl w:val="0"/>
          <w:numId w:val="32"/>
        </w:numPr>
        <w:autoSpaceDE w:val="0"/>
        <w:autoSpaceDN w:val="0"/>
        <w:spacing w:after="240"/>
        <w:jc w:val="both"/>
        <w:rPr>
          <w:rFonts w:ascii="Arial" w:hAnsi="Arial" w:cs="Arial"/>
          <w:b/>
          <w:bCs/>
          <w:color w:val="000000" w:themeColor="text1"/>
          <w:szCs w:val="22"/>
          <w:u w:val="single"/>
        </w:rPr>
      </w:pPr>
      <w:r w:rsidRPr="00437C35">
        <w:rPr>
          <w:rFonts w:ascii="Arial" w:hAnsi="Arial" w:cs="Arial"/>
          <w:b/>
          <w:bCs/>
          <w:color w:val="000000" w:themeColor="text1"/>
          <w:szCs w:val="22"/>
          <w:u w:val="single"/>
        </w:rPr>
        <w:t>Informace o pozici ČR k Ev</w:t>
      </w:r>
      <w:r w:rsidR="008E5D89">
        <w:rPr>
          <w:rFonts w:ascii="Arial" w:hAnsi="Arial" w:cs="Arial"/>
          <w:b/>
          <w:bCs/>
          <w:color w:val="000000" w:themeColor="text1"/>
          <w:szCs w:val="22"/>
          <w:u w:val="single"/>
        </w:rPr>
        <w:t>ropskému pilíři sociálních práv</w:t>
      </w:r>
    </w:p>
    <w:p w:rsidR="00C72125" w:rsidRPr="00437C35" w:rsidRDefault="00EA391D" w:rsidP="00D946DD">
      <w:pPr>
        <w:pStyle w:val="Bezmezer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37C3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Lucie Studničná (ČMKOS) </w:t>
      </w:r>
      <w:r w:rsidR="004969F8" w:rsidRPr="00437C35">
        <w:rPr>
          <w:rFonts w:ascii="Arial" w:hAnsi="Arial" w:cs="Arial"/>
          <w:bCs/>
          <w:color w:val="000000" w:themeColor="text1"/>
          <w:sz w:val="22"/>
          <w:szCs w:val="22"/>
        </w:rPr>
        <w:t>se zeptala, v jaké fázi je příprava příspěvku</w:t>
      </w:r>
      <w:r w:rsidR="007D6702" w:rsidRPr="00437C35">
        <w:rPr>
          <w:rFonts w:ascii="Arial" w:hAnsi="Arial" w:cs="Arial"/>
          <w:bCs/>
          <w:color w:val="000000" w:themeColor="text1"/>
          <w:sz w:val="22"/>
          <w:szCs w:val="22"/>
        </w:rPr>
        <w:t xml:space="preserve"> vlády </w:t>
      </w:r>
      <w:r w:rsidR="004969F8" w:rsidRPr="00437C35">
        <w:rPr>
          <w:rFonts w:ascii="Arial" w:hAnsi="Arial" w:cs="Arial"/>
          <w:bCs/>
          <w:color w:val="000000" w:themeColor="text1"/>
          <w:sz w:val="22"/>
          <w:szCs w:val="22"/>
        </w:rPr>
        <w:t>do veřejné konzu</w:t>
      </w:r>
      <w:r w:rsidR="004969F8" w:rsidRPr="00437C35">
        <w:rPr>
          <w:rFonts w:ascii="Arial" w:hAnsi="Arial" w:cs="Arial"/>
          <w:bCs/>
          <w:color w:val="000000" w:themeColor="text1"/>
          <w:sz w:val="22"/>
          <w:szCs w:val="22"/>
        </w:rPr>
        <w:t>l</w:t>
      </w:r>
      <w:r w:rsidR="004969F8" w:rsidRPr="00437C35">
        <w:rPr>
          <w:rFonts w:ascii="Arial" w:hAnsi="Arial" w:cs="Arial"/>
          <w:bCs/>
          <w:color w:val="000000" w:themeColor="text1"/>
          <w:sz w:val="22"/>
          <w:szCs w:val="22"/>
        </w:rPr>
        <w:t xml:space="preserve">tace EK. Podle dostupných </w:t>
      </w:r>
      <w:r w:rsidR="007D6702" w:rsidRPr="00437C35">
        <w:rPr>
          <w:rFonts w:ascii="Arial" w:hAnsi="Arial" w:cs="Arial"/>
          <w:bCs/>
          <w:color w:val="000000" w:themeColor="text1"/>
          <w:sz w:val="22"/>
          <w:szCs w:val="22"/>
        </w:rPr>
        <w:t>informací</w:t>
      </w:r>
      <w:r w:rsidR="004969F8" w:rsidRPr="00437C35">
        <w:rPr>
          <w:rFonts w:ascii="Arial" w:hAnsi="Arial" w:cs="Arial"/>
          <w:bCs/>
          <w:color w:val="000000" w:themeColor="text1"/>
          <w:sz w:val="22"/>
          <w:szCs w:val="22"/>
        </w:rPr>
        <w:t xml:space="preserve"> ještě není dokončen a obsahuje</w:t>
      </w:r>
      <w:r w:rsidR="007D6702" w:rsidRPr="00437C35">
        <w:rPr>
          <w:rFonts w:ascii="Arial" w:hAnsi="Arial" w:cs="Arial"/>
          <w:bCs/>
          <w:color w:val="000000" w:themeColor="text1"/>
          <w:sz w:val="22"/>
          <w:szCs w:val="22"/>
        </w:rPr>
        <w:t xml:space="preserve"> prvky, s nimiž </w:t>
      </w:r>
      <w:r w:rsidR="004969F8" w:rsidRPr="00437C35">
        <w:rPr>
          <w:rFonts w:ascii="Arial" w:hAnsi="Arial" w:cs="Arial"/>
          <w:bCs/>
          <w:color w:val="000000" w:themeColor="text1"/>
          <w:sz w:val="22"/>
          <w:szCs w:val="22"/>
        </w:rPr>
        <w:t xml:space="preserve">ČMKOS </w:t>
      </w:r>
      <w:r w:rsidR="007D6702" w:rsidRPr="00437C35">
        <w:rPr>
          <w:rFonts w:ascii="Arial" w:hAnsi="Arial" w:cs="Arial"/>
          <w:bCs/>
          <w:color w:val="000000" w:themeColor="text1"/>
          <w:sz w:val="22"/>
          <w:szCs w:val="22"/>
        </w:rPr>
        <w:t>n</w:t>
      </w:r>
      <w:r w:rsidR="007D6702" w:rsidRPr="00437C35">
        <w:rPr>
          <w:rFonts w:ascii="Arial" w:hAnsi="Arial" w:cs="Arial"/>
          <w:bCs/>
          <w:color w:val="000000" w:themeColor="text1"/>
          <w:sz w:val="22"/>
          <w:szCs w:val="22"/>
        </w:rPr>
        <w:t>e</w:t>
      </w:r>
      <w:r w:rsidR="007D6702" w:rsidRPr="00437C35">
        <w:rPr>
          <w:rFonts w:ascii="Arial" w:hAnsi="Arial" w:cs="Arial"/>
          <w:bCs/>
          <w:color w:val="000000" w:themeColor="text1"/>
          <w:sz w:val="22"/>
          <w:szCs w:val="22"/>
        </w:rPr>
        <w:t>souhlasí</w:t>
      </w:r>
      <w:r w:rsidR="004969F8" w:rsidRPr="00437C35">
        <w:rPr>
          <w:rFonts w:ascii="Arial" w:hAnsi="Arial" w:cs="Arial"/>
          <w:bCs/>
          <w:color w:val="000000" w:themeColor="text1"/>
          <w:sz w:val="22"/>
          <w:szCs w:val="22"/>
        </w:rPr>
        <w:t xml:space="preserve"> (otázka platnosti</w:t>
      </w:r>
      <w:r w:rsidR="00C74799" w:rsidRPr="00437C35">
        <w:rPr>
          <w:rFonts w:ascii="Arial" w:hAnsi="Arial" w:cs="Arial"/>
          <w:bCs/>
          <w:color w:val="000000" w:themeColor="text1"/>
          <w:sz w:val="22"/>
          <w:szCs w:val="22"/>
        </w:rPr>
        <w:t xml:space="preserve"> pro celou EU</w:t>
      </w:r>
      <w:r w:rsidR="004969F8" w:rsidRPr="00437C35">
        <w:rPr>
          <w:rFonts w:ascii="Arial" w:hAnsi="Arial" w:cs="Arial"/>
          <w:bCs/>
          <w:color w:val="000000" w:themeColor="text1"/>
          <w:sz w:val="22"/>
          <w:szCs w:val="22"/>
        </w:rPr>
        <w:t xml:space="preserve"> a právní závaznosti).</w:t>
      </w:r>
      <w:r w:rsidR="00C74799" w:rsidRPr="00437C35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:rsidR="00C74799" w:rsidRPr="00437C35" w:rsidRDefault="00C74799" w:rsidP="00D946DD">
      <w:pPr>
        <w:pStyle w:val="Bezmezer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C74799" w:rsidRPr="00437C35" w:rsidRDefault="00CB0DD8" w:rsidP="00D946DD">
      <w:pPr>
        <w:pStyle w:val="Bezmezer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37C3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Miroslav </w:t>
      </w:r>
      <w:proofErr w:type="spellStart"/>
      <w:r w:rsidRPr="00437C35">
        <w:rPr>
          <w:rFonts w:ascii="Arial" w:hAnsi="Arial" w:cs="Arial"/>
          <w:b/>
          <w:bCs/>
          <w:color w:val="000000" w:themeColor="text1"/>
          <w:sz w:val="22"/>
          <w:szCs w:val="22"/>
        </w:rPr>
        <w:t>Benáček</w:t>
      </w:r>
      <w:proofErr w:type="spellEnd"/>
      <w:r w:rsidRPr="00437C3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(ÚV)</w:t>
      </w:r>
      <w:r w:rsidR="00C74799" w:rsidRPr="00437C35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B1714E" w:rsidRPr="00437C35">
        <w:rPr>
          <w:rFonts w:ascii="Arial" w:hAnsi="Arial" w:cs="Arial"/>
          <w:bCs/>
          <w:color w:val="000000" w:themeColor="text1"/>
          <w:sz w:val="22"/>
          <w:szCs w:val="22"/>
        </w:rPr>
        <w:t>Příspěvek za</w:t>
      </w:r>
      <w:r w:rsidR="00C74799" w:rsidRPr="00437C35">
        <w:rPr>
          <w:rFonts w:ascii="Arial" w:hAnsi="Arial" w:cs="Arial"/>
          <w:bCs/>
          <w:color w:val="000000" w:themeColor="text1"/>
          <w:sz w:val="22"/>
          <w:szCs w:val="22"/>
        </w:rPr>
        <w:t xml:space="preserve"> ČR </w:t>
      </w:r>
      <w:r w:rsidR="00B1714E" w:rsidRPr="00437C35">
        <w:rPr>
          <w:rFonts w:ascii="Arial" w:hAnsi="Arial" w:cs="Arial"/>
          <w:bCs/>
          <w:color w:val="000000" w:themeColor="text1"/>
          <w:sz w:val="22"/>
          <w:szCs w:val="22"/>
        </w:rPr>
        <w:t xml:space="preserve">se </w:t>
      </w:r>
      <w:r w:rsidR="00C74799" w:rsidRPr="00437C35">
        <w:rPr>
          <w:rFonts w:ascii="Arial" w:hAnsi="Arial" w:cs="Arial"/>
          <w:bCs/>
          <w:color w:val="000000" w:themeColor="text1"/>
          <w:sz w:val="22"/>
          <w:szCs w:val="22"/>
        </w:rPr>
        <w:t>dokončuje</w:t>
      </w:r>
      <w:r w:rsidR="00B1714E" w:rsidRPr="00437C35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="00C74799" w:rsidRPr="00437C35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B1714E" w:rsidRPr="00437C35">
        <w:rPr>
          <w:rFonts w:ascii="Arial" w:hAnsi="Arial" w:cs="Arial"/>
          <w:bCs/>
          <w:color w:val="000000" w:themeColor="text1"/>
          <w:sz w:val="22"/>
          <w:szCs w:val="22"/>
        </w:rPr>
        <w:t>připomínkování identifikovalo rozpor nad</w:t>
      </w:r>
      <w:r w:rsidR="00437C35">
        <w:rPr>
          <w:rFonts w:ascii="Arial" w:hAnsi="Arial" w:cs="Arial"/>
          <w:bCs/>
          <w:color w:val="000000" w:themeColor="text1"/>
          <w:sz w:val="22"/>
          <w:szCs w:val="22"/>
        </w:rPr>
        <w:t> </w:t>
      </w:r>
      <w:r w:rsidR="00B1714E" w:rsidRPr="00437C35">
        <w:rPr>
          <w:rFonts w:ascii="Arial" w:hAnsi="Arial" w:cs="Arial"/>
          <w:bCs/>
          <w:color w:val="000000" w:themeColor="text1"/>
          <w:sz w:val="22"/>
          <w:szCs w:val="22"/>
        </w:rPr>
        <w:t xml:space="preserve">uvedenými </w:t>
      </w:r>
      <w:r w:rsidR="00C74799" w:rsidRPr="00437C35">
        <w:rPr>
          <w:rFonts w:ascii="Arial" w:hAnsi="Arial" w:cs="Arial"/>
          <w:bCs/>
          <w:color w:val="000000" w:themeColor="text1"/>
          <w:sz w:val="22"/>
          <w:szCs w:val="22"/>
        </w:rPr>
        <w:t>otázk</w:t>
      </w:r>
      <w:r w:rsidR="00B1714E" w:rsidRPr="00437C35">
        <w:rPr>
          <w:rFonts w:ascii="Arial" w:hAnsi="Arial" w:cs="Arial"/>
          <w:bCs/>
          <w:color w:val="000000" w:themeColor="text1"/>
          <w:sz w:val="22"/>
          <w:szCs w:val="22"/>
        </w:rPr>
        <w:t>ami.</w:t>
      </w:r>
      <w:r w:rsidR="00C74799" w:rsidRPr="00437C35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B1714E" w:rsidRPr="00437C35">
        <w:rPr>
          <w:rFonts w:ascii="Arial" w:hAnsi="Arial" w:cs="Arial"/>
          <w:bCs/>
          <w:color w:val="000000" w:themeColor="text1"/>
          <w:sz w:val="22"/>
          <w:szCs w:val="22"/>
        </w:rPr>
        <w:t>Současná verze t</w:t>
      </w:r>
      <w:r w:rsidRPr="00437C35">
        <w:rPr>
          <w:rFonts w:ascii="Arial" w:hAnsi="Arial" w:cs="Arial"/>
          <w:bCs/>
          <w:color w:val="000000" w:themeColor="text1"/>
          <w:sz w:val="22"/>
          <w:szCs w:val="22"/>
        </w:rPr>
        <w:t>extu, který je předmětem meziresortního jednání dne 8. </w:t>
      </w:r>
      <w:r w:rsidR="00B1714E" w:rsidRPr="00437C35">
        <w:rPr>
          <w:rFonts w:ascii="Arial" w:hAnsi="Arial" w:cs="Arial"/>
          <w:bCs/>
          <w:color w:val="000000" w:themeColor="text1"/>
          <w:sz w:val="22"/>
          <w:szCs w:val="22"/>
        </w:rPr>
        <w:t>prosince</w:t>
      </w:r>
      <w:r w:rsidRPr="00437C35">
        <w:rPr>
          <w:rFonts w:ascii="Arial" w:hAnsi="Arial" w:cs="Arial"/>
          <w:bCs/>
          <w:color w:val="000000" w:themeColor="text1"/>
          <w:sz w:val="22"/>
          <w:szCs w:val="22"/>
        </w:rPr>
        <w:t xml:space="preserve"> 2016</w:t>
      </w:r>
      <w:r w:rsidR="00B1714E" w:rsidRPr="00437C35">
        <w:rPr>
          <w:rFonts w:ascii="Arial" w:hAnsi="Arial" w:cs="Arial"/>
          <w:bCs/>
          <w:color w:val="000000" w:themeColor="text1"/>
          <w:sz w:val="22"/>
          <w:szCs w:val="22"/>
        </w:rPr>
        <w:t>, obsahuje ocenění otevřenosti pilíře pro</w:t>
      </w:r>
      <w:r w:rsidR="00C74799" w:rsidRPr="00437C35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B1714E" w:rsidRPr="00437C35">
        <w:rPr>
          <w:rFonts w:ascii="Arial" w:hAnsi="Arial" w:cs="Arial"/>
          <w:bCs/>
          <w:color w:val="000000" w:themeColor="text1"/>
          <w:sz w:val="22"/>
          <w:szCs w:val="22"/>
        </w:rPr>
        <w:t xml:space="preserve">celou </w:t>
      </w:r>
      <w:r w:rsidR="00C74799" w:rsidRPr="00437C35">
        <w:rPr>
          <w:rFonts w:ascii="Arial" w:hAnsi="Arial" w:cs="Arial"/>
          <w:bCs/>
          <w:color w:val="000000" w:themeColor="text1"/>
          <w:sz w:val="22"/>
          <w:szCs w:val="22"/>
        </w:rPr>
        <w:t>EU</w:t>
      </w:r>
      <w:r w:rsidR="00B1714E" w:rsidRPr="00437C35">
        <w:rPr>
          <w:rFonts w:ascii="Arial" w:hAnsi="Arial" w:cs="Arial"/>
          <w:bCs/>
          <w:color w:val="000000" w:themeColor="text1"/>
          <w:sz w:val="22"/>
          <w:szCs w:val="22"/>
        </w:rPr>
        <w:t xml:space="preserve"> a požadavek</w:t>
      </w:r>
      <w:r w:rsidR="00C74799" w:rsidRPr="00437C35">
        <w:rPr>
          <w:rFonts w:ascii="Arial" w:hAnsi="Arial" w:cs="Arial"/>
          <w:bCs/>
          <w:color w:val="000000" w:themeColor="text1"/>
          <w:sz w:val="22"/>
          <w:szCs w:val="22"/>
        </w:rPr>
        <w:t xml:space="preserve"> politick</w:t>
      </w:r>
      <w:r w:rsidR="00B1714E" w:rsidRPr="00437C35">
        <w:rPr>
          <w:rFonts w:ascii="Arial" w:hAnsi="Arial" w:cs="Arial"/>
          <w:bCs/>
          <w:color w:val="000000" w:themeColor="text1"/>
          <w:sz w:val="22"/>
          <w:szCs w:val="22"/>
        </w:rPr>
        <w:t>é</w:t>
      </w:r>
      <w:r w:rsidR="00C74799" w:rsidRPr="00437C35">
        <w:rPr>
          <w:rFonts w:ascii="Arial" w:hAnsi="Arial" w:cs="Arial"/>
          <w:bCs/>
          <w:color w:val="000000" w:themeColor="text1"/>
          <w:sz w:val="22"/>
          <w:szCs w:val="22"/>
        </w:rPr>
        <w:t xml:space="preserve"> z</w:t>
      </w:r>
      <w:r w:rsidR="00C74799" w:rsidRPr="00437C35">
        <w:rPr>
          <w:rFonts w:ascii="Arial" w:hAnsi="Arial" w:cs="Arial"/>
          <w:bCs/>
          <w:color w:val="000000" w:themeColor="text1"/>
          <w:sz w:val="22"/>
          <w:szCs w:val="22"/>
        </w:rPr>
        <w:t>á</w:t>
      </w:r>
      <w:r w:rsidR="00C74799" w:rsidRPr="00437C35">
        <w:rPr>
          <w:rFonts w:ascii="Arial" w:hAnsi="Arial" w:cs="Arial"/>
          <w:bCs/>
          <w:color w:val="000000" w:themeColor="text1"/>
          <w:sz w:val="22"/>
          <w:szCs w:val="22"/>
        </w:rPr>
        <w:t>vazn</w:t>
      </w:r>
      <w:r w:rsidR="00B1714E" w:rsidRPr="00437C35">
        <w:rPr>
          <w:rFonts w:ascii="Arial" w:hAnsi="Arial" w:cs="Arial"/>
          <w:bCs/>
          <w:color w:val="000000" w:themeColor="text1"/>
          <w:sz w:val="22"/>
          <w:szCs w:val="22"/>
        </w:rPr>
        <w:t>osti pilíře</w:t>
      </w:r>
      <w:r w:rsidR="00C74799" w:rsidRPr="00437C35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B1714E" w:rsidRPr="00437C35">
        <w:rPr>
          <w:rFonts w:ascii="Arial" w:hAnsi="Arial" w:cs="Arial"/>
          <w:bCs/>
          <w:color w:val="000000" w:themeColor="text1"/>
          <w:sz w:val="22"/>
          <w:szCs w:val="22"/>
        </w:rPr>
        <w:t xml:space="preserve">(právní závaznost by byla v rozporu s principem </w:t>
      </w:r>
      <w:r w:rsidR="00C74799" w:rsidRPr="00437C35">
        <w:rPr>
          <w:rFonts w:ascii="Arial" w:hAnsi="Arial" w:cs="Arial"/>
          <w:bCs/>
          <w:color w:val="000000" w:themeColor="text1"/>
          <w:sz w:val="22"/>
          <w:szCs w:val="22"/>
        </w:rPr>
        <w:t>subsidiarit</w:t>
      </w:r>
      <w:r w:rsidR="00B1714E" w:rsidRPr="00437C35">
        <w:rPr>
          <w:rFonts w:ascii="Arial" w:hAnsi="Arial" w:cs="Arial"/>
          <w:bCs/>
          <w:color w:val="000000" w:themeColor="text1"/>
          <w:sz w:val="22"/>
          <w:szCs w:val="22"/>
        </w:rPr>
        <w:t>y</w:t>
      </w:r>
      <w:r w:rsidR="00C74799" w:rsidRPr="00437C35">
        <w:rPr>
          <w:rFonts w:ascii="Arial" w:hAnsi="Arial" w:cs="Arial"/>
          <w:bCs/>
          <w:color w:val="000000" w:themeColor="text1"/>
          <w:sz w:val="22"/>
          <w:szCs w:val="22"/>
        </w:rPr>
        <w:t xml:space="preserve">). </w:t>
      </w:r>
      <w:r w:rsidRPr="00437C35">
        <w:rPr>
          <w:rFonts w:ascii="Arial" w:hAnsi="Arial" w:cs="Arial"/>
          <w:bCs/>
          <w:color w:val="000000" w:themeColor="text1"/>
          <w:sz w:val="22"/>
          <w:szCs w:val="22"/>
        </w:rPr>
        <w:t>Příspěvek</w:t>
      </w:r>
      <w:r w:rsidR="00B1714E" w:rsidRPr="00437C35">
        <w:rPr>
          <w:rFonts w:ascii="Arial" w:hAnsi="Arial" w:cs="Arial"/>
          <w:bCs/>
          <w:color w:val="000000" w:themeColor="text1"/>
          <w:sz w:val="22"/>
          <w:szCs w:val="22"/>
        </w:rPr>
        <w:t xml:space="preserve"> bude EK </w:t>
      </w:r>
      <w:r w:rsidR="00C74799" w:rsidRPr="00437C35">
        <w:rPr>
          <w:rFonts w:ascii="Arial" w:hAnsi="Arial" w:cs="Arial"/>
          <w:bCs/>
          <w:color w:val="000000" w:themeColor="text1"/>
          <w:sz w:val="22"/>
          <w:szCs w:val="22"/>
        </w:rPr>
        <w:t>zasl</w:t>
      </w:r>
      <w:r w:rsidR="00B1714E" w:rsidRPr="00437C35">
        <w:rPr>
          <w:rFonts w:ascii="Arial" w:hAnsi="Arial" w:cs="Arial"/>
          <w:bCs/>
          <w:color w:val="000000" w:themeColor="text1"/>
          <w:sz w:val="22"/>
          <w:szCs w:val="22"/>
        </w:rPr>
        <w:t>án</w:t>
      </w:r>
      <w:r w:rsidR="00C74799" w:rsidRPr="00437C35">
        <w:rPr>
          <w:rFonts w:ascii="Arial" w:hAnsi="Arial" w:cs="Arial"/>
          <w:bCs/>
          <w:color w:val="000000" w:themeColor="text1"/>
          <w:sz w:val="22"/>
          <w:szCs w:val="22"/>
        </w:rPr>
        <w:t xml:space="preserve"> včas.</w:t>
      </w:r>
    </w:p>
    <w:p w:rsidR="00C74799" w:rsidRPr="00437C35" w:rsidRDefault="00C74799" w:rsidP="00D946DD">
      <w:pPr>
        <w:pStyle w:val="Bezmezer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C74799" w:rsidRPr="00437C35" w:rsidRDefault="009354BC" w:rsidP="00D946DD">
      <w:pPr>
        <w:pStyle w:val="Bezmezer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37C35">
        <w:rPr>
          <w:rFonts w:ascii="Arial" w:hAnsi="Arial" w:cs="Arial"/>
          <w:b/>
          <w:bCs/>
          <w:color w:val="000000" w:themeColor="text1"/>
          <w:sz w:val="22"/>
          <w:szCs w:val="22"/>
        </w:rPr>
        <w:t>Lucie Studničná (ČMKOS)</w:t>
      </w:r>
      <w:r w:rsidR="00C74799" w:rsidRPr="00437C35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B1714E" w:rsidRPr="00437C35">
        <w:rPr>
          <w:rFonts w:ascii="Arial" w:hAnsi="Arial" w:cs="Arial"/>
          <w:bCs/>
          <w:color w:val="000000" w:themeColor="text1"/>
          <w:sz w:val="22"/>
          <w:szCs w:val="22"/>
        </w:rPr>
        <w:t xml:space="preserve">ČMKOS si </w:t>
      </w:r>
      <w:r w:rsidR="00C74799" w:rsidRPr="00437C35">
        <w:rPr>
          <w:rFonts w:ascii="Arial" w:hAnsi="Arial" w:cs="Arial"/>
          <w:bCs/>
          <w:color w:val="000000" w:themeColor="text1"/>
          <w:sz w:val="22"/>
          <w:szCs w:val="22"/>
        </w:rPr>
        <w:t>př</w:t>
      </w:r>
      <w:r w:rsidR="00B1714E" w:rsidRPr="00437C35">
        <w:rPr>
          <w:rFonts w:ascii="Arial" w:hAnsi="Arial" w:cs="Arial"/>
          <w:bCs/>
          <w:color w:val="000000" w:themeColor="text1"/>
          <w:sz w:val="22"/>
          <w:szCs w:val="22"/>
        </w:rPr>
        <w:t>eje, aby pilíř</w:t>
      </w:r>
      <w:r w:rsidR="00C74799" w:rsidRPr="00437C35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B1714E" w:rsidRPr="00437C35">
        <w:rPr>
          <w:rFonts w:ascii="Arial" w:hAnsi="Arial" w:cs="Arial"/>
          <w:bCs/>
          <w:color w:val="000000" w:themeColor="text1"/>
          <w:sz w:val="22"/>
          <w:szCs w:val="22"/>
        </w:rPr>
        <w:t>obsahoval</w:t>
      </w:r>
      <w:r w:rsidR="00C74799" w:rsidRPr="00437C35">
        <w:rPr>
          <w:rFonts w:ascii="Arial" w:hAnsi="Arial" w:cs="Arial"/>
          <w:bCs/>
          <w:color w:val="000000" w:themeColor="text1"/>
          <w:sz w:val="22"/>
          <w:szCs w:val="22"/>
        </w:rPr>
        <w:t xml:space="preserve"> co nejvíce závazných prvků. </w:t>
      </w:r>
    </w:p>
    <w:p w:rsidR="00C74799" w:rsidRPr="00437C35" w:rsidRDefault="00C74799" w:rsidP="00D946DD">
      <w:pPr>
        <w:pStyle w:val="Bezmezer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C74799" w:rsidRPr="00437C35" w:rsidRDefault="009354BC" w:rsidP="00D946DD">
      <w:pPr>
        <w:pStyle w:val="Bezmezer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37C35">
        <w:rPr>
          <w:rFonts w:ascii="Arial" w:hAnsi="Arial" w:cs="Arial"/>
          <w:b/>
          <w:bCs/>
          <w:color w:val="000000" w:themeColor="text1"/>
          <w:sz w:val="22"/>
          <w:szCs w:val="22"/>
        </w:rPr>
        <w:t>Jan Král (ÚV)</w:t>
      </w:r>
      <w:r w:rsidR="00C74799" w:rsidRPr="00437C35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B1714E" w:rsidRPr="00437C35">
        <w:rPr>
          <w:rFonts w:ascii="Arial" w:hAnsi="Arial" w:cs="Arial"/>
          <w:bCs/>
          <w:color w:val="000000" w:themeColor="text1"/>
          <w:sz w:val="22"/>
          <w:szCs w:val="22"/>
        </w:rPr>
        <w:t xml:space="preserve">ČR v otázce pilíře </w:t>
      </w:r>
      <w:r w:rsidR="00C74799" w:rsidRPr="00437C35">
        <w:rPr>
          <w:rFonts w:ascii="Arial" w:hAnsi="Arial" w:cs="Arial"/>
          <w:bCs/>
          <w:color w:val="000000" w:themeColor="text1"/>
          <w:sz w:val="22"/>
          <w:szCs w:val="22"/>
        </w:rPr>
        <w:t xml:space="preserve">spolupracuje se </w:t>
      </w:r>
      <w:r w:rsidR="00CB0DD8" w:rsidRPr="00437C35">
        <w:rPr>
          <w:rFonts w:ascii="Arial" w:hAnsi="Arial" w:cs="Arial"/>
          <w:bCs/>
          <w:color w:val="000000" w:themeColor="text1"/>
          <w:sz w:val="22"/>
          <w:szCs w:val="22"/>
        </w:rPr>
        <w:t>Švédskem</w:t>
      </w:r>
      <w:r w:rsidR="00B1714E" w:rsidRPr="00437C35">
        <w:rPr>
          <w:rFonts w:ascii="Arial" w:hAnsi="Arial" w:cs="Arial"/>
          <w:bCs/>
          <w:color w:val="000000" w:themeColor="text1"/>
          <w:sz w:val="22"/>
          <w:szCs w:val="22"/>
        </w:rPr>
        <w:t>. V delegaci předsedy vlády</w:t>
      </w:r>
      <w:r w:rsidR="00C74799" w:rsidRPr="00437C35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B1714E" w:rsidRPr="00437C35">
        <w:rPr>
          <w:rFonts w:ascii="Arial" w:hAnsi="Arial" w:cs="Arial"/>
          <w:bCs/>
          <w:color w:val="000000" w:themeColor="text1"/>
          <w:sz w:val="22"/>
          <w:szCs w:val="22"/>
        </w:rPr>
        <w:t>se n</w:t>
      </w:r>
      <w:r w:rsidR="00B1714E" w:rsidRPr="00437C35">
        <w:rPr>
          <w:rFonts w:ascii="Arial" w:hAnsi="Arial" w:cs="Arial"/>
          <w:bCs/>
          <w:color w:val="000000" w:themeColor="text1"/>
          <w:sz w:val="22"/>
          <w:szCs w:val="22"/>
        </w:rPr>
        <w:t>á</w:t>
      </w:r>
      <w:r w:rsidR="00B1714E" w:rsidRPr="00437C35">
        <w:rPr>
          <w:rFonts w:ascii="Arial" w:hAnsi="Arial" w:cs="Arial"/>
          <w:bCs/>
          <w:color w:val="000000" w:themeColor="text1"/>
          <w:sz w:val="22"/>
          <w:szCs w:val="22"/>
        </w:rPr>
        <w:t>vštěvy Švédska zúčastnil předseda ČMKOS</w:t>
      </w:r>
      <w:r w:rsidR="00C74799" w:rsidRPr="00437C35">
        <w:rPr>
          <w:rFonts w:ascii="Arial" w:hAnsi="Arial" w:cs="Arial"/>
          <w:bCs/>
          <w:color w:val="000000" w:themeColor="text1"/>
          <w:sz w:val="22"/>
          <w:szCs w:val="22"/>
        </w:rPr>
        <w:t xml:space="preserve"> a </w:t>
      </w:r>
      <w:r w:rsidR="00B1714E" w:rsidRPr="00437C35">
        <w:rPr>
          <w:rFonts w:ascii="Arial" w:hAnsi="Arial" w:cs="Arial"/>
          <w:bCs/>
          <w:color w:val="000000" w:themeColor="text1"/>
          <w:sz w:val="22"/>
          <w:szCs w:val="22"/>
        </w:rPr>
        <w:t xml:space="preserve">téma pilíře </w:t>
      </w:r>
      <w:r w:rsidR="00C74799" w:rsidRPr="00437C35">
        <w:rPr>
          <w:rFonts w:ascii="Arial" w:hAnsi="Arial" w:cs="Arial"/>
          <w:bCs/>
          <w:color w:val="000000" w:themeColor="text1"/>
          <w:sz w:val="22"/>
          <w:szCs w:val="22"/>
        </w:rPr>
        <w:t xml:space="preserve">zmínil na jednání. </w:t>
      </w:r>
    </w:p>
    <w:p w:rsidR="002F2B68" w:rsidRPr="00437C35" w:rsidRDefault="002F2B68" w:rsidP="00D946DD">
      <w:pPr>
        <w:pStyle w:val="Bezmezer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6F5BF9" w:rsidRPr="00437C35" w:rsidRDefault="007802B1" w:rsidP="00D946DD">
      <w:pPr>
        <w:pStyle w:val="Bezmezer"/>
        <w:rPr>
          <w:rFonts w:ascii="Arial" w:hAnsi="Arial" w:cs="Arial"/>
          <w:color w:val="000000" w:themeColor="text1"/>
          <w:sz w:val="22"/>
          <w:szCs w:val="22"/>
        </w:rPr>
      </w:pPr>
      <w:r w:rsidRPr="00437C35">
        <w:rPr>
          <w:rFonts w:ascii="Arial" w:hAnsi="Arial" w:cs="Arial"/>
          <w:color w:val="000000" w:themeColor="text1"/>
          <w:sz w:val="22"/>
          <w:szCs w:val="22"/>
        </w:rPr>
        <w:t>Zapsal</w:t>
      </w:r>
      <w:r w:rsidR="006F5BF9" w:rsidRPr="00437C35">
        <w:rPr>
          <w:rFonts w:ascii="Arial" w:hAnsi="Arial" w:cs="Arial"/>
          <w:color w:val="000000" w:themeColor="text1"/>
          <w:sz w:val="22"/>
          <w:szCs w:val="22"/>
        </w:rPr>
        <w:t>a</w:t>
      </w:r>
      <w:r w:rsidR="00864615" w:rsidRPr="00437C35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E471DB" w:rsidRPr="00437C35">
        <w:rPr>
          <w:rFonts w:ascii="Arial" w:hAnsi="Arial" w:cs="Arial"/>
          <w:color w:val="000000" w:themeColor="text1"/>
          <w:sz w:val="22"/>
          <w:szCs w:val="22"/>
        </w:rPr>
        <w:t>Mgr. Klára Schneiderová</w:t>
      </w:r>
    </w:p>
    <w:p w:rsidR="00041A28" w:rsidRPr="00425786" w:rsidRDefault="00EA391D" w:rsidP="00D946DD">
      <w:pPr>
        <w:pStyle w:val="Bezmezer"/>
        <w:rPr>
          <w:rFonts w:ascii="Arial" w:hAnsi="Arial" w:cs="Arial"/>
          <w:color w:val="000000" w:themeColor="text1"/>
          <w:sz w:val="22"/>
          <w:szCs w:val="22"/>
        </w:rPr>
      </w:pPr>
      <w:r w:rsidRPr="00425786">
        <w:rPr>
          <w:rFonts w:ascii="Arial" w:hAnsi="Arial" w:cs="Arial"/>
          <w:color w:val="000000" w:themeColor="text1"/>
          <w:sz w:val="22"/>
          <w:szCs w:val="22"/>
        </w:rPr>
        <w:t>Schválil</w:t>
      </w:r>
      <w:r w:rsidR="00041A28" w:rsidRPr="00425786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Pr="00425786">
        <w:rPr>
          <w:rFonts w:ascii="Arial" w:hAnsi="Arial" w:cs="Arial"/>
          <w:color w:val="000000" w:themeColor="text1"/>
          <w:sz w:val="22"/>
          <w:szCs w:val="22"/>
        </w:rPr>
        <w:t>PhDr. Jan Král,</w:t>
      </w:r>
      <w:r w:rsidR="00FF1C96" w:rsidRPr="00425786">
        <w:rPr>
          <w:rFonts w:ascii="Arial" w:hAnsi="Arial" w:cs="Arial"/>
          <w:color w:val="000000" w:themeColor="text1"/>
          <w:sz w:val="22"/>
          <w:szCs w:val="22"/>
        </w:rPr>
        <w:t xml:space="preserve"> ředitel odboru koordinace </w:t>
      </w:r>
      <w:r w:rsidRPr="00425786">
        <w:rPr>
          <w:rFonts w:ascii="Arial" w:hAnsi="Arial" w:cs="Arial"/>
          <w:color w:val="000000" w:themeColor="text1"/>
          <w:sz w:val="22"/>
          <w:szCs w:val="22"/>
        </w:rPr>
        <w:t>evropských</w:t>
      </w:r>
      <w:r w:rsidR="007802B1" w:rsidRPr="004257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62EC2" w:rsidRPr="00425786">
        <w:rPr>
          <w:rFonts w:ascii="Arial" w:hAnsi="Arial" w:cs="Arial"/>
          <w:color w:val="000000" w:themeColor="text1"/>
          <w:sz w:val="22"/>
          <w:szCs w:val="22"/>
        </w:rPr>
        <w:t>politik</w:t>
      </w:r>
    </w:p>
    <w:sectPr w:rsidR="00041A28" w:rsidRPr="00425786" w:rsidSect="00F55B6D">
      <w:footerReference w:type="default" r:id="rId8"/>
      <w:headerReference w:type="first" r:id="rId9"/>
      <w:footerReference w:type="first" r:id="rId10"/>
      <w:pgSz w:w="11906" w:h="16838" w:code="9"/>
      <w:pgMar w:top="1134" w:right="1134" w:bottom="993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5A7" w:rsidRDefault="009545A7" w:rsidP="009B41B1">
      <w:r>
        <w:separator/>
      </w:r>
    </w:p>
  </w:endnote>
  <w:endnote w:type="continuationSeparator" w:id="0">
    <w:p w:rsidR="009545A7" w:rsidRDefault="009545A7" w:rsidP="009B41B1">
      <w:r>
        <w:continuationSeparator/>
      </w:r>
    </w:p>
  </w:endnote>
  <w:endnote w:type="continuationNotice" w:id="1">
    <w:p w:rsidR="009545A7" w:rsidRDefault="009545A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6EC" w:rsidRPr="00F37865" w:rsidRDefault="004A56EC" w:rsidP="00076316">
    <w:pPr>
      <w:pStyle w:val="Zpat"/>
      <w:pBdr>
        <w:top w:val="single" w:sz="4" w:space="1" w:color="auto"/>
      </w:pBdr>
      <w:jc w:val="right"/>
      <w:rPr>
        <w:rFonts w:ascii="Arial" w:hAnsi="Arial" w:cs="Arial"/>
        <w:sz w:val="18"/>
        <w:szCs w:val="18"/>
      </w:rPr>
    </w:pPr>
    <w:r w:rsidRPr="00F37865">
      <w:rPr>
        <w:rFonts w:ascii="Arial" w:hAnsi="Arial" w:cs="Arial"/>
        <w:sz w:val="18"/>
        <w:szCs w:val="18"/>
      </w:rPr>
      <w:t xml:space="preserve">Stránka </w:t>
    </w:r>
    <w:r w:rsidR="00FE025C" w:rsidRPr="00F37865">
      <w:rPr>
        <w:rFonts w:ascii="Arial" w:hAnsi="Arial" w:cs="Arial"/>
        <w:b/>
        <w:bCs/>
        <w:sz w:val="18"/>
        <w:szCs w:val="18"/>
      </w:rPr>
      <w:fldChar w:fldCharType="begin"/>
    </w:r>
    <w:r w:rsidRPr="00F37865">
      <w:rPr>
        <w:rFonts w:ascii="Arial" w:hAnsi="Arial" w:cs="Arial"/>
        <w:b/>
        <w:bCs/>
        <w:sz w:val="18"/>
        <w:szCs w:val="18"/>
      </w:rPr>
      <w:instrText>PAGE</w:instrText>
    </w:r>
    <w:r w:rsidR="00FE025C" w:rsidRPr="00F37865">
      <w:rPr>
        <w:rFonts w:ascii="Arial" w:hAnsi="Arial" w:cs="Arial"/>
        <w:b/>
        <w:bCs/>
        <w:sz w:val="18"/>
        <w:szCs w:val="18"/>
      </w:rPr>
      <w:fldChar w:fldCharType="separate"/>
    </w:r>
    <w:r w:rsidR="004131F9">
      <w:rPr>
        <w:rFonts w:ascii="Arial" w:hAnsi="Arial" w:cs="Arial"/>
        <w:b/>
        <w:bCs/>
        <w:noProof/>
        <w:sz w:val="18"/>
        <w:szCs w:val="18"/>
      </w:rPr>
      <w:t>5</w:t>
    </w:r>
    <w:r w:rsidR="00FE025C" w:rsidRPr="00F37865">
      <w:rPr>
        <w:rFonts w:ascii="Arial" w:hAnsi="Arial" w:cs="Arial"/>
        <w:b/>
        <w:bCs/>
        <w:sz w:val="18"/>
        <w:szCs w:val="18"/>
      </w:rPr>
      <w:fldChar w:fldCharType="end"/>
    </w:r>
    <w:r w:rsidRPr="00F3786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(celkem</w:t>
    </w:r>
    <w:r w:rsidRPr="00F37865">
      <w:rPr>
        <w:rFonts w:ascii="Arial" w:hAnsi="Arial" w:cs="Arial"/>
        <w:sz w:val="18"/>
        <w:szCs w:val="18"/>
      </w:rPr>
      <w:t xml:space="preserve"> </w:t>
    </w:r>
    <w:r w:rsidR="00FE025C" w:rsidRPr="00F37865">
      <w:rPr>
        <w:rFonts w:ascii="Arial" w:hAnsi="Arial" w:cs="Arial"/>
        <w:b/>
        <w:bCs/>
        <w:sz w:val="18"/>
        <w:szCs w:val="18"/>
      </w:rPr>
      <w:fldChar w:fldCharType="begin"/>
    </w:r>
    <w:r w:rsidRPr="00F37865">
      <w:rPr>
        <w:rFonts w:ascii="Arial" w:hAnsi="Arial" w:cs="Arial"/>
        <w:b/>
        <w:bCs/>
        <w:sz w:val="18"/>
        <w:szCs w:val="18"/>
      </w:rPr>
      <w:instrText>NUMPAGES</w:instrText>
    </w:r>
    <w:r w:rsidR="00FE025C" w:rsidRPr="00F37865">
      <w:rPr>
        <w:rFonts w:ascii="Arial" w:hAnsi="Arial" w:cs="Arial"/>
        <w:b/>
        <w:bCs/>
        <w:sz w:val="18"/>
        <w:szCs w:val="18"/>
      </w:rPr>
      <w:fldChar w:fldCharType="separate"/>
    </w:r>
    <w:r w:rsidR="004131F9">
      <w:rPr>
        <w:rFonts w:ascii="Arial" w:hAnsi="Arial" w:cs="Arial"/>
        <w:b/>
        <w:bCs/>
        <w:noProof/>
        <w:sz w:val="18"/>
        <w:szCs w:val="18"/>
      </w:rPr>
      <w:t>5</w:t>
    </w:r>
    <w:r w:rsidR="00FE025C" w:rsidRPr="00F37865"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b/>
        <w:bCs/>
        <w:sz w:val="18"/>
        <w:szCs w:val="18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186008539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451173938"/>
          <w:docPartObj>
            <w:docPartGallery w:val="Page Numbers (Top of Page)"/>
            <w:docPartUnique/>
          </w:docPartObj>
        </w:sdtPr>
        <w:sdtContent>
          <w:p w:rsidR="004A56EC" w:rsidRPr="008308DE" w:rsidRDefault="004A56EC" w:rsidP="008308DE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8DE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="00FE025C" w:rsidRPr="008308D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308DE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="00FE025C" w:rsidRPr="008308D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131F9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FE025C" w:rsidRPr="008308D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308DE">
              <w:rPr>
                <w:rFonts w:ascii="Arial" w:hAnsi="Arial" w:cs="Arial"/>
                <w:sz w:val="18"/>
                <w:szCs w:val="18"/>
              </w:rPr>
              <w:t xml:space="preserve"> (celkem </w:t>
            </w:r>
            <w:r w:rsidR="00FE025C" w:rsidRPr="008308D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308DE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="00FE025C" w:rsidRPr="008308D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131F9">
              <w:rPr>
                <w:rFonts w:ascii="Arial" w:hAnsi="Arial" w:cs="Arial"/>
                <w:bCs/>
                <w:noProof/>
                <w:sz w:val="18"/>
                <w:szCs w:val="18"/>
              </w:rPr>
              <w:t>5</w:t>
            </w:r>
            <w:r w:rsidR="00FE025C" w:rsidRPr="008308D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308DE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sdtContent>
      </w:sdt>
    </w:sdtContent>
  </w:sdt>
  <w:p w:rsidR="004A56EC" w:rsidRPr="00F704CD" w:rsidRDefault="004A56EC" w:rsidP="001E3AF4">
    <w:pPr>
      <w:rPr>
        <w:rFonts w:ascii="Arial" w:hAnsi="Arial" w:cs="Arial"/>
      </w:rPr>
    </w:pPr>
  </w:p>
  <w:p w:rsidR="004A56EC" w:rsidRPr="006C6CF6" w:rsidRDefault="004A56EC" w:rsidP="006C6CF6">
    <w:pPr>
      <w:pStyle w:val="Zpat"/>
      <w:rPr>
        <w:rFonts w:ascii="Arial" w:hAnsi="Arial" w:cs="Arial"/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5A7" w:rsidRDefault="009545A7" w:rsidP="009B41B1">
      <w:r>
        <w:separator/>
      </w:r>
    </w:p>
  </w:footnote>
  <w:footnote w:type="continuationSeparator" w:id="0">
    <w:p w:rsidR="009545A7" w:rsidRDefault="009545A7" w:rsidP="009B41B1">
      <w:r>
        <w:continuationSeparator/>
      </w:r>
    </w:p>
  </w:footnote>
  <w:footnote w:type="continuationNotice" w:id="1">
    <w:p w:rsidR="009545A7" w:rsidRDefault="009545A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Look w:val="04A0"/>
    </w:tblPr>
    <w:tblGrid>
      <w:gridCol w:w="6345"/>
      <w:gridCol w:w="3544"/>
    </w:tblGrid>
    <w:tr w:rsidR="004A56EC" w:rsidTr="00A03AD9">
      <w:tc>
        <w:tcPr>
          <w:tcW w:w="6345" w:type="dxa"/>
          <w:shd w:val="clear" w:color="auto" w:fill="auto"/>
        </w:tcPr>
        <w:p w:rsidR="004A56EC" w:rsidRPr="0079799E" w:rsidRDefault="004A56EC" w:rsidP="00081CE0">
          <w:pPr>
            <w:tabs>
              <w:tab w:val="left" w:pos="1206"/>
            </w:tabs>
            <w:rPr>
              <w:rFonts w:ascii="Cambria" w:hAnsi="Cambria" w:cs="Arial"/>
              <w:color w:val="1F497D"/>
              <w:sz w:val="28"/>
              <w:szCs w:val="26"/>
            </w:rPr>
          </w:pP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>
            <w:rPr>
              <w:rFonts w:ascii="Cambria" w:hAnsi="Cambria" w:cs="Arial"/>
              <w:color w:val="1F497D"/>
              <w:sz w:val="28"/>
              <w:szCs w:val="26"/>
            </w:rPr>
            <w:t>Odbor koordinace evropských politik</w:t>
          </w:r>
        </w:p>
      </w:tc>
      <w:tc>
        <w:tcPr>
          <w:tcW w:w="3544" w:type="dxa"/>
          <w:shd w:val="clear" w:color="auto" w:fill="auto"/>
        </w:tcPr>
        <w:p w:rsidR="004A56EC" w:rsidRDefault="004A56EC" w:rsidP="00563410">
          <w:pPr>
            <w:pStyle w:val="Zhlav"/>
            <w:jc w:val="right"/>
          </w:pPr>
          <w:r>
            <w:rPr>
              <w:rFonts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>
                <wp:extent cx="1804670" cy="524510"/>
                <wp:effectExtent l="19050" t="0" r="5080" b="0"/>
                <wp:docPr id="1" name="obrázek 1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4670" cy="524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A56EC" w:rsidRPr="00A94081" w:rsidRDefault="004A56EC" w:rsidP="00A94081">
    <w:pPr>
      <w:pStyle w:val="Zhlav"/>
      <w:rPr>
        <w:rFonts w:ascii="Arial" w:hAnsi="Arial" w:cs="Arial"/>
      </w:rPr>
    </w:pPr>
  </w:p>
  <w:p w:rsidR="004A56EC" w:rsidRPr="00AA1BE3" w:rsidRDefault="004A56EC" w:rsidP="0032482E">
    <w:pPr>
      <w:pStyle w:val="Zhlav"/>
      <w:rPr>
        <w:rFonts w:ascii="Arial" w:hAnsi="Arial" w:cs="Arial"/>
        <w:vanish/>
      </w:rPr>
    </w:pPr>
  </w:p>
  <w:p w:rsidR="004A56EC" w:rsidRPr="00A94081" w:rsidRDefault="004A56EC" w:rsidP="00A94081">
    <w:pPr>
      <w:pStyle w:val="Zhlav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499"/>
    <w:multiLevelType w:val="hybridMultilevel"/>
    <w:tmpl w:val="321241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20F16"/>
    <w:multiLevelType w:val="hybridMultilevel"/>
    <w:tmpl w:val="321241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32CBD"/>
    <w:multiLevelType w:val="multilevel"/>
    <w:tmpl w:val="BCBAAE34"/>
    <w:lvl w:ilvl="0">
      <w:start w:val="1"/>
      <w:numFmt w:val="upperRoman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8"/>
        </w:tabs>
        <w:ind w:left="718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D756E61"/>
    <w:multiLevelType w:val="hybridMultilevel"/>
    <w:tmpl w:val="321241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E4B15"/>
    <w:multiLevelType w:val="hybridMultilevel"/>
    <w:tmpl w:val="422AD2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B736A"/>
    <w:multiLevelType w:val="hybridMultilevel"/>
    <w:tmpl w:val="D7C63E00"/>
    <w:lvl w:ilvl="0" w:tplc="318889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47348"/>
    <w:multiLevelType w:val="hybridMultilevel"/>
    <w:tmpl w:val="72AC8C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A6BCA"/>
    <w:multiLevelType w:val="hybridMultilevel"/>
    <w:tmpl w:val="C68EAA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6A3F54"/>
    <w:multiLevelType w:val="hybridMultilevel"/>
    <w:tmpl w:val="5ABEA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B039C0"/>
    <w:multiLevelType w:val="hybridMultilevel"/>
    <w:tmpl w:val="E1028C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51F80"/>
    <w:multiLevelType w:val="hybridMultilevel"/>
    <w:tmpl w:val="348C4B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90AD8"/>
    <w:multiLevelType w:val="hybridMultilevel"/>
    <w:tmpl w:val="89526F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F0319"/>
    <w:multiLevelType w:val="hybridMultilevel"/>
    <w:tmpl w:val="4A8AED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094A69"/>
    <w:multiLevelType w:val="hybridMultilevel"/>
    <w:tmpl w:val="C344A6A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D62C41"/>
    <w:multiLevelType w:val="hybridMultilevel"/>
    <w:tmpl w:val="06C28B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AA60FA"/>
    <w:multiLevelType w:val="hybridMultilevel"/>
    <w:tmpl w:val="E1028C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23DDD"/>
    <w:multiLevelType w:val="hybridMultilevel"/>
    <w:tmpl w:val="A0008C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756B6"/>
    <w:multiLevelType w:val="hybridMultilevel"/>
    <w:tmpl w:val="DD465A9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4A445E3B"/>
    <w:multiLevelType w:val="hybridMultilevel"/>
    <w:tmpl w:val="61B254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6315B"/>
    <w:multiLevelType w:val="hybridMultilevel"/>
    <w:tmpl w:val="525E75E0"/>
    <w:lvl w:ilvl="0" w:tplc="9C6C61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160C1"/>
    <w:multiLevelType w:val="hybridMultilevel"/>
    <w:tmpl w:val="56C64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7311D"/>
    <w:multiLevelType w:val="hybridMultilevel"/>
    <w:tmpl w:val="03BA4A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25409"/>
    <w:multiLevelType w:val="hybridMultilevel"/>
    <w:tmpl w:val="5EEAA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E363A7"/>
    <w:multiLevelType w:val="hybridMultilevel"/>
    <w:tmpl w:val="7422DE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A144DF"/>
    <w:multiLevelType w:val="hybridMultilevel"/>
    <w:tmpl w:val="643826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B53ABB"/>
    <w:multiLevelType w:val="hybridMultilevel"/>
    <w:tmpl w:val="61B254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A0134"/>
    <w:multiLevelType w:val="hybridMultilevel"/>
    <w:tmpl w:val="B010D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2B7786"/>
    <w:multiLevelType w:val="hybridMultilevel"/>
    <w:tmpl w:val="C25E0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3E7A8E"/>
    <w:multiLevelType w:val="hybridMultilevel"/>
    <w:tmpl w:val="61B254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1E0D45"/>
    <w:multiLevelType w:val="hybridMultilevel"/>
    <w:tmpl w:val="321241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E1DCF"/>
    <w:multiLevelType w:val="hybridMultilevel"/>
    <w:tmpl w:val="9DA43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FA6BE9"/>
    <w:multiLevelType w:val="hybridMultilevel"/>
    <w:tmpl w:val="49FE10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C76F41"/>
    <w:multiLevelType w:val="hybridMultilevel"/>
    <w:tmpl w:val="D85A7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D44A58"/>
    <w:multiLevelType w:val="hybridMultilevel"/>
    <w:tmpl w:val="B87E5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"/>
  </w:num>
  <w:num w:numId="9">
    <w:abstractNumId w:val="1"/>
  </w:num>
  <w:num w:numId="10">
    <w:abstractNumId w:val="29"/>
  </w:num>
  <w:num w:numId="11">
    <w:abstractNumId w:val="26"/>
  </w:num>
  <w:num w:numId="12">
    <w:abstractNumId w:val="25"/>
  </w:num>
  <w:num w:numId="13">
    <w:abstractNumId w:val="24"/>
  </w:num>
  <w:num w:numId="14">
    <w:abstractNumId w:val="19"/>
  </w:num>
  <w:num w:numId="15">
    <w:abstractNumId w:val="5"/>
  </w:num>
  <w:num w:numId="16">
    <w:abstractNumId w:val="7"/>
  </w:num>
  <w:num w:numId="17">
    <w:abstractNumId w:val="14"/>
  </w:num>
  <w:num w:numId="18">
    <w:abstractNumId w:val="28"/>
  </w:num>
  <w:num w:numId="19">
    <w:abstractNumId w:val="18"/>
  </w:num>
  <w:num w:numId="20">
    <w:abstractNumId w:val="11"/>
  </w:num>
  <w:num w:numId="21">
    <w:abstractNumId w:val="9"/>
  </w:num>
  <w:num w:numId="22">
    <w:abstractNumId w:val="33"/>
  </w:num>
  <w:num w:numId="23">
    <w:abstractNumId w:val="23"/>
  </w:num>
  <w:num w:numId="24">
    <w:abstractNumId w:val="31"/>
  </w:num>
  <w:num w:numId="25">
    <w:abstractNumId w:val="8"/>
  </w:num>
  <w:num w:numId="26">
    <w:abstractNumId w:val="27"/>
  </w:num>
  <w:num w:numId="27">
    <w:abstractNumId w:val="22"/>
  </w:num>
  <w:num w:numId="28">
    <w:abstractNumId w:val="32"/>
  </w:num>
  <w:num w:numId="29">
    <w:abstractNumId w:val="4"/>
  </w:num>
  <w:num w:numId="30">
    <w:abstractNumId w:val="10"/>
  </w:num>
  <w:num w:numId="31">
    <w:abstractNumId w:val="30"/>
  </w:num>
  <w:num w:numId="32">
    <w:abstractNumId w:val="6"/>
  </w:num>
  <w:num w:numId="33">
    <w:abstractNumId w:val="13"/>
  </w:num>
  <w:num w:numId="34">
    <w:abstractNumId w:val="2"/>
  </w:num>
  <w:num w:numId="35">
    <w:abstractNumId w:val="17"/>
  </w:num>
  <w:num w:numId="36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vlík Jan">
    <w15:presenceInfo w15:providerId="None" w15:userId="Havlík Ja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hdrShapeDefaults>
    <o:shapedefaults v:ext="edit" spidmax="3379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C7D23"/>
    <w:rsid w:val="00017397"/>
    <w:rsid w:val="000173ED"/>
    <w:rsid w:val="00021AAE"/>
    <w:rsid w:val="00024F49"/>
    <w:rsid w:val="00035A27"/>
    <w:rsid w:val="00041A28"/>
    <w:rsid w:val="00047D01"/>
    <w:rsid w:val="00050992"/>
    <w:rsid w:val="00055F0F"/>
    <w:rsid w:val="000608E9"/>
    <w:rsid w:val="00063448"/>
    <w:rsid w:val="00074046"/>
    <w:rsid w:val="00074A92"/>
    <w:rsid w:val="00076316"/>
    <w:rsid w:val="00081CE0"/>
    <w:rsid w:val="00082A20"/>
    <w:rsid w:val="000A62B2"/>
    <w:rsid w:val="000B0039"/>
    <w:rsid w:val="000B05F1"/>
    <w:rsid w:val="000B215E"/>
    <w:rsid w:val="000B2C2B"/>
    <w:rsid w:val="000B5643"/>
    <w:rsid w:val="000C10A5"/>
    <w:rsid w:val="000C761D"/>
    <w:rsid w:val="000D22CB"/>
    <w:rsid w:val="000D2CB5"/>
    <w:rsid w:val="000D3ED1"/>
    <w:rsid w:val="000E027F"/>
    <w:rsid w:val="000E0284"/>
    <w:rsid w:val="000E2B4F"/>
    <w:rsid w:val="000E3A5E"/>
    <w:rsid w:val="000E3CE3"/>
    <w:rsid w:val="00100972"/>
    <w:rsid w:val="00103CD3"/>
    <w:rsid w:val="001115C3"/>
    <w:rsid w:val="00113037"/>
    <w:rsid w:val="001165F5"/>
    <w:rsid w:val="00123388"/>
    <w:rsid w:val="0012368A"/>
    <w:rsid w:val="00124930"/>
    <w:rsid w:val="00125D75"/>
    <w:rsid w:val="0013280D"/>
    <w:rsid w:val="00134885"/>
    <w:rsid w:val="001355A5"/>
    <w:rsid w:val="001365E2"/>
    <w:rsid w:val="00142631"/>
    <w:rsid w:val="00143C6B"/>
    <w:rsid w:val="001442DA"/>
    <w:rsid w:val="001453F6"/>
    <w:rsid w:val="00147214"/>
    <w:rsid w:val="001549A2"/>
    <w:rsid w:val="0015579D"/>
    <w:rsid w:val="00164778"/>
    <w:rsid w:val="001648A5"/>
    <w:rsid w:val="00167BCA"/>
    <w:rsid w:val="001724DB"/>
    <w:rsid w:val="00187330"/>
    <w:rsid w:val="0018788A"/>
    <w:rsid w:val="00192C44"/>
    <w:rsid w:val="00193FA4"/>
    <w:rsid w:val="001A024D"/>
    <w:rsid w:val="001A2EDD"/>
    <w:rsid w:val="001A616A"/>
    <w:rsid w:val="001B0A21"/>
    <w:rsid w:val="001B4395"/>
    <w:rsid w:val="001B73C5"/>
    <w:rsid w:val="001C1CB2"/>
    <w:rsid w:val="001C1F3C"/>
    <w:rsid w:val="001C44BE"/>
    <w:rsid w:val="001C5BC6"/>
    <w:rsid w:val="001C64A3"/>
    <w:rsid w:val="001C695D"/>
    <w:rsid w:val="001C697B"/>
    <w:rsid w:val="001D0F90"/>
    <w:rsid w:val="001D4BBE"/>
    <w:rsid w:val="001D5483"/>
    <w:rsid w:val="001E17B5"/>
    <w:rsid w:val="001E3AF4"/>
    <w:rsid w:val="001E6BE2"/>
    <w:rsid w:val="001E6EDF"/>
    <w:rsid w:val="001F0205"/>
    <w:rsid w:val="001F0691"/>
    <w:rsid w:val="001F1813"/>
    <w:rsid w:val="001F2DF6"/>
    <w:rsid w:val="001F4447"/>
    <w:rsid w:val="001F5411"/>
    <w:rsid w:val="001F65EF"/>
    <w:rsid w:val="001F6EF5"/>
    <w:rsid w:val="00213545"/>
    <w:rsid w:val="0021599A"/>
    <w:rsid w:val="002216FF"/>
    <w:rsid w:val="00236CB0"/>
    <w:rsid w:val="0025282D"/>
    <w:rsid w:val="002639D1"/>
    <w:rsid w:val="0026667F"/>
    <w:rsid w:val="002669C1"/>
    <w:rsid w:val="00267580"/>
    <w:rsid w:val="002702AD"/>
    <w:rsid w:val="00274F6B"/>
    <w:rsid w:val="0028105D"/>
    <w:rsid w:val="002827A3"/>
    <w:rsid w:val="002A046D"/>
    <w:rsid w:val="002A57C8"/>
    <w:rsid w:val="002B0F64"/>
    <w:rsid w:val="002B258A"/>
    <w:rsid w:val="002B2EA5"/>
    <w:rsid w:val="002B6715"/>
    <w:rsid w:val="002B7A91"/>
    <w:rsid w:val="002C1688"/>
    <w:rsid w:val="002D2D8F"/>
    <w:rsid w:val="002D4797"/>
    <w:rsid w:val="002D5356"/>
    <w:rsid w:val="002D6A99"/>
    <w:rsid w:val="002D6D31"/>
    <w:rsid w:val="002E0481"/>
    <w:rsid w:val="002E2294"/>
    <w:rsid w:val="002E4AE4"/>
    <w:rsid w:val="002E63EC"/>
    <w:rsid w:val="002E6755"/>
    <w:rsid w:val="002F2B68"/>
    <w:rsid w:val="002F3E82"/>
    <w:rsid w:val="002F7530"/>
    <w:rsid w:val="00300773"/>
    <w:rsid w:val="0030083B"/>
    <w:rsid w:val="00300ED7"/>
    <w:rsid w:val="00302733"/>
    <w:rsid w:val="00304424"/>
    <w:rsid w:val="00311079"/>
    <w:rsid w:val="00311386"/>
    <w:rsid w:val="00312B20"/>
    <w:rsid w:val="00316F5B"/>
    <w:rsid w:val="00317779"/>
    <w:rsid w:val="00321A52"/>
    <w:rsid w:val="0032482E"/>
    <w:rsid w:val="00335DEA"/>
    <w:rsid w:val="00335ED2"/>
    <w:rsid w:val="003362B8"/>
    <w:rsid w:val="00341D82"/>
    <w:rsid w:val="00342112"/>
    <w:rsid w:val="00345319"/>
    <w:rsid w:val="00353571"/>
    <w:rsid w:val="00353EEE"/>
    <w:rsid w:val="00355DDE"/>
    <w:rsid w:val="00360425"/>
    <w:rsid w:val="003604EC"/>
    <w:rsid w:val="00363456"/>
    <w:rsid w:val="00365F02"/>
    <w:rsid w:val="00366CE4"/>
    <w:rsid w:val="00367FD1"/>
    <w:rsid w:val="00374603"/>
    <w:rsid w:val="00380897"/>
    <w:rsid w:val="00381100"/>
    <w:rsid w:val="003819E3"/>
    <w:rsid w:val="00383FDF"/>
    <w:rsid w:val="00390AC1"/>
    <w:rsid w:val="00393DCE"/>
    <w:rsid w:val="003957CC"/>
    <w:rsid w:val="00397B29"/>
    <w:rsid w:val="003A0661"/>
    <w:rsid w:val="003A2CE1"/>
    <w:rsid w:val="003A3209"/>
    <w:rsid w:val="003A7063"/>
    <w:rsid w:val="003B4CAA"/>
    <w:rsid w:val="003B5537"/>
    <w:rsid w:val="003B57E2"/>
    <w:rsid w:val="003B6D17"/>
    <w:rsid w:val="003B7C2E"/>
    <w:rsid w:val="003C3727"/>
    <w:rsid w:val="003C565F"/>
    <w:rsid w:val="003D15DF"/>
    <w:rsid w:val="003D3545"/>
    <w:rsid w:val="003E103F"/>
    <w:rsid w:val="003E331C"/>
    <w:rsid w:val="003E51A4"/>
    <w:rsid w:val="003E5B5F"/>
    <w:rsid w:val="003E5D07"/>
    <w:rsid w:val="003F36A4"/>
    <w:rsid w:val="00400B99"/>
    <w:rsid w:val="00402BBB"/>
    <w:rsid w:val="00411FB8"/>
    <w:rsid w:val="004131F9"/>
    <w:rsid w:val="00414B61"/>
    <w:rsid w:val="00425786"/>
    <w:rsid w:val="004314C5"/>
    <w:rsid w:val="004341BC"/>
    <w:rsid w:val="00434E23"/>
    <w:rsid w:val="0043702E"/>
    <w:rsid w:val="0043721E"/>
    <w:rsid w:val="00437C35"/>
    <w:rsid w:val="00442D64"/>
    <w:rsid w:val="0045218C"/>
    <w:rsid w:val="00460F2F"/>
    <w:rsid w:val="004645AB"/>
    <w:rsid w:val="004863CA"/>
    <w:rsid w:val="00493ECB"/>
    <w:rsid w:val="004969F8"/>
    <w:rsid w:val="004A0572"/>
    <w:rsid w:val="004A1F7C"/>
    <w:rsid w:val="004A56EC"/>
    <w:rsid w:val="004A664A"/>
    <w:rsid w:val="004B41F0"/>
    <w:rsid w:val="004B7DB1"/>
    <w:rsid w:val="004C0A6F"/>
    <w:rsid w:val="004C25DE"/>
    <w:rsid w:val="004C3E4E"/>
    <w:rsid w:val="004C53E9"/>
    <w:rsid w:val="004D3211"/>
    <w:rsid w:val="004D45E8"/>
    <w:rsid w:val="004D6652"/>
    <w:rsid w:val="004D6DA4"/>
    <w:rsid w:val="004D7EDC"/>
    <w:rsid w:val="004E2F01"/>
    <w:rsid w:val="004E4589"/>
    <w:rsid w:val="004F79C0"/>
    <w:rsid w:val="00504801"/>
    <w:rsid w:val="00504F48"/>
    <w:rsid w:val="00505608"/>
    <w:rsid w:val="005104AB"/>
    <w:rsid w:val="00517EFA"/>
    <w:rsid w:val="005242FC"/>
    <w:rsid w:val="00526477"/>
    <w:rsid w:val="00526BDD"/>
    <w:rsid w:val="005274CB"/>
    <w:rsid w:val="00534E61"/>
    <w:rsid w:val="0053640F"/>
    <w:rsid w:val="005377E6"/>
    <w:rsid w:val="00537A6B"/>
    <w:rsid w:val="005433F9"/>
    <w:rsid w:val="00555A7C"/>
    <w:rsid w:val="00560CB6"/>
    <w:rsid w:val="005610AA"/>
    <w:rsid w:val="00561C15"/>
    <w:rsid w:val="00562821"/>
    <w:rsid w:val="00563410"/>
    <w:rsid w:val="00570DCF"/>
    <w:rsid w:val="00572F3E"/>
    <w:rsid w:val="00573C3C"/>
    <w:rsid w:val="00575703"/>
    <w:rsid w:val="00575B09"/>
    <w:rsid w:val="00580D90"/>
    <w:rsid w:val="00586907"/>
    <w:rsid w:val="0059058B"/>
    <w:rsid w:val="00590BD4"/>
    <w:rsid w:val="005938FD"/>
    <w:rsid w:val="005A0B22"/>
    <w:rsid w:val="005A4AFD"/>
    <w:rsid w:val="005A6641"/>
    <w:rsid w:val="005A7664"/>
    <w:rsid w:val="005B18C8"/>
    <w:rsid w:val="005B2057"/>
    <w:rsid w:val="005B2346"/>
    <w:rsid w:val="005B2E29"/>
    <w:rsid w:val="005B576B"/>
    <w:rsid w:val="005C2BAE"/>
    <w:rsid w:val="005C554C"/>
    <w:rsid w:val="005D1E3A"/>
    <w:rsid w:val="005D4FCB"/>
    <w:rsid w:val="005E4A2C"/>
    <w:rsid w:val="005E700A"/>
    <w:rsid w:val="005E7D53"/>
    <w:rsid w:val="005F5386"/>
    <w:rsid w:val="005F6D6B"/>
    <w:rsid w:val="00600B95"/>
    <w:rsid w:val="00602A0F"/>
    <w:rsid w:val="006056D4"/>
    <w:rsid w:val="006060BE"/>
    <w:rsid w:val="00614990"/>
    <w:rsid w:val="00614E1B"/>
    <w:rsid w:val="00617C66"/>
    <w:rsid w:val="00622149"/>
    <w:rsid w:val="00622257"/>
    <w:rsid w:val="006310C6"/>
    <w:rsid w:val="006349F8"/>
    <w:rsid w:val="006354D5"/>
    <w:rsid w:val="006358CA"/>
    <w:rsid w:val="006359B7"/>
    <w:rsid w:val="00642810"/>
    <w:rsid w:val="00645C9F"/>
    <w:rsid w:val="00646381"/>
    <w:rsid w:val="00655C45"/>
    <w:rsid w:val="00655D58"/>
    <w:rsid w:val="00657901"/>
    <w:rsid w:val="0066081A"/>
    <w:rsid w:val="00662F4F"/>
    <w:rsid w:val="00666196"/>
    <w:rsid w:val="00674EA0"/>
    <w:rsid w:val="006762C8"/>
    <w:rsid w:val="00676BAD"/>
    <w:rsid w:val="00693772"/>
    <w:rsid w:val="00693865"/>
    <w:rsid w:val="0069641A"/>
    <w:rsid w:val="006A05CA"/>
    <w:rsid w:val="006A24A5"/>
    <w:rsid w:val="006A4FDC"/>
    <w:rsid w:val="006A5741"/>
    <w:rsid w:val="006B0565"/>
    <w:rsid w:val="006B220E"/>
    <w:rsid w:val="006B578E"/>
    <w:rsid w:val="006B639F"/>
    <w:rsid w:val="006C13B8"/>
    <w:rsid w:val="006C6CF6"/>
    <w:rsid w:val="006C7A2A"/>
    <w:rsid w:val="006C7D23"/>
    <w:rsid w:val="006D17F2"/>
    <w:rsid w:val="006D4A7C"/>
    <w:rsid w:val="006D5FD9"/>
    <w:rsid w:val="006E2515"/>
    <w:rsid w:val="006E557F"/>
    <w:rsid w:val="006E6125"/>
    <w:rsid w:val="006E6E9C"/>
    <w:rsid w:val="006F5009"/>
    <w:rsid w:val="006F5BF9"/>
    <w:rsid w:val="006F5DFD"/>
    <w:rsid w:val="00706CBF"/>
    <w:rsid w:val="00715061"/>
    <w:rsid w:val="007176B2"/>
    <w:rsid w:val="00720288"/>
    <w:rsid w:val="00725FE5"/>
    <w:rsid w:val="007337C0"/>
    <w:rsid w:val="00735C87"/>
    <w:rsid w:val="007368CF"/>
    <w:rsid w:val="00737309"/>
    <w:rsid w:val="00740D68"/>
    <w:rsid w:val="00740E8D"/>
    <w:rsid w:val="00744D30"/>
    <w:rsid w:val="007457F1"/>
    <w:rsid w:val="00750BAD"/>
    <w:rsid w:val="007524FC"/>
    <w:rsid w:val="0075286C"/>
    <w:rsid w:val="00762EC2"/>
    <w:rsid w:val="007659DB"/>
    <w:rsid w:val="007660C4"/>
    <w:rsid w:val="00767C0E"/>
    <w:rsid w:val="007738C5"/>
    <w:rsid w:val="00774DDC"/>
    <w:rsid w:val="007802B1"/>
    <w:rsid w:val="00786007"/>
    <w:rsid w:val="007970EE"/>
    <w:rsid w:val="0079799E"/>
    <w:rsid w:val="007A44D0"/>
    <w:rsid w:val="007B6111"/>
    <w:rsid w:val="007B68F5"/>
    <w:rsid w:val="007C1EE6"/>
    <w:rsid w:val="007C3338"/>
    <w:rsid w:val="007C66F7"/>
    <w:rsid w:val="007C722D"/>
    <w:rsid w:val="007D197B"/>
    <w:rsid w:val="007D6702"/>
    <w:rsid w:val="007E08DC"/>
    <w:rsid w:val="007E19A8"/>
    <w:rsid w:val="007E42C4"/>
    <w:rsid w:val="007E749E"/>
    <w:rsid w:val="007F2974"/>
    <w:rsid w:val="007F45E9"/>
    <w:rsid w:val="007F4B03"/>
    <w:rsid w:val="008000B2"/>
    <w:rsid w:val="008006E7"/>
    <w:rsid w:val="00801A4F"/>
    <w:rsid w:val="008041C3"/>
    <w:rsid w:val="00807688"/>
    <w:rsid w:val="00811F18"/>
    <w:rsid w:val="008143D8"/>
    <w:rsid w:val="00817153"/>
    <w:rsid w:val="008263A2"/>
    <w:rsid w:val="00827DF3"/>
    <w:rsid w:val="008308DE"/>
    <w:rsid w:val="008360BE"/>
    <w:rsid w:val="00857844"/>
    <w:rsid w:val="00864615"/>
    <w:rsid w:val="0086552E"/>
    <w:rsid w:val="00873DA7"/>
    <w:rsid w:val="008855DC"/>
    <w:rsid w:val="00887074"/>
    <w:rsid w:val="00895635"/>
    <w:rsid w:val="008A045C"/>
    <w:rsid w:val="008A0821"/>
    <w:rsid w:val="008A12AC"/>
    <w:rsid w:val="008A29B1"/>
    <w:rsid w:val="008A3209"/>
    <w:rsid w:val="008A340F"/>
    <w:rsid w:val="008A47D3"/>
    <w:rsid w:val="008A4F7E"/>
    <w:rsid w:val="008A55AE"/>
    <w:rsid w:val="008A6D56"/>
    <w:rsid w:val="008B38B4"/>
    <w:rsid w:val="008B45A9"/>
    <w:rsid w:val="008C101A"/>
    <w:rsid w:val="008C3E09"/>
    <w:rsid w:val="008C41ED"/>
    <w:rsid w:val="008C6D3C"/>
    <w:rsid w:val="008D3353"/>
    <w:rsid w:val="008D4EFC"/>
    <w:rsid w:val="008E5901"/>
    <w:rsid w:val="008E5D89"/>
    <w:rsid w:val="008F0301"/>
    <w:rsid w:val="008F3914"/>
    <w:rsid w:val="008F4F3F"/>
    <w:rsid w:val="008F5EF3"/>
    <w:rsid w:val="008F6707"/>
    <w:rsid w:val="00900CA5"/>
    <w:rsid w:val="00921BA6"/>
    <w:rsid w:val="00923E3D"/>
    <w:rsid w:val="009303FD"/>
    <w:rsid w:val="00931796"/>
    <w:rsid w:val="009329B6"/>
    <w:rsid w:val="00933826"/>
    <w:rsid w:val="009354BC"/>
    <w:rsid w:val="00941169"/>
    <w:rsid w:val="00942897"/>
    <w:rsid w:val="0094306C"/>
    <w:rsid w:val="00943AB1"/>
    <w:rsid w:val="0095032E"/>
    <w:rsid w:val="0095441C"/>
    <w:rsid w:val="009545A7"/>
    <w:rsid w:val="009553B9"/>
    <w:rsid w:val="00960CB3"/>
    <w:rsid w:val="00963B5B"/>
    <w:rsid w:val="009658B1"/>
    <w:rsid w:val="00967F8D"/>
    <w:rsid w:val="00970C83"/>
    <w:rsid w:val="00973372"/>
    <w:rsid w:val="0098046C"/>
    <w:rsid w:val="00981CC5"/>
    <w:rsid w:val="0098344E"/>
    <w:rsid w:val="00986A7B"/>
    <w:rsid w:val="00986C0C"/>
    <w:rsid w:val="009871FB"/>
    <w:rsid w:val="009953AF"/>
    <w:rsid w:val="00996255"/>
    <w:rsid w:val="009A0826"/>
    <w:rsid w:val="009A26C1"/>
    <w:rsid w:val="009B0A9F"/>
    <w:rsid w:val="009B1BF9"/>
    <w:rsid w:val="009B41B1"/>
    <w:rsid w:val="009C6B2F"/>
    <w:rsid w:val="009D0621"/>
    <w:rsid w:val="009D0B93"/>
    <w:rsid w:val="009D4C23"/>
    <w:rsid w:val="009D4E86"/>
    <w:rsid w:val="009D75E9"/>
    <w:rsid w:val="009E6C20"/>
    <w:rsid w:val="009F035D"/>
    <w:rsid w:val="009F4BF5"/>
    <w:rsid w:val="009F5632"/>
    <w:rsid w:val="009F69EE"/>
    <w:rsid w:val="009F6F7E"/>
    <w:rsid w:val="00A02B42"/>
    <w:rsid w:val="00A03AD9"/>
    <w:rsid w:val="00A0497D"/>
    <w:rsid w:val="00A111F0"/>
    <w:rsid w:val="00A1404C"/>
    <w:rsid w:val="00A151D0"/>
    <w:rsid w:val="00A20E20"/>
    <w:rsid w:val="00A2163E"/>
    <w:rsid w:val="00A21767"/>
    <w:rsid w:val="00A22780"/>
    <w:rsid w:val="00A24482"/>
    <w:rsid w:val="00A265DA"/>
    <w:rsid w:val="00A27102"/>
    <w:rsid w:val="00A27606"/>
    <w:rsid w:val="00A3230B"/>
    <w:rsid w:val="00A34E5C"/>
    <w:rsid w:val="00A364B9"/>
    <w:rsid w:val="00A41510"/>
    <w:rsid w:val="00A438FD"/>
    <w:rsid w:val="00A529D9"/>
    <w:rsid w:val="00A5470D"/>
    <w:rsid w:val="00A604A8"/>
    <w:rsid w:val="00A63AA4"/>
    <w:rsid w:val="00A739A2"/>
    <w:rsid w:val="00A76D53"/>
    <w:rsid w:val="00A76E4E"/>
    <w:rsid w:val="00A77879"/>
    <w:rsid w:val="00A91E28"/>
    <w:rsid w:val="00A94081"/>
    <w:rsid w:val="00A94A08"/>
    <w:rsid w:val="00AA0EDA"/>
    <w:rsid w:val="00AA5500"/>
    <w:rsid w:val="00AA5A87"/>
    <w:rsid w:val="00AB117E"/>
    <w:rsid w:val="00AB26FB"/>
    <w:rsid w:val="00AB2FBE"/>
    <w:rsid w:val="00AB4CD1"/>
    <w:rsid w:val="00AB5A83"/>
    <w:rsid w:val="00AC0A02"/>
    <w:rsid w:val="00AC0A3E"/>
    <w:rsid w:val="00AC565D"/>
    <w:rsid w:val="00AC5831"/>
    <w:rsid w:val="00AC5F2B"/>
    <w:rsid w:val="00AD2842"/>
    <w:rsid w:val="00AD4AB2"/>
    <w:rsid w:val="00AE08DD"/>
    <w:rsid w:val="00AF457F"/>
    <w:rsid w:val="00AF6013"/>
    <w:rsid w:val="00AF72A0"/>
    <w:rsid w:val="00AF7A65"/>
    <w:rsid w:val="00B025D3"/>
    <w:rsid w:val="00B07D4C"/>
    <w:rsid w:val="00B1380E"/>
    <w:rsid w:val="00B1714E"/>
    <w:rsid w:val="00B176F5"/>
    <w:rsid w:val="00B24310"/>
    <w:rsid w:val="00B25B36"/>
    <w:rsid w:val="00B3230E"/>
    <w:rsid w:val="00B32A61"/>
    <w:rsid w:val="00B32B04"/>
    <w:rsid w:val="00B32E15"/>
    <w:rsid w:val="00B33821"/>
    <w:rsid w:val="00B33CC4"/>
    <w:rsid w:val="00B35456"/>
    <w:rsid w:val="00B409F6"/>
    <w:rsid w:val="00B502D9"/>
    <w:rsid w:val="00B5506C"/>
    <w:rsid w:val="00B57537"/>
    <w:rsid w:val="00B65634"/>
    <w:rsid w:val="00B829A6"/>
    <w:rsid w:val="00B86634"/>
    <w:rsid w:val="00B908E0"/>
    <w:rsid w:val="00B91B8C"/>
    <w:rsid w:val="00B921C2"/>
    <w:rsid w:val="00B93D96"/>
    <w:rsid w:val="00BA2E49"/>
    <w:rsid w:val="00BB1BAC"/>
    <w:rsid w:val="00BB1C8F"/>
    <w:rsid w:val="00BB1CFD"/>
    <w:rsid w:val="00BB4BFC"/>
    <w:rsid w:val="00BB6C79"/>
    <w:rsid w:val="00BC6F63"/>
    <w:rsid w:val="00BD1630"/>
    <w:rsid w:val="00BE1C8B"/>
    <w:rsid w:val="00BE43A6"/>
    <w:rsid w:val="00BE605B"/>
    <w:rsid w:val="00BE7A9C"/>
    <w:rsid w:val="00BF16BE"/>
    <w:rsid w:val="00BF2ED2"/>
    <w:rsid w:val="00C02F9A"/>
    <w:rsid w:val="00C03F9C"/>
    <w:rsid w:val="00C1050E"/>
    <w:rsid w:val="00C10EDA"/>
    <w:rsid w:val="00C11CCA"/>
    <w:rsid w:val="00C2437A"/>
    <w:rsid w:val="00C275B3"/>
    <w:rsid w:val="00C339FE"/>
    <w:rsid w:val="00C33C08"/>
    <w:rsid w:val="00C35957"/>
    <w:rsid w:val="00C35C59"/>
    <w:rsid w:val="00C364B6"/>
    <w:rsid w:val="00C65617"/>
    <w:rsid w:val="00C65D7C"/>
    <w:rsid w:val="00C6620D"/>
    <w:rsid w:val="00C67A1C"/>
    <w:rsid w:val="00C72125"/>
    <w:rsid w:val="00C74799"/>
    <w:rsid w:val="00C75DF9"/>
    <w:rsid w:val="00C7722F"/>
    <w:rsid w:val="00C77A36"/>
    <w:rsid w:val="00C80892"/>
    <w:rsid w:val="00C80B22"/>
    <w:rsid w:val="00C835EA"/>
    <w:rsid w:val="00C84778"/>
    <w:rsid w:val="00C91ADA"/>
    <w:rsid w:val="00C945CC"/>
    <w:rsid w:val="00CA153D"/>
    <w:rsid w:val="00CA3761"/>
    <w:rsid w:val="00CB0DD8"/>
    <w:rsid w:val="00CB1661"/>
    <w:rsid w:val="00CB1962"/>
    <w:rsid w:val="00CB2B13"/>
    <w:rsid w:val="00CB3836"/>
    <w:rsid w:val="00CB6BB1"/>
    <w:rsid w:val="00CC0ADF"/>
    <w:rsid w:val="00CC2B4D"/>
    <w:rsid w:val="00CC40B5"/>
    <w:rsid w:val="00CD133C"/>
    <w:rsid w:val="00CF2456"/>
    <w:rsid w:val="00CF68A1"/>
    <w:rsid w:val="00CF6FDE"/>
    <w:rsid w:val="00CF70D3"/>
    <w:rsid w:val="00CF7AE3"/>
    <w:rsid w:val="00D011C9"/>
    <w:rsid w:val="00D01C09"/>
    <w:rsid w:val="00D02434"/>
    <w:rsid w:val="00D03121"/>
    <w:rsid w:val="00D03421"/>
    <w:rsid w:val="00D129A8"/>
    <w:rsid w:val="00D140BC"/>
    <w:rsid w:val="00D21869"/>
    <w:rsid w:val="00D22024"/>
    <w:rsid w:val="00D2261E"/>
    <w:rsid w:val="00D23918"/>
    <w:rsid w:val="00D24B62"/>
    <w:rsid w:val="00D24FD1"/>
    <w:rsid w:val="00D3650B"/>
    <w:rsid w:val="00D37063"/>
    <w:rsid w:val="00D37148"/>
    <w:rsid w:val="00D40944"/>
    <w:rsid w:val="00D44512"/>
    <w:rsid w:val="00D44745"/>
    <w:rsid w:val="00D50F1F"/>
    <w:rsid w:val="00D50FA2"/>
    <w:rsid w:val="00D51EA4"/>
    <w:rsid w:val="00D62D1C"/>
    <w:rsid w:val="00D63132"/>
    <w:rsid w:val="00D65CA6"/>
    <w:rsid w:val="00D73096"/>
    <w:rsid w:val="00D8021F"/>
    <w:rsid w:val="00D81968"/>
    <w:rsid w:val="00D824CB"/>
    <w:rsid w:val="00D8352E"/>
    <w:rsid w:val="00D8461B"/>
    <w:rsid w:val="00D946DD"/>
    <w:rsid w:val="00D95024"/>
    <w:rsid w:val="00DA162B"/>
    <w:rsid w:val="00DA2505"/>
    <w:rsid w:val="00DA2C1F"/>
    <w:rsid w:val="00DB1584"/>
    <w:rsid w:val="00DB322D"/>
    <w:rsid w:val="00DB5B60"/>
    <w:rsid w:val="00DB7364"/>
    <w:rsid w:val="00DC0364"/>
    <w:rsid w:val="00DC0794"/>
    <w:rsid w:val="00DC63AD"/>
    <w:rsid w:val="00DC7D8A"/>
    <w:rsid w:val="00DD6112"/>
    <w:rsid w:val="00DE3D72"/>
    <w:rsid w:val="00DF08F7"/>
    <w:rsid w:val="00DF2CAB"/>
    <w:rsid w:val="00DF31B9"/>
    <w:rsid w:val="00DF38E6"/>
    <w:rsid w:val="00E02F61"/>
    <w:rsid w:val="00E101E7"/>
    <w:rsid w:val="00E10AB3"/>
    <w:rsid w:val="00E1106F"/>
    <w:rsid w:val="00E12BB8"/>
    <w:rsid w:val="00E20A0A"/>
    <w:rsid w:val="00E26783"/>
    <w:rsid w:val="00E27822"/>
    <w:rsid w:val="00E471DB"/>
    <w:rsid w:val="00E50A02"/>
    <w:rsid w:val="00E55082"/>
    <w:rsid w:val="00E56948"/>
    <w:rsid w:val="00E56FEB"/>
    <w:rsid w:val="00E57385"/>
    <w:rsid w:val="00E574FB"/>
    <w:rsid w:val="00E67D83"/>
    <w:rsid w:val="00E809B0"/>
    <w:rsid w:val="00E818F0"/>
    <w:rsid w:val="00E87B66"/>
    <w:rsid w:val="00E92745"/>
    <w:rsid w:val="00EA391D"/>
    <w:rsid w:val="00EA7109"/>
    <w:rsid w:val="00EA7548"/>
    <w:rsid w:val="00EA759E"/>
    <w:rsid w:val="00EB13BA"/>
    <w:rsid w:val="00EB27B7"/>
    <w:rsid w:val="00EC23B9"/>
    <w:rsid w:val="00EC67A7"/>
    <w:rsid w:val="00ED081C"/>
    <w:rsid w:val="00ED5C6A"/>
    <w:rsid w:val="00ED7934"/>
    <w:rsid w:val="00EF2E21"/>
    <w:rsid w:val="00EF57A4"/>
    <w:rsid w:val="00F01323"/>
    <w:rsid w:val="00F0266A"/>
    <w:rsid w:val="00F07AD5"/>
    <w:rsid w:val="00F1669D"/>
    <w:rsid w:val="00F3236F"/>
    <w:rsid w:val="00F36D42"/>
    <w:rsid w:val="00F37865"/>
    <w:rsid w:val="00F407AD"/>
    <w:rsid w:val="00F51142"/>
    <w:rsid w:val="00F51E0D"/>
    <w:rsid w:val="00F51ED0"/>
    <w:rsid w:val="00F539A3"/>
    <w:rsid w:val="00F557A2"/>
    <w:rsid w:val="00F55B6D"/>
    <w:rsid w:val="00F704CD"/>
    <w:rsid w:val="00F716B2"/>
    <w:rsid w:val="00F76890"/>
    <w:rsid w:val="00F77515"/>
    <w:rsid w:val="00F822FB"/>
    <w:rsid w:val="00F90563"/>
    <w:rsid w:val="00F94A9E"/>
    <w:rsid w:val="00F966E6"/>
    <w:rsid w:val="00FA4FA3"/>
    <w:rsid w:val="00FA59B1"/>
    <w:rsid w:val="00FB4870"/>
    <w:rsid w:val="00FC4F40"/>
    <w:rsid w:val="00FD1188"/>
    <w:rsid w:val="00FD298E"/>
    <w:rsid w:val="00FD6377"/>
    <w:rsid w:val="00FE025C"/>
    <w:rsid w:val="00FE253D"/>
    <w:rsid w:val="00FE26C0"/>
    <w:rsid w:val="00FE3509"/>
    <w:rsid w:val="00FE4771"/>
    <w:rsid w:val="00FE68A1"/>
    <w:rsid w:val="00FF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7D23"/>
    <w:rPr>
      <w:rFonts w:ascii="Times New Roman" w:eastAsia="Times New Roman" w:hAnsi="Times New Roman"/>
      <w:sz w:val="22"/>
    </w:rPr>
  </w:style>
  <w:style w:type="paragraph" w:styleId="Nadpis1">
    <w:name w:val="heading 1"/>
    <w:basedOn w:val="Normln"/>
    <w:next w:val="Normln"/>
    <w:link w:val="Nadpis1Char"/>
    <w:qFormat/>
    <w:rsid w:val="00A0497D"/>
    <w:pPr>
      <w:keepNext/>
      <w:pageBreakBefore/>
      <w:widowControl w:val="0"/>
      <w:numPr>
        <w:numId w:val="34"/>
      </w:numPr>
      <w:tabs>
        <w:tab w:val="right" w:pos="8953"/>
      </w:tabs>
      <w:autoSpaceDE w:val="0"/>
      <w:autoSpaceDN w:val="0"/>
      <w:adjustRightInd w:val="0"/>
      <w:spacing w:after="240"/>
      <w:outlineLvl w:val="0"/>
    </w:pPr>
    <w:rPr>
      <w:b/>
      <w:bCs/>
      <w:caps/>
      <w:spacing w:val="30"/>
      <w:sz w:val="32"/>
      <w:szCs w:val="24"/>
      <w:lang/>
    </w:rPr>
  </w:style>
  <w:style w:type="paragraph" w:styleId="Nadpis2">
    <w:name w:val="heading 2"/>
    <w:basedOn w:val="Normln"/>
    <w:next w:val="Normln"/>
    <w:link w:val="Nadpis2Char"/>
    <w:qFormat/>
    <w:rsid w:val="00A0497D"/>
    <w:pPr>
      <w:keepNext/>
      <w:numPr>
        <w:ilvl w:val="1"/>
        <w:numId w:val="34"/>
      </w:numPr>
      <w:pBdr>
        <w:bottom w:val="single" w:sz="4" w:space="1" w:color="auto"/>
      </w:pBdr>
      <w:spacing w:before="160" w:after="240"/>
      <w:outlineLvl w:val="1"/>
    </w:pPr>
    <w:rPr>
      <w:b/>
      <w:bCs/>
      <w:iCs/>
      <w:sz w:val="28"/>
      <w:szCs w:val="28"/>
      <w:lang/>
    </w:rPr>
  </w:style>
  <w:style w:type="paragraph" w:styleId="Nadpis3">
    <w:name w:val="heading 3"/>
    <w:basedOn w:val="Normln"/>
    <w:next w:val="Normln"/>
    <w:link w:val="Nadpis3Char"/>
    <w:qFormat/>
    <w:rsid w:val="00A0497D"/>
    <w:pPr>
      <w:keepNext/>
      <w:numPr>
        <w:ilvl w:val="2"/>
        <w:numId w:val="34"/>
      </w:numPr>
      <w:spacing w:before="240" w:after="180"/>
      <w:outlineLvl w:val="2"/>
    </w:pPr>
    <w:rPr>
      <w:b/>
      <w:bCs/>
      <w:i/>
      <w:sz w:val="24"/>
      <w:szCs w:val="26"/>
      <w:lang/>
    </w:rPr>
  </w:style>
  <w:style w:type="paragraph" w:styleId="Nadpis4">
    <w:name w:val="heading 4"/>
    <w:basedOn w:val="Normln"/>
    <w:next w:val="Normln"/>
    <w:link w:val="Nadpis4Char"/>
    <w:qFormat/>
    <w:rsid w:val="00A0497D"/>
    <w:pPr>
      <w:numPr>
        <w:ilvl w:val="3"/>
        <w:numId w:val="34"/>
      </w:numPr>
      <w:spacing w:before="240" w:after="180"/>
      <w:ind w:left="862" w:hanging="862"/>
      <w:outlineLvl w:val="3"/>
    </w:pPr>
    <w:rPr>
      <w:b/>
      <w:bCs/>
      <w:i/>
      <w:szCs w:val="24"/>
      <w:lang/>
    </w:rPr>
  </w:style>
  <w:style w:type="paragraph" w:styleId="Nadpis5">
    <w:name w:val="heading 5"/>
    <w:basedOn w:val="Normln"/>
    <w:next w:val="Normln"/>
    <w:link w:val="Nadpis5Char"/>
    <w:qFormat/>
    <w:rsid w:val="00A0497D"/>
    <w:pPr>
      <w:numPr>
        <w:ilvl w:val="4"/>
        <w:numId w:val="34"/>
      </w:num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Nadpis6">
    <w:name w:val="heading 6"/>
    <w:basedOn w:val="Normln"/>
    <w:next w:val="Normln"/>
    <w:link w:val="Nadpis6Char"/>
    <w:qFormat/>
    <w:rsid w:val="00A0497D"/>
    <w:pPr>
      <w:numPr>
        <w:ilvl w:val="5"/>
        <w:numId w:val="34"/>
      </w:numPr>
      <w:spacing w:before="240" w:after="60"/>
      <w:outlineLvl w:val="5"/>
    </w:pPr>
    <w:rPr>
      <w:b/>
      <w:bCs/>
      <w:szCs w:val="22"/>
      <w:lang/>
    </w:rPr>
  </w:style>
  <w:style w:type="paragraph" w:styleId="Nadpis7">
    <w:name w:val="heading 7"/>
    <w:basedOn w:val="Normln"/>
    <w:next w:val="Normln"/>
    <w:link w:val="Nadpis7Char"/>
    <w:qFormat/>
    <w:rsid w:val="00A0497D"/>
    <w:pPr>
      <w:numPr>
        <w:ilvl w:val="6"/>
        <w:numId w:val="34"/>
      </w:numPr>
      <w:spacing w:before="240" w:after="60"/>
      <w:outlineLvl w:val="6"/>
    </w:pPr>
    <w:rPr>
      <w:sz w:val="24"/>
      <w:szCs w:val="24"/>
      <w:lang/>
    </w:rPr>
  </w:style>
  <w:style w:type="paragraph" w:styleId="Nadpis8">
    <w:name w:val="heading 8"/>
    <w:basedOn w:val="Normln"/>
    <w:next w:val="Normln"/>
    <w:link w:val="Nadpis8Char"/>
    <w:qFormat/>
    <w:rsid w:val="00A0497D"/>
    <w:pPr>
      <w:numPr>
        <w:ilvl w:val="7"/>
        <w:numId w:val="34"/>
      </w:numPr>
      <w:spacing w:before="240" w:after="60"/>
      <w:outlineLvl w:val="7"/>
    </w:pPr>
    <w:rPr>
      <w:i/>
      <w:iCs/>
      <w:sz w:val="24"/>
      <w:szCs w:val="24"/>
      <w:lang/>
    </w:rPr>
  </w:style>
  <w:style w:type="paragraph" w:styleId="Nadpis9">
    <w:name w:val="heading 9"/>
    <w:basedOn w:val="Normln"/>
    <w:next w:val="Normln"/>
    <w:link w:val="Nadpis9Char"/>
    <w:qFormat/>
    <w:rsid w:val="00A0497D"/>
    <w:pPr>
      <w:numPr>
        <w:ilvl w:val="8"/>
        <w:numId w:val="34"/>
      </w:numPr>
      <w:spacing w:before="240" w:after="60"/>
      <w:outlineLvl w:val="8"/>
    </w:pPr>
    <w:rPr>
      <w:rFonts w:ascii="Arial" w:hAnsi="Arial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6C7D23"/>
    <w:pPr>
      <w:spacing w:after="120"/>
      <w:jc w:val="both"/>
    </w:pPr>
    <w:rPr>
      <w:sz w:val="24"/>
    </w:rPr>
  </w:style>
  <w:style w:type="paragraph" w:styleId="Odstavecseseznamem">
    <w:name w:val="List Paragraph"/>
    <w:basedOn w:val="Normln"/>
    <w:uiPriority w:val="99"/>
    <w:qFormat/>
    <w:rsid w:val="006C7D23"/>
    <w:pPr>
      <w:ind w:left="720"/>
      <w:contextualSpacing/>
    </w:pPr>
  </w:style>
  <w:style w:type="character" w:styleId="Hypertextovodkaz">
    <w:name w:val="Hyperlink"/>
    <w:uiPriority w:val="99"/>
    <w:unhideWhenUsed/>
    <w:rsid w:val="00460F2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6D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36D42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B41B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B41B1"/>
    <w:rPr>
      <w:rFonts w:ascii="Times New Roman" w:eastAsia="Times New Roman" w:hAnsi="Times New Roman"/>
      <w:sz w:val="22"/>
    </w:rPr>
  </w:style>
  <w:style w:type="paragraph" w:styleId="Zpat">
    <w:name w:val="footer"/>
    <w:basedOn w:val="Normln"/>
    <w:link w:val="ZpatChar"/>
    <w:uiPriority w:val="99"/>
    <w:unhideWhenUsed/>
    <w:rsid w:val="009B41B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B41B1"/>
    <w:rPr>
      <w:rFonts w:ascii="Times New Roman" w:eastAsia="Times New Roman" w:hAnsi="Times New Roman"/>
      <w:sz w:val="22"/>
    </w:rPr>
  </w:style>
  <w:style w:type="table" w:styleId="Mkatabulky">
    <w:name w:val="Table Grid"/>
    <w:basedOn w:val="Normlntabulka"/>
    <w:uiPriority w:val="59"/>
    <w:rsid w:val="009B4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normy">
    <w:name w:val="Text normy"/>
    <w:link w:val="TextnormyChar1"/>
    <w:rsid w:val="009B41B1"/>
    <w:pPr>
      <w:spacing w:after="120"/>
      <w:jc w:val="both"/>
    </w:pPr>
    <w:rPr>
      <w:rFonts w:ascii="Arial" w:eastAsia="Times New Roman" w:hAnsi="Arial"/>
    </w:rPr>
  </w:style>
  <w:style w:type="character" w:customStyle="1" w:styleId="TextnormyChar1">
    <w:name w:val="Text normy Char1"/>
    <w:link w:val="Textnormy"/>
    <w:rsid w:val="009B41B1"/>
    <w:rPr>
      <w:rFonts w:ascii="Arial" w:eastAsia="Times New Roman" w:hAnsi="Arial"/>
    </w:rPr>
  </w:style>
  <w:style w:type="character" w:styleId="Odkaznakoment">
    <w:name w:val="annotation reference"/>
    <w:uiPriority w:val="99"/>
    <w:semiHidden/>
    <w:unhideWhenUsed/>
    <w:rsid w:val="00B323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30E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323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3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3230E"/>
    <w:rPr>
      <w:rFonts w:ascii="Times New Roman" w:eastAsia="Times New Roman" w:hAnsi="Times New Roman"/>
      <w:b/>
      <w:bCs/>
    </w:rPr>
  </w:style>
  <w:style w:type="paragraph" w:customStyle="1" w:styleId="CharChar1CharCharCharCharCharCharChar">
    <w:name w:val="Char Char1 Char Char Char Char Char Char Char"/>
    <w:basedOn w:val="Normln"/>
    <w:rsid w:val="008000B2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customStyle="1" w:styleId="CharChar1CharCharCharCharCharCharChar0">
    <w:name w:val="Char Char1 Char Char Char Char Char Char Char"/>
    <w:basedOn w:val="Normln"/>
    <w:rsid w:val="00335ED2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customStyle="1" w:styleId="Text">
    <w:name w:val="Text"/>
    <w:basedOn w:val="Normln"/>
    <w:rsid w:val="009658B1"/>
    <w:rPr>
      <w:noProof/>
      <w:sz w:val="20"/>
    </w:rPr>
  </w:style>
  <w:style w:type="paragraph" w:styleId="Bezmezer">
    <w:name w:val="No Spacing"/>
    <w:uiPriority w:val="1"/>
    <w:qFormat/>
    <w:rsid w:val="0079799E"/>
    <w:pPr>
      <w:widowControl w:val="0"/>
      <w:adjustRightInd w:val="0"/>
      <w:jc w:val="both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paragraph" w:styleId="Textpoznpodarou">
    <w:name w:val="footnote text"/>
    <w:basedOn w:val="Normln"/>
    <w:link w:val="TextpoznpodarouChar"/>
    <w:rsid w:val="0079799E"/>
    <w:pPr>
      <w:widowControl w:val="0"/>
      <w:adjustRightInd w:val="0"/>
      <w:jc w:val="both"/>
      <w:textAlignment w:val="baseline"/>
    </w:pPr>
    <w:rPr>
      <w:rFonts w:eastAsia="SimSun"/>
      <w:sz w:val="20"/>
      <w:lang w:eastAsia="zh-CN"/>
    </w:rPr>
  </w:style>
  <w:style w:type="character" w:customStyle="1" w:styleId="TextpoznpodarouChar">
    <w:name w:val="Text pozn. pod čarou Char"/>
    <w:basedOn w:val="Standardnpsmoodstavce"/>
    <w:link w:val="Textpoznpodarou"/>
    <w:rsid w:val="0079799E"/>
    <w:rPr>
      <w:rFonts w:ascii="Times New Roman" w:eastAsia="SimSun" w:hAnsi="Times New Roman"/>
      <w:lang w:eastAsia="zh-CN"/>
    </w:rPr>
  </w:style>
  <w:style w:type="character" w:styleId="Znakapoznpodarou">
    <w:name w:val="footnote reference"/>
    <w:basedOn w:val="Standardnpsmoodstavce"/>
    <w:rsid w:val="0079799E"/>
    <w:rPr>
      <w:vertAlign w:val="superscript"/>
    </w:rPr>
  </w:style>
  <w:style w:type="paragraph" w:styleId="Revize">
    <w:name w:val="Revision"/>
    <w:hidden/>
    <w:uiPriority w:val="99"/>
    <w:semiHidden/>
    <w:rsid w:val="00DC63AD"/>
    <w:rPr>
      <w:rFonts w:ascii="Times New Roman" w:eastAsia="Times New Roman" w:hAnsi="Times New Roman"/>
      <w:sz w:val="22"/>
    </w:rPr>
  </w:style>
  <w:style w:type="character" w:customStyle="1" w:styleId="Nadpis1Char">
    <w:name w:val="Nadpis 1 Char"/>
    <w:basedOn w:val="Standardnpsmoodstavce"/>
    <w:link w:val="Nadpis1"/>
    <w:rsid w:val="00A0497D"/>
    <w:rPr>
      <w:rFonts w:ascii="Times New Roman" w:eastAsia="Times New Roman" w:hAnsi="Times New Roman"/>
      <w:b/>
      <w:bCs/>
      <w:caps/>
      <w:spacing w:val="30"/>
      <w:sz w:val="32"/>
      <w:szCs w:val="24"/>
      <w:lang/>
    </w:rPr>
  </w:style>
  <w:style w:type="character" w:customStyle="1" w:styleId="Nadpis2Char">
    <w:name w:val="Nadpis 2 Char"/>
    <w:basedOn w:val="Standardnpsmoodstavce"/>
    <w:link w:val="Nadpis2"/>
    <w:rsid w:val="00A0497D"/>
    <w:rPr>
      <w:rFonts w:ascii="Times New Roman" w:eastAsia="Times New Roman" w:hAnsi="Times New Roman"/>
      <w:b/>
      <w:bCs/>
      <w:iCs/>
      <w:sz w:val="28"/>
      <w:szCs w:val="28"/>
      <w:lang/>
    </w:rPr>
  </w:style>
  <w:style w:type="character" w:customStyle="1" w:styleId="Nadpis3Char">
    <w:name w:val="Nadpis 3 Char"/>
    <w:basedOn w:val="Standardnpsmoodstavce"/>
    <w:link w:val="Nadpis3"/>
    <w:rsid w:val="00A0497D"/>
    <w:rPr>
      <w:rFonts w:ascii="Times New Roman" w:eastAsia="Times New Roman" w:hAnsi="Times New Roman"/>
      <w:b/>
      <w:bCs/>
      <w:i/>
      <w:sz w:val="24"/>
      <w:szCs w:val="26"/>
      <w:lang/>
    </w:rPr>
  </w:style>
  <w:style w:type="character" w:customStyle="1" w:styleId="Nadpis4Char">
    <w:name w:val="Nadpis 4 Char"/>
    <w:basedOn w:val="Standardnpsmoodstavce"/>
    <w:link w:val="Nadpis4"/>
    <w:rsid w:val="00A0497D"/>
    <w:rPr>
      <w:rFonts w:ascii="Times New Roman" w:eastAsia="Times New Roman" w:hAnsi="Times New Roman"/>
      <w:b/>
      <w:bCs/>
      <w:i/>
      <w:sz w:val="22"/>
      <w:szCs w:val="24"/>
      <w:lang/>
    </w:rPr>
  </w:style>
  <w:style w:type="character" w:customStyle="1" w:styleId="Nadpis5Char">
    <w:name w:val="Nadpis 5 Char"/>
    <w:basedOn w:val="Standardnpsmoodstavce"/>
    <w:link w:val="Nadpis5"/>
    <w:rsid w:val="00A0497D"/>
    <w:rPr>
      <w:rFonts w:ascii="Times New Roman" w:eastAsia="Times New Roman" w:hAnsi="Times New Roman"/>
      <w:b/>
      <w:bCs/>
      <w:i/>
      <w:iCs/>
      <w:sz w:val="26"/>
      <w:szCs w:val="26"/>
      <w:lang/>
    </w:rPr>
  </w:style>
  <w:style w:type="character" w:customStyle="1" w:styleId="Nadpis6Char">
    <w:name w:val="Nadpis 6 Char"/>
    <w:basedOn w:val="Standardnpsmoodstavce"/>
    <w:link w:val="Nadpis6"/>
    <w:rsid w:val="00A0497D"/>
    <w:rPr>
      <w:rFonts w:ascii="Times New Roman" w:eastAsia="Times New Roman" w:hAnsi="Times New Roman"/>
      <w:b/>
      <w:bCs/>
      <w:sz w:val="22"/>
      <w:szCs w:val="22"/>
      <w:lang/>
    </w:rPr>
  </w:style>
  <w:style w:type="character" w:customStyle="1" w:styleId="Nadpis7Char">
    <w:name w:val="Nadpis 7 Char"/>
    <w:basedOn w:val="Standardnpsmoodstavce"/>
    <w:link w:val="Nadpis7"/>
    <w:rsid w:val="00A0497D"/>
    <w:rPr>
      <w:rFonts w:ascii="Times New Roman" w:eastAsia="Times New Roman" w:hAnsi="Times New Roman"/>
      <w:sz w:val="24"/>
      <w:szCs w:val="24"/>
      <w:lang/>
    </w:rPr>
  </w:style>
  <w:style w:type="character" w:customStyle="1" w:styleId="Nadpis8Char">
    <w:name w:val="Nadpis 8 Char"/>
    <w:basedOn w:val="Standardnpsmoodstavce"/>
    <w:link w:val="Nadpis8"/>
    <w:rsid w:val="00A0497D"/>
    <w:rPr>
      <w:rFonts w:ascii="Times New Roman" w:eastAsia="Times New Roman" w:hAnsi="Times New Roman"/>
      <w:i/>
      <w:iCs/>
      <w:sz w:val="24"/>
      <w:szCs w:val="24"/>
      <w:lang/>
    </w:rPr>
  </w:style>
  <w:style w:type="character" w:customStyle="1" w:styleId="Nadpis9Char">
    <w:name w:val="Nadpis 9 Char"/>
    <w:basedOn w:val="Standardnpsmoodstavce"/>
    <w:link w:val="Nadpis9"/>
    <w:rsid w:val="00A0497D"/>
    <w:rPr>
      <w:rFonts w:ascii="Arial" w:eastAsia="Times New Roman" w:hAnsi="Arial"/>
      <w:sz w:val="22"/>
      <w:szCs w:val="22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7D23"/>
    <w:rPr>
      <w:rFonts w:ascii="Times New Roman" w:eastAsia="Times New Roman" w:hAnsi="Times New Roman"/>
      <w:sz w:val="22"/>
    </w:rPr>
  </w:style>
  <w:style w:type="paragraph" w:styleId="Nadpis1">
    <w:name w:val="heading 1"/>
    <w:basedOn w:val="Normln"/>
    <w:next w:val="Normln"/>
    <w:link w:val="Nadpis1Char"/>
    <w:qFormat/>
    <w:rsid w:val="00A0497D"/>
    <w:pPr>
      <w:keepNext/>
      <w:pageBreakBefore/>
      <w:widowControl w:val="0"/>
      <w:numPr>
        <w:numId w:val="34"/>
      </w:numPr>
      <w:tabs>
        <w:tab w:val="right" w:pos="8953"/>
      </w:tabs>
      <w:autoSpaceDE w:val="0"/>
      <w:autoSpaceDN w:val="0"/>
      <w:adjustRightInd w:val="0"/>
      <w:spacing w:after="240"/>
      <w:outlineLvl w:val="0"/>
    </w:pPr>
    <w:rPr>
      <w:b/>
      <w:bCs/>
      <w:caps/>
      <w:spacing w:val="30"/>
      <w:sz w:val="32"/>
      <w:szCs w:val="24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A0497D"/>
    <w:pPr>
      <w:keepNext/>
      <w:numPr>
        <w:ilvl w:val="1"/>
        <w:numId w:val="34"/>
      </w:numPr>
      <w:pBdr>
        <w:bottom w:val="single" w:sz="4" w:space="1" w:color="auto"/>
      </w:pBdr>
      <w:spacing w:before="160" w:after="240"/>
      <w:outlineLvl w:val="1"/>
    </w:pPr>
    <w:rPr>
      <w:b/>
      <w:bCs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A0497D"/>
    <w:pPr>
      <w:keepNext/>
      <w:numPr>
        <w:ilvl w:val="2"/>
        <w:numId w:val="34"/>
      </w:numPr>
      <w:spacing w:before="240" w:after="180"/>
      <w:outlineLvl w:val="2"/>
    </w:pPr>
    <w:rPr>
      <w:b/>
      <w:bCs/>
      <w:i/>
      <w:sz w:val="24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A0497D"/>
    <w:pPr>
      <w:numPr>
        <w:ilvl w:val="3"/>
        <w:numId w:val="34"/>
      </w:numPr>
      <w:spacing w:before="240" w:after="180"/>
      <w:ind w:left="862" w:hanging="862"/>
      <w:outlineLvl w:val="3"/>
    </w:pPr>
    <w:rPr>
      <w:b/>
      <w:bCs/>
      <w:i/>
      <w:szCs w:val="24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A0497D"/>
    <w:pPr>
      <w:numPr>
        <w:ilvl w:val="4"/>
        <w:numId w:val="34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A0497D"/>
    <w:pPr>
      <w:numPr>
        <w:ilvl w:val="5"/>
        <w:numId w:val="34"/>
      </w:numPr>
      <w:spacing w:before="240" w:after="60"/>
      <w:outlineLvl w:val="5"/>
    </w:pPr>
    <w:rPr>
      <w:b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A0497D"/>
    <w:pPr>
      <w:numPr>
        <w:ilvl w:val="6"/>
        <w:numId w:val="34"/>
      </w:numPr>
      <w:spacing w:before="240" w:after="60"/>
      <w:outlineLvl w:val="6"/>
    </w:pPr>
    <w:rPr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A0497D"/>
    <w:pPr>
      <w:numPr>
        <w:ilvl w:val="7"/>
        <w:numId w:val="34"/>
      </w:num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A0497D"/>
    <w:pPr>
      <w:numPr>
        <w:ilvl w:val="8"/>
        <w:numId w:val="34"/>
      </w:numPr>
      <w:spacing w:before="240" w:after="60"/>
      <w:outlineLvl w:val="8"/>
    </w:pPr>
    <w:rPr>
      <w:rFonts w:ascii="Arial" w:hAnsi="Arial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6C7D23"/>
    <w:pPr>
      <w:spacing w:after="120"/>
      <w:jc w:val="both"/>
    </w:pPr>
    <w:rPr>
      <w:sz w:val="24"/>
    </w:rPr>
  </w:style>
  <w:style w:type="paragraph" w:styleId="Odstavecseseznamem">
    <w:name w:val="List Paragraph"/>
    <w:basedOn w:val="Normln"/>
    <w:uiPriority w:val="99"/>
    <w:qFormat/>
    <w:rsid w:val="006C7D23"/>
    <w:pPr>
      <w:ind w:left="720"/>
      <w:contextualSpacing/>
    </w:pPr>
  </w:style>
  <w:style w:type="character" w:styleId="Hypertextovodkaz">
    <w:name w:val="Hyperlink"/>
    <w:uiPriority w:val="99"/>
    <w:unhideWhenUsed/>
    <w:rsid w:val="00460F2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6D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36D42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B41B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B41B1"/>
    <w:rPr>
      <w:rFonts w:ascii="Times New Roman" w:eastAsia="Times New Roman" w:hAnsi="Times New Roman"/>
      <w:sz w:val="22"/>
    </w:rPr>
  </w:style>
  <w:style w:type="paragraph" w:styleId="Zpat">
    <w:name w:val="footer"/>
    <w:basedOn w:val="Normln"/>
    <w:link w:val="ZpatChar"/>
    <w:uiPriority w:val="99"/>
    <w:unhideWhenUsed/>
    <w:rsid w:val="009B41B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B41B1"/>
    <w:rPr>
      <w:rFonts w:ascii="Times New Roman" w:eastAsia="Times New Roman" w:hAnsi="Times New Roman"/>
      <w:sz w:val="22"/>
    </w:rPr>
  </w:style>
  <w:style w:type="table" w:styleId="Mkatabulky">
    <w:name w:val="Table Grid"/>
    <w:basedOn w:val="Normlntabulka"/>
    <w:uiPriority w:val="59"/>
    <w:rsid w:val="009B4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normy">
    <w:name w:val="Text normy"/>
    <w:link w:val="TextnormyChar1"/>
    <w:rsid w:val="009B41B1"/>
    <w:pPr>
      <w:spacing w:after="120"/>
      <w:jc w:val="both"/>
    </w:pPr>
    <w:rPr>
      <w:rFonts w:ascii="Arial" w:eastAsia="Times New Roman" w:hAnsi="Arial"/>
    </w:rPr>
  </w:style>
  <w:style w:type="character" w:customStyle="1" w:styleId="TextnormyChar1">
    <w:name w:val="Text normy Char1"/>
    <w:link w:val="Textnormy"/>
    <w:rsid w:val="009B41B1"/>
    <w:rPr>
      <w:rFonts w:ascii="Arial" w:eastAsia="Times New Roman" w:hAnsi="Arial"/>
    </w:rPr>
  </w:style>
  <w:style w:type="character" w:styleId="Odkaznakoment">
    <w:name w:val="annotation reference"/>
    <w:uiPriority w:val="99"/>
    <w:semiHidden/>
    <w:unhideWhenUsed/>
    <w:rsid w:val="00B323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30E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323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3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3230E"/>
    <w:rPr>
      <w:rFonts w:ascii="Times New Roman" w:eastAsia="Times New Roman" w:hAnsi="Times New Roman"/>
      <w:b/>
      <w:bCs/>
    </w:rPr>
  </w:style>
  <w:style w:type="paragraph" w:customStyle="1" w:styleId="CharChar1CharCharCharCharCharCharChar">
    <w:name w:val="Char Char1 Char Char Char Char Char Char Char"/>
    <w:basedOn w:val="Normln"/>
    <w:rsid w:val="008000B2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customStyle="1" w:styleId="CharChar1CharCharCharCharCharCharChar0">
    <w:name w:val="Char Char1 Char Char Char Char Char Char Char"/>
    <w:basedOn w:val="Normln"/>
    <w:rsid w:val="00335ED2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customStyle="1" w:styleId="Text">
    <w:name w:val="Text"/>
    <w:basedOn w:val="Normln"/>
    <w:rsid w:val="009658B1"/>
    <w:rPr>
      <w:noProof/>
      <w:sz w:val="20"/>
    </w:rPr>
  </w:style>
  <w:style w:type="paragraph" w:styleId="Bezmezer">
    <w:name w:val="No Spacing"/>
    <w:uiPriority w:val="1"/>
    <w:qFormat/>
    <w:rsid w:val="0079799E"/>
    <w:pPr>
      <w:widowControl w:val="0"/>
      <w:adjustRightInd w:val="0"/>
      <w:jc w:val="both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paragraph" w:styleId="Textpoznpodarou">
    <w:name w:val="footnote text"/>
    <w:basedOn w:val="Normln"/>
    <w:link w:val="TextpoznpodarouChar"/>
    <w:rsid w:val="0079799E"/>
    <w:pPr>
      <w:widowControl w:val="0"/>
      <w:adjustRightInd w:val="0"/>
      <w:jc w:val="both"/>
      <w:textAlignment w:val="baseline"/>
    </w:pPr>
    <w:rPr>
      <w:rFonts w:eastAsia="SimSun"/>
      <w:sz w:val="20"/>
      <w:lang w:eastAsia="zh-CN"/>
    </w:rPr>
  </w:style>
  <w:style w:type="character" w:customStyle="1" w:styleId="TextpoznpodarouChar">
    <w:name w:val="Text pozn. pod čarou Char"/>
    <w:basedOn w:val="Standardnpsmoodstavce"/>
    <w:link w:val="Textpoznpodarou"/>
    <w:rsid w:val="0079799E"/>
    <w:rPr>
      <w:rFonts w:ascii="Times New Roman" w:eastAsia="SimSun" w:hAnsi="Times New Roman"/>
      <w:lang w:eastAsia="zh-CN"/>
    </w:rPr>
  </w:style>
  <w:style w:type="character" w:styleId="Znakapoznpodarou">
    <w:name w:val="footnote reference"/>
    <w:basedOn w:val="Standardnpsmoodstavce"/>
    <w:rsid w:val="0079799E"/>
    <w:rPr>
      <w:vertAlign w:val="superscript"/>
    </w:rPr>
  </w:style>
  <w:style w:type="paragraph" w:styleId="Revize">
    <w:name w:val="Revision"/>
    <w:hidden/>
    <w:uiPriority w:val="99"/>
    <w:semiHidden/>
    <w:rsid w:val="00DC63AD"/>
    <w:rPr>
      <w:rFonts w:ascii="Times New Roman" w:eastAsia="Times New Roman" w:hAnsi="Times New Roman"/>
      <w:sz w:val="22"/>
    </w:rPr>
  </w:style>
  <w:style w:type="character" w:customStyle="1" w:styleId="Nadpis1Char">
    <w:name w:val="Nadpis 1 Char"/>
    <w:basedOn w:val="Standardnpsmoodstavce"/>
    <w:link w:val="Nadpis1"/>
    <w:rsid w:val="00A0497D"/>
    <w:rPr>
      <w:rFonts w:ascii="Times New Roman" w:eastAsia="Times New Roman" w:hAnsi="Times New Roman"/>
      <w:b/>
      <w:bCs/>
      <w:caps/>
      <w:spacing w:val="30"/>
      <w:sz w:val="32"/>
      <w:szCs w:val="24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A0497D"/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A0497D"/>
    <w:rPr>
      <w:rFonts w:ascii="Times New Roman" w:eastAsia="Times New Roman" w:hAnsi="Times New Roman"/>
      <w:b/>
      <w:bCs/>
      <w:i/>
      <w:sz w:val="24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A0497D"/>
    <w:rPr>
      <w:rFonts w:ascii="Times New Roman" w:eastAsia="Times New Roman" w:hAnsi="Times New Roman"/>
      <w:b/>
      <w:bCs/>
      <w:i/>
      <w:sz w:val="22"/>
      <w:szCs w:val="24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A0497D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A0497D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A0497D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A0497D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A0497D"/>
    <w:rPr>
      <w:rFonts w:ascii="Arial" w:eastAsia="Times New Roman" w:hAnsi="Arial"/>
      <w:sz w:val="22"/>
      <w:szCs w:val="22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D4123-431F-4805-87B4-ABF029204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2312</Words>
  <Characters>13644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15925</CharactersWithSpaces>
  <SharedDoc>false</SharedDoc>
  <HLinks>
    <vt:vector size="6" baseType="variant">
      <vt:variant>
        <vt:i4>1376311</vt:i4>
      </vt:variant>
      <vt:variant>
        <vt:i4>6</vt:i4>
      </vt:variant>
      <vt:variant>
        <vt:i4>0</vt:i4>
      </vt:variant>
      <vt:variant>
        <vt:i4>5</vt:i4>
      </vt:variant>
      <vt:variant>
        <vt:lpwstr>mailto:posta@vlada.cz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Schneiderová</dc:creator>
  <cp:lastModifiedBy>OSPZV3 ospzv3</cp:lastModifiedBy>
  <cp:revision>2</cp:revision>
  <cp:lastPrinted>2017-01-03T08:36:00Z</cp:lastPrinted>
  <dcterms:created xsi:type="dcterms:W3CDTF">2017-01-03T08:37:00Z</dcterms:created>
  <dcterms:modified xsi:type="dcterms:W3CDTF">2017-01-03T08:37:00Z</dcterms:modified>
</cp:coreProperties>
</file>