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31" w:rsidRPr="00480A04" w:rsidRDefault="00715731" w:rsidP="00715731">
      <w:pPr>
        <w:pStyle w:val="Hlavikarejstku"/>
        <w:spacing w:line="360" w:lineRule="auto"/>
        <w:rPr>
          <w:rFonts w:ascii="Arial" w:hAnsi="Arial" w:cs="Arial"/>
        </w:rPr>
      </w:pPr>
      <w:r w:rsidRPr="00480A04">
        <w:rPr>
          <w:rFonts w:ascii="Arial" w:hAnsi="Arial" w:cs="Arial"/>
        </w:rPr>
        <w:t>Ministerstvo práce a sociálních věcí ČR</w:t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  <w:r w:rsidR="0091761E">
        <w:rPr>
          <w:rFonts w:ascii="Arial" w:hAnsi="Arial" w:cs="Arial"/>
        </w:rPr>
        <w:tab/>
      </w:r>
    </w:p>
    <w:p w:rsidR="00715731" w:rsidRPr="00480A04" w:rsidRDefault="00715731" w:rsidP="00715731">
      <w:pPr>
        <w:pStyle w:val="Hlavikarejstku"/>
        <w:rPr>
          <w:rFonts w:ascii="Arial" w:hAnsi="Arial" w:cs="Arial"/>
        </w:rPr>
      </w:pPr>
      <w:r w:rsidRPr="002B1B44">
        <w:rPr>
          <w:rFonts w:ascii="Arial" w:hAnsi="Arial" w:cs="Arial"/>
        </w:rPr>
        <w:t>Č. j.</w:t>
      </w:r>
      <w:r w:rsidR="00D2586F">
        <w:rPr>
          <w:rFonts w:ascii="Arial" w:hAnsi="Arial" w:cs="Arial"/>
        </w:rPr>
        <w:t>:</w:t>
      </w:r>
      <w:r w:rsidRPr="002B1B44">
        <w:rPr>
          <w:rFonts w:ascii="Arial" w:hAnsi="Arial" w:cs="Arial"/>
        </w:rPr>
        <w:t xml:space="preserve"> </w:t>
      </w:r>
      <w:r w:rsidR="006540FE">
        <w:rPr>
          <w:rFonts w:ascii="Arial" w:hAnsi="Arial" w:cs="Arial"/>
        </w:rPr>
        <w:t>201</w:t>
      </w:r>
      <w:r w:rsidR="0086357B">
        <w:rPr>
          <w:rFonts w:ascii="Arial" w:hAnsi="Arial" w:cs="Arial"/>
        </w:rPr>
        <w:t>3</w:t>
      </w:r>
      <w:r w:rsidR="006540FE">
        <w:rPr>
          <w:rFonts w:ascii="Arial" w:hAnsi="Arial" w:cs="Arial"/>
        </w:rPr>
        <w:t>/</w:t>
      </w:r>
      <w:r w:rsidR="00DC7BF4">
        <w:rPr>
          <w:rFonts w:ascii="Arial" w:hAnsi="Arial" w:cs="Arial"/>
        </w:rPr>
        <w:t>69356</w:t>
      </w:r>
      <w:r w:rsidR="006540FE">
        <w:rPr>
          <w:rFonts w:ascii="Arial" w:hAnsi="Arial" w:cs="Arial"/>
        </w:rPr>
        <w:t>-</w:t>
      </w:r>
      <w:r w:rsidR="00B818E4">
        <w:rPr>
          <w:rFonts w:ascii="Arial" w:hAnsi="Arial" w:cs="Arial"/>
        </w:rPr>
        <w:t>411</w:t>
      </w: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B84E70" w:rsidP="00715731">
      <w:pPr>
        <w:ind w:left="558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15731" w:rsidRPr="00480A04">
        <w:rPr>
          <w:rFonts w:ascii="Arial" w:hAnsi="Arial" w:cs="Arial"/>
        </w:rPr>
        <w:t xml:space="preserve">V Praze </w:t>
      </w:r>
      <w:r w:rsidR="00715731" w:rsidRPr="003432D7">
        <w:rPr>
          <w:rFonts w:ascii="Arial" w:hAnsi="Arial" w:cs="Arial"/>
        </w:rPr>
        <w:t>dne</w:t>
      </w:r>
      <w:r w:rsidR="00C1665F" w:rsidRPr="003432D7">
        <w:rPr>
          <w:rFonts w:ascii="Arial" w:hAnsi="Arial" w:cs="Arial"/>
        </w:rPr>
        <w:t> </w:t>
      </w:r>
      <w:r w:rsidR="002A2BA4">
        <w:rPr>
          <w:rFonts w:ascii="Arial" w:hAnsi="Arial" w:cs="Arial"/>
        </w:rPr>
        <w:t>13</w:t>
      </w:r>
      <w:bookmarkStart w:id="0" w:name="_GoBack"/>
      <w:bookmarkEnd w:id="0"/>
      <w:r w:rsidR="00715731" w:rsidRPr="003432D7">
        <w:rPr>
          <w:rFonts w:ascii="Arial" w:hAnsi="Arial" w:cs="Arial"/>
        </w:rPr>
        <w:t>. </w:t>
      </w:r>
      <w:r w:rsidR="00DC7BF4">
        <w:rPr>
          <w:rFonts w:ascii="Arial" w:hAnsi="Arial" w:cs="Arial"/>
        </w:rPr>
        <w:t>listopadu</w:t>
      </w:r>
      <w:r w:rsidR="00715731" w:rsidRPr="003432D7">
        <w:rPr>
          <w:rFonts w:ascii="Arial" w:hAnsi="Arial" w:cs="Arial"/>
        </w:rPr>
        <w:t xml:space="preserve"> </w:t>
      </w:r>
      <w:r w:rsidR="00CD1CE0" w:rsidRPr="003432D7">
        <w:rPr>
          <w:rFonts w:ascii="Arial" w:hAnsi="Arial" w:cs="Arial"/>
        </w:rPr>
        <w:t>20</w:t>
      </w:r>
      <w:r w:rsidR="006540FE" w:rsidRPr="003432D7">
        <w:rPr>
          <w:rFonts w:ascii="Arial" w:hAnsi="Arial" w:cs="Arial"/>
        </w:rPr>
        <w:t>1</w:t>
      </w:r>
      <w:r w:rsidR="0086357B">
        <w:rPr>
          <w:rFonts w:ascii="Arial" w:hAnsi="Arial" w:cs="Arial"/>
        </w:rPr>
        <w:t>3</w:t>
      </w:r>
    </w:p>
    <w:p w:rsidR="00715731" w:rsidRDefault="00715731" w:rsidP="00715731">
      <w:pPr>
        <w:rPr>
          <w:rFonts w:ascii="Arial" w:hAnsi="Arial" w:cs="Arial"/>
        </w:rPr>
      </w:pPr>
    </w:p>
    <w:p w:rsidR="00320CCC" w:rsidRPr="00480A04" w:rsidRDefault="00320CCC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jc w:val="right"/>
        <w:rPr>
          <w:rFonts w:ascii="Arial" w:hAnsi="Arial" w:cs="Arial"/>
        </w:rPr>
      </w:pPr>
    </w:p>
    <w:p w:rsidR="00715731" w:rsidRDefault="00715731" w:rsidP="00715731">
      <w:pPr>
        <w:pStyle w:val="xl36"/>
        <w:spacing w:before="0" w:beforeAutospacing="0" w:after="0" w:afterAutospacing="0"/>
        <w:rPr>
          <w:rFonts w:ascii="Arial" w:eastAsia="Times New Roman" w:hAnsi="Arial" w:cs="Arial"/>
        </w:rPr>
      </w:pPr>
    </w:p>
    <w:p w:rsidR="00715731" w:rsidRPr="00480A04" w:rsidRDefault="00715731" w:rsidP="00715731">
      <w:pPr>
        <w:pStyle w:val="xl36"/>
        <w:spacing w:before="0" w:beforeAutospacing="0" w:after="0" w:afterAutospacing="0"/>
        <w:rPr>
          <w:rFonts w:ascii="Arial" w:eastAsia="Times New Roman" w:hAnsi="Arial" w:cs="Arial"/>
        </w:rPr>
      </w:pPr>
    </w:p>
    <w:p w:rsidR="00715731" w:rsidRPr="00480A04" w:rsidRDefault="00715731" w:rsidP="00715731">
      <w:pPr>
        <w:jc w:val="right"/>
        <w:rPr>
          <w:rFonts w:ascii="Arial" w:hAnsi="Arial" w:cs="Arial"/>
        </w:rPr>
      </w:pPr>
    </w:p>
    <w:p w:rsidR="00320CCC" w:rsidRPr="00480A04" w:rsidRDefault="00320CCC" w:rsidP="00320CCC">
      <w:pPr>
        <w:jc w:val="center"/>
        <w:rPr>
          <w:rFonts w:ascii="Arial" w:hAnsi="Arial" w:cs="Arial"/>
        </w:rPr>
      </w:pPr>
      <w:r>
        <w:rPr>
          <w:rFonts w:ascii="Arial" w:hAnsi="Arial" w:cs="Arial"/>
          <w:u w:val="single"/>
        </w:rPr>
        <w:t>PRO INFORMACI RADY HOSPODÁŘSKÉ A SOCIÁLNÍ DOHODY ČR</w:t>
      </w:r>
    </w:p>
    <w:p w:rsidR="00715731" w:rsidRPr="00480A04" w:rsidRDefault="00715731" w:rsidP="00715731">
      <w:pPr>
        <w:jc w:val="right"/>
        <w:rPr>
          <w:rFonts w:ascii="Arial" w:hAnsi="Arial" w:cs="Arial"/>
        </w:rPr>
      </w:pPr>
    </w:p>
    <w:p w:rsidR="00715731" w:rsidRPr="00480A04" w:rsidRDefault="00715731" w:rsidP="00715731">
      <w:pPr>
        <w:jc w:val="right"/>
        <w:rPr>
          <w:rFonts w:ascii="Arial" w:hAnsi="Arial" w:cs="Arial"/>
        </w:rPr>
      </w:pPr>
    </w:p>
    <w:p w:rsidR="00715731" w:rsidRDefault="00715731" w:rsidP="00715731">
      <w:pPr>
        <w:jc w:val="center"/>
        <w:rPr>
          <w:rFonts w:ascii="Arial" w:hAnsi="Arial" w:cs="Arial"/>
          <w:b/>
          <w:bCs/>
          <w:sz w:val="28"/>
        </w:rPr>
      </w:pPr>
    </w:p>
    <w:p w:rsidR="00715731" w:rsidRDefault="00715731" w:rsidP="00715731">
      <w:pPr>
        <w:jc w:val="center"/>
        <w:rPr>
          <w:rFonts w:ascii="Arial" w:hAnsi="Arial" w:cs="Arial"/>
          <w:b/>
          <w:bCs/>
          <w:sz w:val="28"/>
        </w:rPr>
      </w:pPr>
    </w:p>
    <w:p w:rsidR="00715731" w:rsidRPr="00480A04" w:rsidRDefault="00715731" w:rsidP="00715731">
      <w:pPr>
        <w:jc w:val="center"/>
        <w:rPr>
          <w:rFonts w:ascii="Arial" w:hAnsi="Arial" w:cs="Arial"/>
          <w:b/>
          <w:bCs/>
          <w:sz w:val="28"/>
        </w:rPr>
      </w:pPr>
      <w:r w:rsidRPr="00480A04">
        <w:rPr>
          <w:rFonts w:ascii="Arial" w:hAnsi="Arial" w:cs="Arial"/>
          <w:b/>
          <w:bCs/>
          <w:sz w:val="28"/>
        </w:rPr>
        <w:t>Analýza vývoje zaměstnanosti a nezaměstnanosti v</w:t>
      </w:r>
      <w:r w:rsidR="009B79E4">
        <w:rPr>
          <w:rFonts w:ascii="Arial" w:hAnsi="Arial" w:cs="Arial"/>
          <w:b/>
          <w:bCs/>
          <w:sz w:val="28"/>
        </w:rPr>
        <w:t> </w:t>
      </w:r>
      <w:r w:rsidR="00DC7BF4">
        <w:rPr>
          <w:rFonts w:ascii="Arial" w:hAnsi="Arial" w:cs="Arial"/>
          <w:b/>
          <w:bCs/>
          <w:sz w:val="28"/>
        </w:rPr>
        <w:t>1. pololetí 2013</w:t>
      </w:r>
    </w:p>
    <w:p w:rsidR="00715731" w:rsidRPr="00480A04" w:rsidRDefault="00715731" w:rsidP="00715731">
      <w:pPr>
        <w:pStyle w:val="Hlavikarejstku"/>
        <w:rPr>
          <w:rFonts w:ascii="Arial" w:hAnsi="Arial" w:cs="Arial"/>
        </w:rPr>
      </w:pPr>
    </w:p>
    <w:p w:rsidR="00715731" w:rsidRPr="00480A04" w:rsidRDefault="00715731" w:rsidP="00715731"/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  <w:sectPr w:rsidR="00715731" w:rsidRPr="00480A04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pStyle w:val="Hlavikarejstku"/>
        <w:rPr>
          <w:rFonts w:ascii="Arial" w:hAnsi="Arial" w:cs="Arial"/>
          <w:u w:val="single"/>
        </w:rPr>
        <w:sectPr w:rsidR="00715731" w:rsidRPr="00480A04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715731" w:rsidRDefault="00715731" w:rsidP="00715731">
      <w:pPr>
        <w:pStyle w:val="Hlavikarejstku"/>
        <w:rPr>
          <w:rFonts w:ascii="Arial" w:hAnsi="Arial" w:cs="Arial"/>
          <w:u w:val="single"/>
        </w:rPr>
      </w:pPr>
    </w:p>
    <w:p w:rsidR="00715731" w:rsidRPr="002B1B44" w:rsidRDefault="00715731" w:rsidP="00715731">
      <w:pPr>
        <w:pStyle w:val="Hlavikarejstku"/>
        <w:rPr>
          <w:rFonts w:ascii="Arial" w:hAnsi="Arial" w:cs="Arial"/>
          <w:u w:val="single"/>
        </w:rPr>
      </w:pPr>
      <w:r w:rsidRPr="002B1B44">
        <w:rPr>
          <w:rFonts w:ascii="Arial" w:hAnsi="Arial" w:cs="Arial"/>
          <w:u w:val="single"/>
        </w:rPr>
        <w:t>Důvod předložení:</w:t>
      </w:r>
    </w:p>
    <w:p w:rsidR="009B79E4" w:rsidRPr="008823AE" w:rsidRDefault="0086357B" w:rsidP="009B79E4">
      <w:pPr>
        <w:pStyle w:val="Hlavikarejstku"/>
        <w:rPr>
          <w:rFonts w:ascii="Arial" w:hAnsi="Arial" w:cs="Arial"/>
        </w:rPr>
      </w:pPr>
      <w:r>
        <w:rPr>
          <w:rFonts w:ascii="Arial" w:hAnsi="Arial" w:cs="Arial"/>
        </w:rPr>
        <w:t>Informování členů vlády</w:t>
      </w:r>
    </w:p>
    <w:p w:rsidR="00B96DD0" w:rsidRPr="008823AE" w:rsidRDefault="00B96DD0" w:rsidP="00B96DD0">
      <w:pPr>
        <w:pStyle w:val="Hlavikarejstku"/>
        <w:rPr>
          <w:rFonts w:ascii="Arial" w:hAnsi="Arial" w:cs="Arial"/>
        </w:rPr>
      </w:pPr>
    </w:p>
    <w:p w:rsidR="002C2160" w:rsidRPr="00480A04" w:rsidRDefault="002C2160" w:rsidP="002C2160"/>
    <w:p w:rsidR="00715731" w:rsidRPr="00EC46C0" w:rsidRDefault="00715731" w:rsidP="00715731">
      <w:pPr>
        <w:rPr>
          <w:rFonts w:ascii="Arial" w:hAnsi="Arial" w:cs="Arial"/>
          <w:u w:val="single"/>
        </w:rPr>
      </w:pPr>
    </w:p>
    <w:p w:rsidR="00715731" w:rsidRDefault="00715731" w:rsidP="00715731">
      <w:pPr>
        <w:rPr>
          <w:rFonts w:ascii="Arial" w:hAnsi="Arial" w:cs="Arial"/>
          <w:u w:val="single"/>
        </w:rPr>
      </w:pPr>
    </w:p>
    <w:p w:rsidR="0086357B" w:rsidRDefault="0086357B" w:rsidP="00715731">
      <w:pPr>
        <w:rPr>
          <w:rFonts w:ascii="Arial" w:hAnsi="Arial" w:cs="Arial"/>
          <w:u w:val="single"/>
        </w:rPr>
      </w:pPr>
    </w:p>
    <w:p w:rsidR="0086357B" w:rsidRDefault="0086357B" w:rsidP="00715731">
      <w:pPr>
        <w:rPr>
          <w:rFonts w:ascii="Arial" w:hAnsi="Arial" w:cs="Arial"/>
          <w:u w:val="single"/>
        </w:rPr>
      </w:pPr>
    </w:p>
    <w:p w:rsidR="0086357B" w:rsidRDefault="0086357B" w:rsidP="00715731">
      <w:pPr>
        <w:rPr>
          <w:rFonts w:ascii="Arial" w:hAnsi="Arial" w:cs="Arial"/>
          <w:u w:val="single"/>
        </w:rPr>
      </w:pPr>
    </w:p>
    <w:p w:rsidR="0086357B" w:rsidRDefault="0086357B" w:rsidP="00715731">
      <w:pPr>
        <w:rPr>
          <w:rFonts w:ascii="Arial" w:hAnsi="Arial" w:cs="Arial"/>
          <w:u w:val="single"/>
        </w:rPr>
      </w:pPr>
    </w:p>
    <w:p w:rsidR="0086357B" w:rsidRDefault="0086357B" w:rsidP="00715731">
      <w:pPr>
        <w:rPr>
          <w:rFonts w:ascii="Arial" w:hAnsi="Arial" w:cs="Arial"/>
          <w:u w:val="single"/>
        </w:rPr>
      </w:pPr>
    </w:p>
    <w:p w:rsidR="00715731" w:rsidRDefault="00715731" w:rsidP="00715731">
      <w:pPr>
        <w:rPr>
          <w:rFonts w:ascii="Arial" w:hAnsi="Arial" w:cs="Arial"/>
          <w:u w:val="single"/>
        </w:rPr>
      </w:pPr>
    </w:p>
    <w:p w:rsidR="00715731" w:rsidRPr="00480A04" w:rsidRDefault="00715731" w:rsidP="00715731">
      <w:pPr>
        <w:rPr>
          <w:rFonts w:ascii="Arial" w:hAnsi="Arial" w:cs="Arial"/>
          <w:u w:val="single"/>
        </w:rPr>
      </w:pPr>
    </w:p>
    <w:p w:rsidR="00715731" w:rsidRPr="00480A04" w:rsidRDefault="00715731" w:rsidP="00715731">
      <w:pPr>
        <w:rPr>
          <w:rFonts w:ascii="Arial" w:hAnsi="Arial" w:cs="Arial"/>
          <w:u w:val="single"/>
        </w:rPr>
      </w:pPr>
      <w:r w:rsidRPr="00480A04">
        <w:rPr>
          <w:rFonts w:ascii="Arial" w:hAnsi="Arial" w:cs="Arial"/>
          <w:u w:val="single"/>
        </w:rPr>
        <w:t>Obsah:</w:t>
      </w:r>
    </w:p>
    <w:p w:rsidR="00B96DD0" w:rsidRPr="00480A04" w:rsidRDefault="00B96DD0" w:rsidP="00B96DD0">
      <w:pPr>
        <w:pStyle w:val="Hlavikarejstku"/>
        <w:numPr>
          <w:ilvl w:val="0"/>
          <w:numId w:val="1"/>
        </w:numPr>
        <w:tabs>
          <w:tab w:val="left" w:pos="360"/>
          <w:tab w:val="num" w:pos="1788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Hlavní tendence ve vývoji zaměstnanosti a nezaměstnanosti</w:t>
      </w:r>
    </w:p>
    <w:p w:rsidR="00B96DD0" w:rsidRPr="00480A04" w:rsidRDefault="00B96DD0" w:rsidP="00B96DD0">
      <w:pPr>
        <w:numPr>
          <w:ilvl w:val="0"/>
          <w:numId w:val="1"/>
        </w:numPr>
        <w:tabs>
          <w:tab w:val="left" w:pos="360"/>
          <w:tab w:val="num" w:pos="1788"/>
        </w:tabs>
        <w:ind w:left="0" w:firstLine="0"/>
        <w:rPr>
          <w:rFonts w:ascii="Arial" w:hAnsi="Arial" w:cs="Arial"/>
        </w:rPr>
      </w:pPr>
      <w:r w:rsidRPr="00480A04">
        <w:rPr>
          <w:rFonts w:ascii="Arial" w:hAnsi="Arial" w:cs="Arial"/>
        </w:rPr>
        <w:t>Zaměstnanost</w:t>
      </w:r>
    </w:p>
    <w:p w:rsidR="00B96DD0" w:rsidRPr="00480A04" w:rsidRDefault="00B96DD0" w:rsidP="00B96DD0">
      <w:pPr>
        <w:pStyle w:val="Hlavikarejstku"/>
        <w:numPr>
          <w:ilvl w:val="0"/>
          <w:numId w:val="1"/>
        </w:numPr>
        <w:tabs>
          <w:tab w:val="left" w:pos="360"/>
          <w:tab w:val="num" w:pos="1788"/>
        </w:tabs>
        <w:ind w:left="0" w:firstLine="0"/>
        <w:rPr>
          <w:rFonts w:ascii="Arial" w:hAnsi="Arial" w:cs="Arial"/>
        </w:rPr>
      </w:pPr>
      <w:r w:rsidRPr="00480A04">
        <w:rPr>
          <w:rFonts w:ascii="Arial" w:hAnsi="Arial" w:cs="Arial"/>
        </w:rPr>
        <w:t>Nezaměstnanost</w:t>
      </w:r>
    </w:p>
    <w:p w:rsidR="00B96DD0" w:rsidRPr="00480A04" w:rsidRDefault="00B96DD0" w:rsidP="00B96DD0">
      <w:pPr>
        <w:pStyle w:val="Rejstk1"/>
        <w:numPr>
          <w:ilvl w:val="0"/>
          <w:numId w:val="1"/>
        </w:numPr>
        <w:tabs>
          <w:tab w:val="left" w:pos="360"/>
          <w:tab w:val="num" w:pos="1788"/>
        </w:tabs>
        <w:ind w:left="0" w:firstLine="0"/>
        <w:rPr>
          <w:rFonts w:ascii="Arial" w:hAnsi="Arial" w:cs="Arial"/>
        </w:rPr>
      </w:pPr>
      <w:r w:rsidRPr="00480A04">
        <w:rPr>
          <w:rFonts w:ascii="Arial" w:hAnsi="Arial" w:cs="Arial"/>
        </w:rPr>
        <w:t>Politika zaměstnanosti</w:t>
      </w:r>
    </w:p>
    <w:p w:rsidR="00B96DD0" w:rsidRDefault="00B96DD0" w:rsidP="00B96DD0">
      <w:pPr>
        <w:numPr>
          <w:ilvl w:val="0"/>
          <w:numId w:val="1"/>
        </w:numPr>
        <w:tabs>
          <w:tab w:val="left" w:pos="360"/>
          <w:tab w:val="num" w:pos="1788"/>
        </w:tabs>
        <w:ind w:left="0" w:firstLine="0"/>
        <w:rPr>
          <w:rFonts w:ascii="Arial" w:hAnsi="Arial" w:cs="Arial"/>
        </w:rPr>
      </w:pPr>
      <w:r w:rsidRPr="00480A04">
        <w:rPr>
          <w:rFonts w:ascii="Arial" w:hAnsi="Arial" w:cs="Arial"/>
        </w:rPr>
        <w:t>Mezinárodní srovnání</w:t>
      </w:r>
    </w:p>
    <w:p w:rsidR="00B96DD0" w:rsidRPr="00480A04" w:rsidRDefault="00B96DD0" w:rsidP="00B96DD0">
      <w:pPr>
        <w:tabs>
          <w:tab w:val="left" w:pos="360"/>
          <w:tab w:val="num" w:pos="178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zaměstnanosti a nezaměstnanosti</w:t>
      </w:r>
    </w:p>
    <w:p w:rsidR="00B96DD0" w:rsidRPr="00480A04" w:rsidRDefault="00B96DD0" w:rsidP="00B96DD0">
      <w:pPr>
        <w:pStyle w:val="Zkladntextodsazen"/>
        <w:numPr>
          <w:ilvl w:val="0"/>
          <w:numId w:val="1"/>
        </w:numPr>
        <w:tabs>
          <w:tab w:val="left" w:pos="360"/>
          <w:tab w:val="num" w:pos="1788"/>
        </w:tabs>
        <w:spacing w:line="240" w:lineRule="auto"/>
        <w:ind w:left="360"/>
      </w:pPr>
      <w:r w:rsidRPr="00480A04">
        <w:t>Očekávání ve vývoji zaměstnanosti a nezaměstnanosti</w:t>
      </w:r>
    </w:p>
    <w:p w:rsidR="00B96DD0" w:rsidRPr="00480A04" w:rsidRDefault="00B96DD0" w:rsidP="00B96DD0">
      <w:pPr>
        <w:rPr>
          <w:rFonts w:ascii="Arial" w:hAnsi="Arial" w:cs="Arial"/>
        </w:rPr>
      </w:pPr>
      <w:r w:rsidRPr="00480A04">
        <w:rPr>
          <w:rFonts w:ascii="Arial" w:hAnsi="Arial" w:cs="Arial"/>
        </w:rPr>
        <w:t xml:space="preserve">      P ř í l o h y</w:t>
      </w:r>
    </w:p>
    <w:p w:rsidR="00715731" w:rsidRPr="00480A04" w:rsidRDefault="00715731" w:rsidP="00715731"/>
    <w:p w:rsidR="00715731" w:rsidRPr="00480A04" w:rsidRDefault="00715731" w:rsidP="00715731">
      <w:pPr>
        <w:jc w:val="both"/>
        <w:sectPr w:rsidR="00715731" w:rsidRPr="00480A04" w:rsidSect="0071573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 w:equalWidth="0">
            <w:col w:w="4182" w:space="708"/>
            <w:col w:w="4182"/>
          </w:cols>
          <w:titlePg/>
          <w:docGrid w:linePitch="360"/>
        </w:sectPr>
      </w:pPr>
    </w:p>
    <w:p w:rsidR="00715731" w:rsidRPr="00480A04" w:rsidRDefault="00715731" w:rsidP="00715731"/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Pr="00480A04" w:rsidRDefault="00715731" w:rsidP="00715731">
      <w:pPr>
        <w:rPr>
          <w:rFonts w:ascii="Arial" w:hAnsi="Arial" w:cs="Arial"/>
        </w:rPr>
      </w:pPr>
    </w:p>
    <w:p w:rsidR="00715731" w:rsidRDefault="00715731" w:rsidP="00715731">
      <w:pPr>
        <w:rPr>
          <w:rFonts w:ascii="Arial" w:hAnsi="Arial" w:cs="Arial"/>
        </w:rPr>
      </w:pPr>
    </w:p>
    <w:p w:rsidR="00715731" w:rsidRPr="002C3AE3" w:rsidRDefault="00715731" w:rsidP="00715731">
      <w:pPr>
        <w:rPr>
          <w:rFonts w:ascii="Arial" w:hAnsi="Arial" w:cs="Arial"/>
        </w:rPr>
      </w:pPr>
      <w:r w:rsidRPr="002C3AE3">
        <w:rPr>
          <w:rFonts w:ascii="Arial" w:hAnsi="Arial" w:cs="Arial"/>
        </w:rPr>
        <w:t>Předkládá:</w:t>
      </w:r>
      <w:r w:rsidRPr="002C3AE3">
        <w:rPr>
          <w:rFonts w:ascii="Arial" w:hAnsi="Arial" w:cs="Arial"/>
        </w:rPr>
        <w:tab/>
      </w:r>
    </w:p>
    <w:p w:rsidR="00DC7BF4" w:rsidRDefault="00DC7BF4" w:rsidP="00DC7BF4">
      <w:pPr>
        <w:rPr>
          <w:rFonts w:ascii="Arial" w:hAnsi="Arial" w:cs="Arial"/>
        </w:rPr>
      </w:pPr>
      <w:r w:rsidRPr="00372B10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František Koníček</w:t>
      </w:r>
    </w:p>
    <w:p w:rsidR="00DC7BF4" w:rsidRPr="00715731" w:rsidRDefault="00DC7BF4" w:rsidP="00DC7BF4">
      <w:pPr>
        <w:rPr>
          <w:rFonts w:ascii="Arial" w:hAnsi="Arial" w:cs="Arial"/>
        </w:rPr>
        <w:sectPr w:rsidR="00DC7BF4" w:rsidRPr="0071573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 w:equalWidth="0">
            <w:col w:w="4182" w:space="708"/>
            <w:col w:w="4182"/>
          </w:cols>
          <w:titlePg/>
          <w:docGrid w:linePitch="360"/>
        </w:sectPr>
      </w:pPr>
      <w:r w:rsidRPr="002C3AE3">
        <w:rPr>
          <w:rFonts w:ascii="Arial" w:hAnsi="Arial" w:cs="Arial"/>
          <w:i/>
        </w:rPr>
        <w:t>ministr práce a sociálních věc</w:t>
      </w:r>
      <w:r>
        <w:rPr>
          <w:rFonts w:ascii="Arial" w:hAnsi="Arial" w:cs="Arial"/>
          <w:i/>
        </w:rPr>
        <w:t>í</w:t>
      </w:r>
    </w:p>
    <w:p w:rsidR="00317446" w:rsidRDefault="00317446" w:rsidP="0086357B"/>
    <w:sectPr w:rsidR="00317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A6" w:rsidRDefault="008A4CA6">
      <w:r>
        <w:separator/>
      </w:r>
    </w:p>
  </w:endnote>
  <w:endnote w:type="continuationSeparator" w:id="0">
    <w:p w:rsidR="008A4CA6" w:rsidRDefault="008A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87A" w:rsidRDefault="006978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787A" w:rsidRDefault="006978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87A" w:rsidRDefault="0069787A">
    <w:pPr>
      <w:pStyle w:val="Zpat"/>
      <w:framePr w:wrap="around" w:vAnchor="text" w:hAnchor="margin" w:xAlign="center" w:y="1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A6" w:rsidRDefault="008A4CA6">
      <w:r>
        <w:separator/>
      </w:r>
    </w:p>
  </w:footnote>
  <w:footnote w:type="continuationSeparator" w:id="0">
    <w:p w:rsidR="008A4CA6" w:rsidRDefault="008A4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F4BF7"/>
    <w:multiLevelType w:val="hybridMultilevel"/>
    <w:tmpl w:val="291CA5DA"/>
    <w:lvl w:ilvl="0" w:tplc="313C0FAA">
      <w:start w:val="1"/>
      <w:numFmt w:val="upperRoman"/>
      <w:lvlText w:val="%1."/>
      <w:lvlJc w:val="left"/>
      <w:pPr>
        <w:tabs>
          <w:tab w:val="num" w:pos="1117"/>
        </w:tabs>
        <w:ind w:left="737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31"/>
    <w:rsid w:val="00020663"/>
    <w:rsid w:val="00047E63"/>
    <w:rsid w:val="00050F58"/>
    <w:rsid w:val="000571AB"/>
    <w:rsid w:val="0008371E"/>
    <w:rsid w:val="000A0847"/>
    <w:rsid w:val="000B7648"/>
    <w:rsid w:val="000D0511"/>
    <w:rsid w:val="00105E1A"/>
    <w:rsid w:val="0010790C"/>
    <w:rsid w:val="001534F9"/>
    <w:rsid w:val="00163236"/>
    <w:rsid w:val="00223272"/>
    <w:rsid w:val="00236F42"/>
    <w:rsid w:val="00290D25"/>
    <w:rsid w:val="00294E40"/>
    <w:rsid w:val="002A2BA4"/>
    <w:rsid w:val="002B1B44"/>
    <w:rsid w:val="002C2160"/>
    <w:rsid w:val="002C3AE3"/>
    <w:rsid w:val="002D34E0"/>
    <w:rsid w:val="002D5DA3"/>
    <w:rsid w:val="002E3702"/>
    <w:rsid w:val="00317446"/>
    <w:rsid w:val="00320CCC"/>
    <w:rsid w:val="003432D7"/>
    <w:rsid w:val="0035032D"/>
    <w:rsid w:val="003518EF"/>
    <w:rsid w:val="00384981"/>
    <w:rsid w:val="003A2809"/>
    <w:rsid w:val="003D1243"/>
    <w:rsid w:val="003F0D95"/>
    <w:rsid w:val="00420954"/>
    <w:rsid w:val="0043148A"/>
    <w:rsid w:val="004B7C4C"/>
    <w:rsid w:val="004C56B6"/>
    <w:rsid w:val="004C5720"/>
    <w:rsid w:val="004E6225"/>
    <w:rsid w:val="00553962"/>
    <w:rsid w:val="00574924"/>
    <w:rsid w:val="0059444D"/>
    <w:rsid w:val="005C205F"/>
    <w:rsid w:val="005E43A9"/>
    <w:rsid w:val="006019EE"/>
    <w:rsid w:val="00614560"/>
    <w:rsid w:val="006540EB"/>
    <w:rsid w:val="006540FE"/>
    <w:rsid w:val="00662A86"/>
    <w:rsid w:val="00664023"/>
    <w:rsid w:val="00673F7A"/>
    <w:rsid w:val="0068558D"/>
    <w:rsid w:val="006865E1"/>
    <w:rsid w:val="0069787A"/>
    <w:rsid w:val="006C0F07"/>
    <w:rsid w:val="00715731"/>
    <w:rsid w:val="00736E3F"/>
    <w:rsid w:val="00763466"/>
    <w:rsid w:val="007D03B7"/>
    <w:rsid w:val="00800F4C"/>
    <w:rsid w:val="0083303D"/>
    <w:rsid w:val="008457FD"/>
    <w:rsid w:val="00847994"/>
    <w:rsid w:val="0086357B"/>
    <w:rsid w:val="00893E80"/>
    <w:rsid w:val="008A1FDA"/>
    <w:rsid w:val="008A4CA6"/>
    <w:rsid w:val="008D6554"/>
    <w:rsid w:val="0091761E"/>
    <w:rsid w:val="00921E7C"/>
    <w:rsid w:val="009313A6"/>
    <w:rsid w:val="00940309"/>
    <w:rsid w:val="009411D5"/>
    <w:rsid w:val="0094152F"/>
    <w:rsid w:val="00953AC4"/>
    <w:rsid w:val="00954B16"/>
    <w:rsid w:val="00986FEF"/>
    <w:rsid w:val="009B79E4"/>
    <w:rsid w:val="00A2166D"/>
    <w:rsid w:val="00A41CB9"/>
    <w:rsid w:val="00B17925"/>
    <w:rsid w:val="00B53E02"/>
    <w:rsid w:val="00B818E4"/>
    <w:rsid w:val="00B84E70"/>
    <w:rsid w:val="00B95FD9"/>
    <w:rsid w:val="00B96DD0"/>
    <w:rsid w:val="00C00DAF"/>
    <w:rsid w:val="00C12F0B"/>
    <w:rsid w:val="00C1665F"/>
    <w:rsid w:val="00C218BD"/>
    <w:rsid w:val="00C430D1"/>
    <w:rsid w:val="00C64E96"/>
    <w:rsid w:val="00C832A9"/>
    <w:rsid w:val="00CD1CE0"/>
    <w:rsid w:val="00CE7901"/>
    <w:rsid w:val="00D2586F"/>
    <w:rsid w:val="00D62F11"/>
    <w:rsid w:val="00DC7BF4"/>
    <w:rsid w:val="00DF3AEA"/>
    <w:rsid w:val="00E02C36"/>
    <w:rsid w:val="00E37206"/>
    <w:rsid w:val="00E45A56"/>
    <w:rsid w:val="00E71421"/>
    <w:rsid w:val="00E823E9"/>
    <w:rsid w:val="00EA0322"/>
    <w:rsid w:val="00EC46C0"/>
    <w:rsid w:val="00EE1D85"/>
    <w:rsid w:val="00F127B4"/>
    <w:rsid w:val="00F771B2"/>
    <w:rsid w:val="00FB4DCF"/>
    <w:rsid w:val="00FB5543"/>
    <w:rsid w:val="00FE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573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jstk1">
    <w:name w:val="index 1"/>
    <w:basedOn w:val="Normln"/>
    <w:next w:val="Normln"/>
    <w:autoRedefine/>
    <w:semiHidden/>
    <w:rsid w:val="00715731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715731"/>
  </w:style>
  <w:style w:type="paragraph" w:customStyle="1" w:styleId="xl53">
    <w:name w:val="xl53"/>
    <w:basedOn w:val="Normln"/>
    <w:rsid w:val="007157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Zkladntextodsazen">
    <w:name w:val="Body Text Indent"/>
    <w:basedOn w:val="Normln"/>
    <w:rsid w:val="00715731"/>
    <w:pPr>
      <w:spacing w:line="360" w:lineRule="auto"/>
      <w:ind w:firstLine="709"/>
      <w:jc w:val="both"/>
    </w:pPr>
    <w:rPr>
      <w:rFonts w:ascii="Arial" w:hAnsi="Arial"/>
    </w:rPr>
  </w:style>
  <w:style w:type="paragraph" w:customStyle="1" w:styleId="xl36">
    <w:name w:val="xl36"/>
    <w:basedOn w:val="Normln"/>
    <w:rsid w:val="00715731"/>
    <w:pPr>
      <w:spacing w:before="100" w:beforeAutospacing="1" w:after="100" w:afterAutospacing="1"/>
      <w:jc w:val="right"/>
    </w:pPr>
    <w:rPr>
      <w:rFonts w:eastAsia="Arial Unicode MS"/>
    </w:rPr>
  </w:style>
  <w:style w:type="paragraph" w:styleId="Zpat">
    <w:name w:val="footer"/>
    <w:basedOn w:val="Normln"/>
    <w:rsid w:val="007157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15731"/>
  </w:style>
  <w:style w:type="paragraph" w:styleId="Zhlav">
    <w:name w:val="header"/>
    <w:basedOn w:val="Normln"/>
    <w:rsid w:val="001534F9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573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jstk1">
    <w:name w:val="index 1"/>
    <w:basedOn w:val="Normln"/>
    <w:next w:val="Normln"/>
    <w:autoRedefine/>
    <w:semiHidden/>
    <w:rsid w:val="00715731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715731"/>
  </w:style>
  <w:style w:type="paragraph" w:customStyle="1" w:styleId="xl53">
    <w:name w:val="xl53"/>
    <w:basedOn w:val="Normln"/>
    <w:rsid w:val="007157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Zkladntextodsazen">
    <w:name w:val="Body Text Indent"/>
    <w:basedOn w:val="Normln"/>
    <w:rsid w:val="00715731"/>
    <w:pPr>
      <w:spacing w:line="360" w:lineRule="auto"/>
      <w:ind w:firstLine="709"/>
      <w:jc w:val="both"/>
    </w:pPr>
    <w:rPr>
      <w:rFonts w:ascii="Arial" w:hAnsi="Arial"/>
    </w:rPr>
  </w:style>
  <w:style w:type="paragraph" w:customStyle="1" w:styleId="xl36">
    <w:name w:val="xl36"/>
    <w:basedOn w:val="Normln"/>
    <w:rsid w:val="00715731"/>
    <w:pPr>
      <w:spacing w:before="100" w:beforeAutospacing="1" w:after="100" w:afterAutospacing="1"/>
      <w:jc w:val="right"/>
    </w:pPr>
    <w:rPr>
      <w:rFonts w:eastAsia="Arial Unicode MS"/>
    </w:rPr>
  </w:style>
  <w:style w:type="paragraph" w:styleId="Zpat">
    <w:name w:val="footer"/>
    <w:basedOn w:val="Normln"/>
    <w:rsid w:val="007157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15731"/>
  </w:style>
  <w:style w:type="paragraph" w:styleId="Zhlav">
    <w:name w:val="header"/>
    <w:basedOn w:val="Normln"/>
    <w:rsid w:val="001534F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 ČR</vt:lpstr>
    </vt:vector>
  </TitlesOfParts>
  <Company>mpsv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 ČR</dc:title>
  <dc:creator>sebestoval</dc:creator>
  <cp:lastModifiedBy>Šebestová Lucie Ing. (MPSV)</cp:lastModifiedBy>
  <cp:revision>4</cp:revision>
  <cp:lastPrinted>2011-04-14T13:49:00Z</cp:lastPrinted>
  <dcterms:created xsi:type="dcterms:W3CDTF">2013-11-06T16:08:00Z</dcterms:created>
  <dcterms:modified xsi:type="dcterms:W3CDTF">2013-11-08T13:20:00Z</dcterms:modified>
</cp:coreProperties>
</file>