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E7469" w:rsidRDefault="00724C7E" w:rsidP="00724C7E">
      <w:pPr>
        <w:jc w:val="both"/>
        <w:rPr>
          <w:rFonts w:asciiTheme="majorHAnsi" w:hAnsiTheme="majorHAnsi"/>
          <w:b/>
          <w:bCs/>
          <w:sz w:val="24"/>
        </w:rPr>
      </w:pPr>
    </w:p>
    <w:p w:rsidR="00724C7E" w:rsidRPr="007E7469" w:rsidRDefault="00724C7E" w:rsidP="00724C7E">
      <w:pPr>
        <w:jc w:val="both"/>
        <w:rPr>
          <w:rFonts w:asciiTheme="majorHAnsi" w:hAnsiTheme="majorHAnsi"/>
          <w:b/>
          <w:bCs/>
          <w:sz w:val="24"/>
        </w:rPr>
      </w:pPr>
    </w:p>
    <w:p w:rsidR="00724C7E" w:rsidRPr="007E7469" w:rsidRDefault="00724C7E" w:rsidP="00724C7E">
      <w:pPr>
        <w:jc w:val="both"/>
        <w:rPr>
          <w:rFonts w:asciiTheme="majorHAnsi" w:hAnsiTheme="majorHAnsi"/>
          <w:b/>
          <w:bCs/>
          <w:sz w:val="24"/>
        </w:rPr>
      </w:pPr>
    </w:p>
    <w:p w:rsidR="00724C7E" w:rsidRPr="007E7469" w:rsidRDefault="00724C7E" w:rsidP="00724C7E">
      <w:pPr>
        <w:shd w:val="clear" w:color="auto" w:fill="999999"/>
        <w:jc w:val="center"/>
        <w:rPr>
          <w:rFonts w:asciiTheme="majorHAnsi" w:hAnsiTheme="majorHAnsi"/>
          <w:b/>
          <w:bCs/>
          <w:imprint/>
          <w:color w:val="FFFFFF"/>
          <w:sz w:val="52"/>
          <w:szCs w:val="28"/>
        </w:rPr>
      </w:pPr>
      <w:r w:rsidRPr="007E7469">
        <w:rPr>
          <w:rFonts w:asciiTheme="majorHAnsi" w:hAnsiTheme="majorHAnsi"/>
          <w:b/>
          <w:bCs/>
          <w:imprint/>
          <w:color w:val="FFFFFF"/>
          <w:sz w:val="52"/>
          <w:szCs w:val="28"/>
        </w:rPr>
        <w:t xml:space="preserve">Podkladový materiál pro jednání Pracovního týmu pro hospodářskou politiku RHSD ČR </w:t>
      </w:r>
    </w:p>
    <w:p w:rsidR="00724C7E" w:rsidRPr="007E7469" w:rsidRDefault="00724C7E" w:rsidP="00724C7E">
      <w:pPr>
        <w:shd w:val="clear" w:color="auto" w:fill="737373"/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724C7E" w:rsidRPr="007E7469" w:rsidRDefault="00724C7E" w:rsidP="00724C7E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724C7E" w:rsidRPr="007E7469" w:rsidRDefault="00724C7E" w:rsidP="00724C7E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724C7E" w:rsidRPr="007E7469" w:rsidRDefault="00724C7E" w:rsidP="00724C7E">
      <w:pPr>
        <w:jc w:val="center"/>
        <w:rPr>
          <w:rFonts w:asciiTheme="majorHAnsi" w:hAnsiTheme="majorHAnsi"/>
          <w:b/>
          <w:bCs/>
          <w:imprint/>
          <w:color w:val="333333"/>
          <w:sz w:val="44"/>
          <w:szCs w:val="28"/>
        </w:rPr>
      </w:pPr>
      <w:r w:rsidRPr="007E7469">
        <w:rPr>
          <w:rFonts w:asciiTheme="majorHAnsi" w:hAnsiTheme="majorHAnsi"/>
          <w:b/>
          <w:bCs/>
          <w:imprint/>
          <w:color w:val="333333"/>
          <w:sz w:val="44"/>
          <w:szCs w:val="28"/>
        </w:rPr>
        <w:t>Stav projednávání aktualizace Státní energetické koncepce, informace o</w:t>
      </w:r>
      <w:r w:rsidR="00050E79" w:rsidRPr="007E7469">
        <w:rPr>
          <w:rFonts w:asciiTheme="majorHAnsi" w:hAnsiTheme="majorHAnsi"/>
          <w:b/>
          <w:bCs/>
          <w:imprint/>
          <w:color w:val="333333"/>
          <w:sz w:val="44"/>
          <w:szCs w:val="28"/>
        </w:rPr>
        <w:t> </w:t>
      </w:r>
      <w:r w:rsidRPr="007E7469">
        <w:rPr>
          <w:rFonts w:asciiTheme="majorHAnsi" w:hAnsiTheme="majorHAnsi"/>
          <w:b/>
          <w:bCs/>
          <w:imprint/>
          <w:color w:val="333333"/>
          <w:sz w:val="44"/>
          <w:szCs w:val="28"/>
        </w:rPr>
        <w:t>stanoviscích dotčených úřadů, Rakouské republiky a</w:t>
      </w:r>
      <w:r w:rsidR="00050E79" w:rsidRPr="007E7469">
        <w:rPr>
          <w:rFonts w:asciiTheme="majorHAnsi" w:hAnsiTheme="majorHAnsi"/>
          <w:b/>
          <w:bCs/>
          <w:imprint/>
          <w:color w:val="333333"/>
          <w:sz w:val="44"/>
          <w:szCs w:val="28"/>
        </w:rPr>
        <w:t> </w:t>
      </w:r>
      <w:r w:rsidRPr="007E7469">
        <w:rPr>
          <w:rFonts w:asciiTheme="majorHAnsi" w:hAnsiTheme="majorHAnsi"/>
          <w:b/>
          <w:bCs/>
          <w:imprint/>
          <w:color w:val="333333"/>
          <w:sz w:val="44"/>
          <w:szCs w:val="28"/>
        </w:rPr>
        <w:br/>
        <w:t>Slovenské republiky</w:t>
      </w:r>
    </w:p>
    <w:p w:rsidR="00724C7E" w:rsidRPr="00724C7E" w:rsidRDefault="00724C7E" w:rsidP="00724C7E">
      <w:pPr>
        <w:jc w:val="center"/>
        <w:rPr>
          <w:b/>
          <w:bCs/>
          <w:outline/>
          <w:shadow/>
          <w:color w:val="333333"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sz w:val="28"/>
          <w:szCs w:val="28"/>
        </w:rPr>
      </w:pPr>
    </w:p>
    <w:p w:rsidR="00724C7E" w:rsidRPr="00724C7E" w:rsidRDefault="00724C7E" w:rsidP="00724C7E">
      <w:pPr>
        <w:jc w:val="both"/>
        <w:rPr>
          <w:b/>
          <w:bCs/>
          <w:sz w:val="28"/>
          <w:szCs w:val="28"/>
        </w:rPr>
      </w:pPr>
    </w:p>
    <w:p w:rsidR="00724C7E" w:rsidRPr="00724C7E" w:rsidRDefault="00724C7E" w:rsidP="00724C7E">
      <w:pPr>
        <w:rPr>
          <w:b/>
          <w:bCs/>
          <w:imprint/>
          <w:color w:val="333333"/>
          <w:sz w:val="32"/>
          <w:szCs w:val="28"/>
        </w:rPr>
      </w:pPr>
      <w:r w:rsidRPr="00724C7E">
        <w:rPr>
          <w:b/>
          <w:bCs/>
          <w:imprint/>
          <w:color w:val="333333"/>
          <w:sz w:val="32"/>
          <w:szCs w:val="28"/>
        </w:rPr>
        <w:t>Předkládá:</w:t>
      </w:r>
    </w:p>
    <w:p w:rsidR="00724C7E" w:rsidRPr="00724C7E" w:rsidRDefault="00724C7E" w:rsidP="00724C7E">
      <w:pPr>
        <w:rPr>
          <w:b/>
          <w:bCs/>
          <w:imprint/>
          <w:color w:val="333333"/>
          <w:sz w:val="32"/>
          <w:szCs w:val="28"/>
        </w:rPr>
      </w:pPr>
      <w:r>
        <w:rPr>
          <w:b/>
          <w:bCs/>
          <w:imprint/>
          <w:color w:val="333333"/>
          <w:sz w:val="32"/>
          <w:szCs w:val="28"/>
        </w:rPr>
        <w:t>Ing. Pavel Šolc</w:t>
      </w:r>
      <w:r w:rsidRPr="00724C7E">
        <w:rPr>
          <w:b/>
          <w:bCs/>
          <w:imprint/>
          <w:color w:val="333333"/>
          <w:sz w:val="32"/>
          <w:szCs w:val="28"/>
        </w:rPr>
        <w:t>, náměstek ministra</w:t>
      </w:r>
    </w:p>
    <w:p w:rsidR="00724C7E" w:rsidRPr="00724C7E" w:rsidRDefault="00724C7E" w:rsidP="00724C7E">
      <w:pPr>
        <w:jc w:val="center"/>
        <w:rPr>
          <w:b/>
          <w:bCs/>
          <w:imprint/>
          <w:color w:val="333333"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imprint/>
          <w:color w:val="333333"/>
          <w:sz w:val="28"/>
          <w:szCs w:val="28"/>
        </w:rPr>
      </w:pPr>
    </w:p>
    <w:p w:rsidR="00724C7E" w:rsidRPr="00724C7E" w:rsidRDefault="00724C7E" w:rsidP="00724C7E">
      <w:pPr>
        <w:jc w:val="center"/>
        <w:rPr>
          <w:b/>
          <w:bCs/>
          <w:imprint/>
          <w:color w:val="808080"/>
          <w:sz w:val="28"/>
          <w:szCs w:val="28"/>
        </w:rPr>
      </w:pPr>
    </w:p>
    <w:p w:rsidR="00724C7E" w:rsidRPr="00724C7E" w:rsidRDefault="00724C7E" w:rsidP="00724C7E">
      <w:pPr>
        <w:rPr>
          <w:b/>
          <w:bCs/>
          <w:imprint/>
          <w:color w:val="333333"/>
          <w:sz w:val="28"/>
          <w:szCs w:val="28"/>
        </w:rPr>
      </w:pPr>
      <w:r w:rsidRPr="00724C7E">
        <w:rPr>
          <w:b/>
          <w:bCs/>
          <w:imprint/>
          <w:color w:val="333333"/>
          <w:sz w:val="28"/>
          <w:szCs w:val="28"/>
        </w:rPr>
        <w:t xml:space="preserve"> </w:t>
      </w:r>
      <w:r>
        <w:rPr>
          <w:b/>
          <w:bCs/>
          <w:imprint/>
          <w:color w:val="333333"/>
          <w:sz w:val="28"/>
          <w:szCs w:val="28"/>
        </w:rPr>
        <w:t>Listopad 2013</w:t>
      </w:r>
    </w:p>
    <w:p w:rsidR="00724C7E" w:rsidRPr="00724C7E" w:rsidRDefault="00724C7E" w:rsidP="00724C7E">
      <w:pPr>
        <w:jc w:val="center"/>
        <w:rPr>
          <w:bCs/>
          <w:sz w:val="28"/>
          <w:szCs w:val="28"/>
        </w:rPr>
      </w:pPr>
    </w:p>
    <w:p w:rsidR="00724C7E" w:rsidRPr="00724C7E" w:rsidRDefault="00724C7E" w:rsidP="00724C7E">
      <w:pPr>
        <w:jc w:val="center"/>
        <w:rPr>
          <w:bCs/>
          <w:sz w:val="28"/>
          <w:szCs w:val="28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Pr="00724C7E" w:rsidRDefault="00724C7E" w:rsidP="00724C7E">
      <w:pPr>
        <w:keepNext/>
        <w:jc w:val="both"/>
        <w:outlineLvl w:val="1"/>
        <w:rPr>
          <w:b/>
          <w:bCs/>
          <w:sz w:val="32"/>
        </w:rPr>
      </w:pPr>
      <w:r w:rsidRPr="00724C7E">
        <w:rPr>
          <w:b/>
          <w:bCs/>
          <w:sz w:val="32"/>
        </w:rPr>
        <w:t>OBSAH</w:t>
      </w:r>
    </w:p>
    <w:p w:rsidR="00724C7E" w:rsidRPr="00724C7E" w:rsidRDefault="00724C7E" w:rsidP="00724C7E">
      <w:pPr>
        <w:jc w:val="both"/>
        <w:rPr>
          <w:sz w:val="28"/>
        </w:rPr>
      </w:pPr>
    </w:p>
    <w:p w:rsidR="00724C7E" w:rsidRDefault="00724C7E" w:rsidP="00724C7E">
      <w:pPr>
        <w:jc w:val="both"/>
        <w:rPr>
          <w:sz w:val="28"/>
        </w:rPr>
      </w:pPr>
      <w:r w:rsidRPr="00724C7E">
        <w:rPr>
          <w:sz w:val="28"/>
          <w:szCs w:val="24"/>
        </w:rPr>
        <w:t xml:space="preserve">1.   </w:t>
      </w:r>
      <w:r w:rsidRPr="00724C7E">
        <w:rPr>
          <w:sz w:val="28"/>
        </w:rPr>
        <w:t>Stav projednávání aktualizace Státní energetické koncepce</w:t>
      </w:r>
    </w:p>
    <w:p w:rsidR="00724C7E" w:rsidRPr="00724C7E" w:rsidRDefault="00724C7E" w:rsidP="00724C7E">
      <w:pPr>
        <w:jc w:val="both"/>
        <w:rPr>
          <w:sz w:val="28"/>
        </w:rPr>
      </w:pPr>
      <w:r>
        <w:rPr>
          <w:sz w:val="28"/>
        </w:rPr>
        <w:t>2.   I</w:t>
      </w:r>
      <w:r w:rsidRPr="00724C7E">
        <w:rPr>
          <w:sz w:val="28"/>
        </w:rPr>
        <w:t>nformace o</w:t>
      </w:r>
      <w:r w:rsidR="00050E79">
        <w:rPr>
          <w:sz w:val="28"/>
        </w:rPr>
        <w:t> </w:t>
      </w:r>
      <w:r w:rsidRPr="00724C7E">
        <w:rPr>
          <w:sz w:val="28"/>
        </w:rPr>
        <w:t>stanoviscích dotčených úřadů, Rakouské republiky a</w:t>
      </w:r>
      <w:r w:rsidR="00050E79">
        <w:rPr>
          <w:sz w:val="28"/>
        </w:rPr>
        <w:t> </w:t>
      </w:r>
    </w:p>
    <w:p w:rsidR="00724C7E" w:rsidRPr="00724C7E" w:rsidRDefault="00724C7E" w:rsidP="00724C7E">
      <w:pPr>
        <w:ind w:left="426"/>
        <w:jc w:val="both"/>
        <w:rPr>
          <w:sz w:val="28"/>
          <w:szCs w:val="24"/>
        </w:rPr>
      </w:pPr>
      <w:r w:rsidRPr="00724C7E">
        <w:rPr>
          <w:sz w:val="28"/>
        </w:rPr>
        <w:t>Slovenské republiky</w:t>
      </w:r>
    </w:p>
    <w:p w:rsidR="00724C7E" w:rsidRPr="00724C7E" w:rsidRDefault="00724C7E" w:rsidP="00724C7E">
      <w:pPr>
        <w:jc w:val="both"/>
        <w:rPr>
          <w:sz w:val="28"/>
        </w:rPr>
      </w:pPr>
    </w:p>
    <w:p w:rsidR="00724C7E" w:rsidRPr="00724C7E" w:rsidRDefault="00724C7E" w:rsidP="00724C7E">
      <w:pPr>
        <w:jc w:val="both"/>
        <w:rPr>
          <w:b/>
          <w:bCs/>
          <w:sz w:val="24"/>
          <w:szCs w:val="24"/>
        </w:rPr>
      </w:pPr>
    </w:p>
    <w:p w:rsidR="00724C7E" w:rsidRPr="00724C7E" w:rsidRDefault="00724C7E" w:rsidP="00724C7E">
      <w:pPr>
        <w:jc w:val="both"/>
        <w:rPr>
          <w:b/>
          <w:bCs/>
          <w:sz w:val="24"/>
          <w:u w:val="single"/>
        </w:rPr>
      </w:pPr>
      <w:r w:rsidRPr="00724C7E">
        <w:rPr>
          <w:b/>
          <w:bCs/>
          <w:sz w:val="24"/>
          <w:szCs w:val="24"/>
          <w:u w:val="single"/>
        </w:rPr>
        <w:t xml:space="preserve">1. </w:t>
      </w:r>
      <w:r w:rsidRPr="00724C7E">
        <w:rPr>
          <w:b/>
          <w:bCs/>
          <w:sz w:val="24"/>
          <w:u w:val="single"/>
        </w:rPr>
        <w:t>Stav projednávání aktualizace Státní energetické koncepce</w:t>
      </w:r>
      <w:r w:rsidR="0031014A">
        <w:rPr>
          <w:b/>
          <w:bCs/>
          <w:sz w:val="24"/>
          <w:u w:val="single"/>
        </w:rPr>
        <w:t xml:space="preserve"> (ASEK)</w:t>
      </w:r>
    </w:p>
    <w:p w:rsidR="00724C7E" w:rsidRPr="00724C7E" w:rsidRDefault="00724C7E" w:rsidP="00724C7E">
      <w:pPr>
        <w:spacing w:line="0" w:lineRule="atLeast"/>
        <w:jc w:val="both"/>
        <w:rPr>
          <w:sz w:val="24"/>
        </w:rPr>
      </w:pPr>
    </w:p>
    <w:p w:rsidR="00724C7E" w:rsidRPr="00724C7E" w:rsidRDefault="0031014A" w:rsidP="00724C7E">
      <w:pPr>
        <w:spacing w:line="0" w:lineRule="atLeast"/>
        <w:jc w:val="both"/>
        <w:rPr>
          <w:sz w:val="24"/>
        </w:rPr>
      </w:pPr>
      <w:r w:rsidRPr="00724C7E">
        <w:rPr>
          <w:sz w:val="24"/>
        </w:rPr>
        <w:t xml:space="preserve">Fungující energetický sektor je základní podmínkou bezpečnosti státu. </w:t>
      </w:r>
      <w:r>
        <w:rPr>
          <w:sz w:val="24"/>
        </w:rPr>
        <w:t>A</w:t>
      </w:r>
      <w:r w:rsidRPr="00724C7E">
        <w:rPr>
          <w:sz w:val="24"/>
        </w:rPr>
        <w:t>SEK České republiky je nástrojem k</w:t>
      </w:r>
      <w:r w:rsidR="00050E79">
        <w:rPr>
          <w:sz w:val="24"/>
        </w:rPr>
        <w:t> </w:t>
      </w:r>
      <w:r w:rsidRPr="00724C7E">
        <w:rPr>
          <w:sz w:val="24"/>
        </w:rPr>
        <w:t>jejímu zajištění s</w:t>
      </w:r>
      <w:r w:rsidR="00050E79">
        <w:rPr>
          <w:sz w:val="24"/>
        </w:rPr>
        <w:t> </w:t>
      </w:r>
      <w:r w:rsidRPr="00724C7E">
        <w:rPr>
          <w:sz w:val="24"/>
        </w:rPr>
        <w:t>přijatelným dopadem do HDP a</w:t>
      </w:r>
      <w:r w:rsidR="00050E79">
        <w:rPr>
          <w:sz w:val="24"/>
        </w:rPr>
        <w:t> </w:t>
      </w:r>
      <w:r w:rsidRPr="00724C7E">
        <w:rPr>
          <w:sz w:val="24"/>
        </w:rPr>
        <w:t>vytvořením stabilního prostředí pro investory.</w:t>
      </w:r>
      <w:r w:rsidRPr="0031014A">
        <w:rPr>
          <w:sz w:val="24"/>
        </w:rPr>
        <w:t xml:space="preserve"> </w:t>
      </w:r>
      <w:r w:rsidRPr="00724C7E">
        <w:rPr>
          <w:sz w:val="24"/>
        </w:rPr>
        <w:t>Konkurenceschopné (cenově přijatelné), spolehlivé a</w:t>
      </w:r>
      <w:r w:rsidR="00050E79">
        <w:rPr>
          <w:sz w:val="24"/>
        </w:rPr>
        <w:t> </w:t>
      </w:r>
      <w:r w:rsidRPr="00724C7E">
        <w:rPr>
          <w:sz w:val="24"/>
        </w:rPr>
        <w:t>dlouhodobě udržitelné zajištění energie je jednou z</w:t>
      </w:r>
      <w:r w:rsidR="00050E79">
        <w:rPr>
          <w:sz w:val="24"/>
        </w:rPr>
        <w:t> </w:t>
      </w:r>
      <w:r w:rsidRPr="00724C7E">
        <w:rPr>
          <w:sz w:val="24"/>
        </w:rPr>
        <w:t xml:space="preserve">nejdůležitějších podmínek pro zajištění chodu demokratické společnosti. </w:t>
      </w:r>
      <w:r w:rsidR="00724C7E" w:rsidRPr="00724C7E">
        <w:rPr>
          <w:sz w:val="24"/>
        </w:rPr>
        <w:t>Strategické cíle státu v</w:t>
      </w:r>
      <w:r w:rsidR="00050E79">
        <w:rPr>
          <w:sz w:val="24"/>
        </w:rPr>
        <w:t> </w:t>
      </w:r>
      <w:r w:rsidR="00724C7E" w:rsidRPr="00724C7E">
        <w:rPr>
          <w:sz w:val="24"/>
        </w:rPr>
        <w:t>energetickém hospodářství s</w:t>
      </w:r>
      <w:r w:rsidR="00050E79">
        <w:rPr>
          <w:sz w:val="24"/>
        </w:rPr>
        <w:t> </w:t>
      </w:r>
      <w:r w:rsidR="00724C7E" w:rsidRPr="00724C7E">
        <w:rPr>
          <w:sz w:val="24"/>
        </w:rPr>
        <w:t xml:space="preserve">výhledem na 30 let stanovuje </w:t>
      </w:r>
      <w:r w:rsidR="00B32A32">
        <w:rPr>
          <w:sz w:val="24"/>
        </w:rPr>
        <w:t>aktualizace Státní energetické</w:t>
      </w:r>
      <w:r w:rsidR="00724C7E" w:rsidRPr="00724C7E">
        <w:rPr>
          <w:sz w:val="24"/>
        </w:rPr>
        <w:t xml:space="preserve"> koncepce (</w:t>
      </w:r>
      <w:r w:rsidR="00B32A32">
        <w:rPr>
          <w:sz w:val="24"/>
        </w:rPr>
        <w:t>A</w:t>
      </w:r>
      <w:r w:rsidR="00724C7E" w:rsidRPr="00724C7E">
        <w:rPr>
          <w:sz w:val="24"/>
        </w:rPr>
        <w:t xml:space="preserve">SEK) České republiky, která je základním dokumentem pro oblast energetiky. </w:t>
      </w:r>
      <w:r>
        <w:rPr>
          <w:sz w:val="24"/>
        </w:rPr>
        <w:t xml:space="preserve"> </w:t>
      </w:r>
    </w:p>
    <w:p w:rsidR="00724C7E" w:rsidRPr="00724C7E" w:rsidRDefault="00724C7E" w:rsidP="00724C7E">
      <w:pPr>
        <w:jc w:val="both"/>
        <w:rPr>
          <w:b/>
          <w:bCs/>
          <w:sz w:val="24"/>
        </w:rPr>
      </w:pPr>
    </w:p>
    <w:p w:rsidR="00724C7E" w:rsidRDefault="00724C7E" w:rsidP="00724C7E">
      <w:pPr>
        <w:jc w:val="both"/>
        <w:rPr>
          <w:sz w:val="24"/>
        </w:rPr>
      </w:pPr>
      <w:r w:rsidRPr="00724C7E">
        <w:rPr>
          <w:sz w:val="24"/>
        </w:rPr>
        <w:t>V období od roku 2004 do současnosti došlo k</w:t>
      </w:r>
      <w:r w:rsidR="00050E79">
        <w:rPr>
          <w:sz w:val="24"/>
        </w:rPr>
        <w:t> </w:t>
      </w:r>
      <w:r w:rsidRPr="00724C7E">
        <w:rPr>
          <w:sz w:val="24"/>
        </w:rPr>
        <w:t>řadě podstatných změn nejen v</w:t>
      </w:r>
      <w:r w:rsidR="00050E79">
        <w:rPr>
          <w:sz w:val="24"/>
        </w:rPr>
        <w:t> </w:t>
      </w:r>
      <w:r w:rsidRPr="00724C7E">
        <w:rPr>
          <w:sz w:val="24"/>
        </w:rPr>
        <w:t>rámci energetického hospodářství ČR, ale i</w:t>
      </w:r>
      <w:r w:rsidR="00050E79">
        <w:rPr>
          <w:sz w:val="24"/>
        </w:rPr>
        <w:t> </w:t>
      </w:r>
      <w:r w:rsidRPr="00724C7E">
        <w:rPr>
          <w:sz w:val="24"/>
        </w:rPr>
        <w:t>v jeho vnějším okolí (zejména vstup ČR do Evropské unie), na které je potřeba reagovat. V</w:t>
      </w:r>
      <w:r w:rsidR="00050E79">
        <w:rPr>
          <w:sz w:val="24"/>
        </w:rPr>
        <w:t> </w:t>
      </w:r>
      <w:r w:rsidRPr="00724C7E">
        <w:rPr>
          <w:sz w:val="24"/>
        </w:rPr>
        <w:t>posledním období se přístup k</w:t>
      </w:r>
      <w:r w:rsidR="00050E79">
        <w:rPr>
          <w:sz w:val="24"/>
        </w:rPr>
        <w:t> </w:t>
      </w:r>
      <w:r w:rsidRPr="00724C7E">
        <w:rPr>
          <w:sz w:val="24"/>
        </w:rPr>
        <w:t>některým zdrojům energie stává v</w:t>
      </w:r>
      <w:r w:rsidR="00050E79">
        <w:rPr>
          <w:sz w:val="24"/>
        </w:rPr>
        <w:t> </w:t>
      </w:r>
      <w:r w:rsidRPr="00724C7E">
        <w:rPr>
          <w:sz w:val="24"/>
        </w:rPr>
        <w:t>řadě producentských zemí nástrojem pro ofenzivní prosazování jejich politiky, na kterou musí spotřebitelské země reagovat dlouhodobou, promyšlenou a</w:t>
      </w:r>
      <w:r w:rsidR="00050E79">
        <w:rPr>
          <w:sz w:val="24"/>
        </w:rPr>
        <w:t> </w:t>
      </w:r>
      <w:r w:rsidRPr="00724C7E">
        <w:rPr>
          <w:sz w:val="24"/>
        </w:rPr>
        <w:t xml:space="preserve">koordinovanou energetickou politikou. </w:t>
      </w:r>
    </w:p>
    <w:p w:rsidR="0031014A" w:rsidRPr="00724C7E" w:rsidRDefault="0031014A" w:rsidP="00724C7E">
      <w:pPr>
        <w:jc w:val="both"/>
        <w:rPr>
          <w:sz w:val="24"/>
        </w:rPr>
      </w:pPr>
    </w:p>
    <w:p w:rsidR="00724C7E" w:rsidRPr="00724C7E" w:rsidRDefault="00724C7E" w:rsidP="00724C7E">
      <w:pPr>
        <w:jc w:val="both"/>
        <w:rPr>
          <w:sz w:val="24"/>
        </w:rPr>
      </w:pPr>
      <w:r w:rsidRPr="00724C7E">
        <w:rPr>
          <w:sz w:val="24"/>
        </w:rPr>
        <w:t>Z dlouhodobých trendů je zřejmé, že postupně bude docházet k</w:t>
      </w:r>
      <w:r w:rsidR="00050E79">
        <w:rPr>
          <w:sz w:val="24"/>
        </w:rPr>
        <w:t> </w:t>
      </w:r>
      <w:r w:rsidRPr="00724C7E">
        <w:rPr>
          <w:sz w:val="24"/>
        </w:rPr>
        <w:t>harmonizaci prostředí v</w:t>
      </w:r>
      <w:r w:rsidR="00050E79">
        <w:rPr>
          <w:sz w:val="24"/>
        </w:rPr>
        <w:t> </w:t>
      </w:r>
      <w:r w:rsidRPr="00724C7E">
        <w:rPr>
          <w:sz w:val="24"/>
        </w:rPr>
        <w:t>oblasti energetiky EU. Energetická politika ČR proto musí být formulována s</w:t>
      </w:r>
      <w:r w:rsidR="00050E79">
        <w:rPr>
          <w:sz w:val="24"/>
        </w:rPr>
        <w:t> </w:t>
      </w:r>
      <w:r w:rsidRPr="00724C7E">
        <w:rPr>
          <w:sz w:val="24"/>
        </w:rPr>
        <w:t>ohledem na již schválené a</w:t>
      </w:r>
      <w:r w:rsidR="00050E79">
        <w:rPr>
          <w:sz w:val="24"/>
        </w:rPr>
        <w:t> </w:t>
      </w:r>
      <w:r w:rsidRPr="00724C7E">
        <w:rPr>
          <w:sz w:val="24"/>
        </w:rPr>
        <w:t>deklarované dlouhodobé strategie a</w:t>
      </w:r>
      <w:r w:rsidR="00050E79">
        <w:rPr>
          <w:sz w:val="24"/>
        </w:rPr>
        <w:t> </w:t>
      </w:r>
      <w:r w:rsidRPr="00724C7E">
        <w:rPr>
          <w:sz w:val="24"/>
        </w:rPr>
        <w:t>cíle EU, tak i</w:t>
      </w:r>
      <w:r w:rsidR="00050E79">
        <w:rPr>
          <w:sz w:val="24"/>
        </w:rPr>
        <w:t> </w:t>
      </w:r>
      <w:r w:rsidRPr="00724C7E">
        <w:rPr>
          <w:sz w:val="24"/>
        </w:rPr>
        <w:t>na dlouhodobé trendy vývoje v</w:t>
      </w:r>
      <w:r w:rsidR="00050E79">
        <w:rPr>
          <w:sz w:val="24"/>
        </w:rPr>
        <w:t> </w:t>
      </w:r>
      <w:r w:rsidRPr="00724C7E">
        <w:rPr>
          <w:sz w:val="24"/>
        </w:rPr>
        <w:t>této oblasti. Ve všech síťových energetických odvětvích systematicky narůstá vzájemná závislost jednotlivých národních subsystémů rostoucí technickou propojeností národních systémů a</w:t>
      </w:r>
      <w:r w:rsidR="00050E79">
        <w:rPr>
          <w:sz w:val="24"/>
        </w:rPr>
        <w:t> </w:t>
      </w:r>
      <w:r w:rsidRPr="00724C7E">
        <w:rPr>
          <w:sz w:val="24"/>
        </w:rPr>
        <w:t>rozvojem sdílených služeb a</w:t>
      </w:r>
      <w:r w:rsidR="00050E79">
        <w:rPr>
          <w:sz w:val="24"/>
        </w:rPr>
        <w:t> </w:t>
      </w:r>
      <w:r w:rsidRPr="00724C7E">
        <w:rPr>
          <w:sz w:val="24"/>
        </w:rPr>
        <w:t xml:space="preserve">regionálních koordinačních procesů. </w:t>
      </w:r>
    </w:p>
    <w:p w:rsidR="00724C7E" w:rsidRPr="00724C7E" w:rsidRDefault="00724C7E" w:rsidP="00724C7E">
      <w:pPr>
        <w:jc w:val="both"/>
        <w:rPr>
          <w:sz w:val="24"/>
        </w:rPr>
      </w:pPr>
    </w:p>
    <w:p w:rsidR="00724C7E" w:rsidRDefault="00724C7E" w:rsidP="00724C7E">
      <w:pPr>
        <w:jc w:val="both"/>
        <w:rPr>
          <w:sz w:val="24"/>
        </w:rPr>
      </w:pPr>
      <w:r w:rsidRPr="00724C7E">
        <w:rPr>
          <w:sz w:val="24"/>
        </w:rPr>
        <w:t>Aktualizace SEK je zaměřena jak na politickou sféru a</w:t>
      </w:r>
      <w:r w:rsidR="00050E79">
        <w:rPr>
          <w:sz w:val="24"/>
        </w:rPr>
        <w:t> </w:t>
      </w:r>
      <w:r w:rsidRPr="00724C7E">
        <w:rPr>
          <w:sz w:val="24"/>
        </w:rPr>
        <w:t>státní správu, tak na podnikatelský sektor. Pro politickou sféru a</w:t>
      </w:r>
      <w:r w:rsidR="00050E79">
        <w:rPr>
          <w:sz w:val="24"/>
        </w:rPr>
        <w:t> </w:t>
      </w:r>
      <w:r w:rsidRPr="00724C7E">
        <w:rPr>
          <w:sz w:val="24"/>
        </w:rPr>
        <w:t>státní správu je zadáním dlouhodobých priorit a</w:t>
      </w:r>
      <w:r w:rsidR="00050E79">
        <w:rPr>
          <w:sz w:val="24"/>
        </w:rPr>
        <w:t> </w:t>
      </w:r>
      <w:r w:rsidRPr="00724C7E">
        <w:rPr>
          <w:sz w:val="24"/>
        </w:rPr>
        <w:t>cílů, které budou systematicky a</w:t>
      </w:r>
      <w:r w:rsidR="00050E79">
        <w:rPr>
          <w:sz w:val="24"/>
        </w:rPr>
        <w:t> </w:t>
      </w:r>
      <w:r w:rsidRPr="00724C7E">
        <w:rPr>
          <w:sz w:val="24"/>
        </w:rPr>
        <w:t>předvídatelným způsobem ovlivňovat vytváření energetické a</w:t>
      </w:r>
      <w:r w:rsidR="00050E79">
        <w:rPr>
          <w:sz w:val="24"/>
        </w:rPr>
        <w:t> </w:t>
      </w:r>
      <w:r w:rsidRPr="00724C7E">
        <w:rPr>
          <w:sz w:val="24"/>
        </w:rPr>
        <w:t>s ní související legislativy, regulace a</w:t>
      </w:r>
      <w:r w:rsidR="00050E79">
        <w:rPr>
          <w:sz w:val="24"/>
        </w:rPr>
        <w:t> </w:t>
      </w:r>
      <w:r w:rsidRPr="00724C7E">
        <w:rPr>
          <w:sz w:val="24"/>
        </w:rPr>
        <w:t>provádění výkonu státní správy. Pro podnikatelskou sféru a</w:t>
      </w:r>
      <w:r w:rsidR="00050E79">
        <w:rPr>
          <w:sz w:val="24"/>
        </w:rPr>
        <w:t> </w:t>
      </w:r>
      <w:r w:rsidRPr="00724C7E">
        <w:rPr>
          <w:sz w:val="24"/>
        </w:rPr>
        <w:t>energetické trhy poskytuje energetická politika jasnou a</w:t>
      </w:r>
      <w:r w:rsidR="00050E79">
        <w:rPr>
          <w:sz w:val="24"/>
        </w:rPr>
        <w:t> </w:t>
      </w:r>
      <w:r w:rsidRPr="00724C7E">
        <w:rPr>
          <w:sz w:val="24"/>
        </w:rPr>
        <w:t>formalizovanou informaci o</w:t>
      </w:r>
      <w:r w:rsidR="00050E79">
        <w:rPr>
          <w:sz w:val="24"/>
        </w:rPr>
        <w:t> </w:t>
      </w:r>
      <w:r w:rsidRPr="00724C7E">
        <w:rPr>
          <w:sz w:val="24"/>
        </w:rPr>
        <w:t>dlouhodobých strategických záměrech státu a</w:t>
      </w:r>
      <w:r w:rsidR="00050E79">
        <w:rPr>
          <w:sz w:val="24"/>
        </w:rPr>
        <w:t> </w:t>
      </w:r>
      <w:r w:rsidRPr="00724C7E">
        <w:rPr>
          <w:sz w:val="24"/>
        </w:rPr>
        <w:t xml:space="preserve">jeho programu. </w:t>
      </w:r>
    </w:p>
    <w:p w:rsidR="0031014A" w:rsidRPr="00724C7E" w:rsidRDefault="0031014A" w:rsidP="00724C7E">
      <w:pPr>
        <w:jc w:val="both"/>
        <w:rPr>
          <w:sz w:val="24"/>
        </w:rPr>
      </w:pPr>
    </w:p>
    <w:p w:rsidR="00B32A32" w:rsidRDefault="0031014A" w:rsidP="0031014A">
      <w:pPr>
        <w:jc w:val="both"/>
        <w:rPr>
          <w:sz w:val="24"/>
        </w:rPr>
      </w:pPr>
      <w:r>
        <w:rPr>
          <w:sz w:val="24"/>
        </w:rPr>
        <w:t>Aktualizace Státní energetické k</w:t>
      </w:r>
      <w:r w:rsidRPr="0031014A">
        <w:rPr>
          <w:sz w:val="24"/>
        </w:rPr>
        <w:t>on</w:t>
      </w:r>
      <w:r>
        <w:rPr>
          <w:sz w:val="24"/>
        </w:rPr>
        <w:t>cepce vychází ze Strategického rámce udržitelného r</w:t>
      </w:r>
      <w:r w:rsidRPr="0031014A">
        <w:rPr>
          <w:sz w:val="24"/>
        </w:rPr>
        <w:t>ozvoje schváleného vládou</w:t>
      </w:r>
      <w:r>
        <w:rPr>
          <w:sz w:val="24"/>
        </w:rPr>
        <w:t xml:space="preserve"> ČR v</w:t>
      </w:r>
      <w:r w:rsidR="00050E79">
        <w:rPr>
          <w:sz w:val="24"/>
        </w:rPr>
        <w:t> </w:t>
      </w:r>
      <w:r>
        <w:rPr>
          <w:sz w:val="24"/>
        </w:rPr>
        <w:t>roce 2010 a</w:t>
      </w:r>
      <w:r w:rsidR="00050E79">
        <w:rPr>
          <w:sz w:val="24"/>
        </w:rPr>
        <w:t> </w:t>
      </w:r>
      <w:r>
        <w:rPr>
          <w:sz w:val="24"/>
        </w:rPr>
        <w:t>současně i</w:t>
      </w:r>
      <w:r w:rsidR="00050E79">
        <w:rPr>
          <w:sz w:val="24"/>
        </w:rPr>
        <w:t> </w:t>
      </w:r>
      <w:r>
        <w:rPr>
          <w:sz w:val="24"/>
        </w:rPr>
        <w:t>z východisek pro Koncepci energetické a</w:t>
      </w:r>
      <w:r w:rsidR="00050E79">
        <w:rPr>
          <w:sz w:val="24"/>
        </w:rPr>
        <w:t> </w:t>
      </w:r>
      <w:r>
        <w:rPr>
          <w:sz w:val="24"/>
        </w:rPr>
        <w:t>surovinové b</w:t>
      </w:r>
      <w:r w:rsidRPr="0031014A">
        <w:rPr>
          <w:sz w:val="24"/>
        </w:rPr>
        <w:t>ezpečnosti schválené vládou v</w:t>
      </w:r>
      <w:r w:rsidR="00050E79">
        <w:rPr>
          <w:sz w:val="24"/>
        </w:rPr>
        <w:t> </w:t>
      </w:r>
      <w:r w:rsidR="00A65072">
        <w:rPr>
          <w:sz w:val="24"/>
        </w:rPr>
        <w:t xml:space="preserve">roce 2011. </w:t>
      </w:r>
      <w:r w:rsidRPr="0031014A">
        <w:rPr>
          <w:sz w:val="24"/>
        </w:rPr>
        <w:t>Materiál byl podroben analýze v</w:t>
      </w:r>
      <w:r w:rsidR="00050E79">
        <w:rPr>
          <w:sz w:val="24"/>
        </w:rPr>
        <w:t> </w:t>
      </w:r>
      <w:r w:rsidRPr="0031014A">
        <w:rPr>
          <w:sz w:val="24"/>
        </w:rPr>
        <w:t xml:space="preserve">oblasti </w:t>
      </w:r>
      <w:proofErr w:type="spellStart"/>
      <w:r w:rsidRPr="0031014A">
        <w:rPr>
          <w:sz w:val="24"/>
        </w:rPr>
        <w:t>provozovatelnosti</w:t>
      </w:r>
      <w:proofErr w:type="spellEnd"/>
      <w:r w:rsidRPr="0031014A">
        <w:rPr>
          <w:sz w:val="24"/>
        </w:rPr>
        <w:t xml:space="preserve"> elektrizační soustavy i</w:t>
      </w:r>
      <w:r w:rsidR="00050E79">
        <w:rPr>
          <w:sz w:val="24"/>
        </w:rPr>
        <w:t> </w:t>
      </w:r>
      <w:r w:rsidRPr="0031014A">
        <w:rPr>
          <w:sz w:val="24"/>
        </w:rPr>
        <w:t>ekonomických dopadů na průmysl a</w:t>
      </w:r>
      <w:r w:rsidR="00050E79">
        <w:rPr>
          <w:sz w:val="24"/>
        </w:rPr>
        <w:t> </w:t>
      </w:r>
      <w:r w:rsidRPr="0031014A">
        <w:rPr>
          <w:sz w:val="24"/>
        </w:rPr>
        <w:t xml:space="preserve">domácnosti. </w:t>
      </w:r>
    </w:p>
    <w:p w:rsidR="00A65072" w:rsidRPr="0031014A" w:rsidRDefault="00A65072" w:rsidP="0031014A">
      <w:pPr>
        <w:jc w:val="both"/>
        <w:rPr>
          <w:sz w:val="24"/>
        </w:rPr>
      </w:pPr>
    </w:p>
    <w:p w:rsidR="0031014A" w:rsidRDefault="0031014A" w:rsidP="0031014A">
      <w:pPr>
        <w:jc w:val="both"/>
        <w:rPr>
          <w:sz w:val="24"/>
        </w:rPr>
      </w:pPr>
      <w:r w:rsidRPr="0031014A">
        <w:rPr>
          <w:sz w:val="24"/>
        </w:rPr>
        <w:t>Materiál byl projednán Radou vlády na dvou zasedáních (30. 5. 2012 a</w:t>
      </w:r>
      <w:r w:rsidR="00050E79">
        <w:rPr>
          <w:sz w:val="24"/>
        </w:rPr>
        <w:t> </w:t>
      </w:r>
      <w:r w:rsidRPr="0031014A">
        <w:rPr>
          <w:sz w:val="24"/>
        </w:rPr>
        <w:t>25. 7. 2012). Připomínky vznesené členy Rady vlády byly projednány pracovními skupinami Rady vlády, vypořádány a</w:t>
      </w:r>
      <w:r w:rsidR="00050E79">
        <w:rPr>
          <w:sz w:val="24"/>
        </w:rPr>
        <w:t> </w:t>
      </w:r>
      <w:r w:rsidRPr="0031014A">
        <w:rPr>
          <w:sz w:val="24"/>
        </w:rPr>
        <w:t>zapracovány do textu. V</w:t>
      </w:r>
      <w:r w:rsidR="00050E79">
        <w:rPr>
          <w:sz w:val="24"/>
        </w:rPr>
        <w:t> </w:t>
      </w:r>
      <w:r w:rsidRPr="0031014A">
        <w:rPr>
          <w:sz w:val="24"/>
        </w:rPr>
        <w:t>rámci projednávání v</w:t>
      </w:r>
      <w:r w:rsidR="00050E79">
        <w:rPr>
          <w:sz w:val="24"/>
        </w:rPr>
        <w:t> </w:t>
      </w:r>
      <w:r w:rsidRPr="0031014A">
        <w:rPr>
          <w:sz w:val="24"/>
        </w:rPr>
        <w:t xml:space="preserve">Radě byla ověřena vzájemná </w:t>
      </w:r>
      <w:r w:rsidRPr="0031014A">
        <w:rPr>
          <w:sz w:val="24"/>
        </w:rPr>
        <w:lastRenderedPageBreak/>
        <w:t>provázanost s</w:t>
      </w:r>
      <w:r w:rsidR="00050E79">
        <w:rPr>
          <w:sz w:val="24"/>
        </w:rPr>
        <w:t> </w:t>
      </w:r>
      <w:r w:rsidRPr="0031014A">
        <w:rPr>
          <w:sz w:val="24"/>
        </w:rPr>
        <w:t>dokumentem Surovinová politika ČR, a</w:t>
      </w:r>
      <w:r w:rsidR="00050E79">
        <w:rPr>
          <w:sz w:val="24"/>
        </w:rPr>
        <w:t> </w:t>
      </w:r>
      <w:r w:rsidRPr="0031014A">
        <w:rPr>
          <w:sz w:val="24"/>
        </w:rPr>
        <w:t>se Státn</w:t>
      </w:r>
      <w:r w:rsidR="00B32A32">
        <w:rPr>
          <w:sz w:val="24"/>
        </w:rPr>
        <w:t>í politikou životního p</w:t>
      </w:r>
      <w:r w:rsidRPr="0031014A">
        <w:rPr>
          <w:sz w:val="24"/>
        </w:rPr>
        <w:t xml:space="preserve">rostředí.  Současně je ASEK </w:t>
      </w:r>
      <w:r w:rsidR="00B32A32">
        <w:rPr>
          <w:sz w:val="24"/>
        </w:rPr>
        <w:t>provázán i</w:t>
      </w:r>
      <w:r w:rsidR="00050E79">
        <w:rPr>
          <w:sz w:val="24"/>
        </w:rPr>
        <w:t> </w:t>
      </w:r>
      <w:r w:rsidR="00B32A32">
        <w:rPr>
          <w:sz w:val="24"/>
        </w:rPr>
        <w:t>s Akčním plánem pro b</w:t>
      </w:r>
      <w:r w:rsidRPr="0031014A">
        <w:rPr>
          <w:sz w:val="24"/>
        </w:rPr>
        <w:t xml:space="preserve">iomasu, zpracovaným </w:t>
      </w:r>
      <w:proofErr w:type="spellStart"/>
      <w:r w:rsidRPr="0031014A">
        <w:rPr>
          <w:sz w:val="24"/>
        </w:rPr>
        <w:t>Mze</w:t>
      </w:r>
      <w:proofErr w:type="spellEnd"/>
      <w:r w:rsidRPr="0031014A">
        <w:rPr>
          <w:sz w:val="24"/>
        </w:rPr>
        <w:t>, který je před dokončením.  Koordinace probíhala i</w:t>
      </w:r>
      <w:r w:rsidR="00050E79">
        <w:rPr>
          <w:sz w:val="24"/>
        </w:rPr>
        <w:t> </w:t>
      </w:r>
      <w:r w:rsidRPr="0031014A">
        <w:rPr>
          <w:sz w:val="24"/>
        </w:rPr>
        <w:t>s Dopravní sektorovou strategií.</w:t>
      </w:r>
    </w:p>
    <w:p w:rsidR="00B32A32" w:rsidRPr="0031014A" w:rsidRDefault="00B32A32" w:rsidP="0031014A">
      <w:pPr>
        <w:jc w:val="both"/>
        <w:rPr>
          <w:sz w:val="24"/>
        </w:rPr>
      </w:pPr>
    </w:p>
    <w:p w:rsidR="00B32A32" w:rsidRDefault="0031014A" w:rsidP="0031014A">
      <w:pPr>
        <w:jc w:val="both"/>
        <w:rPr>
          <w:sz w:val="24"/>
        </w:rPr>
      </w:pPr>
      <w:r w:rsidRPr="0031014A">
        <w:rPr>
          <w:sz w:val="24"/>
        </w:rPr>
        <w:t>Materiál byl projednán na zasedání k</w:t>
      </w:r>
      <w:r w:rsidR="00050E79">
        <w:rPr>
          <w:sz w:val="24"/>
        </w:rPr>
        <w:t> </w:t>
      </w:r>
      <w:r w:rsidRPr="0031014A">
        <w:rPr>
          <w:sz w:val="24"/>
        </w:rPr>
        <w:t>vypořádání připomínek vznesených v</w:t>
      </w:r>
      <w:r w:rsidR="00050E79">
        <w:rPr>
          <w:sz w:val="24"/>
        </w:rPr>
        <w:t> </w:t>
      </w:r>
      <w:r w:rsidRPr="0031014A">
        <w:rPr>
          <w:sz w:val="24"/>
        </w:rPr>
        <w:t xml:space="preserve">rámci meziresortního připomínkového řízení dne 20. 8. 2012. Vznesené připomínky byly zapracovány do textu. </w:t>
      </w:r>
    </w:p>
    <w:p w:rsidR="00B32A32" w:rsidRDefault="00B32A32" w:rsidP="0031014A">
      <w:pPr>
        <w:jc w:val="both"/>
        <w:rPr>
          <w:sz w:val="24"/>
        </w:rPr>
      </w:pPr>
    </w:p>
    <w:p w:rsidR="00B32A32" w:rsidRPr="00B32A32" w:rsidRDefault="00B32A32" w:rsidP="00B32A32">
      <w:pPr>
        <w:jc w:val="both"/>
        <w:rPr>
          <w:sz w:val="24"/>
        </w:rPr>
      </w:pPr>
      <w:r>
        <w:rPr>
          <w:sz w:val="24"/>
        </w:rPr>
        <w:t>V souladu s</w:t>
      </w:r>
      <w:r w:rsidR="00050E79">
        <w:rPr>
          <w:sz w:val="24"/>
        </w:rPr>
        <w:t> </w:t>
      </w:r>
      <w:r w:rsidRPr="00B32A32">
        <w:rPr>
          <w:sz w:val="24"/>
        </w:rPr>
        <w:t xml:space="preserve">usnesením vlády ze dne 8. listopadu 2012 č. 803 </w:t>
      </w:r>
      <w:r w:rsidR="008E5F67">
        <w:rPr>
          <w:sz w:val="24"/>
        </w:rPr>
        <w:t>k</w:t>
      </w:r>
      <w:r w:rsidR="00050E79">
        <w:rPr>
          <w:sz w:val="24"/>
        </w:rPr>
        <w:t> </w:t>
      </w:r>
      <w:r w:rsidR="008E5F67">
        <w:rPr>
          <w:sz w:val="24"/>
        </w:rPr>
        <w:t xml:space="preserve">materiálu ASEK, </w:t>
      </w:r>
      <w:r w:rsidRPr="00B32A32">
        <w:rPr>
          <w:sz w:val="24"/>
        </w:rPr>
        <w:t>byla Ministerstvem průmyslu a</w:t>
      </w:r>
      <w:r w:rsidR="00050E79">
        <w:rPr>
          <w:sz w:val="24"/>
        </w:rPr>
        <w:t> </w:t>
      </w:r>
      <w:r w:rsidRPr="00B32A32">
        <w:rPr>
          <w:sz w:val="24"/>
        </w:rPr>
        <w:t>obchodu uveřejněna výzva k</w:t>
      </w:r>
      <w:r w:rsidR="00050E79">
        <w:rPr>
          <w:sz w:val="24"/>
        </w:rPr>
        <w:t> </w:t>
      </w:r>
      <w:r w:rsidRPr="00B32A32">
        <w:rPr>
          <w:sz w:val="24"/>
        </w:rPr>
        <w:t>podání nabídek na plnění podlimitní veřejné zakázky ve zjednodušeném podlimitním zadávacím řízení na Zpracování posouzení vlivů aktualizace Státní energetické koncepce na životní prostředí v</w:t>
      </w:r>
      <w:r w:rsidR="00050E79">
        <w:rPr>
          <w:sz w:val="24"/>
        </w:rPr>
        <w:t> </w:t>
      </w:r>
      <w:r w:rsidRPr="00B32A32">
        <w:rPr>
          <w:sz w:val="24"/>
        </w:rPr>
        <w:t>souladu s</w:t>
      </w:r>
      <w:r w:rsidR="00050E79">
        <w:rPr>
          <w:sz w:val="24"/>
        </w:rPr>
        <w:t> </w:t>
      </w:r>
      <w:r w:rsidRPr="00B32A32">
        <w:rPr>
          <w:sz w:val="24"/>
        </w:rPr>
        <w:t>požadavky zákona č. 100/2001 Sb. o</w:t>
      </w:r>
      <w:r w:rsidR="00050E79">
        <w:rPr>
          <w:sz w:val="24"/>
        </w:rPr>
        <w:t> </w:t>
      </w:r>
      <w:r w:rsidRPr="00B32A32">
        <w:rPr>
          <w:sz w:val="24"/>
        </w:rPr>
        <w:t>posuzování vlivů na životní prostředí, v</w:t>
      </w:r>
      <w:r w:rsidR="00050E79">
        <w:rPr>
          <w:sz w:val="24"/>
        </w:rPr>
        <w:t> </w:t>
      </w:r>
      <w:r w:rsidRPr="00B32A32">
        <w:rPr>
          <w:sz w:val="24"/>
        </w:rPr>
        <w:t>platném znění. Nabídky, které byly posuzovány a</w:t>
      </w:r>
      <w:r w:rsidR="00050E79">
        <w:rPr>
          <w:sz w:val="24"/>
        </w:rPr>
        <w:t> </w:t>
      </w:r>
      <w:r w:rsidRPr="00B32A32">
        <w:rPr>
          <w:sz w:val="24"/>
        </w:rPr>
        <w:t>hodnoceny v</w:t>
      </w:r>
      <w:r w:rsidR="00050E79">
        <w:rPr>
          <w:sz w:val="24"/>
        </w:rPr>
        <w:t> </w:t>
      </w:r>
      <w:r w:rsidRPr="00B32A32">
        <w:rPr>
          <w:sz w:val="24"/>
        </w:rPr>
        <w:t>komisi složené ze zástupců Ministerstva průmyslu a</w:t>
      </w:r>
      <w:r w:rsidR="00050E79">
        <w:rPr>
          <w:sz w:val="24"/>
        </w:rPr>
        <w:t> </w:t>
      </w:r>
      <w:r w:rsidRPr="00B32A32">
        <w:rPr>
          <w:sz w:val="24"/>
        </w:rPr>
        <w:t>obchodu i</w:t>
      </w:r>
      <w:r w:rsidR="00050E79">
        <w:rPr>
          <w:sz w:val="24"/>
        </w:rPr>
        <w:t> </w:t>
      </w:r>
      <w:r w:rsidRPr="00B32A32">
        <w:rPr>
          <w:sz w:val="24"/>
        </w:rPr>
        <w:t>Ministerstva životního prostředí.</w:t>
      </w:r>
    </w:p>
    <w:p w:rsidR="00B32A32" w:rsidRP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 xml:space="preserve"> </w:t>
      </w:r>
    </w:p>
    <w:p w:rsidR="00B32A32" w:rsidRP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>V průběhu výběrového řízení byl hodnotící komisí vybrán nejvhodnější uchazeč na plnění této veřejné zakázky. V</w:t>
      </w:r>
      <w:r w:rsidR="00050E79">
        <w:rPr>
          <w:sz w:val="24"/>
        </w:rPr>
        <w:t> </w:t>
      </w:r>
      <w:r w:rsidRPr="00B32A32">
        <w:rPr>
          <w:sz w:val="24"/>
        </w:rPr>
        <w:t>souladu s</w:t>
      </w:r>
      <w:r w:rsidR="00050E79">
        <w:rPr>
          <w:sz w:val="24"/>
        </w:rPr>
        <w:t> </w:t>
      </w:r>
      <w:r w:rsidRPr="00B32A32">
        <w:rPr>
          <w:sz w:val="24"/>
        </w:rPr>
        <w:t>usnesením vlády České republiky č. 146 ze dne 7. března 2012 ve znění usnesení vlády České republiky č. 359 ze dne 16. května 2012, předložilo Ministerstvo průmyslu a</w:t>
      </w:r>
      <w:r w:rsidR="00050E79">
        <w:rPr>
          <w:sz w:val="24"/>
        </w:rPr>
        <w:t> </w:t>
      </w:r>
      <w:r w:rsidRPr="00B32A32">
        <w:rPr>
          <w:sz w:val="24"/>
        </w:rPr>
        <w:t>obchodu členům vlády České republiky informaci o</w:t>
      </w:r>
      <w:r w:rsidR="00050E79">
        <w:rPr>
          <w:sz w:val="24"/>
        </w:rPr>
        <w:t> </w:t>
      </w:r>
      <w:r w:rsidRPr="00B32A32">
        <w:rPr>
          <w:sz w:val="24"/>
        </w:rPr>
        <w:t>záměru uzavřít smlouvu na realizaci shora uvedené podlimitní veřejné zakázky s</w:t>
      </w:r>
      <w:r w:rsidR="00050E79">
        <w:rPr>
          <w:sz w:val="24"/>
        </w:rPr>
        <w:t> </w:t>
      </w:r>
      <w:r w:rsidRPr="00B32A32">
        <w:rPr>
          <w:sz w:val="24"/>
        </w:rPr>
        <w:t>vítězným uchazečem výběrového řízení. O</w:t>
      </w:r>
      <w:r w:rsidR="00050E79">
        <w:rPr>
          <w:sz w:val="24"/>
        </w:rPr>
        <w:t> </w:t>
      </w:r>
      <w:r w:rsidRPr="00B32A32">
        <w:rPr>
          <w:sz w:val="24"/>
        </w:rPr>
        <w:t xml:space="preserve">tomto záměru byla vláda informována pod </w:t>
      </w:r>
      <w:proofErr w:type="gramStart"/>
      <w:r w:rsidRPr="00B32A32">
        <w:rPr>
          <w:sz w:val="24"/>
        </w:rPr>
        <w:t>č.j.</w:t>
      </w:r>
      <w:proofErr w:type="gramEnd"/>
      <w:r w:rsidRPr="00B32A32">
        <w:rPr>
          <w:sz w:val="24"/>
        </w:rPr>
        <w:t xml:space="preserve"> 354/13 na svém jednání dne 10. 4. 2013. Následně byla 15. 4. 2013 podepsána smlouva se zpracovatelem SEA, společností AMEC, s.r.o. 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>Dne 2. 5. 2013 bylo příslušnému úřadu (tj. Ministerstvu životního prostředí) oznamovatelem, tedy Ministerstvem průmyslu a</w:t>
      </w:r>
      <w:r w:rsidR="00050E79">
        <w:rPr>
          <w:sz w:val="24"/>
        </w:rPr>
        <w:t> </w:t>
      </w:r>
      <w:r w:rsidRPr="00B32A32">
        <w:rPr>
          <w:sz w:val="24"/>
        </w:rPr>
        <w:t xml:space="preserve">obchodu předloženo </w:t>
      </w:r>
      <w:r w:rsidR="008E5F67">
        <w:rPr>
          <w:sz w:val="24"/>
        </w:rPr>
        <w:t>v</w:t>
      </w:r>
      <w:r w:rsidR="00050E79">
        <w:rPr>
          <w:sz w:val="24"/>
        </w:rPr>
        <w:t> </w:t>
      </w:r>
      <w:r w:rsidR="008E5F67">
        <w:rPr>
          <w:sz w:val="24"/>
        </w:rPr>
        <w:t xml:space="preserve">rámci procesu posuzování vlivů koncepce na životní prostředí (SEA) </w:t>
      </w:r>
      <w:r w:rsidRPr="00B32A32">
        <w:rPr>
          <w:sz w:val="24"/>
        </w:rPr>
        <w:t>Oznámení koncepce. Následně, ve stanovených lhůtách pro další procesy v</w:t>
      </w:r>
      <w:r w:rsidR="00050E79">
        <w:rPr>
          <w:sz w:val="24"/>
        </w:rPr>
        <w:t> </w:t>
      </w:r>
      <w:r w:rsidRPr="00B32A32">
        <w:rPr>
          <w:sz w:val="24"/>
        </w:rPr>
        <w:t>souladu se zákonem č. 100/2001 Sb., byly uskutečněny další kroky, tj. zveřejnění oznámení dne 22. 5. 2013, zjišťovací řízení a</w:t>
      </w:r>
      <w:r w:rsidR="00050E79">
        <w:rPr>
          <w:sz w:val="24"/>
        </w:rPr>
        <w:t> </w:t>
      </w:r>
      <w:r w:rsidRPr="00B32A32">
        <w:rPr>
          <w:sz w:val="24"/>
        </w:rPr>
        <w:t xml:space="preserve">vydání závěrů zjišťovacího řízení ze strany MŽP pod </w:t>
      </w:r>
      <w:proofErr w:type="gramStart"/>
      <w:r w:rsidRPr="00B32A32">
        <w:rPr>
          <w:sz w:val="24"/>
        </w:rPr>
        <w:t>č.j.</w:t>
      </w:r>
      <w:proofErr w:type="gramEnd"/>
      <w:r w:rsidRPr="00B32A32">
        <w:rPr>
          <w:sz w:val="24"/>
        </w:rPr>
        <w:t xml:space="preserve"> 45065/ENV/13 dne 26. 6. 2013. 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>V období červenec až září 2013 bylo provedeno vypořádání připomínek ze zjišťovacího řízení a</w:t>
      </w:r>
      <w:r w:rsidR="00050E79">
        <w:rPr>
          <w:sz w:val="24"/>
        </w:rPr>
        <w:t> </w:t>
      </w:r>
      <w:r w:rsidRPr="00B32A32">
        <w:rPr>
          <w:sz w:val="24"/>
        </w:rPr>
        <w:t>zapracování změn do návrhu koncepce a</w:t>
      </w:r>
      <w:r w:rsidR="00050E79">
        <w:rPr>
          <w:sz w:val="24"/>
        </w:rPr>
        <w:t> </w:t>
      </w:r>
      <w:r w:rsidRPr="00B32A32">
        <w:rPr>
          <w:sz w:val="24"/>
        </w:rPr>
        <w:t>současně bylo provedeno finální vyhodnocení dopadů na životní prostředí již aktualizovaného návrhu se zapracovanými připomínkami.  V</w:t>
      </w:r>
      <w:r w:rsidR="00050E79">
        <w:rPr>
          <w:sz w:val="24"/>
        </w:rPr>
        <w:t> </w:t>
      </w:r>
      <w:r w:rsidRPr="00B32A32">
        <w:rPr>
          <w:sz w:val="24"/>
        </w:rPr>
        <w:t>rámci vypořádání připomínek byl zejména velmi pečlivě a</w:t>
      </w:r>
      <w:r w:rsidR="00050E79">
        <w:rPr>
          <w:sz w:val="24"/>
        </w:rPr>
        <w:t> </w:t>
      </w:r>
      <w:r w:rsidRPr="00B32A32">
        <w:rPr>
          <w:sz w:val="24"/>
        </w:rPr>
        <w:t>podrobně prověřen výhled poptávky po elektřině, teple a</w:t>
      </w:r>
      <w:r w:rsidR="00050E79">
        <w:rPr>
          <w:sz w:val="24"/>
        </w:rPr>
        <w:t> </w:t>
      </w:r>
      <w:r w:rsidRPr="00B32A32">
        <w:rPr>
          <w:sz w:val="24"/>
        </w:rPr>
        <w:t>kapalných palivech pro dopravu reflektující aktualizované výhledy vývoje ekonomiky ČR a</w:t>
      </w:r>
      <w:r w:rsidR="00050E79">
        <w:rPr>
          <w:sz w:val="24"/>
        </w:rPr>
        <w:t> </w:t>
      </w:r>
      <w:r w:rsidRPr="00B32A32">
        <w:rPr>
          <w:sz w:val="24"/>
        </w:rPr>
        <w:t>změny na energetických trzích (energetická strategie EU</w:t>
      </w:r>
      <w:r w:rsidR="00715F07">
        <w:rPr>
          <w:sz w:val="24"/>
        </w:rPr>
        <w:t xml:space="preserve">, vliv těžby břidličného plynu </w:t>
      </w:r>
      <w:r w:rsidRPr="00B32A32">
        <w:rPr>
          <w:sz w:val="24"/>
        </w:rPr>
        <w:t>a</w:t>
      </w:r>
      <w:r w:rsidR="00050E79">
        <w:rPr>
          <w:sz w:val="24"/>
        </w:rPr>
        <w:t> </w:t>
      </w:r>
      <w:r w:rsidRPr="00B32A32">
        <w:rPr>
          <w:sz w:val="24"/>
        </w:rPr>
        <w:t xml:space="preserve">ropy, vývoj technologií).  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Pr="00B32A32" w:rsidRDefault="00D83A07" w:rsidP="00B32A32">
      <w:pPr>
        <w:jc w:val="both"/>
        <w:rPr>
          <w:sz w:val="24"/>
        </w:rPr>
      </w:pPr>
      <w:r>
        <w:rPr>
          <w:sz w:val="24"/>
        </w:rPr>
        <w:t>V</w:t>
      </w:r>
      <w:r w:rsidRPr="00D83A07">
        <w:rPr>
          <w:sz w:val="24"/>
        </w:rPr>
        <w:t xml:space="preserve"> rámci procesu posuzování vlivů koncepce na životní prostředí (SEA)</w:t>
      </w:r>
      <w:r w:rsidR="005322AC">
        <w:rPr>
          <w:sz w:val="24"/>
        </w:rPr>
        <w:t xml:space="preserve"> </w:t>
      </w:r>
      <w:r w:rsidR="005322AC" w:rsidRPr="00B32A32">
        <w:rPr>
          <w:sz w:val="24"/>
        </w:rPr>
        <w:t xml:space="preserve">bylo </w:t>
      </w:r>
      <w:r w:rsidR="00B32A32" w:rsidRPr="00B32A32">
        <w:rPr>
          <w:sz w:val="24"/>
        </w:rPr>
        <w:t>Ministerstvem průmyslu a</w:t>
      </w:r>
      <w:r w:rsidR="00050E79">
        <w:rPr>
          <w:sz w:val="24"/>
        </w:rPr>
        <w:t> </w:t>
      </w:r>
      <w:r w:rsidR="00B32A32" w:rsidRPr="00B32A32">
        <w:rPr>
          <w:sz w:val="24"/>
        </w:rPr>
        <w:t>obchodu dne 22. 10. 2013 předáno Ministerstvu životního prostředí Vyhodnocení návrhu koncepce spolu s</w:t>
      </w:r>
      <w:r w:rsidR="00050E79">
        <w:rPr>
          <w:sz w:val="24"/>
        </w:rPr>
        <w:t> </w:t>
      </w:r>
      <w:r w:rsidR="00B32A32" w:rsidRPr="00B32A32">
        <w:rPr>
          <w:sz w:val="24"/>
        </w:rPr>
        <w:t>aktualizovaným návrhem Státní energetické koncepce, ve kterém jsou plně zapracovány připomínky zpracovatele Vyhodnocení, podněty ze Závěrů zjišťovacího řízení a</w:t>
      </w:r>
      <w:r w:rsidR="00050E79">
        <w:rPr>
          <w:sz w:val="24"/>
        </w:rPr>
        <w:t> </w:t>
      </w:r>
      <w:r w:rsidR="00B32A32" w:rsidRPr="00B32A32">
        <w:rPr>
          <w:sz w:val="24"/>
        </w:rPr>
        <w:t xml:space="preserve">aktualizovány vstupní předpoklady. </w:t>
      </w:r>
      <w:r w:rsidR="005322AC">
        <w:rPr>
          <w:sz w:val="24"/>
        </w:rPr>
        <w:t xml:space="preserve"> 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Pr="0057722D" w:rsidRDefault="00B32A32" w:rsidP="00B32A32">
      <w:pPr>
        <w:jc w:val="both"/>
        <w:rPr>
          <w:color w:val="0070C0"/>
          <w:sz w:val="24"/>
        </w:rPr>
      </w:pPr>
      <w:r w:rsidRPr="00B32A32">
        <w:rPr>
          <w:sz w:val="24"/>
        </w:rPr>
        <w:t>Další postup v</w:t>
      </w:r>
      <w:r w:rsidR="00050E79">
        <w:rPr>
          <w:sz w:val="24"/>
        </w:rPr>
        <w:t> </w:t>
      </w:r>
      <w:r w:rsidRPr="00B32A32">
        <w:rPr>
          <w:sz w:val="24"/>
        </w:rPr>
        <w:t xml:space="preserve">souladu se zákonem č. 100/2001 Sb., </w:t>
      </w:r>
      <w:r>
        <w:rPr>
          <w:sz w:val="24"/>
        </w:rPr>
        <w:t>zahrnuje</w:t>
      </w:r>
      <w:r w:rsidRPr="00B32A32">
        <w:rPr>
          <w:sz w:val="24"/>
        </w:rPr>
        <w:t xml:space="preserve"> zveřejnění ze strany příslušného úřadu a</w:t>
      </w:r>
      <w:r w:rsidR="00050E79">
        <w:rPr>
          <w:sz w:val="24"/>
        </w:rPr>
        <w:t> </w:t>
      </w:r>
      <w:r w:rsidRPr="00B32A32">
        <w:rPr>
          <w:sz w:val="24"/>
        </w:rPr>
        <w:t>vyjádření dotčených správních úřadů a</w:t>
      </w:r>
      <w:r w:rsidR="00050E79">
        <w:rPr>
          <w:sz w:val="24"/>
        </w:rPr>
        <w:t> </w:t>
      </w:r>
      <w:r w:rsidRPr="00B32A32">
        <w:rPr>
          <w:sz w:val="24"/>
        </w:rPr>
        <w:t>samosprávních celků k</w:t>
      </w:r>
      <w:r w:rsidR="00050E79">
        <w:rPr>
          <w:sz w:val="24"/>
        </w:rPr>
        <w:t> </w:t>
      </w:r>
      <w:r w:rsidRPr="00B32A32">
        <w:rPr>
          <w:sz w:val="24"/>
        </w:rPr>
        <w:t>němu a</w:t>
      </w:r>
      <w:r w:rsidR="00050E79">
        <w:rPr>
          <w:sz w:val="24"/>
        </w:rPr>
        <w:t> </w:t>
      </w:r>
      <w:r w:rsidRPr="00B32A32">
        <w:rPr>
          <w:sz w:val="24"/>
        </w:rPr>
        <w:t xml:space="preserve">posléze rovněž veřejné projednání. To </w:t>
      </w:r>
      <w:r>
        <w:rPr>
          <w:sz w:val="24"/>
        </w:rPr>
        <w:t xml:space="preserve">uspořádalo </w:t>
      </w:r>
      <w:r w:rsidRPr="00B32A32">
        <w:rPr>
          <w:sz w:val="24"/>
        </w:rPr>
        <w:t>Ministerstvo průmyslu a</w:t>
      </w:r>
      <w:r w:rsidR="00050E79">
        <w:rPr>
          <w:sz w:val="24"/>
        </w:rPr>
        <w:t> </w:t>
      </w:r>
      <w:r w:rsidRPr="00B32A32">
        <w:rPr>
          <w:sz w:val="24"/>
        </w:rPr>
        <w:t>obchodu</w:t>
      </w:r>
      <w:r>
        <w:rPr>
          <w:sz w:val="24"/>
        </w:rPr>
        <w:t xml:space="preserve"> </w:t>
      </w:r>
      <w:r w:rsidRPr="00B32A32">
        <w:rPr>
          <w:sz w:val="24"/>
        </w:rPr>
        <w:t>s</w:t>
      </w:r>
      <w:r w:rsidR="00050E79">
        <w:rPr>
          <w:sz w:val="24"/>
        </w:rPr>
        <w:t> </w:t>
      </w:r>
      <w:r w:rsidRPr="00B32A32">
        <w:rPr>
          <w:sz w:val="24"/>
        </w:rPr>
        <w:t>ohledem na zákonem stanovené lhůt</w:t>
      </w:r>
      <w:r w:rsidRPr="006E52C3">
        <w:rPr>
          <w:sz w:val="24"/>
        </w:rPr>
        <w:t xml:space="preserve">y </w:t>
      </w:r>
      <w:r w:rsidR="008E5F67" w:rsidRPr="006E52C3">
        <w:rPr>
          <w:sz w:val="24"/>
        </w:rPr>
        <w:t xml:space="preserve">dne </w:t>
      </w:r>
      <w:r w:rsidRPr="006E52C3">
        <w:rPr>
          <w:sz w:val="24"/>
        </w:rPr>
        <w:t>21. 11. 2013.</w:t>
      </w:r>
      <w:r w:rsidR="0057722D" w:rsidRPr="006E52C3">
        <w:rPr>
          <w:sz w:val="24"/>
        </w:rPr>
        <w:t xml:space="preserve"> Projednání se účastnili jak zástupci předkladatele a </w:t>
      </w:r>
      <w:r w:rsidR="0057722D" w:rsidRPr="006E52C3">
        <w:rPr>
          <w:sz w:val="24"/>
        </w:rPr>
        <w:lastRenderedPageBreak/>
        <w:t xml:space="preserve">zpracovatele ASEK a zpracovatele </w:t>
      </w:r>
      <w:r w:rsidR="007C1A81" w:rsidRPr="006E52C3">
        <w:rPr>
          <w:sz w:val="24"/>
        </w:rPr>
        <w:t>H</w:t>
      </w:r>
      <w:r w:rsidR="0057722D" w:rsidRPr="006E52C3">
        <w:rPr>
          <w:sz w:val="24"/>
        </w:rPr>
        <w:t>odnocení</w:t>
      </w:r>
      <w:r w:rsidR="007C1A81" w:rsidRPr="006E52C3">
        <w:rPr>
          <w:sz w:val="24"/>
        </w:rPr>
        <w:t xml:space="preserve"> SEA</w:t>
      </w:r>
      <w:r w:rsidR="0057722D" w:rsidRPr="006E52C3">
        <w:rPr>
          <w:sz w:val="24"/>
        </w:rPr>
        <w:t xml:space="preserve">, tak zainteresovaná odborná i laická veřejnost, zástupci státní správy a veřejné správy, nevládních a zájmových organizací, podnikatelských subjektů a akademické sféry. V úvodní části </w:t>
      </w:r>
      <w:r w:rsidR="007C1A81" w:rsidRPr="006E52C3">
        <w:rPr>
          <w:sz w:val="24"/>
        </w:rPr>
        <w:t xml:space="preserve">seznámili formou prezentace zpracovatelé veřejnost s projednávanými dokumenty ASEK a Hodnocení SEA a po té následovala otevřená diskuse. Velká část vznesených připomínek byla předkladatelem i zpracovateli na místě zodpovězena a </w:t>
      </w:r>
      <w:r w:rsidR="00100DFF" w:rsidRPr="006E52C3">
        <w:rPr>
          <w:sz w:val="24"/>
        </w:rPr>
        <w:t>další</w:t>
      </w:r>
      <w:r w:rsidR="007C1A81" w:rsidRPr="006E52C3">
        <w:rPr>
          <w:sz w:val="24"/>
        </w:rPr>
        <w:t xml:space="preserve"> budou objasněny písemnou formo</w:t>
      </w:r>
      <w:r w:rsidR="00100DFF" w:rsidRPr="006E52C3">
        <w:rPr>
          <w:sz w:val="24"/>
        </w:rPr>
        <w:t>u. Z průběhu projednání byl poři</w:t>
      </w:r>
      <w:r w:rsidR="007C1A81" w:rsidRPr="006E52C3">
        <w:rPr>
          <w:sz w:val="24"/>
        </w:rPr>
        <w:t>z</w:t>
      </w:r>
      <w:r w:rsidR="00100DFF" w:rsidRPr="006E52C3">
        <w:rPr>
          <w:sz w:val="24"/>
        </w:rPr>
        <w:t>ován</w:t>
      </w:r>
      <w:r w:rsidR="007C1A81" w:rsidRPr="006E52C3">
        <w:rPr>
          <w:sz w:val="24"/>
        </w:rPr>
        <w:t xml:space="preserve"> zvukový záznam i zápis a veškeré připomínky i náměty </w:t>
      </w:r>
      <w:r w:rsidR="00100DFF" w:rsidRPr="006E52C3">
        <w:rPr>
          <w:sz w:val="24"/>
        </w:rPr>
        <w:t xml:space="preserve">tak </w:t>
      </w:r>
      <w:r w:rsidR="007C1A81" w:rsidRPr="006E52C3">
        <w:rPr>
          <w:sz w:val="24"/>
        </w:rPr>
        <w:t>budou zodpovězeny a relevantním způsobem zohledněny. K dokumentům je možné se vyjádřit v zákonném termínu do 13. 1</w:t>
      </w:r>
      <w:r w:rsidR="006E5C71">
        <w:rPr>
          <w:sz w:val="24"/>
        </w:rPr>
        <w:t>2</w:t>
      </w:r>
      <w:bookmarkStart w:id="0" w:name="_GoBack"/>
      <w:bookmarkEnd w:id="0"/>
      <w:r w:rsidR="007C1A81" w:rsidRPr="006E52C3">
        <w:rPr>
          <w:sz w:val="24"/>
        </w:rPr>
        <w:t>. 2013.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P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>Cely proces SEA bude zakončen vydáním a</w:t>
      </w:r>
      <w:r w:rsidR="00050E79">
        <w:rPr>
          <w:sz w:val="24"/>
        </w:rPr>
        <w:t> </w:t>
      </w:r>
      <w:r w:rsidRPr="00B32A32">
        <w:rPr>
          <w:sz w:val="24"/>
        </w:rPr>
        <w:t>uveřejněním stanoviska příslušným úřadem k</w:t>
      </w:r>
      <w:r w:rsidR="00050E79">
        <w:rPr>
          <w:sz w:val="24"/>
        </w:rPr>
        <w:t> </w:t>
      </w:r>
      <w:r w:rsidRPr="00B32A32">
        <w:rPr>
          <w:sz w:val="24"/>
        </w:rPr>
        <w:t>posouzení vlivů provádění koncepce na životní prostředí a</w:t>
      </w:r>
      <w:r w:rsidR="00050E79">
        <w:rPr>
          <w:sz w:val="24"/>
        </w:rPr>
        <w:t> </w:t>
      </w:r>
      <w:r w:rsidRPr="00B32A32">
        <w:rPr>
          <w:sz w:val="24"/>
        </w:rPr>
        <w:t>veřejné zdraví ve smyslu ustanovení § 10g zákona č. 100/2001 Sb. Reálný termín pro předložení aktualizované Státní energetické koncepce vládě ke schválení lze, s</w:t>
      </w:r>
      <w:r w:rsidR="00050E79">
        <w:rPr>
          <w:sz w:val="24"/>
        </w:rPr>
        <w:t> </w:t>
      </w:r>
      <w:r w:rsidRPr="00B32A32">
        <w:rPr>
          <w:sz w:val="24"/>
        </w:rPr>
        <w:t xml:space="preserve">ohledem na skutečnost, že bude probíhat rovněž mezistátní posuzování koncepce (zatím jistě vyžádáno ze strany Rakouska), očekávat počátkem roku 2014. </w:t>
      </w:r>
      <w:r w:rsidR="00715F07" w:rsidRPr="00715F07">
        <w:rPr>
          <w:sz w:val="24"/>
        </w:rPr>
        <w:t xml:space="preserve">Proces posuzování a hodnocení dopadů na životní prostředí je veden snahou vyhovět přesně všem požadavkům zákona a mezinárodních smluv. S ohledem na zájem, jaký budí návrh koncepce jak u subjektů v ČR tak i v zahraničí, je </w:t>
      </w:r>
      <w:r w:rsidR="00715F07">
        <w:rPr>
          <w:sz w:val="24"/>
        </w:rPr>
        <w:t xml:space="preserve">řádně provedený proces SEA </w:t>
      </w:r>
      <w:r w:rsidR="00715F07" w:rsidRPr="00715F07">
        <w:rPr>
          <w:sz w:val="24"/>
        </w:rPr>
        <w:t xml:space="preserve">nezbytnou podmínkou právní čistoty </w:t>
      </w:r>
      <w:r w:rsidR="00715F07">
        <w:rPr>
          <w:sz w:val="24"/>
        </w:rPr>
        <w:t>celého procesu schvalování koncepce.</w:t>
      </w:r>
    </w:p>
    <w:p w:rsidR="00B32A32" w:rsidRPr="00B32A32" w:rsidRDefault="00B32A32" w:rsidP="00B32A32">
      <w:pPr>
        <w:jc w:val="both"/>
        <w:rPr>
          <w:sz w:val="24"/>
        </w:rPr>
      </w:pPr>
    </w:p>
    <w:p w:rsidR="00B32A32" w:rsidRDefault="00B32A32" w:rsidP="00B32A32">
      <w:pPr>
        <w:jc w:val="both"/>
        <w:rPr>
          <w:sz w:val="24"/>
        </w:rPr>
      </w:pPr>
      <w:r w:rsidRPr="00B32A32">
        <w:rPr>
          <w:sz w:val="24"/>
        </w:rPr>
        <w:t>Ministerstvo průmyslu a</w:t>
      </w:r>
      <w:r w:rsidR="00050E79">
        <w:rPr>
          <w:sz w:val="24"/>
        </w:rPr>
        <w:t> </w:t>
      </w:r>
      <w:r w:rsidRPr="00B32A32">
        <w:rPr>
          <w:sz w:val="24"/>
        </w:rPr>
        <w:t>obchodu zároveň připravuje podrobnou ekonomickou analýzu dopadů návrhu aktualizace Státní energetické koncepce na hospodářství ČR, tj. na bezpečnost a</w:t>
      </w:r>
      <w:r w:rsidR="00050E79">
        <w:rPr>
          <w:sz w:val="24"/>
        </w:rPr>
        <w:t> </w:t>
      </w:r>
      <w:r w:rsidRPr="00B32A32">
        <w:rPr>
          <w:sz w:val="24"/>
        </w:rPr>
        <w:t>udržitelnost zásobování energiemi, dostupnost cen energií pro domácnosti i</w:t>
      </w:r>
      <w:r w:rsidR="00050E79">
        <w:rPr>
          <w:sz w:val="24"/>
        </w:rPr>
        <w:t> </w:t>
      </w:r>
      <w:r w:rsidRPr="00B32A32">
        <w:rPr>
          <w:sz w:val="24"/>
        </w:rPr>
        <w:t>zachování konkurenceschopnosti českého průmyslu (z pohledu cen energií), která bude vládě předložena spolu s</w:t>
      </w:r>
      <w:r w:rsidR="00050E79">
        <w:rPr>
          <w:sz w:val="24"/>
        </w:rPr>
        <w:t> </w:t>
      </w:r>
      <w:r w:rsidRPr="00B32A32">
        <w:rPr>
          <w:sz w:val="24"/>
        </w:rPr>
        <w:t>aktualizovanou Státní energetickou koncepcí a</w:t>
      </w:r>
      <w:r w:rsidR="00050E79">
        <w:rPr>
          <w:sz w:val="24"/>
        </w:rPr>
        <w:t> </w:t>
      </w:r>
      <w:r w:rsidRPr="00B32A32">
        <w:rPr>
          <w:sz w:val="24"/>
        </w:rPr>
        <w:t>výstupy z</w:t>
      </w:r>
      <w:r w:rsidR="00050E79">
        <w:rPr>
          <w:sz w:val="24"/>
        </w:rPr>
        <w:t> </w:t>
      </w:r>
      <w:r w:rsidRPr="00B32A32">
        <w:rPr>
          <w:sz w:val="24"/>
        </w:rPr>
        <w:t>procesu SEA.</w:t>
      </w:r>
    </w:p>
    <w:p w:rsidR="008E5F67" w:rsidRDefault="008E5F67" w:rsidP="00B32A32">
      <w:pPr>
        <w:jc w:val="both"/>
        <w:rPr>
          <w:sz w:val="24"/>
        </w:rPr>
      </w:pPr>
    </w:p>
    <w:p w:rsidR="008E5F67" w:rsidRDefault="0001501F" w:rsidP="008E5F67">
      <w:pPr>
        <w:jc w:val="both"/>
        <w:rPr>
          <w:bCs/>
          <w:sz w:val="24"/>
        </w:rPr>
      </w:pPr>
      <w:r>
        <w:rPr>
          <w:b/>
          <w:bCs/>
          <w:sz w:val="24"/>
          <w:szCs w:val="24"/>
          <w:u w:val="single"/>
        </w:rPr>
        <w:t>2</w:t>
      </w:r>
      <w:r w:rsidR="008E5F67" w:rsidRPr="00724C7E">
        <w:rPr>
          <w:b/>
          <w:bCs/>
          <w:sz w:val="24"/>
          <w:szCs w:val="24"/>
          <w:u w:val="single"/>
        </w:rPr>
        <w:t xml:space="preserve">. </w:t>
      </w:r>
      <w:r w:rsidR="008E5F67" w:rsidRPr="008E5F67">
        <w:rPr>
          <w:b/>
          <w:bCs/>
          <w:sz w:val="24"/>
          <w:u w:val="single"/>
        </w:rPr>
        <w:t>Informace o</w:t>
      </w:r>
      <w:r w:rsidR="00050E79">
        <w:rPr>
          <w:b/>
          <w:bCs/>
          <w:sz w:val="24"/>
          <w:u w:val="single"/>
        </w:rPr>
        <w:t> </w:t>
      </w:r>
      <w:r w:rsidR="008E5F67" w:rsidRPr="008E5F67">
        <w:rPr>
          <w:b/>
          <w:bCs/>
          <w:sz w:val="24"/>
          <w:u w:val="single"/>
        </w:rPr>
        <w:t>stanoviscích dotčený</w:t>
      </w:r>
      <w:r w:rsidR="008E5F67">
        <w:rPr>
          <w:b/>
          <w:bCs/>
          <w:sz w:val="24"/>
          <w:u w:val="single"/>
        </w:rPr>
        <w:t>ch úřadů, Rakouské republiky a</w:t>
      </w:r>
      <w:r w:rsidR="00050E79">
        <w:rPr>
          <w:b/>
          <w:bCs/>
          <w:sz w:val="24"/>
          <w:u w:val="single"/>
        </w:rPr>
        <w:t> </w:t>
      </w:r>
      <w:r w:rsidR="008E5F67" w:rsidRPr="008E5F67">
        <w:rPr>
          <w:b/>
          <w:bCs/>
          <w:sz w:val="24"/>
          <w:u w:val="single"/>
        </w:rPr>
        <w:t>Slovenské republiky</w:t>
      </w:r>
    </w:p>
    <w:p w:rsidR="008E5F67" w:rsidRDefault="008E5F67" w:rsidP="008E5F67">
      <w:pPr>
        <w:jc w:val="both"/>
        <w:rPr>
          <w:bCs/>
          <w:sz w:val="24"/>
        </w:rPr>
      </w:pPr>
    </w:p>
    <w:p w:rsidR="008E5F67" w:rsidRDefault="00F83751" w:rsidP="00F83751">
      <w:pPr>
        <w:jc w:val="both"/>
        <w:rPr>
          <w:sz w:val="24"/>
        </w:rPr>
      </w:pPr>
      <w:r w:rsidRPr="00F83751">
        <w:rPr>
          <w:sz w:val="24"/>
        </w:rPr>
        <w:t>Informace o</w:t>
      </w:r>
      <w:r w:rsidR="00050E79">
        <w:rPr>
          <w:sz w:val="24"/>
        </w:rPr>
        <w:t> </w:t>
      </w:r>
      <w:r w:rsidRPr="00F83751">
        <w:rPr>
          <w:sz w:val="24"/>
        </w:rPr>
        <w:t>návrhu koncepce „Aktualizace St</w:t>
      </w:r>
      <w:r>
        <w:rPr>
          <w:sz w:val="24"/>
        </w:rPr>
        <w:t xml:space="preserve">átní energetické koncepce České </w:t>
      </w:r>
      <w:r w:rsidRPr="00F83751">
        <w:rPr>
          <w:sz w:val="24"/>
        </w:rPr>
        <w:t xml:space="preserve">republiky“ včetně vyhodnocení vlivů na životní prostředí </w:t>
      </w:r>
      <w:r>
        <w:rPr>
          <w:sz w:val="24"/>
        </w:rPr>
        <w:t>je v</w:t>
      </w:r>
      <w:r w:rsidR="00050E79">
        <w:rPr>
          <w:sz w:val="24"/>
        </w:rPr>
        <w:t> </w:t>
      </w:r>
      <w:r>
        <w:rPr>
          <w:sz w:val="24"/>
        </w:rPr>
        <w:t xml:space="preserve">současné době zveřejňována </w:t>
      </w:r>
      <w:r w:rsidRPr="00F83751">
        <w:rPr>
          <w:sz w:val="24"/>
        </w:rPr>
        <w:t>na úředních deskách dotčených územních samosprávných cel</w:t>
      </w:r>
      <w:r>
        <w:rPr>
          <w:sz w:val="24"/>
        </w:rPr>
        <w:t>ků České republiky a</w:t>
      </w:r>
      <w:r w:rsidR="00050E79">
        <w:rPr>
          <w:sz w:val="24"/>
        </w:rPr>
        <w:t> </w:t>
      </w:r>
      <w:r>
        <w:rPr>
          <w:sz w:val="24"/>
        </w:rPr>
        <w:t xml:space="preserve">běží lhůty </w:t>
      </w:r>
      <w:r w:rsidRPr="00F83751">
        <w:rPr>
          <w:sz w:val="24"/>
        </w:rPr>
        <w:t>pro zaslání vyjádření k</w:t>
      </w:r>
      <w:r w:rsidR="00050E79">
        <w:rPr>
          <w:sz w:val="24"/>
        </w:rPr>
        <w:t> </w:t>
      </w:r>
      <w:r w:rsidRPr="00F83751">
        <w:rPr>
          <w:sz w:val="24"/>
        </w:rPr>
        <w:t>návrhu koncepce od českých dotčených subjektů a</w:t>
      </w:r>
      <w:r w:rsidR="00050E79">
        <w:rPr>
          <w:sz w:val="24"/>
        </w:rPr>
        <w:t> </w:t>
      </w:r>
      <w:r w:rsidRPr="00F83751">
        <w:rPr>
          <w:sz w:val="24"/>
        </w:rPr>
        <w:t>české veřejnosti.</w:t>
      </w:r>
      <w:r>
        <w:rPr>
          <w:sz w:val="24"/>
        </w:rPr>
        <w:t xml:space="preserve"> Možnost pro </w:t>
      </w:r>
      <w:r w:rsidRPr="00D83A07">
        <w:rPr>
          <w:b/>
          <w:sz w:val="24"/>
        </w:rPr>
        <w:t>uplatnění připomínek je nejpozději do 10. 12. 2013</w:t>
      </w:r>
      <w:r>
        <w:rPr>
          <w:sz w:val="24"/>
        </w:rPr>
        <w:t xml:space="preserve">. Po té budou známa také stanoviska </w:t>
      </w:r>
      <w:r w:rsidRPr="00F83751">
        <w:rPr>
          <w:sz w:val="24"/>
        </w:rPr>
        <w:t>dotčených územních samosprávných celků České republiky</w:t>
      </w:r>
      <w:r>
        <w:rPr>
          <w:sz w:val="24"/>
        </w:rPr>
        <w:t>.</w:t>
      </w:r>
    </w:p>
    <w:p w:rsidR="00F83751" w:rsidRDefault="00F83751" w:rsidP="00F83751">
      <w:pPr>
        <w:jc w:val="both"/>
        <w:rPr>
          <w:sz w:val="24"/>
        </w:rPr>
      </w:pPr>
    </w:p>
    <w:p w:rsidR="00D83A07" w:rsidRPr="006E52C3" w:rsidRDefault="00F83751" w:rsidP="00D83A07">
      <w:pPr>
        <w:jc w:val="both"/>
        <w:rPr>
          <w:sz w:val="24"/>
        </w:rPr>
      </w:pPr>
      <w:r>
        <w:rPr>
          <w:sz w:val="24"/>
        </w:rPr>
        <w:t>V</w:t>
      </w:r>
      <w:r w:rsidRPr="00F83751">
        <w:rPr>
          <w:sz w:val="24"/>
        </w:rPr>
        <w:t xml:space="preserve"> souladu s</w:t>
      </w:r>
      <w:r w:rsidR="00050E79">
        <w:rPr>
          <w:sz w:val="24"/>
        </w:rPr>
        <w:t> </w:t>
      </w:r>
      <w:r w:rsidRPr="00F83751">
        <w:rPr>
          <w:sz w:val="24"/>
        </w:rPr>
        <w:t xml:space="preserve">§ 14a </w:t>
      </w:r>
      <w:r>
        <w:rPr>
          <w:sz w:val="24"/>
        </w:rPr>
        <w:t xml:space="preserve">odst. 1 zákona č. 100/2001 Sb., </w:t>
      </w:r>
      <w:r w:rsidRPr="00F83751">
        <w:rPr>
          <w:sz w:val="24"/>
        </w:rPr>
        <w:t>o</w:t>
      </w:r>
      <w:r w:rsidR="00050E79">
        <w:rPr>
          <w:sz w:val="24"/>
        </w:rPr>
        <w:t> </w:t>
      </w:r>
      <w:r w:rsidRPr="00F83751">
        <w:rPr>
          <w:sz w:val="24"/>
        </w:rPr>
        <w:t>posuzování vlivů na životní prostředí a</w:t>
      </w:r>
      <w:r w:rsidR="00050E79">
        <w:rPr>
          <w:sz w:val="24"/>
        </w:rPr>
        <w:t> </w:t>
      </w:r>
      <w:r w:rsidRPr="00F83751">
        <w:rPr>
          <w:sz w:val="24"/>
        </w:rPr>
        <w:t>o změně některých</w:t>
      </w:r>
      <w:r>
        <w:rPr>
          <w:sz w:val="24"/>
        </w:rPr>
        <w:t xml:space="preserve"> souvisejících zákonů (dále jen </w:t>
      </w:r>
      <w:r w:rsidRPr="00F83751">
        <w:rPr>
          <w:sz w:val="24"/>
        </w:rPr>
        <w:t>„zákon o</w:t>
      </w:r>
      <w:r w:rsidR="00050E79">
        <w:rPr>
          <w:sz w:val="24"/>
        </w:rPr>
        <w:t> </w:t>
      </w:r>
      <w:r w:rsidRPr="00F83751">
        <w:rPr>
          <w:sz w:val="24"/>
        </w:rPr>
        <w:t>posuzování vlivů na životní prostředí“), ve znění p</w:t>
      </w:r>
      <w:r>
        <w:rPr>
          <w:sz w:val="24"/>
        </w:rPr>
        <w:t>ozdějších předpisů, a</w:t>
      </w:r>
      <w:r w:rsidR="00050E79">
        <w:rPr>
          <w:sz w:val="24"/>
        </w:rPr>
        <w:t> </w:t>
      </w:r>
      <w:r>
        <w:rPr>
          <w:sz w:val="24"/>
        </w:rPr>
        <w:t xml:space="preserve">v souladu </w:t>
      </w:r>
      <w:r w:rsidRPr="00F83751">
        <w:rPr>
          <w:sz w:val="24"/>
        </w:rPr>
        <w:t>s</w:t>
      </w:r>
      <w:r w:rsidR="00050E79">
        <w:rPr>
          <w:sz w:val="24"/>
        </w:rPr>
        <w:t> </w:t>
      </w:r>
      <w:r w:rsidRPr="00F83751">
        <w:rPr>
          <w:sz w:val="24"/>
        </w:rPr>
        <w:t>článkem 7 Směrnice Evropského parlamentu a</w:t>
      </w:r>
      <w:r w:rsidR="00050E79">
        <w:rPr>
          <w:sz w:val="24"/>
        </w:rPr>
        <w:t> </w:t>
      </w:r>
      <w:r w:rsidRPr="00F83751">
        <w:rPr>
          <w:sz w:val="24"/>
        </w:rPr>
        <w:t>Rady 20</w:t>
      </w:r>
      <w:r>
        <w:rPr>
          <w:sz w:val="24"/>
        </w:rPr>
        <w:t xml:space="preserve">01/42/ES ze dne 27. června 2001 </w:t>
      </w:r>
      <w:r w:rsidRPr="00F83751">
        <w:rPr>
          <w:sz w:val="24"/>
        </w:rPr>
        <w:t>o</w:t>
      </w:r>
      <w:r w:rsidR="00050E79">
        <w:rPr>
          <w:sz w:val="24"/>
        </w:rPr>
        <w:t> </w:t>
      </w:r>
      <w:r w:rsidRPr="00F83751">
        <w:rPr>
          <w:sz w:val="24"/>
        </w:rPr>
        <w:t>posuzování vlivů některých plánů a</w:t>
      </w:r>
      <w:r w:rsidR="00050E79">
        <w:rPr>
          <w:sz w:val="24"/>
        </w:rPr>
        <w:t> </w:t>
      </w:r>
      <w:r w:rsidRPr="00F83751">
        <w:rPr>
          <w:sz w:val="24"/>
        </w:rPr>
        <w:t xml:space="preserve">programů na životní prostředí, </w:t>
      </w:r>
      <w:r>
        <w:rPr>
          <w:sz w:val="24"/>
        </w:rPr>
        <w:t>rozeslal okolním dotčeným státům příslušný úřad (MŽP) v</w:t>
      </w:r>
      <w:r w:rsidR="00050E79">
        <w:rPr>
          <w:sz w:val="24"/>
        </w:rPr>
        <w:t> </w:t>
      </w:r>
      <w:r>
        <w:rPr>
          <w:sz w:val="24"/>
        </w:rPr>
        <w:t xml:space="preserve">českém </w:t>
      </w:r>
      <w:r w:rsidRPr="00F83751">
        <w:rPr>
          <w:sz w:val="24"/>
        </w:rPr>
        <w:t>a</w:t>
      </w:r>
      <w:r w:rsidR="00050E79">
        <w:rPr>
          <w:sz w:val="24"/>
        </w:rPr>
        <w:t> </w:t>
      </w:r>
      <w:r w:rsidRPr="00F83751">
        <w:rPr>
          <w:sz w:val="24"/>
        </w:rPr>
        <w:t>německém jazyce návrh koncepce „Aktualizace St</w:t>
      </w:r>
      <w:r>
        <w:rPr>
          <w:sz w:val="24"/>
        </w:rPr>
        <w:t xml:space="preserve">átní energetické koncepce České </w:t>
      </w:r>
      <w:r w:rsidRPr="00F83751">
        <w:rPr>
          <w:sz w:val="24"/>
        </w:rPr>
        <w:t>republiky“ včetně vybraných kapitol vyhodnocení vlivů tét</w:t>
      </w:r>
      <w:r>
        <w:rPr>
          <w:sz w:val="24"/>
        </w:rPr>
        <w:t xml:space="preserve">o koncepce na životní prostředí </w:t>
      </w:r>
      <w:r w:rsidRPr="00F83751">
        <w:rPr>
          <w:sz w:val="24"/>
        </w:rPr>
        <w:t>přeložených do německého jazyka</w:t>
      </w:r>
      <w:r>
        <w:rPr>
          <w:sz w:val="24"/>
        </w:rPr>
        <w:t xml:space="preserve"> se žádostí o</w:t>
      </w:r>
      <w:r w:rsidR="00050E79">
        <w:rPr>
          <w:sz w:val="24"/>
        </w:rPr>
        <w:t> </w:t>
      </w:r>
      <w:r>
        <w:rPr>
          <w:sz w:val="24"/>
        </w:rPr>
        <w:t xml:space="preserve">vyjádření, </w:t>
      </w:r>
      <w:r w:rsidRPr="00F83751">
        <w:rPr>
          <w:sz w:val="24"/>
        </w:rPr>
        <w:t>zda si přej</w:t>
      </w:r>
      <w:r>
        <w:rPr>
          <w:sz w:val="24"/>
        </w:rPr>
        <w:t>í</w:t>
      </w:r>
      <w:r w:rsidRPr="00F83751">
        <w:rPr>
          <w:sz w:val="24"/>
        </w:rPr>
        <w:t xml:space="preserve"> účast na konzultacích k</w:t>
      </w:r>
      <w:r w:rsidR="00050E79">
        <w:rPr>
          <w:sz w:val="24"/>
        </w:rPr>
        <w:t> </w:t>
      </w:r>
      <w:r w:rsidRPr="00F83751">
        <w:rPr>
          <w:sz w:val="24"/>
        </w:rPr>
        <w:t>výše uvedenému návrhu koncepce</w:t>
      </w:r>
      <w:r>
        <w:rPr>
          <w:sz w:val="24"/>
        </w:rPr>
        <w:t xml:space="preserve">. </w:t>
      </w:r>
      <w:r w:rsidR="00D83A07" w:rsidRPr="00D83A07">
        <w:rPr>
          <w:b/>
          <w:sz w:val="24"/>
        </w:rPr>
        <w:t>Jejich vyjádření se očekává nejpozději do 10. 12. 2013</w:t>
      </w:r>
      <w:r w:rsidR="00D83A07">
        <w:rPr>
          <w:sz w:val="24"/>
        </w:rPr>
        <w:t>.</w:t>
      </w:r>
      <w:r w:rsidR="006E52C3">
        <w:rPr>
          <w:sz w:val="24"/>
        </w:rPr>
        <w:t xml:space="preserve"> Dne 21. 11. 2013 vyjádřilo svůj zájem o mezistátní posuzování Rakousko. Termín mezistátní konzultace se očekává v druhé polovině ledna 2014.</w:t>
      </w:r>
    </w:p>
    <w:p w:rsidR="00F83751" w:rsidRDefault="00F83751" w:rsidP="00F83751">
      <w:pPr>
        <w:jc w:val="both"/>
        <w:rPr>
          <w:sz w:val="24"/>
        </w:rPr>
      </w:pPr>
    </w:p>
    <w:p w:rsidR="00F83751" w:rsidRPr="00B32A32" w:rsidRDefault="00F83751" w:rsidP="00F83751">
      <w:pPr>
        <w:jc w:val="both"/>
        <w:rPr>
          <w:sz w:val="24"/>
        </w:rPr>
      </w:pPr>
      <w:r w:rsidRPr="00F83751">
        <w:rPr>
          <w:sz w:val="24"/>
        </w:rPr>
        <w:t>Rámcem mezinárodního dopadu implementa</w:t>
      </w:r>
      <w:r>
        <w:rPr>
          <w:sz w:val="24"/>
        </w:rPr>
        <w:t xml:space="preserve">ce návrhu koncepce je především </w:t>
      </w:r>
      <w:r w:rsidRPr="00F83751">
        <w:rPr>
          <w:sz w:val="24"/>
        </w:rPr>
        <w:t>zahraniční politika a</w:t>
      </w:r>
      <w:r w:rsidR="00050E79">
        <w:rPr>
          <w:sz w:val="24"/>
        </w:rPr>
        <w:t> </w:t>
      </w:r>
      <w:r w:rsidRPr="00F83751">
        <w:rPr>
          <w:sz w:val="24"/>
        </w:rPr>
        <w:t>mezinárodní spolupráce na trhu s</w:t>
      </w:r>
      <w:r w:rsidR="00050E79">
        <w:rPr>
          <w:sz w:val="24"/>
        </w:rPr>
        <w:t> </w:t>
      </w:r>
      <w:r w:rsidRPr="00F83751">
        <w:rPr>
          <w:sz w:val="24"/>
        </w:rPr>
        <w:t>ene</w:t>
      </w:r>
      <w:r>
        <w:rPr>
          <w:sz w:val="24"/>
        </w:rPr>
        <w:t>rgetickými komoditami i</w:t>
      </w:r>
      <w:r w:rsidR="00050E79">
        <w:rPr>
          <w:sz w:val="24"/>
        </w:rPr>
        <w:t> </w:t>
      </w:r>
      <w:r>
        <w:rPr>
          <w:sz w:val="24"/>
        </w:rPr>
        <w:t xml:space="preserve">v rámci </w:t>
      </w:r>
      <w:r w:rsidRPr="00F83751">
        <w:rPr>
          <w:sz w:val="24"/>
        </w:rPr>
        <w:t xml:space="preserve">provozu </w:t>
      </w:r>
      <w:r w:rsidRPr="00F83751">
        <w:rPr>
          <w:sz w:val="24"/>
        </w:rPr>
        <w:lastRenderedPageBreak/>
        <w:t>vzájemně propojených energetických soustav. T</w:t>
      </w:r>
      <w:r>
        <w:rPr>
          <w:sz w:val="24"/>
        </w:rPr>
        <w:t>yto skutečnosti jsou z</w:t>
      </w:r>
      <w:r w:rsidR="00050E79">
        <w:rPr>
          <w:sz w:val="24"/>
        </w:rPr>
        <w:t> </w:t>
      </w:r>
      <w:r>
        <w:rPr>
          <w:sz w:val="24"/>
        </w:rPr>
        <w:t xml:space="preserve">hlediska </w:t>
      </w:r>
      <w:r w:rsidRPr="00F83751">
        <w:rPr>
          <w:sz w:val="24"/>
        </w:rPr>
        <w:t>vyhodnocení vlivů koncepce na životní prostředí a</w:t>
      </w:r>
      <w:r w:rsidR="00050E79">
        <w:rPr>
          <w:sz w:val="24"/>
        </w:rPr>
        <w:t> </w:t>
      </w:r>
      <w:r w:rsidRPr="00F83751">
        <w:rPr>
          <w:sz w:val="24"/>
        </w:rPr>
        <w:t>jím sledovaných cílů převážně in</w:t>
      </w:r>
      <w:r>
        <w:rPr>
          <w:sz w:val="24"/>
        </w:rPr>
        <w:t xml:space="preserve">diferentní </w:t>
      </w:r>
      <w:r w:rsidRPr="00F83751">
        <w:rPr>
          <w:sz w:val="24"/>
        </w:rPr>
        <w:t>s</w:t>
      </w:r>
      <w:r w:rsidR="00050E79">
        <w:rPr>
          <w:sz w:val="24"/>
        </w:rPr>
        <w:t> </w:t>
      </w:r>
      <w:r w:rsidRPr="00F83751">
        <w:rPr>
          <w:sz w:val="24"/>
        </w:rPr>
        <w:t>omezeným resp. nepřímým dopadem do životního prostředí bez možnosti jeho kvantifikace</w:t>
      </w:r>
      <w:r>
        <w:rPr>
          <w:sz w:val="24"/>
        </w:rPr>
        <w:t xml:space="preserve"> </w:t>
      </w:r>
      <w:r w:rsidRPr="00F83751">
        <w:rPr>
          <w:sz w:val="24"/>
        </w:rPr>
        <w:t>resp. vyhodnocení přeshraničních vlivů. Na úrovni vyhodn</w:t>
      </w:r>
      <w:r w:rsidR="00D83A07">
        <w:rPr>
          <w:sz w:val="24"/>
        </w:rPr>
        <w:t xml:space="preserve">ocení vlivů koncepce na životní </w:t>
      </w:r>
      <w:r w:rsidRPr="00F83751">
        <w:rPr>
          <w:sz w:val="24"/>
        </w:rPr>
        <w:t>prostředí lze konstatovat vyloučení přímých negativn</w:t>
      </w:r>
      <w:r w:rsidR="00D83A07">
        <w:rPr>
          <w:sz w:val="24"/>
        </w:rPr>
        <w:t xml:space="preserve">ích vlivů realizace koncepce na </w:t>
      </w:r>
      <w:r w:rsidRPr="00F83751">
        <w:rPr>
          <w:sz w:val="24"/>
        </w:rPr>
        <w:t>životní prostředí za hranicí České republiky. Přímé v</w:t>
      </w:r>
      <w:r w:rsidR="00D83A07">
        <w:rPr>
          <w:sz w:val="24"/>
        </w:rPr>
        <w:t xml:space="preserve">livy návrhu koncepce se omezují </w:t>
      </w:r>
      <w:r w:rsidRPr="00F83751">
        <w:rPr>
          <w:sz w:val="24"/>
        </w:rPr>
        <w:t xml:space="preserve">na území ČR, území sousedních států může být dotčeno </w:t>
      </w:r>
      <w:r w:rsidR="00D83A07">
        <w:rPr>
          <w:sz w:val="24"/>
        </w:rPr>
        <w:t xml:space="preserve">pouze zprostředkovaně především </w:t>
      </w:r>
      <w:r w:rsidRPr="00F83751">
        <w:rPr>
          <w:sz w:val="24"/>
        </w:rPr>
        <w:t>organizačními opatřeními v</w:t>
      </w:r>
      <w:r w:rsidR="00050E79">
        <w:rPr>
          <w:sz w:val="24"/>
        </w:rPr>
        <w:t> </w:t>
      </w:r>
      <w:r w:rsidRPr="00F83751">
        <w:rPr>
          <w:sz w:val="24"/>
        </w:rPr>
        <w:t>oblasti mezinárodních vazeb v</w:t>
      </w:r>
      <w:r w:rsidR="00050E79">
        <w:rPr>
          <w:sz w:val="24"/>
        </w:rPr>
        <w:t> </w:t>
      </w:r>
      <w:r w:rsidRPr="00F83751">
        <w:rPr>
          <w:sz w:val="24"/>
        </w:rPr>
        <w:t>e</w:t>
      </w:r>
      <w:r w:rsidR="00D83A07">
        <w:rPr>
          <w:sz w:val="24"/>
        </w:rPr>
        <w:t xml:space="preserve">nergetice bez přímého dopadu do </w:t>
      </w:r>
      <w:r w:rsidRPr="00F83751">
        <w:rPr>
          <w:sz w:val="24"/>
        </w:rPr>
        <w:t>životního prostředí.</w:t>
      </w:r>
      <w:r w:rsidR="00D83A07">
        <w:rPr>
          <w:sz w:val="24"/>
        </w:rPr>
        <w:t xml:space="preserve"> </w:t>
      </w:r>
    </w:p>
    <w:sectPr w:rsidR="00F83751" w:rsidRPr="00B32A3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5C" w:rsidRDefault="00F76E5C">
      <w:r>
        <w:separator/>
      </w:r>
    </w:p>
  </w:endnote>
  <w:endnote w:type="continuationSeparator" w:id="0">
    <w:p w:rsidR="00F76E5C" w:rsidRDefault="00F7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1" w:rsidRDefault="007C1A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1A81" w:rsidRDefault="007C1A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1" w:rsidRDefault="007C1A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5C71">
      <w:rPr>
        <w:rStyle w:val="slostrnky"/>
        <w:noProof/>
      </w:rPr>
      <w:t>4</w:t>
    </w:r>
    <w:r>
      <w:rPr>
        <w:rStyle w:val="slostrnky"/>
      </w:rPr>
      <w:fldChar w:fldCharType="end"/>
    </w:r>
  </w:p>
  <w:p w:rsidR="007C1A81" w:rsidRDefault="007C1A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5C" w:rsidRDefault="00F76E5C">
      <w:r>
        <w:separator/>
      </w:r>
    </w:p>
  </w:footnote>
  <w:footnote w:type="continuationSeparator" w:id="0">
    <w:p w:rsidR="00F76E5C" w:rsidRDefault="00F76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81" w:rsidRDefault="007C1A81">
    <w:pPr>
      <w:pStyle w:val="Zhlav"/>
      <w:pBdr>
        <w:bottom w:val="single" w:sz="4" w:space="1" w:color="auto"/>
      </w:pBdr>
    </w:pPr>
    <w:r>
      <w:t xml:space="preserve">Informace pro Pracovní tým pro hospodářskou politiku </w:t>
    </w:r>
    <w:proofErr w:type="gramStart"/>
    <w:r>
      <w:t>RHSD                           Ministerstvo</w:t>
    </w:r>
    <w:proofErr w:type="gramEnd"/>
    <w:r>
      <w:t xml:space="preserve"> průmyslu a obchodu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56A9"/>
    <w:multiLevelType w:val="hybridMultilevel"/>
    <w:tmpl w:val="92F8D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24C7E"/>
    <w:rsid w:val="0001501F"/>
    <w:rsid w:val="00050E79"/>
    <w:rsid w:val="00100DFF"/>
    <w:rsid w:val="002206B6"/>
    <w:rsid w:val="0031014A"/>
    <w:rsid w:val="005322AC"/>
    <w:rsid w:val="0057722D"/>
    <w:rsid w:val="006E52C3"/>
    <w:rsid w:val="006E5C71"/>
    <w:rsid w:val="00715F07"/>
    <w:rsid w:val="00724C7E"/>
    <w:rsid w:val="007C1A81"/>
    <w:rsid w:val="007E7469"/>
    <w:rsid w:val="008E5F67"/>
    <w:rsid w:val="009773B7"/>
    <w:rsid w:val="00A30108"/>
    <w:rsid w:val="00A65072"/>
    <w:rsid w:val="00A96C1D"/>
    <w:rsid w:val="00B32A32"/>
    <w:rsid w:val="00D83A07"/>
    <w:rsid w:val="00F76E5C"/>
    <w:rsid w:val="00F8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5F67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724C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724C7E"/>
  </w:style>
  <w:style w:type="character" w:styleId="slostrnky">
    <w:name w:val="page number"/>
    <w:basedOn w:val="Standardnpsmoodstavce"/>
    <w:semiHidden/>
    <w:rsid w:val="00724C7E"/>
  </w:style>
  <w:style w:type="paragraph" w:styleId="Zhlav">
    <w:name w:val="header"/>
    <w:basedOn w:val="Normln"/>
    <w:link w:val="ZhlavChar"/>
    <w:semiHidden/>
    <w:rsid w:val="00724C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24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A28F6907.dotm</Template>
  <TotalTime>14</TotalTime>
  <Pages>5</Pages>
  <Words>1596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Hřebík Jiří</dc:creator>
  <cp:lastModifiedBy>Miroslav Šifner</cp:lastModifiedBy>
  <cp:revision>5</cp:revision>
  <dcterms:created xsi:type="dcterms:W3CDTF">2013-11-22T09:54:00Z</dcterms:created>
  <dcterms:modified xsi:type="dcterms:W3CDTF">2013-11-22T11:29:00Z</dcterms:modified>
</cp:coreProperties>
</file>