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62B" w:rsidRPr="00D81A7B" w:rsidRDefault="00DE2F82">
      <w:pPr>
        <w:rPr>
          <w:b/>
          <w:sz w:val="28"/>
          <w:szCs w:val="28"/>
        </w:rPr>
      </w:pPr>
      <w:r>
        <w:rPr>
          <w:b/>
          <w:sz w:val="28"/>
          <w:szCs w:val="28"/>
        </w:rPr>
        <w:t>Akční karta</w:t>
      </w:r>
      <w:r w:rsidR="00FA0C3E">
        <w:rPr>
          <w:b/>
          <w:sz w:val="28"/>
          <w:szCs w:val="28"/>
        </w:rPr>
        <w:t xml:space="preserve"> </w:t>
      </w:r>
      <w:r w:rsidR="000A6082">
        <w:rPr>
          <w:b/>
          <w:sz w:val="28"/>
          <w:szCs w:val="28"/>
        </w:rPr>
        <w:t xml:space="preserve">č. 4 - </w:t>
      </w:r>
      <w:bookmarkStart w:id="0" w:name="_GoBack"/>
      <w:bookmarkEnd w:id="0"/>
      <w:r w:rsidR="00E10516">
        <w:rPr>
          <w:b/>
          <w:sz w:val="28"/>
          <w:szCs w:val="28"/>
        </w:rPr>
        <w:t>Technologie</w:t>
      </w:r>
      <w:r w:rsidR="00FA0C3E">
        <w:rPr>
          <w:b/>
          <w:sz w:val="28"/>
          <w:szCs w:val="28"/>
        </w:rPr>
        <w:t xml:space="preserve"> 4.0</w:t>
      </w:r>
    </w:p>
    <w:tbl>
      <w:tblPr>
        <w:tblW w:w="92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"/>
        <w:gridCol w:w="1129"/>
        <w:gridCol w:w="1394"/>
        <w:gridCol w:w="3348"/>
        <w:gridCol w:w="78"/>
        <w:gridCol w:w="1856"/>
        <w:gridCol w:w="1381"/>
        <w:gridCol w:w="28"/>
      </w:tblGrid>
      <w:tr w:rsidR="00712197" w:rsidRPr="00D81A7B" w:rsidTr="008F202E">
        <w:trPr>
          <w:gridAfter w:val="1"/>
          <w:wAfter w:w="28" w:type="dxa"/>
          <w:trHeight w:val="323"/>
        </w:trPr>
        <w:tc>
          <w:tcPr>
            <w:tcW w:w="2552" w:type="dxa"/>
            <w:gridSpan w:val="3"/>
            <w:noWrap/>
          </w:tcPr>
          <w:p w:rsidR="00712197" w:rsidRPr="00C34D00" w:rsidRDefault="009A4ABE" w:rsidP="001C4A95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Aktivita/úkol/opatření</w:t>
            </w:r>
          </w:p>
        </w:tc>
        <w:tc>
          <w:tcPr>
            <w:tcW w:w="6663" w:type="dxa"/>
            <w:gridSpan w:val="4"/>
            <w:noWrap/>
          </w:tcPr>
          <w:p w:rsidR="00EF1101" w:rsidRPr="00D81A7B" w:rsidRDefault="00EF1101" w:rsidP="00106EDA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EF1101">
              <w:rPr>
                <w:rFonts w:asciiTheme="minorHAnsi" w:hAnsiTheme="minorHAnsi" w:cstheme="minorHAnsi"/>
                <w:bCs/>
                <w:i/>
              </w:rPr>
              <w:t>Program Technologie 4.0</w:t>
            </w:r>
            <w:r>
              <w:rPr>
                <w:rFonts w:asciiTheme="minorHAnsi" w:hAnsiTheme="minorHAnsi" w:cstheme="minorHAnsi"/>
                <w:bCs/>
                <w:i/>
              </w:rPr>
              <w:t xml:space="preserve"> (2.2 bod </w:t>
            </w:r>
            <w:r w:rsidR="008F202E">
              <w:rPr>
                <w:rFonts w:asciiTheme="minorHAnsi" w:hAnsiTheme="minorHAnsi" w:cstheme="minorHAnsi"/>
                <w:bCs/>
                <w:i/>
              </w:rPr>
              <w:t>8</w:t>
            </w:r>
            <w:r>
              <w:rPr>
                <w:rFonts w:asciiTheme="minorHAnsi" w:hAnsiTheme="minorHAnsi" w:cstheme="minorHAnsi"/>
                <w:bCs/>
                <w:i/>
              </w:rPr>
              <w:t>)</w:t>
            </w:r>
          </w:p>
        </w:tc>
      </w:tr>
      <w:tr w:rsidR="00712197" w:rsidRPr="00D81A7B" w:rsidTr="008F202E">
        <w:trPr>
          <w:gridAfter w:val="1"/>
          <w:wAfter w:w="28" w:type="dxa"/>
          <w:trHeight w:val="321"/>
        </w:trPr>
        <w:tc>
          <w:tcPr>
            <w:tcW w:w="2552" w:type="dxa"/>
            <w:gridSpan w:val="3"/>
            <w:noWrap/>
          </w:tcPr>
          <w:p w:rsidR="00712197" w:rsidRPr="00C34D00" w:rsidRDefault="009A4ABE" w:rsidP="001C4A95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Nástroj realizace opatření</w:t>
            </w:r>
          </w:p>
        </w:tc>
        <w:tc>
          <w:tcPr>
            <w:tcW w:w="6663" w:type="dxa"/>
            <w:gridSpan w:val="4"/>
            <w:noWrap/>
          </w:tcPr>
          <w:p w:rsidR="00EF1101" w:rsidRPr="00D81A7B" w:rsidRDefault="00EF1101" w:rsidP="001C4A95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EF1101">
              <w:rPr>
                <w:rFonts w:asciiTheme="minorHAnsi" w:hAnsiTheme="minorHAnsi" w:cstheme="minorHAnsi"/>
                <w:bCs/>
                <w:i/>
              </w:rPr>
              <w:t>Dojednat s Evropskou komisí zvýšení alokace pro program Technologie, který bude zaměřen na podporu podniků směřující k Průmyslu 4.0.</w:t>
            </w:r>
          </w:p>
        </w:tc>
      </w:tr>
      <w:tr w:rsidR="00712197" w:rsidRPr="00D81A7B" w:rsidTr="008F202E">
        <w:trPr>
          <w:gridAfter w:val="1"/>
          <w:wAfter w:w="28" w:type="dxa"/>
          <w:trHeight w:val="321"/>
        </w:trPr>
        <w:tc>
          <w:tcPr>
            <w:tcW w:w="2552" w:type="dxa"/>
            <w:gridSpan w:val="3"/>
            <w:noWrap/>
          </w:tcPr>
          <w:p w:rsidR="004E6643" w:rsidRPr="00D81A7B" w:rsidRDefault="00F36715" w:rsidP="00EB5382">
            <w:pPr>
              <w:spacing w:after="0"/>
              <w:rPr>
                <w:rFonts w:asciiTheme="minorHAnsi" w:hAnsiTheme="minorHAnsi" w:cstheme="minorHAnsi"/>
                <w:bCs/>
                <w:shd w:val="pct15" w:color="auto" w:fill="FFFFFF"/>
              </w:rPr>
            </w:pPr>
            <w:r w:rsidRPr="00D81A7B">
              <w:rPr>
                <w:rFonts w:asciiTheme="minorHAnsi" w:hAnsiTheme="minorHAnsi" w:cstheme="minorHAnsi"/>
                <w:bCs/>
              </w:rPr>
              <w:t>Z</w:t>
            </w:r>
            <w:r w:rsidR="00923F6F" w:rsidRPr="00D81A7B">
              <w:rPr>
                <w:rFonts w:asciiTheme="minorHAnsi" w:hAnsiTheme="minorHAnsi" w:cstheme="minorHAnsi"/>
                <w:bCs/>
              </w:rPr>
              <w:t xml:space="preserve">důvodnění a popis </w:t>
            </w:r>
          </w:p>
        </w:tc>
        <w:tc>
          <w:tcPr>
            <w:tcW w:w="6663" w:type="dxa"/>
            <w:gridSpan w:val="4"/>
            <w:noWrap/>
          </w:tcPr>
          <w:p w:rsidR="00A60073" w:rsidRPr="00F35F04" w:rsidRDefault="00A60073" w:rsidP="00A60073">
            <w:pPr>
              <w:spacing w:after="0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F35F04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V souvislost s příchodem tzv. čtvrté průmyslové revoluce vznikla potřeba posílit a podpořit tak implementaci špičkových technologií, které přispějí k posílení mezinárodní konkurenceschopnosti podniku. </w:t>
            </w:r>
          </w:p>
          <w:p w:rsidR="00A60073" w:rsidRPr="00F35F04" w:rsidRDefault="00A60073" w:rsidP="00A60073">
            <w:pPr>
              <w:spacing w:after="0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F35F04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MPO iniciovalo prostřednictvím TAČR výzkumnou potřebu, která si klade za cíl analyzovat podmínky, za kterých by se české průmyslové podniky nevyvíjely izolovaně, ale aby byly připraveny přizpůsobit se zahraničním trendům a připravit se na přechod ke komunikačním a výrobním zařízením, která budou v rámci globálních odběratelsko-dodavatelských řetězců.</w:t>
            </w:r>
          </w:p>
          <w:p w:rsidR="00A60073" w:rsidRDefault="00A60073" w:rsidP="00A60073">
            <w:pPr>
              <w:spacing w:after="0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Vhodným řešením je prostřednictvím programu Technologie OP</w:t>
            </w:r>
            <w:r w:rsidR="00F93F29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PI</w:t>
            </w:r>
            <w:r w:rsidR="00F93F29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K</w:t>
            </w:r>
            <w:r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 vyhlásit výzvu Technologie 4.0 zaměřenou na podporu rozvoj digitalizace průmyslu malých a středních podniků.</w:t>
            </w:r>
          </w:p>
          <w:p w:rsidR="00A60073" w:rsidRDefault="00A60073" w:rsidP="00A60073">
            <w:pPr>
              <w:spacing w:after="0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Cílem výzvy Technologie 4.0</w:t>
            </w:r>
            <w:r w:rsidRPr="00F35F04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 by </w:t>
            </w:r>
            <w:r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byla implementace komunikačních a výrobních zařízení, která jsou kompatibilní a interoperabilní v rámci globálních odběratelsko-dodavatelských řetězců.</w:t>
            </w:r>
          </w:p>
          <w:p w:rsidR="00A60073" w:rsidRPr="00F35F04" w:rsidRDefault="00A60073" w:rsidP="00A60073">
            <w:pPr>
              <w:spacing w:after="0"/>
              <w:rPr>
                <w:sz w:val="24"/>
                <w:szCs w:val="24"/>
              </w:rPr>
            </w:pPr>
            <w:r w:rsidRPr="00F35F04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Program by byl financován ze zdrojů OP PIK a proto je potřeba dojednat s EK změnu</w:t>
            </w:r>
            <w:r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 alokace finančních prostředků.</w:t>
            </w:r>
          </w:p>
          <w:p w:rsidR="000324DE" w:rsidRPr="00DE5083" w:rsidRDefault="000324DE" w:rsidP="00E10516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</w:p>
        </w:tc>
      </w:tr>
      <w:tr w:rsidR="00712197" w:rsidRPr="00D81A7B" w:rsidTr="008F202E">
        <w:trPr>
          <w:gridAfter w:val="1"/>
          <w:wAfter w:w="28" w:type="dxa"/>
          <w:trHeight w:val="454"/>
        </w:trPr>
        <w:tc>
          <w:tcPr>
            <w:tcW w:w="2552" w:type="dxa"/>
            <w:gridSpan w:val="3"/>
            <w:noWrap/>
            <w:hideMark/>
          </w:tcPr>
          <w:p w:rsidR="00712197" w:rsidRPr="00D81A7B" w:rsidRDefault="00712197" w:rsidP="009A4ABE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D81A7B">
              <w:rPr>
                <w:rFonts w:asciiTheme="minorHAnsi" w:hAnsiTheme="minorHAnsi" w:cstheme="minorHAnsi"/>
                <w:bCs/>
              </w:rPr>
              <w:t>Cíl</w:t>
            </w:r>
            <w:r w:rsidR="000324DE">
              <w:rPr>
                <w:rFonts w:asciiTheme="minorHAnsi" w:hAnsiTheme="minorHAnsi" w:cstheme="minorHAnsi"/>
                <w:bCs/>
              </w:rPr>
              <w:t>(e)</w:t>
            </w:r>
            <w:r w:rsidRPr="00D81A7B">
              <w:rPr>
                <w:rFonts w:asciiTheme="minorHAnsi" w:hAnsiTheme="minorHAnsi" w:cstheme="minorHAnsi"/>
                <w:bCs/>
              </w:rPr>
              <w:t xml:space="preserve">:  </w:t>
            </w:r>
          </w:p>
        </w:tc>
        <w:tc>
          <w:tcPr>
            <w:tcW w:w="6663" w:type="dxa"/>
            <w:gridSpan w:val="4"/>
          </w:tcPr>
          <w:p w:rsidR="00FA0C3E" w:rsidRPr="007F781B" w:rsidRDefault="00FA0C3E" w:rsidP="000324DE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>
              <w:rPr>
                <w:rFonts w:asciiTheme="minorHAnsi" w:hAnsiTheme="minorHAnsi" w:cstheme="minorHAnsi"/>
                <w:bCs/>
                <w:i/>
              </w:rPr>
              <w:t>Zrealizovat Program Technologie 4.0</w:t>
            </w:r>
          </w:p>
        </w:tc>
      </w:tr>
      <w:tr w:rsidR="009A4ABE" w:rsidRPr="00D81A7B" w:rsidTr="008F202E">
        <w:trPr>
          <w:gridAfter w:val="1"/>
          <w:wAfter w:w="28" w:type="dxa"/>
          <w:trHeight w:val="628"/>
        </w:trPr>
        <w:tc>
          <w:tcPr>
            <w:tcW w:w="2552" w:type="dxa"/>
            <w:gridSpan w:val="3"/>
            <w:noWrap/>
          </w:tcPr>
          <w:p w:rsidR="009A4ABE" w:rsidRDefault="009A4ABE" w:rsidP="00720556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Předpoklad doby realizace opatření</w:t>
            </w:r>
          </w:p>
        </w:tc>
        <w:tc>
          <w:tcPr>
            <w:tcW w:w="6663" w:type="dxa"/>
            <w:gridSpan w:val="4"/>
            <w:noWrap/>
          </w:tcPr>
          <w:p w:rsidR="009A4ABE" w:rsidRPr="00C34D00" w:rsidRDefault="00FA0C3E" w:rsidP="001C4A95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Druhá 1/2 roku 2017</w:t>
            </w:r>
          </w:p>
        </w:tc>
      </w:tr>
      <w:tr w:rsidR="00744C35" w:rsidRPr="00D81A7B" w:rsidTr="008F202E">
        <w:trPr>
          <w:gridAfter w:val="1"/>
          <w:wAfter w:w="28" w:type="dxa"/>
          <w:trHeight w:val="202"/>
        </w:trPr>
        <w:tc>
          <w:tcPr>
            <w:tcW w:w="2552" w:type="dxa"/>
            <w:gridSpan w:val="3"/>
            <w:vMerge w:val="restart"/>
            <w:noWrap/>
          </w:tcPr>
          <w:p w:rsidR="005851FD" w:rsidRPr="00D81A7B" w:rsidRDefault="00744C35" w:rsidP="005851FD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D81A7B">
              <w:rPr>
                <w:rFonts w:asciiTheme="minorHAnsi" w:hAnsiTheme="minorHAnsi" w:cstheme="minorHAnsi"/>
                <w:bCs/>
              </w:rPr>
              <w:t xml:space="preserve">Odpovědnost za </w:t>
            </w:r>
            <w:r w:rsidR="005851FD" w:rsidRPr="00D81A7B">
              <w:rPr>
                <w:rFonts w:asciiTheme="minorHAnsi" w:hAnsiTheme="minorHAnsi" w:cstheme="minorHAnsi"/>
                <w:bCs/>
              </w:rPr>
              <w:t>realizaci</w:t>
            </w:r>
            <w:r w:rsidR="005851FD">
              <w:rPr>
                <w:rFonts w:asciiTheme="minorHAnsi" w:hAnsiTheme="minorHAnsi" w:cstheme="minorHAnsi"/>
                <w:bCs/>
              </w:rPr>
              <w:t xml:space="preserve"> = nositel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="005851FD">
              <w:rPr>
                <w:rFonts w:asciiTheme="minorHAnsi" w:hAnsiTheme="minorHAnsi" w:cstheme="minorHAnsi"/>
                <w:bCs/>
              </w:rPr>
              <w:t xml:space="preserve">aktivity </w:t>
            </w:r>
          </w:p>
        </w:tc>
        <w:tc>
          <w:tcPr>
            <w:tcW w:w="3348" w:type="dxa"/>
            <w:noWrap/>
          </w:tcPr>
          <w:p w:rsidR="00744C35" w:rsidRPr="00D81A7B" w:rsidRDefault="00744C35" w:rsidP="001C4A95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D81A7B">
              <w:rPr>
                <w:rFonts w:asciiTheme="minorHAnsi" w:hAnsiTheme="minorHAnsi" w:cstheme="minorHAnsi"/>
                <w:bCs/>
              </w:rPr>
              <w:t>Organizace</w:t>
            </w:r>
          </w:p>
        </w:tc>
        <w:tc>
          <w:tcPr>
            <w:tcW w:w="3315" w:type="dxa"/>
            <w:gridSpan w:val="3"/>
          </w:tcPr>
          <w:p w:rsidR="00744C35" w:rsidRPr="00D81A7B" w:rsidRDefault="00EF1101" w:rsidP="001C4A95">
            <w:pPr>
              <w:spacing w:after="0"/>
              <w:rPr>
                <w:rFonts w:asciiTheme="minorHAnsi" w:hAnsiTheme="minorHAnsi" w:cstheme="minorHAnsi"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Cs/>
              </w:rPr>
              <w:t>Spolugestor</w:t>
            </w:r>
            <w:proofErr w:type="spellEnd"/>
          </w:p>
        </w:tc>
      </w:tr>
      <w:tr w:rsidR="00744C35" w:rsidRPr="00D81A7B" w:rsidTr="008F202E">
        <w:trPr>
          <w:gridAfter w:val="1"/>
          <w:wAfter w:w="28" w:type="dxa"/>
          <w:trHeight w:val="201"/>
        </w:trPr>
        <w:tc>
          <w:tcPr>
            <w:tcW w:w="2552" w:type="dxa"/>
            <w:gridSpan w:val="3"/>
            <w:vMerge/>
            <w:noWrap/>
          </w:tcPr>
          <w:p w:rsidR="00744C35" w:rsidRPr="00D81A7B" w:rsidRDefault="00744C35" w:rsidP="001C4A95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48" w:type="dxa"/>
            <w:noWrap/>
          </w:tcPr>
          <w:p w:rsidR="00744C35" w:rsidRPr="00D81A7B" w:rsidRDefault="00EF1101" w:rsidP="001C4A95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MPO</w:t>
            </w:r>
          </w:p>
        </w:tc>
        <w:tc>
          <w:tcPr>
            <w:tcW w:w="3315" w:type="dxa"/>
            <w:gridSpan w:val="3"/>
          </w:tcPr>
          <w:p w:rsidR="00744C35" w:rsidRPr="00D81A7B" w:rsidRDefault="00744C35" w:rsidP="001C4A95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</w:tc>
      </w:tr>
      <w:tr w:rsidR="009A4ABE" w:rsidRPr="00D81A7B" w:rsidTr="008F202E">
        <w:trPr>
          <w:gridAfter w:val="1"/>
          <w:wAfter w:w="28" w:type="dxa"/>
          <w:trHeight w:val="358"/>
        </w:trPr>
        <w:tc>
          <w:tcPr>
            <w:tcW w:w="2552" w:type="dxa"/>
            <w:gridSpan w:val="3"/>
            <w:noWrap/>
          </w:tcPr>
          <w:p w:rsidR="009A4ABE" w:rsidRPr="00D81A7B" w:rsidRDefault="009A4ABE" w:rsidP="001C4A95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Zdroj </w:t>
            </w:r>
            <w:r w:rsidRPr="00D81A7B">
              <w:rPr>
                <w:rFonts w:asciiTheme="minorHAnsi" w:hAnsiTheme="minorHAnsi" w:cstheme="minorHAnsi"/>
                <w:bCs/>
              </w:rPr>
              <w:t xml:space="preserve">financování </w:t>
            </w:r>
          </w:p>
        </w:tc>
        <w:tc>
          <w:tcPr>
            <w:tcW w:w="6663" w:type="dxa"/>
            <w:gridSpan w:val="4"/>
            <w:noWrap/>
          </w:tcPr>
          <w:p w:rsidR="009A4ABE" w:rsidRPr="00D81A7B" w:rsidRDefault="00FA0C3E" w:rsidP="00E10516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SF</w:t>
            </w:r>
          </w:p>
        </w:tc>
      </w:tr>
      <w:tr w:rsidR="005851FD" w:rsidRPr="00D81A7B" w:rsidTr="008F202E">
        <w:trPr>
          <w:gridAfter w:val="1"/>
          <w:wAfter w:w="28" w:type="dxa"/>
          <w:trHeight w:val="528"/>
        </w:trPr>
        <w:tc>
          <w:tcPr>
            <w:tcW w:w="2552" w:type="dxa"/>
            <w:gridSpan w:val="3"/>
            <w:noWrap/>
            <w:hideMark/>
          </w:tcPr>
          <w:p w:rsidR="005851FD" w:rsidRPr="00D81A7B" w:rsidRDefault="005851FD" w:rsidP="001C4A95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D81A7B">
              <w:rPr>
                <w:rFonts w:asciiTheme="minorHAnsi" w:hAnsiTheme="minorHAnsi" w:cstheme="minorHAnsi"/>
                <w:bCs/>
              </w:rPr>
              <w:t xml:space="preserve">Rozpočet </w:t>
            </w:r>
            <w:r w:rsidRPr="00D81A7B">
              <w:rPr>
                <w:rFonts w:asciiTheme="minorHAnsi" w:hAnsiTheme="minorHAnsi" w:cstheme="minorHAnsi"/>
                <w:bCs/>
              </w:rPr>
              <w:br/>
              <w:t>(odhad)</w:t>
            </w:r>
          </w:p>
        </w:tc>
        <w:tc>
          <w:tcPr>
            <w:tcW w:w="6663" w:type="dxa"/>
            <w:gridSpan w:val="4"/>
            <w:noWrap/>
            <w:hideMark/>
          </w:tcPr>
          <w:p w:rsidR="005851FD" w:rsidRPr="00D81A7B" w:rsidRDefault="00A60073" w:rsidP="003417F8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 mld. Kč</w:t>
            </w:r>
          </w:p>
        </w:tc>
      </w:tr>
      <w:tr w:rsidR="00712197" w:rsidRPr="00D81A7B" w:rsidTr="008F202E">
        <w:trPr>
          <w:gridAfter w:val="1"/>
          <w:wAfter w:w="28" w:type="dxa"/>
          <w:trHeight w:val="481"/>
        </w:trPr>
        <w:tc>
          <w:tcPr>
            <w:tcW w:w="2552" w:type="dxa"/>
            <w:gridSpan w:val="3"/>
            <w:noWrap/>
            <w:hideMark/>
          </w:tcPr>
          <w:p w:rsidR="00712197" w:rsidRPr="00D81A7B" w:rsidRDefault="005B0F2B" w:rsidP="009A4ABE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Partneři či spolupracující subjekty </w:t>
            </w:r>
          </w:p>
        </w:tc>
        <w:tc>
          <w:tcPr>
            <w:tcW w:w="6663" w:type="dxa"/>
            <w:gridSpan w:val="4"/>
            <w:noWrap/>
          </w:tcPr>
          <w:p w:rsidR="00712197" w:rsidRPr="005B0F2B" w:rsidRDefault="00033219" w:rsidP="00C34D00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5B0F2B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r w:rsidR="00EF1101">
              <w:rPr>
                <w:rFonts w:asciiTheme="minorHAnsi" w:hAnsiTheme="minorHAnsi" w:cstheme="minorHAnsi"/>
                <w:bCs/>
                <w:i/>
              </w:rPr>
              <w:t>Agentura API</w:t>
            </w:r>
          </w:p>
        </w:tc>
      </w:tr>
      <w:tr w:rsidR="005C6972" w:rsidRPr="00D81A7B" w:rsidTr="008F202E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29" w:type="dxa"/>
          <w:trHeight w:val="536"/>
          <w:jc w:val="center"/>
        </w:trPr>
        <w:tc>
          <w:tcPr>
            <w:tcW w:w="921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972" w:rsidRPr="00C34D00" w:rsidRDefault="007C61E8" w:rsidP="009A4ABE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C34D00">
              <w:rPr>
                <w:rFonts w:asciiTheme="minorHAnsi" w:hAnsiTheme="minorHAnsi" w:cstheme="minorHAnsi"/>
                <w:b/>
                <w:bCs/>
              </w:rPr>
              <w:t>Plán aktivit</w:t>
            </w:r>
            <w:r w:rsidR="00EF1101">
              <w:rPr>
                <w:rStyle w:val="Znakapoznpodarou"/>
                <w:rFonts w:asciiTheme="minorHAnsi" w:hAnsiTheme="minorHAnsi" w:cstheme="minorHAnsi"/>
                <w:b/>
                <w:bCs/>
              </w:rPr>
              <w:footnoteReference w:id="1"/>
            </w:r>
            <w:r w:rsidR="008A4F46" w:rsidRPr="00C34D00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7C61E8" w:rsidRPr="00D81A7B" w:rsidTr="008F202E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29" w:type="dxa"/>
          <w:jc w:val="center"/>
        </w:trPr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61E8" w:rsidRPr="005851FD" w:rsidRDefault="007C61E8" w:rsidP="009A4ABE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5851FD">
              <w:rPr>
                <w:rFonts w:asciiTheme="minorHAnsi" w:hAnsiTheme="minorHAnsi" w:cstheme="minorHAnsi"/>
                <w:bCs/>
              </w:rPr>
              <w:t>Aktivita</w:t>
            </w:r>
          </w:p>
        </w:tc>
        <w:tc>
          <w:tcPr>
            <w:tcW w:w="482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1E8" w:rsidRPr="005851FD" w:rsidRDefault="007C61E8" w:rsidP="005C6972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5851FD">
              <w:rPr>
                <w:rFonts w:asciiTheme="minorHAnsi" w:hAnsiTheme="minorHAnsi" w:cstheme="minorHAnsi"/>
                <w:bCs/>
              </w:rPr>
              <w:t>Popis</w:t>
            </w:r>
            <w:r w:rsidR="005851FD" w:rsidRPr="005851FD">
              <w:rPr>
                <w:rFonts w:asciiTheme="minorHAnsi" w:hAnsiTheme="minorHAnsi" w:cstheme="minorHAnsi"/>
                <w:bCs/>
              </w:rPr>
              <w:t xml:space="preserve"> plnění průběžně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1E8" w:rsidRPr="005851FD" w:rsidRDefault="007C61E8" w:rsidP="00EC562B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5851FD">
              <w:rPr>
                <w:rFonts w:asciiTheme="minorHAnsi" w:hAnsiTheme="minorHAnsi" w:cstheme="minorHAnsi"/>
                <w:bCs/>
              </w:rPr>
              <w:t>Zodpovídá</w:t>
            </w:r>
            <w:r w:rsidR="00EC562B" w:rsidRPr="005851FD">
              <w:rPr>
                <w:rFonts w:asciiTheme="minorHAnsi" w:hAnsiTheme="minorHAnsi" w:cstheme="minorHAnsi"/>
                <w:bCs/>
              </w:rPr>
              <w:t xml:space="preserve"> (organizace)</w:t>
            </w: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1E8" w:rsidRPr="005851FD" w:rsidRDefault="007C61E8" w:rsidP="005C6972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5851FD">
              <w:rPr>
                <w:rFonts w:asciiTheme="minorHAnsi" w:hAnsiTheme="minorHAnsi" w:cstheme="minorHAnsi"/>
                <w:bCs/>
              </w:rPr>
              <w:t>Termín realizace</w:t>
            </w:r>
          </w:p>
          <w:p w:rsidR="007C61E8" w:rsidRPr="005851FD" w:rsidRDefault="007C61E8" w:rsidP="005C6972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5851FD">
              <w:rPr>
                <w:rFonts w:asciiTheme="minorHAnsi" w:hAnsiTheme="minorHAnsi" w:cstheme="minorHAnsi"/>
                <w:bCs/>
              </w:rPr>
              <w:t>(od- do)</w:t>
            </w:r>
          </w:p>
        </w:tc>
      </w:tr>
      <w:tr w:rsidR="007C61E8" w:rsidRPr="00D81A7B" w:rsidTr="008F202E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29" w:type="dxa"/>
          <w:cantSplit/>
          <w:jc w:val="center"/>
        </w:trPr>
        <w:tc>
          <w:tcPr>
            <w:tcW w:w="11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1E8" w:rsidRPr="005851FD" w:rsidRDefault="007C61E8" w:rsidP="005C6972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1E8" w:rsidRPr="005851FD" w:rsidRDefault="00251686" w:rsidP="005C6972">
            <w:pPr>
              <w:pStyle w:val="nazev"/>
              <w:numPr>
                <w:ilvl w:val="0"/>
                <w:numId w:val="0"/>
              </w:numPr>
              <w:rPr>
                <w:rFonts w:asciiTheme="minorHAnsi" w:eastAsia="Calibri" w:hAnsiTheme="minorHAnsi" w:cstheme="minorHAnsi"/>
                <w:bCs/>
                <w:i/>
                <w:sz w:val="22"/>
                <w:szCs w:val="22"/>
                <w:lang w:val="cs-CZ" w:eastAsia="en-US"/>
              </w:rPr>
            </w:pPr>
            <w:r>
              <w:rPr>
                <w:rFonts w:asciiTheme="minorHAnsi" w:eastAsia="Calibri" w:hAnsiTheme="minorHAnsi" w:cstheme="minorHAnsi"/>
                <w:bCs/>
                <w:i/>
                <w:sz w:val="22"/>
                <w:szCs w:val="22"/>
                <w:lang w:val="cs-CZ" w:eastAsia="en-US"/>
              </w:rPr>
              <w:t>Analýza segmentu MSP v souvislosti s P 4.0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1E8" w:rsidRPr="005851FD" w:rsidRDefault="00251686" w:rsidP="005C6972">
            <w:pPr>
              <w:pStyle w:val="nazev"/>
              <w:numPr>
                <w:ilvl w:val="0"/>
                <w:numId w:val="0"/>
              </w:numPr>
              <w:rPr>
                <w:rFonts w:asciiTheme="minorHAnsi" w:eastAsia="Calibri" w:hAnsiTheme="minorHAnsi" w:cstheme="minorHAnsi"/>
                <w:bCs/>
                <w:sz w:val="22"/>
                <w:szCs w:val="22"/>
                <w:lang w:val="cs-CZ"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val="cs-CZ" w:eastAsia="en-US"/>
              </w:rPr>
              <w:t>MPO</w:t>
            </w: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61E8" w:rsidRPr="005851FD" w:rsidRDefault="00251686" w:rsidP="005C6972">
            <w:pPr>
              <w:pStyle w:val="nazev"/>
              <w:numPr>
                <w:ilvl w:val="0"/>
                <w:numId w:val="0"/>
              </w:numPr>
              <w:rPr>
                <w:rFonts w:asciiTheme="minorHAnsi" w:eastAsia="Calibri" w:hAnsiTheme="minorHAnsi" w:cstheme="minorHAnsi"/>
                <w:bCs/>
                <w:sz w:val="22"/>
                <w:szCs w:val="22"/>
                <w:lang w:val="cs-CZ"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val="cs-CZ" w:eastAsia="en-US"/>
              </w:rPr>
              <w:t>Leden 2017</w:t>
            </w:r>
          </w:p>
        </w:tc>
      </w:tr>
      <w:tr w:rsidR="007C61E8" w:rsidRPr="00D81A7B" w:rsidTr="008F202E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29" w:type="dxa"/>
          <w:cantSplit/>
          <w:jc w:val="center"/>
        </w:trPr>
        <w:tc>
          <w:tcPr>
            <w:tcW w:w="11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E8" w:rsidRPr="005851FD" w:rsidRDefault="007C61E8" w:rsidP="005C6972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61E8" w:rsidRPr="005851FD" w:rsidRDefault="00386E74" w:rsidP="00386E74">
            <w:pPr>
              <w:pStyle w:val="nazev"/>
              <w:numPr>
                <w:ilvl w:val="0"/>
                <w:numId w:val="0"/>
              </w:numPr>
              <w:rPr>
                <w:rFonts w:asciiTheme="minorHAnsi" w:eastAsia="Calibri" w:hAnsiTheme="minorHAnsi" w:cstheme="minorHAnsi"/>
                <w:bCs/>
                <w:sz w:val="22"/>
                <w:szCs w:val="22"/>
                <w:lang w:val="cs-CZ"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val="cs-CZ" w:eastAsia="en-US"/>
              </w:rPr>
              <w:t>Pracovní skupina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1E8" w:rsidRPr="005851FD" w:rsidRDefault="00386E74" w:rsidP="005C6972">
            <w:pPr>
              <w:pStyle w:val="nazev"/>
              <w:numPr>
                <w:ilvl w:val="0"/>
                <w:numId w:val="0"/>
              </w:numPr>
              <w:rPr>
                <w:rFonts w:asciiTheme="minorHAnsi" w:eastAsia="Calibri" w:hAnsiTheme="minorHAnsi" w:cstheme="minorHAnsi"/>
                <w:bCs/>
                <w:sz w:val="22"/>
                <w:szCs w:val="22"/>
                <w:lang w:val="cs-CZ"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val="cs-CZ" w:eastAsia="en-US"/>
              </w:rPr>
              <w:t>MPO</w:t>
            </w: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1E8" w:rsidRPr="005851FD" w:rsidRDefault="00386E74" w:rsidP="005C6972">
            <w:pPr>
              <w:pStyle w:val="nazev"/>
              <w:numPr>
                <w:ilvl w:val="0"/>
                <w:numId w:val="0"/>
              </w:numPr>
              <w:rPr>
                <w:rFonts w:asciiTheme="minorHAnsi" w:eastAsia="Calibri" w:hAnsiTheme="minorHAnsi" w:cstheme="minorHAnsi"/>
                <w:bCs/>
                <w:sz w:val="22"/>
                <w:szCs w:val="22"/>
                <w:lang w:val="cs-CZ"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val="cs-CZ" w:eastAsia="en-US"/>
              </w:rPr>
              <w:t>Únor 2017</w:t>
            </w:r>
          </w:p>
        </w:tc>
      </w:tr>
    </w:tbl>
    <w:p w:rsidR="00D81A7B" w:rsidRPr="00EC562B" w:rsidRDefault="00D81A7B" w:rsidP="008F202E">
      <w:pPr>
        <w:rPr>
          <w:rFonts w:ascii="Arial Narrow" w:hAnsi="Arial Narrow"/>
          <w:sz w:val="20"/>
          <w:szCs w:val="20"/>
        </w:rPr>
      </w:pPr>
    </w:p>
    <w:sectPr w:rsidR="00D81A7B" w:rsidRPr="00EC562B" w:rsidSect="00E77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0C7" w:rsidRDefault="001B60C7" w:rsidP="00EF1101">
      <w:pPr>
        <w:spacing w:after="0" w:line="240" w:lineRule="auto"/>
      </w:pPr>
      <w:r>
        <w:separator/>
      </w:r>
    </w:p>
  </w:endnote>
  <w:endnote w:type="continuationSeparator" w:id="0">
    <w:p w:rsidR="001B60C7" w:rsidRDefault="001B60C7" w:rsidP="00EF1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0C7" w:rsidRDefault="001B60C7" w:rsidP="00EF1101">
      <w:pPr>
        <w:spacing w:after="0" w:line="240" w:lineRule="auto"/>
      </w:pPr>
      <w:r>
        <w:separator/>
      </w:r>
    </w:p>
  </w:footnote>
  <w:footnote w:type="continuationSeparator" w:id="0">
    <w:p w:rsidR="001B60C7" w:rsidRDefault="001B60C7" w:rsidP="00EF1101">
      <w:pPr>
        <w:spacing w:after="0" w:line="240" w:lineRule="auto"/>
      </w:pPr>
      <w:r>
        <w:continuationSeparator/>
      </w:r>
    </w:p>
  </w:footnote>
  <w:footnote w:id="1">
    <w:p w:rsidR="00EF1101" w:rsidRDefault="00EF1101">
      <w:pPr>
        <w:pStyle w:val="Textpoznpodarou"/>
      </w:pPr>
      <w:r>
        <w:rPr>
          <w:rStyle w:val="Znakapoznpodarou"/>
        </w:rPr>
        <w:footnoteRef/>
      </w:r>
      <w:r>
        <w:t xml:space="preserve"> Průběžné plnění zadaného úkolu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7062"/>
    <w:multiLevelType w:val="multilevel"/>
    <w:tmpl w:val="0322A98A"/>
    <w:lvl w:ilvl="0">
      <w:start w:val="1"/>
      <w:numFmt w:val="upperRoman"/>
      <w:pStyle w:val="Nadpis1"/>
      <w:lvlText w:val="%1"/>
      <w:lvlJc w:val="left"/>
      <w:pPr>
        <w:tabs>
          <w:tab w:val="num" w:pos="408"/>
        </w:tabs>
        <w:ind w:left="408" w:hanging="480"/>
      </w:pPr>
      <w:rPr>
        <w:rFonts w:ascii="Arial" w:hAnsi="Arial" w:cs="Times New Roman" w:hint="default"/>
        <w:b/>
        <w:i w:val="0"/>
        <w:color w:val="000080"/>
        <w:sz w:val="28"/>
        <w:szCs w:val="28"/>
      </w:rPr>
    </w:lvl>
    <w:lvl w:ilvl="1">
      <w:start w:val="1"/>
      <w:numFmt w:val="decimal"/>
      <w:pStyle w:val="StylNadpis2Tun"/>
      <w:lvlText w:val="%1.%2"/>
      <w:lvlJc w:val="left"/>
      <w:pPr>
        <w:tabs>
          <w:tab w:val="num" w:pos="480"/>
        </w:tabs>
        <w:ind w:left="480" w:hanging="480"/>
      </w:pPr>
      <w:rPr>
        <w:rFonts w:ascii="Arial" w:hAnsi="Arial" w:cs="Times New Roman" w:hint="default"/>
        <w:b/>
        <w:i w:val="0"/>
        <w:color w:val="000080"/>
        <w:sz w:val="24"/>
        <w:szCs w:val="24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223E5200"/>
    <w:multiLevelType w:val="hybridMultilevel"/>
    <w:tmpl w:val="A9C69082"/>
    <w:lvl w:ilvl="0" w:tplc="D9400846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A51F00"/>
    <w:multiLevelType w:val="hybridMultilevel"/>
    <w:tmpl w:val="08006CF2"/>
    <w:lvl w:ilvl="0" w:tplc="905A59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0B541F"/>
    <w:multiLevelType w:val="multilevel"/>
    <w:tmpl w:val="E306F79C"/>
    <w:lvl w:ilvl="0">
      <w:start w:val="11"/>
      <w:numFmt w:val="none"/>
      <w:pStyle w:val="nazev"/>
      <w:lvlText w:val="Název%1:"/>
      <w:lvlJc w:val="left"/>
      <w:pPr>
        <w:tabs>
          <w:tab w:val="num" w:pos="1134"/>
        </w:tabs>
        <w:ind w:left="1134" w:hanging="1134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12197"/>
    <w:rsid w:val="000324DE"/>
    <w:rsid w:val="00033219"/>
    <w:rsid w:val="00055B00"/>
    <w:rsid w:val="0007467A"/>
    <w:rsid w:val="000A6082"/>
    <w:rsid w:val="00100182"/>
    <w:rsid w:val="00106EDA"/>
    <w:rsid w:val="00132ED7"/>
    <w:rsid w:val="00143048"/>
    <w:rsid w:val="00152BA4"/>
    <w:rsid w:val="00182CFC"/>
    <w:rsid w:val="001A23E1"/>
    <w:rsid w:val="001B60C7"/>
    <w:rsid w:val="00251686"/>
    <w:rsid w:val="003176DA"/>
    <w:rsid w:val="003417F8"/>
    <w:rsid w:val="00386E74"/>
    <w:rsid w:val="00387800"/>
    <w:rsid w:val="003F497E"/>
    <w:rsid w:val="004E6643"/>
    <w:rsid w:val="00542454"/>
    <w:rsid w:val="00553DD0"/>
    <w:rsid w:val="00554CBD"/>
    <w:rsid w:val="00561627"/>
    <w:rsid w:val="0057297E"/>
    <w:rsid w:val="00574108"/>
    <w:rsid w:val="005851FD"/>
    <w:rsid w:val="005B0F2B"/>
    <w:rsid w:val="005C6972"/>
    <w:rsid w:val="005F5FE0"/>
    <w:rsid w:val="006E21D1"/>
    <w:rsid w:val="00705752"/>
    <w:rsid w:val="00712197"/>
    <w:rsid w:val="00720556"/>
    <w:rsid w:val="00742AA5"/>
    <w:rsid w:val="00744C35"/>
    <w:rsid w:val="007671BD"/>
    <w:rsid w:val="007C61E8"/>
    <w:rsid w:val="007E4974"/>
    <w:rsid w:val="007F781B"/>
    <w:rsid w:val="008902FE"/>
    <w:rsid w:val="00892AE7"/>
    <w:rsid w:val="008A4F46"/>
    <w:rsid w:val="008F202E"/>
    <w:rsid w:val="00900CC9"/>
    <w:rsid w:val="00923F6F"/>
    <w:rsid w:val="0097361F"/>
    <w:rsid w:val="009A4ABE"/>
    <w:rsid w:val="009B59B4"/>
    <w:rsid w:val="009E1135"/>
    <w:rsid w:val="00A60073"/>
    <w:rsid w:val="00AE0693"/>
    <w:rsid w:val="00B17922"/>
    <w:rsid w:val="00B263A9"/>
    <w:rsid w:val="00BD6110"/>
    <w:rsid w:val="00BE7FDA"/>
    <w:rsid w:val="00C22FA8"/>
    <w:rsid w:val="00C34D00"/>
    <w:rsid w:val="00D81A7B"/>
    <w:rsid w:val="00DE2F82"/>
    <w:rsid w:val="00DE5083"/>
    <w:rsid w:val="00E10516"/>
    <w:rsid w:val="00E12A50"/>
    <w:rsid w:val="00E43246"/>
    <w:rsid w:val="00E77EAC"/>
    <w:rsid w:val="00EB5382"/>
    <w:rsid w:val="00EC562B"/>
    <w:rsid w:val="00EF1101"/>
    <w:rsid w:val="00F161F5"/>
    <w:rsid w:val="00F36715"/>
    <w:rsid w:val="00F93F29"/>
    <w:rsid w:val="00FA0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2197"/>
    <w:rPr>
      <w:rFonts w:ascii="Calibri" w:eastAsia="Calibri" w:hAnsi="Calibri" w:cs="Times New Roman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C6972"/>
    <w:pPr>
      <w:keepNext/>
      <w:numPr>
        <w:numId w:val="1"/>
      </w:numPr>
      <w:spacing w:after="0" w:line="360" w:lineRule="auto"/>
      <w:jc w:val="both"/>
      <w:outlineLvl w:val="0"/>
    </w:pPr>
    <w:rPr>
      <w:rFonts w:ascii="Arial" w:eastAsia="Times New Roman" w:hAnsi="Arial" w:cs="Tahoma"/>
      <w:b/>
      <w:bCs/>
      <w:color w:val="000080"/>
      <w:sz w:val="28"/>
      <w:szCs w:val="28"/>
      <w:lang w:eastAsia="cs-CZ"/>
    </w:rPr>
  </w:style>
  <w:style w:type="paragraph" w:styleId="Nadpis2">
    <w:name w:val="heading 2"/>
    <w:basedOn w:val="Nadpis1"/>
    <w:next w:val="Normln"/>
    <w:link w:val="Nadpis2Char"/>
    <w:qFormat/>
    <w:rsid w:val="005C6972"/>
    <w:pPr>
      <w:spacing w:before="240" w:after="60"/>
      <w:outlineLvl w:val="1"/>
    </w:pPr>
    <w:rPr>
      <w:rFonts w:cs="Arial"/>
      <w:b w:val="0"/>
      <w:bCs w:val="0"/>
      <w:i/>
      <w:iCs/>
      <w:sz w:val="22"/>
      <w:szCs w:val="22"/>
    </w:rPr>
  </w:style>
  <w:style w:type="paragraph" w:styleId="Nadpis3">
    <w:name w:val="heading 3"/>
    <w:basedOn w:val="Nadpis2"/>
    <w:next w:val="Normln"/>
    <w:link w:val="Nadpis3Char"/>
    <w:qFormat/>
    <w:rsid w:val="005C6972"/>
    <w:pPr>
      <w:numPr>
        <w:ilvl w:val="2"/>
      </w:numPr>
      <w:outlineLvl w:val="2"/>
    </w:pPr>
    <w:rPr>
      <w:i w:val="0"/>
      <w:sz w:val="20"/>
      <w:szCs w:val="26"/>
    </w:rPr>
  </w:style>
  <w:style w:type="paragraph" w:styleId="Nadpis5">
    <w:name w:val="heading 5"/>
    <w:basedOn w:val="Normln"/>
    <w:next w:val="Normln"/>
    <w:link w:val="Nadpis5Char"/>
    <w:qFormat/>
    <w:rsid w:val="005C6972"/>
    <w:pPr>
      <w:keepNext/>
      <w:spacing w:before="40" w:after="40" w:line="240" w:lineRule="auto"/>
      <w:outlineLvl w:val="4"/>
    </w:pPr>
    <w:rPr>
      <w:rFonts w:ascii="Arial" w:eastAsia="Times New Roman" w:hAnsi="Arial"/>
      <w:b/>
      <w:sz w:val="20"/>
      <w:szCs w:val="20"/>
      <w:lang w:val="sk-SK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36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6715"/>
    <w:rPr>
      <w:rFonts w:ascii="Tahoma" w:eastAsia="Calibri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B179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792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7922"/>
    <w:rPr>
      <w:rFonts w:ascii="Calibri" w:eastAsia="Calibri" w:hAnsi="Calibri"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79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7922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customStyle="1" w:styleId="Nadpis1Char">
    <w:name w:val="Nadpis 1 Char"/>
    <w:basedOn w:val="Standardnpsmoodstavce"/>
    <w:link w:val="Nadpis1"/>
    <w:rsid w:val="005C6972"/>
    <w:rPr>
      <w:rFonts w:ascii="Arial" w:eastAsia="Times New Roman" w:hAnsi="Arial" w:cs="Tahoma"/>
      <w:b/>
      <w:bCs/>
      <w:color w:val="000080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5C6972"/>
    <w:rPr>
      <w:rFonts w:ascii="Arial" w:eastAsia="Times New Roman" w:hAnsi="Arial" w:cs="Arial"/>
      <w:i/>
      <w:iCs/>
      <w:color w:val="000080"/>
      <w:lang w:eastAsia="cs-CZ"/>
    </w:rPr>
  </w:style>
  <w:style w:type="character" w:customStyle="1" w:styleId="Nadpis3Char">
    <w:name w:val="Nadpis 3 Char"/>
    <w:basedOn w:val="Standardnpsmoodstavce"/>
    <w:link w:val="Nadpis3"/>
    <w:rsid w:val="005C6972"/>
    <w:rPr>
      <w:rFonts w:ascii="Arial" w:eastAsia="Times New Roman" w:hAnsi="Arial" w:cs="Arial"/>
      <w:iCs/>
      <w:color w:val="000080"/>
      <w:sz w:val="20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rsid w:val="005C6972"/>
    <w:rPr>
      <w:rFonts w:ascii="Arial" w:eastAsia="Times New Roman" w:hAnsi="Arial" w:cs="Times New Roman"/>
      <w:b/>
      <w:sz w:val="20"/>
      <w:szCs w:val="20"/>
      <w:lang w:val="sk-SK" w:eastAsia="sk-SK"/>
    </w:rPr>
  </w:style>
  <w:style w:type="paragraph" w:customStyle="1" w:styleId="StylNadpis2Tun">
    <w:name w:val="Styl Nadpis 2 + Tučné"/>
    <w:basedOn w:val="Nadpis2"/>
    <w:rsid w:val="005C6972"/>
    <w:pPr>
      <w:numPr>
        <w:ilvl w:val="1"/>
      </w:numPr>
    </w:pPr>
    <w:rPr>
      <w:b/>
      <w:bCs/>
      <w:i w:val="0"/>
      <w:sz w:val="24"/>
      <w:szCs w:val="24"/>
    </w:rPr>
  </w:style>
  <w:style w:type="paragraph" w:customStyle="1" w:styleId="nazev">
    <w:name w:val="nazev"/>
    <w:basedOn w:val="Normln"/>
    <w:rsid w:val="005C6972"/>
    <w:pPr>
      <w:numPr>
        <w:numId w:val="2"/>
      </w:numPr>
      <w:spacing w:after="0" w:line="240" w:lineRule="auto"/>
    </w:pPr>
    <w:rPr>
      <w:rFonts w:ascii="Arial" w:eastAsia="Times New Roman" w:hAnsi="Arial"/>
      <w:sz w:val="20"/>
      <w:szCs w:val="20"/>
      <w:lang w:val="en-US" w:eastAsia="sk-SK"/>
    </w:rPr>
  </w:style>
  <w:style w:type="paragraph" w:styleId="Odstavecseseznamem">
    <w:name w:val="List Paragraph"/>
    <w:basedOn w:val="Normln"/>
    <w:uiPriority w:val="34"/>
    <w:qFormat/>
    <w:rsid w:val="00744C35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F110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F1101"/>
    <w:rPr>
      <w:rFonts w:ascii="Calibri" w:eastAsia="Calibri" w:hAnsi="Calibri" w:cs="Times New Roman"/>
      <w:sz w:val="20"/>
      <w:szCs w:val="20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EF110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5F59F-71DF-4D7F-A3B5-8A7DD1211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Chládek | JIC</dc:creator>
  <cp:lastModifiedBy>OSPZV3 ospzv3</cp:lastModifiedBy>
  <cp:revision>2</cp:revision>
  <cp:lastPrinted>2017-05-16T07:26:00Z</cp:lastPrinted>
  <dcterms:created xsi:type="dcterms:W3CDTF">2017-05-16T07:26:00Z</dcterms:created>
  <dcterms:modified xsi:type="dcterms:W3CDTF">2017-05-16T07:26:00Z</dcterms:modified>
</cp:coreProperties>
</file>