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977D35" w14:textId="3D1CAE8B" w:rsidR="00DA67D9" w:rsidRPr="006C3EDA" w:rsidRDefault="00E53738" w:rsidP="00DA67D9">
      <w:pPr>
        <w:rPr>
          <w:rFonts w:asciiTheme="minorHAnsi" w:hAnsiTheme="minorHAnsi" w:cstheme="minorBidi"/>
          <w:b/>
          <w:bCs/>
          <w:sz w:val="28"/>
          <w:szCs w:val="28"/>
          <w:lang w:eastAsia="en-US"/>
        </w:rPr>
      </w:pPr>
      <w:r w:rsidRPr="006C3EDA">
        <w:rPr>
          <w:rFonts w:asciiTheme="minorHAnsi" w:hAnsiTheme="minorHAnsi" w:cstheme="minorBidi"/>
          <w:b/>
          <w:bCs/>
          <w:sz w:val="28"/>
          <w:szCs w:val="28"/>
          <w:lang w:eastAsia="en-US"/>
        </w:rPr>
        <w:t>E</w:t>
      </w:r>
      <w:r w:rsidR="00863277" w:rsidRPr="006C3EDA">
        <w:rPr>
          <w:rFonts w:asciiTheme="minorHAnsi" w:hAnsiTheme="minorHAnsi" w:cstheme="minorBidi"/>
          <w:b/>
          <w:bCs/>
          <w:sz w:val="28"/>
          <w:szCs w:val="28"/>
          <w:lang w:eastAsia="en-US"/>
        </w:rPr>
        <w:t xml:space="preserve">xperti </w:t>
      </w:r>
      <w:proofErr w:type="spellStart"/>
      <w:r w:rsidRPr="006C3EDA">
        <w:rPr>
          <w:rFonts w:asciiTheme="minorHAnsi" w:hAnsiTheme="minorHAnsi" w:cstheme="minorBidi"/>
          <w:b/>
          <w:bCs/>
          <w:sz w:val="28"/>
          <w:szCs w:val="28"/>
          <w:lang w:eastAsia="en-US"/>
        </w:rPr>
        <w:t>think</w:t>
      </w:r>
      <w:proofErr w:type="spellEnd"/>
      <w:r w:rsidRPr="006C3EDA">
        <w:rPr>
          <w:rFonts w:asciiTheme="minorHAnsi" w:hAnsiTheme="minorHAnsi" w:cstheme="minorBidi"/>
          <w:b/>
          <w:bCs/>
          <w:sz w:val="28"/>
          <w:szCs w:val="28"/>
          <w:lang w:eastAsia="en-US"/>
        </w:rPr>
        <w:t xml:space="preserve">-tanku Realistická energetika a ekologie jsou znepokojeni tendencemi ideologicky a lobbisticky ovlivnit </w:t>
      </w:r>
      <w:r w:rsidR="00D17910" w:rsidRPr="006C3EDA">
        <w:rPr>
          <w:rFonts w:asciiTheme="minorHAnsi" w:hAnsiTheme="minorHAnsi" w:cstheme="minorBidi"/>
          <w:b/>
          <w:bCs/>
          <w:sz w:val="28"/>
          <w:szCs w:val="28"/>
          <w:lang w:eastAsia="en-US"/>
        </w:rPr>
        <w:t xml:space="preserve">rozhodování </w:t>
      </w:r>
      <w:r w:rsidRPr="006C3EDA">
        <w:rPr>
          <w:rFonts w:asciiTheme="minorHAnsi" w:hAnsiTheme="minorHAnsi" w:cstheme="minorBidi"/>
          <w:b/>
          <w:bCs/>
          <w:sz w:val="28"/>
          <w:szCs w:val="28"/>
          <w:lang w:eastAsia="en-US"/>
        </w:rPr>
        <w:t xml:space="preserve">politiků </w:t>
      </w:r>
      <w:r w:rsidRPr="006C3EDA">
        <w:rPr>
          <w:rFonts w:asciiTheme="minorHAnsi" w:hAnsiTheme="minorHAnsi" w:cstheme="minorBidi"/>
          <w:b/>
          <w:bCs/>
          <w:sz w:val="28"/>
          <w:szCs w:val="28"/>
          <w:lang w:eastAsia="en-US"/>
        </w:rPr>
        <w:br/>
      </w:r>
      <w:r w:rsidR="00D17910" w:rsidRPr="006C3EDA">
        <w:rPr>
          <w:rFonts w:asciiTheme="minorHAnsi" w:hAnsiTheme="minorHAnsi" w:cstheme="minorBidi"/>
          <w:b/>
          <w:bCs/>
          <w:sz w:val="28"/>
          <w:szCs w:val="28"/>
          <w:lang w:eastAsia="en-US"/>
        </w:rPr>
        <w:t xml:space="preserve">o </w:t>
      </w:r>
      <w:r w:rsidRPr="006C3EDA">
        <w:rPr>
          <w:rFonts w:asciiTheme="minorHAnsi" w:hAnsiTheme="minorHAnsi" w:cstheme="minorBidi"/>
          <w:b/>
          <w:bCs/>
          <w:sz w:val="28"/>
          <w:szCs w:val="28"/>
          <w:lang w:eastAsia="en-US"/>
        </w:rPr>
        <w:t xml:space="preserve">možnostech zajištění </w:t>
      </w:r>
      <w:r w:rsidR="00D17910" w:rsidRPr="006C3EDA">
        <w:rPr>
          <w:rFonts w:asciiTheme="minorHAnsi" w:hAnsiTheme="minorHAnsi" w:cstheme="minorBidi"/>
          <w:b/>
          <w:bCs/>
          <w:sz w:val="28"/>
          <w:szCs w:val="28"/>
          <w:lang w:eastAsia="en-US"/>
        </w:rPr>
        <w:t xml:space="preserve">energetické </w:t>
      </w:r>
      <w:r w:rsidRPr="006C3EDA">
        <w:rPr>
          <w:rFonts w:asciiTheme="minorHAnsi" w:hAnsiTheme="minorHAnsi" w:cstheme="minorBidi"/>
          <w:b/>
          <w:bCs/>
          <w:sz w:val="28"/>
          <w:szCs w:val="28"/>
          <w:lang w:eastAsia="en-US"/>
        </w:rPr>
        <w:t xml:space="preserve">bezpečnosti </w:t>
      </w:r>
      <w:r w:rsidR="00E0494D" w:rsidRPr="006C3EDA">
        <w:rPr>
          <w:rFonts w:asciiTheme="minorHAnsi" w:hAnsiTheme="minorHAnsi" w:cstheme="minorBidi"/>
          <w:b/>
          <w:bCs/>
          <w:sz w:val="28"/>
          <w:szCs w:val="28"/>
          <w:lang w:eastAsia="en-US"/>
        </w:rPr>
        <w:t>Č</w:t>
      </w:r>
      <w:r w:rsidRPr="006C3EDA">
        <w:rPr>
          <w:rFonts w:asciiTheme="minorHAnsi" w:hAnsiTheme="minorHAnsi" w:cstheme="minorBidi"/>
          <w:b/>
          <w:bCs/>
          <w:sz w:val="28"/>
          <w:szCs w:val="28"/>
          <w:lang w:eastAsia="en-US"/>
        </w:rPr>
        <w:t>eské republiky</w:t>
      </w:r>
      <w:r w:rsidR="006642C4" w:rsidRPr="006C3EDA">
        <w:rPr>
          <w:rFonts w:asciiTheme="minorHAnsi" w:hAnsiTheme="minorHAnsi" w:cstheme="minorBidi"/>
          <w:b/>
          <w:bCs/>
          <w:sz w:val="28"/>
          <w:szCs w:val="28"/>
          <w:lang w:eastAsia="en-US"/>
        </w:rPr>
        <w:t xml:space="preserve"> </w:t>
      </w:r>
      <w:r w:rsidR="00D17910" w:rsidRPr="006C3EDA">
        <w:rPr>
          <w:rFonts w:asciiTheme="minorHAnsi" w:hAnsiTheme="minorHAnsi" w:cstheme="minorBidi"/>
          <w:b/>
          <w:bCs/>
          <w:sz w:val="28"/>
          <w:szCs w:val="28"/>
          <w:lang w:eastAsia="en-US"/>
        </w:rPr>
        <w:t xml:space="preserve"> </w:t>
      </w:r>
    </w:p>
    <w:p w14:paraId="3849DEFF" w14:textId="77777777" w:rsidR="00D17910" w:rsidRDefault="00D17910" w:rsidP="00DA67D9">
      <w:pPr>
        <w:rPr>
          <w:rFonts w:asciiTheme="minorHAnsi" w:hAnsiTheme="minorHAnsi" w:cstheme="minorBidi"/>
          <w:lang w:eastAsia="en-US"/>
        </w:rPr>
      </w:pPr>
    </w:p>
    <w:p w14:paraId="38A16EA8" w14:textId="15ED2A80" w:rsidR="00172D55" w:rsidRPr="0094421A" w:rsidRDefault="00D17910" w:rsidP="00DA67D9">
      <w:pPr>
        <w:rPr>
          <w:rFonts w:asciiTheme="minorHAnsi" w:hAnsiTheme="minorHAnsi" w:cstheme="minorBidi"/>
          <w:b/>
          <w:bCs/>
          <w:i/>
          <w:iCs/>
          <w:color w:val="000000" w:themeColor="text1"/>
          <w:lang w:eastAsia="en-US"/>
        </w:rPr>
      </w:pPr>
      <w:r w:rsidRPr="0094421A">
        <w:rPr>
          <w:rFonts w:asciiTheme="minorHAnsi" w:hAnsiTheme="minorHAnsi" w:cstheme="minorBidi"/>
          <w:b/>
          <w:bCs/>
          <w:i/>
          <w:iCs/>
          <w:color w:val="000000" w:themeColor="text1"/>
          <w:lang w:eastAsia="en-US"/>
        </w:rPr>
        <w:t xml:space="preserve">V České republice se množí hlasy politiků i různých odborníků, kteří se vyslovují pro to, aby hnědé uhlí už po roce 2033 nebylo využíváno pro českou energetiku a teplárenství. </w:t>
      </w:r>
      <w:r w:rsidR="000D70A8" w:rsidRPr="0094421A">
        <w:rPr>
          <w:rFonts w:asciiTheme="minorHAnsi" w:hAnsiTheme="minorHAnsi" w:cstheme="minorBidi"/>
          <w:b/>
          <w:bCs/>
          <w:i/>
          <w:iCs/>
          <w:color w:val="000000" w:themeColor="text1"/>
          <w:lang w:eastAsia="en-US"/>
        </w:rPr>
        <w:t>Čím je o</w:t>
      </w:r>
      <w:r w:rsidRPr="0094421A">
        <w:rPr>
          <w:rFonts w:asciiTheme="minorHAnsi" w:hAnsiTheme="minorHAnsi" w:cstheme="minorBidi"/>
          <w:b/>
          <w:bCs/>
          <w:i/>
          <w:iCs/>
          <w:color w:val="000000" w:themeColor="text1"/>
          <w:lang w:eastAsia="en-US"/>
        </w:rPr>
        <w:t xml:space="preserve">všem snaha </w:t>
      </w:r>
      <w:r w:rsidR="00172D55" w:rsidRPr="0094421A">
        <w:rPr>
          <w:rFonts w:asciiTheme="minorHAnsi" w:hAnsiTheme="minorHAnsi" w:cstheme="minorBidi"/>
          <w:b/>
          <w:bCs/>
          <w:i/>
          <w:iCs/>
          <w:color w:val="000000" w:themeColor="text1"/>
          <w:lang w:eastAsia="en-US"/>
        </w:rPr>
        <w:t>skoncov</w:t>
      </w:r>
      <w:r w:rsidR="0094421A">
        <w:rPr>
          <w:rFonts w:asciiTheme="minorHAnsi" w:hAnsiTheme="minorHAnsi" w:cstheme="minorBidi"/>
          <w:b/>
          <w:bCs/>
          <w:i/>
          <w:iCs/>
          <w:color w:val="000000" w:themeColor="text1"/>
          <w:lang w:eastAsia="en-US"/>
        </w:rPr>
        <w:t>at</w:t>
      </w:r>
      <w:r w:rsidR="00172D55" w:rsidRPr="0094421A">
        <w:rPr>
          <w:rFonts w:asciiTheme="minorHAnsi" w:hAnsiTheme="minorHAnsi" w:cstheme="minorBidi"/>
          <w:b/>
          <w:bCs/>
          <w:i/>
          <w:iCs/>
          <w:color w:val="000000" w:themeColor="text1"/>
          <w:lang w:eastAsia="en-US"/>
        </w:rPr>
        <w:t xml:space="preserve"> s uhlím již v roce 2033 bez přesného vyčíslení, zda a jaké zdroje reálně tento výpadek nahradí</w:t>
      </w:r>
      <w:r w:rsidR="000D70A8" w:rsidRPr="0094421A">
        <w:rPr>
          <w:rFonts w:asciiTheme="minorHAnsi" w:hAnsiTheme="minorHAnsi" w:cstheme="minorBidi"/>
          <w:b/>
          <w:bCs/>
          <w:i/>
          <w:iCs/>
          <w:color w:val="000000" w:themeColor="text1"/>
          <w:lang w:eastAsia="en-US"/>
        </w:rPr>
        <w:t xml:space="preserve">? Je to jen nezodpovědný pokus </w:t>
      </w:r>
      <w:r w:rsidR="00172D55" w:rsidRPr="0094421A">
        <w:rPr>
          <w:rFonts w:asciiTheme="minorHAnsi" w:hAnsiTheme="minorHAnsi" w:cstheme="minorBidi"/>
          <w:b/>
          <w:bCs/>
          <w:i/>
          <w:iCs/>
          <w:color w:val="000000" w:themeColor="text1"/>
          <w:lang w:eastAsia="en-US"/>
        </w:rPr>
        <w:t>získat přízeň části veřejnosti, která si nemůže uvědomovat následky</w:t>
      </w:r>
      <w:r w:rsidR="000D70A8" w:rsidRPr="0094421A">
        <w:rPr>
          <w:rFonts w:asciiTheme="minorHAnsi" w:hAnsiTheme="minorHAnsi" w:cstheme="minorBidi"/>
          <w:b/>
          <w:bCs/>
          <w:i/>
          <w:iCs/>
          <w:color w:val="000000" w:themeColor="text1"/>
          <w:lang w:eastAsia="en-US"/>
        </w:rPr>
        <w:t xml:space="preserve">. Navíc je to </w:t>
      </w:r>
      <w:r w:rsidR="00172D55" w:rsidRPr="0094421A">
        <w:rPr>
          <w:rFonts w:asciiTheme="minorHAnsi" w:hAnsiTheme="minorHAnsi" w:cstheme="minorBidi"/>
          <w:b/>
          <w:bCs/>
          <w:i/>
          <w:iCs/>
          <w:color w:val="000000" w:themeColor="text1"/>
          <w:lang w:eastAsia="en-US"/>
        </w:rPr>
        <w:t>hazard s energetickou bezpečností země.</w:t>
      </w:r>
      <w:r w:rsidR="00E151FB" w:rsidRPr="0094421A">
        <w:rPr>
          <w:rFonts w:asciiTheme="minorHAnsi" w:hAnsiTheme="minorHAnsi" w:cstheme="minorBidi"/>
          <w:b/>
          <w:bCs/>
          <w:i/>
          <w:iCs/>
          <w:color w:val="000000" w:themeColor="text1"/>
          <w:lang w:eastAsia="en-US"/>
        </w:rPr>
        <w:t xml:space="preserve"> Pokud bude realizována Státní energetická koncepce, i </w:t>
      </w:r>
      <w:r w:rsidR="000D70A8" w:rsidRPr="0094421A">
        <w:rPr>
          <w:rFonts w:asciiTheme="minorHAnsi" w:hAnsiTheme="minorHAnsi" w:cstheme="minorBidi"/>
          <w:b/>
          <w:bCs/>
          <w:i/>
          <w:iCs/>
          <w:color w:val="000000" w:themeColor="text1"/>
          <w:lang w:eastAsia="en-US"/>
        </w:rPr>
        <w:t xml:space="preserve">dohodnutý </w:t>
      </w:r>
      <w:r w:rsidR="00E151FB" w:rsidRPr="0094421A">
        <w:rPr>
          <w:rFonts w:asciiTheme="minorHAnsi" w:hAnsiTheme="minorHAnsi" w:cstheme="minorBidi"/>
          <w:b/>
          <w:bCs/>
          <w:i/>
          <w:iCs/>
          <w:color w:val="000000" w:themeColor="text1"/>
          <w:lang w:eastAsia="en-US"/>
        </w:rPr>
        <w:t xml:space="preserve">termín ukončení energetického využívání </w:t>
      </w:r>
      <w:r w:rsidR="00B30F73" w:rsidRPr="0094421A">
        <w:rPr>
          <w:rFonts w:asciiTheme="minorHAnsi" w:hAnsiTheme="minorHAnsi" w:cstheme="minorBidi"/>
          <w:b/>
          <w:bCs/>
          <w:i/>
          <w:iCs/>
          <w:color w:val="000000" w:themeColor="text1"/>
          <w:lang w:eastAsia="en-US"/>
        </w:rPr>
        <w:t xml:space="preserve">uhlí </w:t>
      </w:r>
      <w:r w:rsidR="00E151FB" w:rsidRPr="0094421A">
        <w:rPr>
          <w:rFonts w:asciiTheme="minorHAnsi" w:hAnsiTheme="minorHAnsi" w:cstheme="minorBidi"/>
          <w:b/>
          <w:bCs/>
          <w:i/>
          <w:iCs/>
          <w:color w:val="000000" w:themeColor="text1"/>
          <w:lang w:eastAsia="en-US"/>
        </w:rPr>
        <w:t xml:space="preserve">v roce 2038 bude velkou výzvou.  </w:t>
      </w:r>
    </w:p>
    <w:p w14:paraId="3AB9D810" w14:textId="1BDBCBC8" w:rsidR="00A75963" w:rsidRPr="0094421A" w:rsidRDefault="00172D55" w:rsidP="000F4984">
      <w:pPr>
        <w:rPr>
          <w:rFonts w:asciiTheme="minorHAnsi" w:hAnsiTheme="minorHAnsi" w:cstheme="minorBidi"/>
          <w:b/>
          <w:bCs/>
          <w:color w:val="000000" w:themeColor="text1"/>
          <w:lang w:eastAsia="en-US"/>
        </w:rPr>
      </w:pPr>
      <w:r w:rsidRPr="0094421A">
        <w:rPr>
          <w:rFonts w:asciiTheme="minorHAnsi" w:hAnsiTheme="minorHAnsi" w:cstheme="minorBidi"/>
          <w:color w:val="000000" w:themeColor="text1"/>
          <w:lang w:eastAsia="en-US"/>
        </w:rPr>
        <w:t xml:space="preserve"> </w:t>
      </w:r>
      <w:r w:rsidR="00672389" w:rsidRPr="0094421A">
        <w:rPr>
          <w:rFonts w:asciiTheme="minorHAnsi" w:hAnsiTheme="minorHAnsi" w:cstheme="minorBidi"/>
          <w:color w:val="000000" w:themeColor="text1"/>
          <w:lang w:eastAsia="en-US"/>
        </w:rPr>
        <w:br/>
      </w:r>
      <w:r w:rsidR="000F4984" w:rsidRPr="0094421A">
        <w:rPr>
          <w:rFonts w:asciiTheme="minorHAnsi" w:hAnsiTheme="minorHAnsi" w:cstheme="minorBidi"/>
          <w:color w:val="000000" w:themeColor="text1"/>
          <w:lang w:eastAsia="en-US"/>
        </w:rPr>
        <w:t xml:space="preserve">V České republice se také vedla debata o tom, zda je etické exportovat elektřinu, když se vyrábí neekologicky z uhlí. Do konce letošního roku toto dilema skončí, protože v důsledku přísných ekologických norem, tzv. BREF a BAT dokumentů, se buď zavřou, nebo výrazně omezí významné starší uhelné elektrárny. Další uhelné zdroje se pak odstaví do konce roku 2022, celkem půjde o kapacitu až 3600 </w:t>
      </w:r>
      <w:r w:rsidR="003D663B" w:rsidRPr="0094421A">
        <w:rPr>
          <w:rFonts w:asciiTheme="minorHAnsi" w:hAnsiTheme="minorHAnsi" w:cstheme="minorBidi"/>
          <w:color w:val="000000" w:themeColor="text1"/>
          <w:lang w:eastAsia="en-US"/>
        </w:rPr>
        <w:t>MW</w:t>
      </w:r>
      <w:r w:rsidR="000F4984" w:rsidRPr="0094421A">
        <w:rPr>
          <w:rFonts w:asciiTheme="minorHAnsi" w:hAnsiTheme="minorHAnsi" w:cstheme="minorBidi"/>
          <w:color w:val="000000" w:themeColor="text1"/>
          <w:lang w:eastAsia="en-US"/>
        </w:rPr>
        <w:t xml:space="preserve">. Česká energetika tak bude moci v příštích letech nabídnout na export jen přebytky z produkce obnovitelných zdrojů (OZE), tedy v našich podmínkách hlavně ze slunce. Ovšem bude to pohříchu v době, kdy přebytky </w:t>
      </w:r>
      <w:r w:rsidR="00E151FB" w:rsidRPr="0094421A">
        <w:rPr>
          <w:rFonts w:asciiTheme="minorHAnsi" w:hAnsiTheme="minorHAnsi" w:cstheme="minorBidi"/>
          <w:color w:val="000000" w:themeColor="text1"/>
          <w:lang w:eastAsia="en-US"/>
        </w:rPr>
        <w:t xml:space="preserve">z OZE </w:t>
      </w:r>
      <w:r w:rsidR="000F4984" w:rsidRPr="0094421A">
        <w:rPr>
          <w:rFonts w:asciiTheme="minorHAnsi" w:hAnsiTheme="minorHAnsi" w:cstheme="minorBidi"/>
          <w:color w:val="000000" w:themeColor="text1"/>
          <w:lang w:eastAsia="en-US"/>
        </w:rPr>
        <w:t xml:space="preserve">budou mít země kolem nás, </w:t>
      </w:r>
      <w:r w:rsidR="00E151FB" w:rsidRPr="0094421A">
        <w:rPr>
          <w:rFonts w:asciiTheme="minorHAnsi" w:hAnsiTheme="minorHAnsi" w:cstheme="minorBidi"/>
          <w:color w:val="000000" w:themeColor="text1"/>
          <w:lang w:eastAsia="en-US"/>
        </w:rPr>
        <w:t xml:space="preserve">často </w:t>
      </w:r>
      <w:r w:rsidR="000F4984" w:rsidRPr="0094421A">
        <w:rPr>
          <w:rFonts w:asciiTheme="minorHAnsi" w:hAnsiTheme="minorHAnsi" w:cstheme="minorBidi"/>
          <w:color w:val="000000" w:themeColor="text1"/>
          <w:lang w:eastAsia="en-US"/>
        </w:rPr>
        <w:t xml:space="preserve">s daleko větší kapacitou. V takové době se přebytky elektřiny už dnes na trhu EU prodávají za nulové někdy dokonce za záporné ceny. </w:t>
      </w:r>
      <w:r w:rsidR="000F4984" w:rsidRPr="0094421A">
        <w:rPr>
          <w:rFonts w:asciiTheme="minorHAnsi" w:hAnsiTheme="minorHAnsi" w:cstheme="minorBidi"/>
          <w:color w:val="000000" w:themeColor="text1"/>
          <w:lang w:eastAsia="en-US"/>
        </w:rPr>
        <w:br/>
      </w:r>
      <w:r w:rsidR="000F4984" w:rsidRPr="0094421A">
        <w:rPr>
          <w:rFonts w:asciiTheme="minorHAnsi" w:hAnsiTheme="minorHAnsi" w:cstheme="minorBidi"/>
          <w:color w:val="000000" w:themeColor="text1"/>
          <w:lang w:eastAsia="en-US"/>
        </w:rPr>
        <w:br/>
        <w:t>Je to absurdní odraz dnešní reality, když dota</w:t>
      </w:r>
      <w:r w:rsidR="00E151FB" w:rsidRPr="0094421A">
        <w:rPr>
          <w:rFonts w:asciiTheme="minorHAnsi" w:hAnsiTheme="minorHAnsi" w:cstheme="minorBidi"/>
          <w:color w:val="000000" w:themeColor="text1"/>
          <w:lang w:eastAsia="en-US"/>
        </w:rPr>
        <w:t xml:space="preserve">cemi </w:t>
      </w:r>
      <w:r w:rsidR="000F4984" w:rsidRPr="0094421A">
        <w:rPr>
          <w:rFonts w:asciiTheme="minorHAnsi" w:hAnsiTheme="minorHAnsi" w:cstheme="minorBidi"/>
          <w:color w:val="000000" w:themeColor="text1"/>
          <w:lang w:eastAsia="en-US"/>
        </w:rPr>
        <w:t>deformovaný trh reálně zvyšuje celkové náklady na výrobu a cenu elektřiny. Graf stability současných dodávek z turbínových zdrojů se mění na divoce rozvlněnou sinusoidu. Ta osciluje od vrcholů s velkými přebytky elektřiny z OZE v době špičkové produkce FVE a větrníků až k hlubokým propadům v produkci elektřiny při nevýhodných podmínkách pro OZE, jež jsou jen omezeně funkční právě v době největší poptávky po elektřině, tedy v zimě. Odstavované stabilní turbínové zdroje by tak bez efektivní náhrady nedokázaly tyto propady produkce elektřiny kompenzovat.</w:t>
      </w:r>
      <w:r w:rsidR="0016601E" w:rsidRPr="0094421A">
        <w:rPr>
          <w:rFonts w:asciiTheme="minorHAnsi" w:hAnsiTheme="minorHAnsi" w:cstheme="minorBidi"/>
          <w:color w:val="000000" w:themeColor="text1"/>
          <w:lang w:eastAsia="en-US"/>
        </w:rPr>
        <w:t xml:space="preserve"> </w:t>
      </w:r>
      <w:r w:rsidR="0016601E" w:rsidRPr="0094421A">
        <w:rPr>
          <w:rFonts w:asciiTheme="minorHAnsi" w:hAnsiTheme="minorHAnsi" w:cstheme="minorBidi"/>
          <w:b/>
          <w:bCs/>
          <w:color w:val="000000" w:themeColor="text1"/>
          <w:lang w:eastAsia="en-US"/>
        </w:rPr>
        <w:t xml:space="preserve">Produkce z OZE v příznivých klimatických podmínkách se míjí s vrcholy poptávky spotřebitelů v nejexponovanějších chladných měsících roku. </w:t>
      </w:r>
      <w:r w:rsidR="000F4984" w:rsidRPr="0094421A">
        <w:rPr>
          <w:rFonts w:asciiTheme="minorHAnsi" w:hAnsiTheme="minorHAnsi" w:cstheme="minorBidi"/>
          <w:b/>
          <w:bCs/>
          <w:color w:val="000000" w:themeColor="text1"/>
          <w:lang w:eastAsia="en-US"/>
        </w:rPr>
        <w:t xml:space="preserve"> </w:t>
      </w:r>
    </w:p>
    <w:p w14:paraId="78583F4F" w14:textId="77777777" w:rsidR="00A75963" w:rsidRPr="0094421A" w:rsidRDefault="00A75963" w:rsidP="000F4984">
      <w:pPr>
        <w:rPr>
          <w:rFonts w:asciiTheme="minorHAnsi" w:hAnsiTheme="minorHAnsi" w:cstheme="minorBidi"/>
          <w:color w:val="000000" w:themeColor="text1"/>
          <w:lang w:eastAsia="en-US"/>
        </w:rPr>
      </w:pPr>
    </w:p>
    <w:p w14:paraId="25C0C1CF" w14:textId="77777777" w:rsidR="0094421A" w:rsidRPr="0094421A" w:rsidRDefault="0094421A" w:rsidP="000F4984">
      <w:pPr>
        <w:rPr>
          <w:rFonts w:asciiTheme="minorHAnsi" w:hAnsiTheme="minorHAnsi" w:cstheme="minorBidi"/>
          <w:b/>
          <w:bCs/>
          <w:color w:val="000000" w:themeColor="text1"/>
          <w:lang w:eastAsia="en-US"/>
        </w:rPr>
      </w:pPr>
      <w:r>
        <w:rPr>
          <w:rFonts w:asciiTheme="minorHAnsi" w:hAnsiTheme="minorHAnsi" w:cstheme="minorBidi"/>
          <w:color w:val="000000" w:themeColor="text1"/>
          <w:lang w:eastAsia="en-US"/>
        </w:rPr>
        <w:br/>
      </w:r>
      <w:r>
        <w:rPr>
          <w:rFonts w:asciiTheme="minorHAnsi" w:hAnsiTheme="minorHAnsi" w:cstheme="minorBidi"/>
          <w:color w:val="000000" w:themeColor="text1"/>
          <w:lang w:eastAsia="en-US"/>
        </w:rPr>
        <w:br/>
      </w:r>
      <w:r>
        <w:rPr>
          <w:rFonts w:asciiTheme="minorHAnsi" w:hAnsiTheme="minorHAnsi" w:cstheme="minorBidi"/>
          <w:color w:val="000000" w:themeColor="text1"/>
          <w:lang w:eastAsia="en-US"/>
        </w:rPr>
        <w:br/>
      </w:r>
      <w:r>
        <w:rPr>
          <w:rFonts w:asciiTheme="minorHAnsi" w:hAnsiTheme="minorHAnsi" w:cstheme="minorBidi"/>
          <w:color w:val="000000" w:themeColor="text1"/>
          <w:lang w:eastAsia="en-US"/>
        </w:rPr>
        <w:br/>
      </w:r>
      <w:r>
        <w:rPr>
          <w:rFonts w:asciiTheme="minorHAnsi" w:hAnsiTheme="minorHAnsi" w:cstheme="minorBidi"/>
          <w:color w:val="000000" w:themeColor="text1"/>
          <w:lang w:eastAsia="en-US"/>
        </w:rPr>
        <w:br/>
      </w:r>
      <w:r>
        <w:rPr>
          <w:rFonts w:asciiTheme="minorHAnsi" w:hAnsiTheme="minorHAnsi" w:cstheme="minorBidi"/>
          <w:color w:val="000000" w:themeColor="text1"/>
          <w:lang w:eastAsia="en-US"/>
        </w:rPr>
        <w:br/>
      </w:r>
      <w:r>
        <w:rPr>
          <w:rFonts w:asciiTheme="minorHAnsi" w:hAnsiTheme="minorHAnsi" w:cstheme="minorBidi"/>
          <w:color w:val="000000" w:themeColor="text1"/>
          <w:lang w:eastAsia="en-US"/>
        </w:rPr>
        <w:br/>
      </w:r>
      <w:r>
        <w:rPr>
          <w:rFonts w:asciiTheme="minorHAnsi" w:hAnsiTheme="minorHAnsi" w:cstheme="minorBidi"/>
          <w:color w:val="000000" w:themeColor="text1"/>
          <w:lang w:eastAsia="en-US"/>
        </w:rPr>
        <w:br/>
      </w:r>
      <w:r>
        <w:rPr>
          <w:rFonts w:asciiTheme="minorHAnsi" w:hAnsiTheme="minorHAnsi" w:cstheme="minorBidi"/>
          <w:color w:val="000000" w:themeColor="text1"/>
          <w:lang w:eastAsia="en-US"/>
        </w:rPr>
        <w:br/>
      </w:r>
      <w:r>
        <w:rPr>
          <w:rFonts w:asciiTheme="minorHAnsi" w:hAnsiTheme="minorHAnsi" w:cstheme="minorBidi"/>
          <w:color w:val="000000" w:themeColor="text1"/>
          <w:lang w:eastAsia="en-US"/>
        </w:rPr>
        <w:br/>
      </w:r>
      <w:r>
        <w:rPr>
          <w:rFonts w:asciiTheme="minorHAnsi" w:hAnsiTheme="minorHAnsi" w:cstheme="minorBidi"/>
          <w:color w:val="000000" w:themeColor="text1"/>
          <w:lang w:eastAsia="en-US"/>
        </w:rPr>
        <w:br/>
      </w:r>
      <w:r>
        <w:rPr>
          <w:rFonts w:asciiTheme="minorHAnsi" w:hAnsiTheme="minorHAnsi" w:cstheme="minorBidi"/>
          <w:color w:val="000000" w:themeColor="text1"/>
          <w:lang w:eastAsia="en-US"/>
        </w:rPr>
        <w:br/>
      </w:r>
      <w:r>
        <w:rPr>
          <w:rFonts w:asciiTheme="minorHAnsi" w:hAnsiTheme="minorHAnsi" w:cstheme="minorBidi"/>
          <w:color w:val="000000" w:themeColor="text1"/>
          <w:lang w:eastAsia="en-US"/>
        </w:rPr>
        <w:br/>
      </w:r>
      <w:r>
        <w:rPr>
          <w:rFonts w:asciiTheme="minorHAnsi" w:hAnsiTheme="minorHAnsi" w:cstheme="minorBidi"/>
          <w:color w:val="000000" w:themeColor="text1"/>
          <w:lang w:eastAsia="en-US"/>
        </w:rPr>
        <w:br/>
      </w:r>
      <w:r>
        <w:rPr>
          <w:rFonts w:asciiTheme="minorHAnsi" w:hAnsiTheme="minorHAnsi" w:cstheme="minorBidi"/>
          <w:color w:val="000000" w:themeColor="text1"/>
          <w:lang w:eastAsia="en-US"/>
        </w:rPr>
        <w:br/>
      </w:r>
      <w:r>
        <w:rPr>
          <w:rFonts w:asciiTheme="minorHAnsi" w:hAnsiTheme="minorHAnsi" w:cstheme="minorBidi"/>
          <w:color w:val="000000" w:themeColor="text1"/>
          <w:lang w:eastAsia="en-US"/>
        </w:rPr>
        <w:br/>
      </w:r>
      <w:r>
        <w:rPr>
          <w:rFonts w:asciiTheme="minorHAnsi" w:hAnsiTheme="minorHAnsi" w:cstheme="minorBidi"/>
          <w:color w:val="000000" w:themeColor="text1"/>
          <w:lang w:eastAsia="en-US"/>
        </w:rPr>
        <w:br/>
      </w:r>
      <w:r>
        <w:rPr>
          <w:rFonts w:asciiTheme="minorHAnsi" w:hAnsiTheme="minorHAnsi" w:cstheme="minorBidi"/>
          <w:color w:val="000000" w:themeColor="text1"/>
          <w:lang w:eastAsia="en-US"/>
        </w:rPr>
        <w:br/>
      </w:r>
      <w:r>
        <w:rPr>
          <w:rFonts w:asciiTheme="minorHAnsi" w:hAnsiTheme="minorHAnsi" w:cstheme="minorBidi"/>
          <w:color w:val="000000" w:themeColor="text1"/>
          <w:lang w:eastAsia="en-US"/>
        </w:rPr>
        <w:br/>
      </w:r>
      <w:r>
        <w:rPr>
          <w:rFonts w:asciiTheme="minorHAnsi" w:hAnsiTheme="minorHAnsi" w:cstheme="minorBidi"/>
          <w:color w:val="000000" w:themeColor="text1"/>
          <w:lang w:eastAsia="en-US"/>
        </w:rPr>
        <w:br/>
      </w:r>
      <w:r>
        <w:rPr>
          <w:rFonts w:asciiTheme="minorHAnsi" w:hAnsiTheme="minorHAnsi" w:cstheme="minorBidi"/>
          <w:color w:val="000000" w:themeColor="text1"/>
          <w:lang w:eastAsia="en-US"/>
        </w:rPr>
        <w:lastRenderedPageBreak/>
        <w:br/>
      </w:r>
      <w:r w:rsidR="00A75963" w:rsidRPr="0094421A">
        <w:rPr>
          <w:rFonts w:asciiTheme="minorHAnsi" w:hAnsiTheme="minorHAnsi" w:cstheme="minorBidi"/>
          <w:b/>
          <w:bCs/>
          <w:color w:val="000000" w:themeColor="text1"/>
          <w:lang w:eastAsia="en-US"/>
        </w:rPr>
        <w:t xml:space="preserve">Graf č.1: Skutečná </w:t>
      </w:r>
      <w:r w:rsidR="002B3FFE" w:rsidRPr="0094421A">
        <w:rPr>
          <w:rFonts w:asciiTheme="minorHAnsi" w:hAnsiTheme="minorHAnsi" w:cstheme="minorBidi"/>
          <w:b/>
          <w:bCs/>
          <w:color w:val="000000" w:themeColor="text1"/>
          <w:lang w:eastAsia="en-US"/>
        </w:rPr>
        <w:t xml:space="preserve">výroba a </w:t>
      </w:r>
      <w:r w:rsidR="00A75963" w:rsidRPr="0094421A">
        <w:rPr>
          <w:rFonts w:asciiTheme="minorHAnsi" w:hAnsiTheme="minorHAnsi" w:cstheme="minorBidi"/>
          <w:b/>
          <w:bCs/>
          <w:color w:val="000000" w:themeColor="text1"/>
          <w:lang w:eastAsia="en-US"/>
        </w:rPr>
        <w:t xml:space="preserve">spotřeba elektřiny v 11/2020 bez zahrnutí výroby z uhelných </w:t>
      </w:r>
      <w:r w:rsidR="006952C9" w:rsidRPr="0094421A">
        <w:rPr>
          <w:rFonts w:asciiTheme="minorHAnsi" w:hAnsiTheme="minorHAnsi" w:cstheme="minorBidi"/>
          <w:b/>
          <w:bCs/>
          <w:color w:val="000000" w:themeColor="text1"/>
          <w:lang w:eastAsia="en-US"/>
        </w:rPr>
        <w:br/>
      </w:r>
      <w:r w:rsidR="00645475" w:rsidRPr="0094421A">
        <w:rPr>
          <w:rFonts w:asciiTheme="minorHAnsi" w:hAnsiTheme="minorHAnsi" w:cstheme="minorBidi"/>
          <w:b/>
          <w:bCs/>
          <w:color w:val="000000" w:themeColor="text1"/>
          <w:lang w:eastAsia="en-US"/>
        </w:rPr>
        <w:t xml:space="preserve">a plynových zdrojů (zdroj: </w:t>
      </w:r>
      <w:hyperlink r:id="rId7" w:history="1">
        <w:r w:rsidR="00AD6733" w:rsidRPr="0094421A">
          <w:rPr>
            <w:rStyle w:val="Hypertextovodkaz"/>
            <w:rFonts w:asciiTheme="minorHAnsi" w:hAnsiTheme="minorHAnsi" w:cstheme="minorBidi"/>
            <w:b/>
            <w:bCs/>
            <w:lang w:eastAsia="en-US"/>
          </w:rPr>
          <w:t>https://transparency.entsoe.eu</w:t>
        </w:r>
      </w:hyperlink>
      <w:r w:rsidR="006952C9" w:rsidRPr="0094421A">
        <w:rPr>
          <w:rFonts w:asciiTheme="minorHAnsi" w:hAnsiTheme="minorHAnsi" w:cstheme="minorBidi"/>
          <w:b/>
          <w:bCs/>
          <w:color w:val="000000" w:themeColor="text1"/>
          <w:lang w:eastAsia="en-US"/>
        </w:rPr>
        <w:t>)</w:t>
      </w:r>
      <w:r w:rsidR="00903A71" w:rsidRPr="0094421A">
        <w:rPr>
          <w:rFonts w:asciiTheme="minorHAnsi" w:hAnsiTheme="minorHAnsi" w:cstheme="minorBidi"/>
          <w:b/>
          <w:bCs/>
          <w:color w:val="000000" w:themeColor="text1"/>
          <w:lang w:eastAsia="en-US"/>
        </w:rPr>
        <w:t xml:space="preserve"> </w:t>
      </w:r>
    </w:p>
    <w:p w14:paraId="2F7B59D1" w14:textId="1D17666A" w:rsidR="000F4984" w:rsidRPr="0094421A" w:rsidRDefault="004B6524" w:rsidP="000F4984">
      <w:pPr>
        <w:rPr>
          <w:rFonts w:asciiTheme="minorHAnsi" w:hAnsiTheme="minorHAnsi" w:cstheme="minorBidi"/>
          <w:color w:val="000000" w:themeColor="text1"/>
          <w:sz w:val="24"/>
          <w:szCs w:val="24"/>
          <w:lang w:eastAsia="en-US"/>
        </w:rPr>
      </w:pPr>
      <w:r w:rsidRPr="0094421A">
        <w:rPr>
          <w:rFonts w:asciiTheme="minorHAnsi" w:hAnsiTheme="minorHAnsi" w:cstheme="minorBidi"/>
          <w:color w:val="000000" w:themeColor="text1"/>
          <w:lang w:eastAsia="en-US"/>
        </w:rPr>
        <w:br/>
      </w:r>
      <w:r w:rsidR="0094421A">
        <w:rPr>
          <w:noProof/>
        </w:rPr>
        <w:drawing>
          <wp:inline distT="0" distB="0" distL="0" distR="0" wp14:anchorId="10E83CBF" wp14:editId="4A227F52">
            <wp:extent cx="5571826" cy="3271726"/>
            <wp:effectExtent l="0" t="0" r="0" b="508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83578" cy="3278626"/>
                    </a:xfrm>
                    <a:prstGeom prst="rect">
                      <a:avLst/>
                    </a:prstGeom>
                    <a:noFill/>
                    <a:ln>
                      <a:noFill/>
                    </a:ln>
                  </pic:spPr>
                </pic:pic>
              </a:graphicData>
            </a:graphic>
          </wp:inline>
        </w:drawing>
      </w:r>
      <w:r>
        <w:rPr>
          <w:rFonts w:asciiTheme="minorHAnsi" w:hAnsiTheme="minorHAnsi" w:cstheme="minorBidi"/>
          <w:color w:val="000000" w:themeColor="text1"/>
          <w:lang w:eastAsia="en-US"/>
        </w:rPr>
        <w:br/>
      </w:r>
    </w:p>
    <w:p w14:paraId="08E7BB1E" w14:textId="733CD86B" w:rsidR="00E151FB" w:rsidRDefault="00645475" w:rsidP="00645475">
      <w:pPr>
        <w:rPr>
          <w:rFonts w:asciiTheme="minorHAnsi" w:hAnsiTheme="minorHAnsi" w:cstheme="minorBidi"/>
          <w:color w:val="000000" w:themeColor="text1"/>
          <w:lang w:eastAsia="en-US"/>
        </w:rPr>
      </w:pPr>
      <w:r>
        <w:rPr>
          <w:rFonts w:asciiTheme="minorHAnsi" w:hAnsiTheme="minorHAnsi" w:cstheme="minorBidi"/>
          <w:color w:val="000000" w:themeColor="text1"/>
          <w:lang w:eastAsia="en-US"/>
        </w:rPr>
        <w:t xml:space="preserve">Graf ukazuje skutečnou </w:t>
      </w:r>
      <w:r w:rsidR="002B3FFE">
        <w:rPr>
          <w:rFonts w:asciiTheme="minorHAnsi" w:hAnsiTheme="minorHAnsi" w:cstheme="minorBidi"/>
          <w:color w:val="000000" w:themeColor="text1"/>
          <w:lang w:eastAsia="en-US"/>
        </w:rPr>
        <w:t xml:space="preserve">výrobu a </w:t>
      </w:r>
      <w:r w:rsidR="006A7528" w:rsidRPr="00903A71">
        <w:rPr>
          <w:rFonts w:asciiTheme="minorHAnsi" w:hAnsiTheme="minorHAnsi" w:cstheme="minorBidi"/>
          <w:color w:val="000000" w:themeColor="text1"/>
          <w:lang w:eastAsia="en-US"/>
        </w:rPr>
        <w:t>s</w:t>
      </w:r>
      <w:r w:rsidRPr="00903A71">
        <w:rPr>
          <w:rFonts w:asciiTheme="minorHAnsi" w:hAnsiTheme="minorHAnsi" w:cstheme="minorBidi"/>
          <w:color w:val="000000" w:themeColor="text1"/>
          <w:lang w:eastAsia="en-US"/>
        </w:rPr>
        <w:t>potřebu elektřiny</w:t>
      </w:r>
      <w:r>
        <w:rPr>
          <w:rFonts w:asciiTheme="minorHAnsi" w:hAnsiTheme="minorHAnsi" w:cstheme="minorBidi"/>
          <w:color w:val="000000" w:themeColor="text1"/>
          <w:lang w:eastAsia="en-US"/>
        </w:rPr>
        <w:t xml:space="preserve"> v jednotlivých dnech listopadu </w:t>
      </w:r>
      <w:r w:rsidR="002774D9">
        <w:rPr>
          <w:rFonts w:asciiTheme="minorHAnsi" w:hAnsiTheme="minorHAnsi" w:cstheme="minorBidi"/>
          <w:color w:val="000000" w:themeColor="text1"/>
          <w:lang w:eastAsia="en-US"/>
        </w:rPr>
        <w:t>2020</w:t>
      </w:r>
      <w:r>
        <w:rPr>
          <w:rFonts w:asciiTheme="minorHAnsi" w:hAnsiTheme="minorHAnsi" w:cstheme="minorBidi"/>
          <w:color w:val="000000" w:themeColor="text1"/>
          <w:lang w:eastAsia="en-US"/>
        </w:rPr>
        <w:t>. Pro znázornění byla z něj vyňata elektřin</w:t>
      </w:r>
      <w:r w:rsidR="00903A71" w:rsidRPr="008576F3">
        <w:rPr>
          <w:rFonts w:asciiTheme="minorHAnsi" w:hAnsiTheme="minorHAnsi" w:cstheme="minorBidi"/>
          <w:color w:val="000000" w:themeColor="text1"/>
          <w:lang w:eastAsia="en-US"/>
        </w:rPr>
        <w:t>a</w:t>
      </w:r>
      <w:r>
        <w:rPr>
          <w:rFonts w:asciiTheme="minorHAnsi" w:hAnsiTheme="minorHAnsi" w:cstheme="minorBidi"/>
          <w:color w:val="000000" w:themeColor="text1"/>
          <w:lang w:eastAsia="en-US"/>
        </w:rPr>
        <w:t xml:space="preserve"> z uhlí a také ze zemního plynu, který rovněž není bezemisním zdrojem. </w:t>
      </w:r>
      <w:r w:rsidR="0094421A">
        <w:rPr>
          <w:rFonts w:asciiTheme="minorHAnsi" w:hAnsiTheme="minorHAnsi" w:cstheme="minorBidi"/>
          <w:color w:val="000000" w:themeColor="text1"/>
          <w:lang w:eastAsia="en-US"/>
        </w:rPr>
        <w:t xml:space="preserve">Bílé pole pod vrcholovou sinusoidou spotřeby po dnech </w:t>
      </w:r>
      <w:r>
        <w:rPr>
          <w:rFonts w:asciiTheme="minorHAnsi" w:hAnsiTheme="minorHAnsi" w:cstheme="minorBidi"/>
          <w:color w:val="000000" w:themeColor="text1"/>
          <w:lang w:eastAsia="en-US"/>
        </w:rPr>
        <w:t>ukazuj</w:t>
      </w:r>
      <w:r w:rsidR="0094421A">
        <w:rPr>
          <w:rFonts w:asciiTheme="minorHAnsi" w:hAnsiTheme="minorHAnsi" w:cstheme="minorBidi"/>
          <w:color w:val="000000" w:themeColor="text1"/>
          <w:lang w:eastAsia="en-US"/>
        </w:rPr>
        <w:t>e</w:t>
      </w:r>
      <w:r>
        <w:rPr>
          <w:rFonts w:asciiTheme="minorHAnsi" w:hAnsiTheme="minorHAnsi" w:cstheme="minorBidi"/>
          <w:color w:val="000000" w:themeColor="text1"/>
          <w:lang w:eastAsia="en-US"/>
        </w:rPr>
        <w:t xml:space="preserve">, že v případě skutečného odstranění fosilních zdrojů, jak požadují někteří politici a ekologičtí aktivisté, a to bez odpovídající náhrady </w:t>
      </w:r>
      <w:r w:rsidR="0016601E">
        <w:rPr>
          <w:rFonts w:asciiTheme="minorHAnsi" w:hAnsiTheme="minorHAnsi" w:cstheme="minorBidi"/>
          <w:color w:val="000000" w:themeColor="text1"/>
          <w:lang w:eastAsia="en-US"/>
        </w:rPr>
        <w:t xml:space="preserve">např. </w:t>
      </w:r>
      <w:r>
        <w:rPr>
          <w:rFonts w:asciiTheme="minorHAnsi" w:hAnsiTheme="minorHAnsi" w:cstheme="minorBidi"/>
          <w:color w:val="000000" w:themeColor="text1"/>
          <w:lang w:eastAsia="en-US"/>
        </w:rPr>
        <w:t>rozšířením výroby z jádra, by k pokrytí energetických potřeb České republiky chybělo obrovské množství elektřiny</w:t>
      </w:r>
      <w:r w:rsidR="006952C9">
        <w:rPr>
          <w:rFonts w:asciiTheme="minorHAnsi" w:hAnsiTheme="minorHAnsi" w:cstheme="minorBidi"/>
          <w:color w:val="000000" w:themeColor="text1"/>
          <w:lang w:eastAsia="en-US"/>
        </w:rPr>
        <w:t xml:space="preserve">, a to v průměru denně </w:t>
      </w:r>
      <w:r w:rsidR="00AD6733">
        <w:rPr>
          <w:rFonts w:asciiTheme="minorHAnsi" w:hAnsiTheme="minorHAnsi" w:cstheme="minorBidi"/>
          <w:color w:val="000000" w:themeColor="text1"/>
          <w:lang w:eastAsia="en-US"/>
        </w:rPr>
        <w:t>52,7</w:t>
      </w:r>
      <w:r w:rsidR="006952C9">
        <w:rPr>
          <w:rFonts w:asciiTheme="minorHAnsi" w:hAnsiTheme="minorHAnsi" w:cstheme="minorBidi"/>
          <w:color w:val="000000" w:themeColor="text1"/>
          <w:lang w:eastAsia="en-US"/>
        </w:rPr>
        <w:t xml:space="preserve"> %, maximálně by se nedostávalo v konkrétním dnu až </w:t>
      </w:r>
      <w:r w:rsidR="00AD6733">
        <w:rPr>
          <w:rFonts w:asciiTheme="minorHAnsi" w:hAnsiTheme="minorHAnsi" w:cstheme="minorBidi"/>
          <w:color w:val="000000" w:themeColor="text1"/>
          <w:lang w:eastAsia="en-US"/>
        </w:rPr>
        <w:t>65</w:t>
      </w:r>
      <w:r w:rsidR="006952C9">
        <w:rPr>
          <w:rFonts w:asciiTheme="minorHAnsi" w:hAnsiTheme="minorHAnsi" w:cstheme="minorBidi"/>
          <w:color w:val="000000" w:themeColor="text1"/>
          <w:lang w:eastAsia="en-US"/>
        </w:rPr>
        <w:t>,</w:t>
      </w:r>
      <w:r w:rsidR="00AD6733">
        <w:rPr>
          <w:rFonts w:asciiTheme="minorHAnsi" w:hAnsiTheme="minorHAnsi" w:cstheme="minorBidi"/>
          <w:color w:val="000000" w:themeColor="text1"/>
          <w:lang w:eastAsia="en-US"/>
        </w:rPr>
        <w:t>4</w:t>
      </w:r>
      <w:r w:rsidR="006952C9">
        <w:rPr>
          <w:rFonts w:asciiTheme="minorHAnsi" w:hAnsiTheme="minorHAnsi" w:cstheme="minorBidi"/>
          <w:color w:val="000000" w:themeColor="text1"/>
          <w:lang w:eastAsia="en-US"/>
        </w:rPr>
        <w:t xml:space="preserve"> % </w:t>
      </w:r>
      <w:r w:rsidR="00E151FB">
        <w:rPr>
          <w:rFonts w:asciiTheme="minorHAnsi" w:hAnsiTheme="minorHAnsi" w:cstheme="minorBidi"/>
          <w:color w:val="000000" w:themeColor="text1"/>
          <w:lang w:eastAsia="en-US"/>
        </w:rPr>
        <w:t xml:space="preserve">skutečně spotřebovávané </w:t>
      </w:r>
      <w:r w:rsidR="006952C9">
        <w:rPr>
          <w:rFonts w:asciiTheme="minorHAnsi" w:hAnsiTheme="minorHAnsi" w:cstheme="minorBidi"/>
          <w:color w:val="000000" w:themeColor="text1"/>
          <w:lang w:eastAsia="en-US"/>
        </w:rPr>
        <w:t>elektřiny.</w:t>
      </w:r>
      <w:r w:rsidR="002774D9">
        <w:rPr>
          <w:rFonts w:asciiTheme="minorHAnsi" w:hAnsiTheme="minorHAnsi" w:cstheme="minorBidi"/>
          <w:color w:val="000000" w:themeColor="text1"/>
          <w:lang w:eastAsia="en-US"/>
        </w:rPr>
        <w:t xml:space="preserve"> </w:t>
      </w:r>
      <w:r w:rsidR="006952C9">
        <w:rPr>
          <w:rFonts w:asciiTheme="minorHAnsi" w:hAnsiTheme="minorHAnsi" w:cstheme="minorBidi"/>
          <w:color w:val="000000" w:themeColor="text1"/>
          <w:lang w:eastAsia="en-US"/>
        </w:rPr>
        <w:t xml:space="preserve"> </w:t>
      </w:r>
    </w:p>
    <w:p w14:paraId="1753DFB4" w14:textId="77777777" w:rsidR="00E151FB" w:rsidRDefault="00E151FB" w:rsidP="00645475">
      <w:pPr>
        <w:rPr>
          <w:rFonts w:asciiTheme="minorHAnsi" w:hAnsiTheme="minorHAnsi" w:cstheme="minorBidi"/>
          <w:color w:val="000000" w:themeColor="text1"/>
          <w:lang w:eastAsia="en-US"/>
        </w:rPr>
      </w:pPr>
    </w:p>
    <w:p w14:paraId="177DBC13" w14:textId="61C50422" w:rsidR="00903A71" w:rsidRDefault="00CE55DD" w:rsidP="00645475">
      <w:pPr>
        <w:rPr>
          <w:color w:val="000000" w:themeColor="text1"/>
        </w:rPr>
      </w:pPr>
      <w:r w:rsidRPr="008576F3">
        <w:t>Pokud by stejná situace (spotřeba a klimatické podmínky) nastala v listopadu 203</w:t>
      </w:r>
      <w:r w:rsidR="008576F3" w:rsidRPr="008576F3">
        <w:t>4</w:t>
      </w:r>
      <w:r w:rsidRPr="008576F3">
        <w:t xml:space="preserve"> a naše energetika by odpovídala představám zastánců odchodu od uhlí v roce 2033 a zastoupení jednotlivých OZE, jak jej Komora obnovitelných zdrojů prosazovala v Uhelné komisi, pak bychom v průběhu celého měsíce dokázali vyrobit dostatek energie pouze ve dvou dnech (7.11. a 22.11.), a to po dobu několika málo hodin. Na grafu</w:t>
      </w:r>
      <w:r w:rsidR="008576F3">
        <w:t xml:space="preserve"> č.2</w:t>
      </w:r>
      <w:r w:rsidRPr="008576F3">
        <w:t xml:space="preserve"> je zřetelně vidět, že pokud </w:t>
      </w:r>
      <w:r w:rsidRPr="008576F3">
        <w:rPr>
          <w:rFonts w:asciiTheme="minorHAnsi" w:hAnsiTheme="minorHAnsi" w:cstheme="minorBidi"/>
          <w:color w:val="000000" w:themeColor="text1"/>
          <w:lang w:eastAsia="en-US"/>
        </w:rPr>
        <w:t xml:space="preserve">celé dny nesvítí a nefouká, </w:t>
      </w:r>
      <w:r w:rsidRPr="008576F3">
        <w:rPr>
          <w:color w:val="000000" w:themeColor="text1"/>
        </w:rPr>
        <w:t xml:space="preserve">tak </w:t>
      </w:r>
      <w:r w:rsidRPr="008576F3">
        <w:rPr>
          <w:rFonts w:asciiTheme="minorHAnsi" w:hAnsiTheme="minorHAnsi" w:cstheme="minorBidi"/>
          <w:color w:val="000000" w:themeColor="text1"/>
          <w:lang w:eastAsia="en-US"/>
        </w:rPr>
        <w:t>jakákoli</w:t>
      </w:r>
      <w:r w:rsidRPr="008576F3">
        <w:rPr>
          <w:color w:val="000000" w:themeColor="text1"/>
        </w:rPr>
        <w:t xml:space="preserve">v </w:t>
      </w:r>
      <w:r w:rsidRPr="008576F3">
        <w:rPr>
          <w:rFonts w:asciiTheme="minorHAnsi" w:hAnsiTheme="minorHAnsi" w:cstheme="minorBidi"/>
          <w:color w:val="000000" w:themeColor="text1"/>
          <w:lang w:eastAsia="en-US"/>
        </w:rPr>
        <w:t>násobně větší instalovaná kapacita</w:t>
      </w:r>
      <w:r w:rsidRPr="008576F3">
        <w:rPr>
          <w:color w:val="000000" w:themeColor="text1"/>
        </w:rPr>
        <w:t xml:space="preserve"> </w:t>
      </w:r>
      <w:r w:rsidR="008576F3">
        <w:rPr>
          <w:color w:val="000000" w:themeColor="text1"/>
        </w:rPr>
        <w:t xml:space="preserve">OZE </w:t>
      </w:r>
      <w:r w:rsidRPr="008576F3">
        <w:rPr>
          <w:color w:val="000000" w:themeColor="text1"/>
        </w:rPr>
        <w:t xml:space="preserve">by </w:t>
      </w:r>
      <w:r w:rsidR="008576F3" w:rsidRPr="008576F3">
        <w:rPr>
          <w:color w:val="000000" w:themeColor="text1"/>
        </w:rPr>
        <w:t xml:space="preserve">bezpečnost dodávek elektřiny </w:t>
      </w:r>
      <w:r w:rsidR="008576F3">
        <w:rPr>
          <w:color w:val="000000" w:themeColor="text1"/>
        </w:rPr>
        <w:t xml:space="preserve">v její požadované kapacitě </w:t>
      </w:r>
      <w:r w:rsidR="008576F3" w:rsidRPr="008576F3">
        <w:rPr>
          <w:color w:val="000000" w:themeColor="text1"/>
        </w:rPr>
        <w:t>českým podnikům a</w:t>
      </w:r>
      <w:r w:rsidR="008576F3">
        <w:rPr>
          <w:color w:val="000000" w:themeColor="text1"/>
        </w:rPr>
        <w:t xml:space="preserve"> domácnostem nezajistila. </w:t>
      </w:r>
    </w:p>
    <w:p w14:paraId="7B8A0251" w14:textId="77777777" w:rsidR="008576F3" w:rsidRDefault="008576F3" w:rsidP="00645475">
      <w:pPr>
        <w:rPr>
          <w:rFonts w:asciiTheme="minorHAnsi" w:hAnsiTheme="minorHAnsi" w:cstheme="minorBidi"/>
          <w:color w:val="000000" w:themeColor="text1"/>
          <w:lang w:eastAsia="en-US"/>
        </w:rPr>
      </w:pPr>
    </w:p>
    <w:p w14:paraId="3393A7AC" w14:textId="77777777" w:rsidR="0094421A" w:rsidRDefault="0094421A" w:rsidP="00645475">
      <w:pPr>
        <w:rPr>
          <w:rFonts w:asciiTheme="minorHAnsi" w:hAnsiTheme="minorHAnsi" w:cstheme="minorBidi"/>
          <w:color w:val="000000" w:themeColor="text1"/>
          <w:lang w:eastAsia="en-US"/>
        </w:rPr>
      </w:pPr>
    </w:p>
    <w:p w14:paraId="4DAD45BD" w14:textId="77777777" w:rsidR="0094421A" w:rsidRDefault="0094421A" w:rsidP="00645475">
      <w:pPr>
        <w:rPr>
          <w:rFonts w:asciiTheme="minorHAnsi" w:hAnsiTheme="minorHAnsi" w:cstheme="minorBidi"/>
          <w:color w:val="000000" w:themeColor="text1"/>
          <w:lang w:eastAsia="en-US"/>
        </w:rPr>
      </w:pPr>
    </w:p>
    <w:p w14:paraId="7A00A483" w14:textId="77777777" w:rsidR="0094421A" w:rsidRDefault="0094421A" w:rsidP="00645475">
      <w:pPr>
        <w:rPr>
          <w:rFonts w:asciiTheme="minorHAnsi" w:hAnsiTheme="minorHAnsi" w:cstheme="minorBidi"/>
          <w:color w:val="000000" w:themeColor="text1"/>
          <w:lang w:eastAsia="en-US"/>
        </w:rPr>
      </w:pPr>
    </w:p>
    <w:p w14:paraId="6E32B679" w14:textId="77777777" w:rsidR="0094421A" w:rsidRDefault="0094421A" w:rsidP="00645475">
      <w:pPr>
        <w:rPr>
          <w:rFonts w:asciiTheme="minorHAnsi" w:hAnsiTheme="minorHAnsi" w:cstheme="minorBidi"/>
          <w:color w:val="000000" w:themeColor="text1"/>
          <w:lang w:eastAsia="en-US"/>
        </w:rPr>
      </w:pPr>
    </w:p>
    <w:p w14:paraId="51CBB707" w14:textId="77777777" w:rsidR="0094421A" w:rsidRDefault="0094421A" w:rsidP="00645475">
      <w:pPr>
        <w:rPr>
          <w:rFonts w:asciiTheme="minorHAnsi" w:hAnsiTheme="minorHAnsi" w:cstheme="minorBidi"/>
          <w:color w:val="000000" w:themeColor="text1"/>
          <w:lang w:eastAsia="en-US"/>
        </w:rPr>
      </w:pPr>
    </w:p>
    <w:p w14:paraId="2711E182" w14:textId="77777777" w:rsidR="0094421A" w:rsidRDefault="0094421A" w:rsidP="00645475">
      <w:pPr>
        <w:rPr>
          <w:rFonts w:asciiTheme="minorHAnsi" w:hAnsiTheme="minorHAnsi" w:cstheme="minorBidi"/>
          <w:color w:val="000000" w:themeColor="text1"/>
          <w:lang w:eastAsia="en-US"/>
        </w:rPr>
      </w:pPr>
    </w:p>
    <w:p w14:paraId="7FB2DD71" w14:textId="77777777" w:rsidR="0094421A" w:rsidRDefault="0094421A" w:rsidP="00645475">
      <w:pPr>
        <w:rPr>
          <w:rFonts w:asciiTheme="minorHAnsi" w:hAnsiTheme="minorHAnsi" w:cstheme="minorBidi"/>
          <w:color w:val="000000" w:themeColor="text1"/>
          <w:lang w:eastAsia="en-US"/>
        </w:rPr>
      </w:pPr>
    </w:p>
    <w:p w14:paraId="19A16C05" w14:textId="77777777" w:rsidR="0094421A" w:rsidRDefault="0094421A" w:rsidP="00645475">
      <w:pPr>
        <w:rPr>
          <w:rFonts w:asciiTheme="minorHAnsi" w:hAnsiTheme="minorHAnsi" w:cstheme="minorBidi"/>
          <w:color w:val="000000" w:themeColor="text1"/>
          <w:lang w:eastAsia="en-US"/>
        </w:rPr>
      </w:pPr>
    </w:p>
    <w:p w14:paraId="4EBD3F76" w14:textId="77777777" w:rsidR="0094421A" w:rsidRDefault="0094421A" w:rsidP="00645475">
      <w:pPr>
        <w:rPr>
          <w:rFonts w:asciiTheme="minorHAnsi" w:hAnsiTheme="minorHAnsi" w:cstheme="minorBidi"/>
          <w:color w:val="000000" w:themeColor="text1"/>
          <w:lang w:eastAsia="en-US"/>
        </w:rPr>
      </w:pPr>
    </w:p>
    <w:p w14:paraId="083B33EC" w14:textId="77777777" w:rsidR="0094421A" w:rsidRDefault="0094421A" w:rsidP="00645475">
      <w:pPr>
        <w:rPr>
          <w:rFonts w:asciiTheme="minorHAnsi" w:hAnsiTheme="minorHAnsi" w:cstheme="minorBidi"/>
          <w:color w:val="000000" w:themeColor="text1"/>
          <w:lang w:eastAsia="en-US"/>
        </w:rPr>
      </w:pPr>
    </w:p>
    <w:p w14:paraId="558F48A9" w14:textId="77777777" w:rsidR="0094421A" w:rsidRDefault="0094421A" w:rsidP="00645475">
      <w:pPr>
        <w:rPr>
          <w:rFonts w:asciiTheme="minorHAnsi" w:hAnsiTheme="minorHAnsi" w:cstheme="minorBidi"/>
          <w:color w:val="000000" w:themeColor="text1"/>
          <w:lang w:eastAsia="en-US"/>
        </w:rPr>
      </w:pPr>
    </w:p>
    <w:p w14:paraId="50ED8919" w14:textId="77777777" w:rsidR="0094421A" w:rsidRDefault="0094421A" w:rsidP="00645475">
      <w:pPr>
        <w:rPr>
          <w:rFonts w:asciiTheme="minorHAnsi" w:hAnsiTheme="minorHAnsi" w:cstheme="minorBidi"/>
          <w:color w:val="000000" w:themeColor="text1"/>
          <w:lang w:eastAsia="en-US"/>
        </w:rPr>
      </w:pPr>
    </w:p>
    <w:p w14:paraId="05A98134" w14:textId="77777777" w:rsidR="0094421A" w:rsidRDefault="0094421A" w:rsidP="00645475">
      <w:pPr>
        <w:rPr>
          <w:rFonts w:asciiTheme="minorHAnsi" w:hAnsiTheme="minorHAnsi" w:cstheme="minorBidi"/>
          <w:color w:val="000000" w:themeColor="text1"/>
          <w:lang w:eastAsia="en-US"/>
        </w:rPr>
      </w:pPr>
    </w:p>
    <w:p w14:paraId="2ADB711B" w14:textId="70A2BA65" w:rsidR="00340650" w:rsidRPr="00E53738" w:rsidRDefault="00340650" w:rsidP="00645475">
      <w:pPr>
        <w:rPr>
          <w:rFonts w:asciiTheme="minorHAnsi" w:hAnsiTheme="minorHAnsi" w:cstheme="minorBidi"/>
          <w:b/>
          <w:bCs/>
          <w:color w:val="000000" w:themeColor="text1"/>
          <w:lang w:eastAsia="en-US"/>
        </w:rPr>
      </w:pPr>
      <w:r w:rsidRPr="0094421A">
        <w:rPr>
          <w:rFonts w:asciiTheme="minorHAnsi" w:hAnsiTheme="minorHAnsi" w:cstheme="minorBidi"/>
          <w:b/>
          <w:bCs/>
          <w:color w:val="000000" w:themeColor="text1"/>
          <w:lang w:eastAsia="en-US"/>
        </w:rPr>
        <w:t xml:space="preserve">Graf č. 2: Predikce </w:t>
      </w:r>
      <w:r w:rsidR="002B3FFE" w:rsidRPr="0094421A">
        <w:rPr>
          <w:rFonts w:asciiTheme="minorHAnsi" w:hAnsiTheme="minorHAnsi" w:cstheme="minorBidi"/>
          <w:b/>
          <w:bCs/>
          <w:color w:val="000000" w:themeColor="text1"/>
          <w:lang w:eastAsia="en-US"/>
        </w:rPr>
        <w:t xml:space="preserve">výroby a </w:t>
      </w:r>
      <w:r w:rsidRPr="0094421A">
        <w:rPr>
          <w:rFonts w:asciiTheme="minorHAnsi" w:hAnsiTheme="minorHAnsi" w:cstheme="minorBidi"/>
          <w:b/>
          <w:bCs/>
          <w:color w:val="000000" w:themeColor="text1"/>
          <w:lang w:eastAsia="en-US"/>
        </w:rPr>
        <w:t>spotřeby elektřiny v listopadu 2034 po požadovaném skončení uhlí</w:t>
      </w:r>
      <w:r w:rsidR="00E53738">
        <w:rPr>
          <w:rFonts w:asciiTheme="minorHAnsi" w:hAnsiTheme="minorHAnsi" w:cstheme="minorBidi"/>
          <w:b/>
          <w:bCs/>
          <w:color w:val="000000" w:themeColor="text1"/>
          <w:lang w:eastAsia="en-US"/>
        </w:rPr>
        <w:t>.</w:t>
      </w:r>
      <w:r w:rsidR="00E53738">
        <w:rPr>
          <w:rFonts w:asciiTheme="minorHAnsi" w:hAnsiTheme="minorHAnsi" w:cstheme="minorBidi"/>
          <w:b/>
          <w:bCs/>
          <w:color w:val="000000" w:themeColor="text1"/>
          <w:lang w:eastAsia="en-US"/>
        </w:rPr>
        <w:br/>
        <w:t>Jde o projekci deklarovaného navýšení OZE jako údajného řešení deficitu po výpadku uhlí.</w:t>
      </w:r>
    </w:p>
    <w:p w14:paraId="09310112" w14:textId="77777777" w:rsidR="0094421A" w:rsidRPr="0094421A" w:rsidRDefault="0094421A" w:rsidP="00645475">
      <w:pPr>
        <w:rPr>
          <w:rFonts w:asciiTheme="minorHAnsi" w:hAnsiTheme="minorHAnsi" w:cstheme="minorBidi"/>
          <w:b/>
          <w:bCs/>
          <w:color w:val="000000" w:themeColor="text1"/>
          <w:lang w:eastAsia="en-US"/>
        </w:rPr>
      </w:pPr>
    </w:p>
    <w:p w14:paraId="5FF25064" w14:textId="378A6F05" w:rsidR="00645475" w:rsidRDefault="0094421A" w:rsidP="00645475">
      <w:pPr>
        <w:rPr>
          <w:rFonts w:ascii="Arial" w:eastAsia="Times New Roman" w:hAnsi="Arial" w:cs="Arial"/>
          <w:color w:val="000000"/>
        </w:rPr>
      </w:pPr>
      <w:r>
        <w:rPr>
          <w:noProof/>
        </w:rPr>
        <w:drawing>
          <wp:inline distT="0" distB="0" distL="0" distR="0" wp14:anchorId="54D1EC81" wp14:editId="5C28D13F">
            <wp:extent cx="5585412" cy="327970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01818" cy="3289339"/>
                    </a:xfrm>
                    <a:prstGeom prst="rect">
                      <a:avLst/>
                    </a:prstGeom>
                    <a:noFill/>
                    <a:ln>
                      <a:noFill/>
                    </a:ln>
                  </pic:spPr>
                </pic:pic>
              </a:graphicData>
            </a:graphic>
          </wp:inline>
        </w:drawing>
      </w:r>
      <w:r w:rsidR="00AD6733">
        <w:rPr>
          <w:rFonts w:asciiTheme="minorHAnsi" w:hAnsiTheme="minorHAnsi" w:cstheme="minorBidi"/>
          <w:color w:val="000000" w:themeColor="text1"/>
          <w:lang w:eastAsia="en-US"/>
        </w:rPr>
        <w:t xml:space="preserve">    </w:t>
      </w:r>
    </w:p>
    <w:p w14:paraId="6E02F872" w14:textId="77777777" w:rsidR="00645475" w:rsidRDefault="00645475" w:rsidP="00645475"/>
    <w:p w14:paraId="5E7BBC8E" w14:textId="77777777" w:rsidR="0094421A" w:rsidRDefault="0094421A" w:rsidP="0019533A">
      <w:pPr>
        <w:rPr>
          <w:rFonts w:asciiTheme="minorHAnsi" w:hAnsiTheme="minorHAnsi" w:cstheme="minorBidi"/>
          <w:lang w:eastAsia="en-US"/>
        </w:rPr>
      </w:pPr>
    </w:p>
    <w:p w14:paraId="683AFEB1" w14:textId="3802CCE8" w:rsidR="0019533A" w:rsidRDefault="00F736AF" w:rsidP="0019533A">
      <w:pPr>
        <w:rPr>
          <w:rFonts w:asciiTheme="minorHAnsi" w:hAnsiTheme="minorHAnsi" w:cstheme="minorBidi"/>
          <w:lang w:eastAsia="en-US"/>
        </w:rPr>
      </w:pPr>
      <w:r>
        <w:rPr>
          <w:rFonts w:asciiTheme="minorHAnsi" w:hAnsiTheme="minorHAnsi" w:cstheme="minorBidi"/>
          <w:lang w:eastAsia="en-US"/>
        </w:rPr>
        <w:t>Je to energetický i ekonomický avanturismus</w:t>
      </w:r>
      <w:r w:rsidR="00340650">
        <w:rPr>
          <w:rFonts w:asciiTheme="minorHAnsi" w:hAnsiTheme="minorHAnsi" w:cstheme="minorBidi"/>
          <w:lang w:eastAsia="en-US"/>
        </w:rPr>
        <w:t xml:space="preserve"> se značnými sociálními důsledky</w:t>
      </w:r>
      <w:r w:rsidR="00D17910">
        <w:rPr>
          <w:rFonts w:asciiTheme="minorHAnsi" w:hAnsiTheme="minorHAnsi" w:cstheme="minorBidi"/>
          <w:lang w:eastAsia="en-US"/>
        </w:rPr>
        <w:t>,</w:t>
      </w:r>
      <w:r>
        <w:rPr>
          <w:rFonts w:asciiTheme="minorHAnsi" w:hAnsiTheme="minorHAnsi" w:cstheme="minorBidi"/>
          <w:lang w:eastAsia="en-US"/>
        </w:rPr>
        <w:t xml:space="preserve"> </w:t>
      </w:r>
      <w:r w:rsidR="006E524A">
        <w:rPr>
          <w:rFonts w:asciiTheme="minorHAnsi" w:hAnsiTheme="minorHAnsi" w:cstheme="minorBidi"/>
          <w:lang w:eastAsia="en-US"/>
        </w:rPr>
        <w:t xml:space="preserve">který </w:t>
      </w:r>
      <w:r w:rsidR="00814044">
        <w:rPr>
          <w:rFonts w:asciiTheme="minorHAnsi" w:hAnsiTheme="minorHAnsi" w:cstheme="minorBidi"/>
          <w:lang w:eastAsia="en-US"/>
        </w:rPr>
        <w:t xml:space="preserve">popírá či záměrně nebere v potaz vědecká stanoviska a racionální závěry. Je vždy jednoduché něco rychle zničit, ale je značně složité za to postavit plně funkční a srovnatelnou náhradu a únosné technologické i dodavatelské ceny. </w:t>
      </w:r>
      <w:r w:rsidR="0019533A">
        <w:rPr>
          <w:rFonts w:asciiTheme="minorHAnsi" w:hAnsiTheme="minorHAnsi" w:cstheme="minorBidi"/>
          <w:lang w:eastAsia="en-US"/>
        </w:rPr>
        <w:t xml:space="preserve">Dosud navrhovaná řešení nejsou systémová a do komerčního nasazení mají </w:t>
      </w:r>
      <w:r w:rsidR="00EF1E14">
        <w:rPr>
          <w:rFonts w:asciiTheme="minorHAnsi" w:hAnsiTheme="minorHAnsi" w:cstheme="minorBidi"/>
          <w:lang w:eastAsia="en-US"/>
        </w:rPr>
        <w:t>několik desítek</w:t>
      </w:r>
      <w:r w:rsidR="0019533A">
        <w:rPr>
          <w:rFonts w:asciiTheme="minorHAnsi" w:hAnsiTheme="minorHAnsi" w:cstheme="minorBidi"/>
          <w:lang w:eastAsia="en-US"/>
        </w:rPr>
        <w:t xml:space="preserve"> let. </w:t>
      </w:r>
    </w:p>
    <w:p w14:paraId="5D40C213" w14:textId="77777777" w:rsidR="00D17910" w:rsidRDefault="00D17910" w:rsidP="00DA67D9">
      <w:pPr>
        <w:rPr>
          <w:rFonts w:asciiTheme="minorHAnsi" w:hAnsiTheme="minorHAnsi" w:cstheme="minorBidi"/>
          <w:lang w:eastAsia="en-US"/>
        </w:rPr>
      </w:pPr>
    </w:p>
    <w:p w14:paraId="370B0E83" w14:textId="050B7C22" w:rsidR="00CE55DD" w:rsidRDefault="00D17910" w:rsidP="00DA67D9">
      <w:pPr>
        <w:rPr>
          <w:rFonts w:asciiTheme="minorHAnsi" w:hAnsiTheme="minorHAnsi" w:cstheme="minorBidi"/>
          <w:color w:val="000000" w:themeColor="text1"/>
          <w:lang w:eastAsia="en-US"/>
        </w:rPr>
      </w:pPr>
      <w:r w:rsidRPr="006C45B1">
        <w:rPr>
          <w:rFonts w:asciiTheme="minorHAnsi" w:hAnsiTheme="minorHAnsi" w:cstheme="minorBidi"/>
          <w:color w:val="000000" w:themeColor="text1"/>
          <w:lang w:eastAsia="en-US"/>
        </w:rPr>
        <w:t>Nejen v Evropské unii, ale i jinde ve světě jsou velmi hlasitě slyšet hlasy, že naše problémy s oteplováním planety, za něž je činěn odpovědným především CO2, může vyřešit masivní využití OZE, zejména pak vítr a sluneční energie, někde i biomasa</w:t>
      </w:r>
      <w:r w:rsidR="008576F3">
        <w:rPr>
          <w:rFonts w:asciiTheme="minorHAnsi" w:hAnsiTheme="minorHAnsi" w:cstheme="minorBidi"/>
          <w:color w:val="000000" w:themeColor="text1"/>
          <w:lang w:eastAsia="en-US"/>
        </w:rPr>
        <w:t xml:space="preserve">. </w:t>
      </w:r>
      <w:r w:rsidR="00CE55DD" w:rsidRPr="008576F3">
        <w:rPr>
          <w:color w:val="000000" w:themeColor="text1"/>
        </w:rPr>
        <w:t xml:space="preserve">Obnovitelné zdroje mohou opravdu </w:t>
      </w:r>
      <w:r w:rsidR="009A0D62">
        <w:rPr>
          <w:color w:val="000000" w:themeColor="text1"/>
        </w:rPr>
        <w:t xml:space="preserve">někde </w:t>
      </w:r>
      <w:r w:rsidR="00CE55DD" w:rsidRPr="008576F3">
        <w:rPr>
          <w:color w:val="000000" w:themeColor="text1"/>
        </w:rPr>
        <w:t xml:space="preserve">pomoci a určitě </w:t>
      </w:r>
      <w:r w:rsidR="009A0D62">
        <w:rPr>
          <w:color w:val="000000" w:themeColor="text1"/>
        </w:rPr>
        <w:t xml:space="preserve">si </w:t>
      </w:r>
      <w:r w:rsidR="00CE55DD" w:rsidRPr="008576F3">
        <w:rPr>
          <w:color w:val="000000" w:themeColor="text1"/>
        </w:rPr>
        <w:t>najdou svoje místo</w:t>
      </w:r>
      <w:r w:rsidR="00EF1E14">
        <w:rPr>
          <w:color w:val="000000" w:themeColor="text1"/>
        </w:rPr>
        <w:t>. N</w:t>
      </w:r>
      <w:r w:rsidR="008576F3">
        <w:rPr>
          <w:color w:val="000000" w:themeColor="text1"/>
        </w:rPr>
        <w:t xml:space="preserve">apř. </w:t>
      </w:r>
      <w:r w:rsidR="00CE55DD" w:rsidRPr="008576F3">
        <w:rPr>
          <w:color w:val="000000" w:themeColor="text1"/>
        </w:rPr>
        <w:t>jako zdroj elektřiny pro klimatizace, v odlehlých oblastech, kam se elektřina přivést nedá nebo není k dispozici centrální zdroj a potřebná infrastruktura</w:t>
      </w:r>
      <w:r w:rsidR="00EF1E14">
        <w:rPr>
          <w:color w:val="000000" w:themeColor="text1"/>
        </w:rPr>
        <w:t xml:space="preserve">. Speciální úlohu mohou OZE splnit v chudých rozvojových zemích jako konkrétní nástroj pomoci vyspělého světa, jak už se tak leckde děje. </w:t>
      </w:r>
      <w:r w:rsidR="00CE55DD" w:rsidRPr="008576F3">
        <w:rPr>
          <w:color w:val="000000" w:themeColor="text1"/>
        </w:rPr>
        <w:t xml:space="preserve">Pro zajištění chodu naší </w:t>
      </w:r>
      <w:r w:rsidR="008576F3" w:rsidRPr="008576F3">
        <w:rPr>
          <w:color w:val="000000" w:themeColor="text1"/>
        </w:rPr>
        <w:t xml:space="preserve">současné </w:t>
      </w:r>
      <w:r w:rsidR="00EF1E14">
        <w:rPr>
          <w:color w:val="000000" w:themeColor="text1"/>
        </w:rPr>
        <w:t xml:space="preserve">vyspělé demokratické </w:t>
      </w:r>
      <w:r w:rsidR="00CE55DD" w:rsidRPr="008576F3">
        <w:rPr>
          <w:color w:val="000000" w:themeColor="text1"/>
        </w:rPr>
        <w:t>civilizace</w:t>
      </w:r>
      <w:r w:rsidR="008576F3" w:rsidRPr="008576F3">
        <w:rPr>
          <w:color w:val="000000" w:themeColor="text1"/>
        </w:rPr>
        <w:t xml:space="preserve"> a jejího dalšího rozvoje</w:t>
      </w:r>
      <w:r w:rsidR="00CE55DD" w:rsidRPr="008576F3">
        <w:rPr>
          <w:color w:val="000000" w:themeColor="text1"/>
        </w:rPr>
        <w:t xml:space="preserve">, </w:t>
      </w:r>
      <w:r w:rsidR="008576F3" w:rsidRPr="008576F3">
        <w:rPr>
          <w:color w:val="000000" w:themeColor="text1"/>
        </w:rPr>
        <w:t>která je a bude funkční</w:t>
      </w:r>
      <w:r w:rsidR="00CE55DD" w:rsidRPr="008576F3">
        <w:rPr>
          <w:color w:val="000000" w:themeColor="text1"/>
        </w:rPr>
        <w:t xml:space="preserve"> pouze v případě trvalé dostupnosti </w:t>
      </w:r>
      <w:r w:rsidR="008576F3" w:rsidRPr="008576F3">
        <w:rPr>
          <w:color w:val="000000" w:themeColor="text1"/>
        </w:rPr>
        <w:t xml:space="preserve">mimořádně velkého </w:t>
      </w:r>
      <w:r w:rsidR="00CE55DD" w:rsidRPr="008576F3">
        <w:rPr>
          <w:color w:val="000000" w:themeColor="text1"/>
        </w:rPr>
        <w:t xml:space="preserve">množství elektřiny, </w:t>
      </w:r>
      <w:r w:rsidR="008576F3" w:rsidRPr="008576F3">
        <w:rPr>
          <w:color w:val="000000" w:themeColor="text1"/>
        </w:rPr>
        <w:t xml:space="preserve">OZE </w:t>
      </w:r>
      <w:r w:rsidR="00CE55DD" w:rsidRPr="008576F3">
        <w:rPr>
          <w:color w:val="000000" w:themeColor="text1"/>
        </w:rPr>
        <w:t>nejsou</w:t>
      </w:r>
      <w:r w:rsidR="00015047" w:rsidRPr="008576F3">
        <w:rPr>
          <w:color w:val="000000" w:themeColor="text1"/>
        </w:rPr>
        <w:t xml:space="preserve"> a nebudou</w:t>
      </w:r>
      <w:r w:rsidR="00CE55DD" w:rsidRPr="008576F3">
        <w:rPr>
          <w:color w:val="000000" w:themeColor="text1"/>
        </w:rPr>
        <w:t xml:space="preserve"> schopny </w:t>
      </w:r>
      <w:r w:rsidR="008576F3" w:rsidRPr="008576F3">
        <w:rPr>
          <w:color w:val="000000" w:themeColor="text1"/>
        </w:rPr>
        <w:t xml:space="preserve">tyto potřeby zabezpečit ani </w:t>
      </w:r>
      <w:r w:rsidR="00015047" w:rsidRPr="008576F3">
        <w:rPr>
          <w:color w:val="000000" w:themeColor="text1"/>
        </w:rPr>
        <w:t xml:space="preserve">na </w:t>
      </w:r>
      <w:r w:rsidR="00CE55DD" w:rsidRPr="008576F3">
        <w:rPr>
          <w:color w:val="000000" w:themeColor="text1"/>
        </w:rPr>
        <w:t>současné úrovni.</w:t>
      </w:r>
    </w:p>
    <w:p w14:paraId="2755B9C9" w14:textId="040BDBF7" w:rsidR="00CE55DD" w:rsidRDefault="00CE55DD" w:rsidP="00DA67D9">
      <w:pPr>
        <w:rPr>
          <w:rFonts w:asciiTheme="minorHAnsi" w:hAnsiTheme="minorHAnsi" w:cstheme="minorBidi"/>
          <w:color w:val="000000" w:themeColor="text1"/>
          <w:lang w:eastAsia="en-US"/>
        </w:rPr>
      </w:pPr>
    </w:p>
    <w:p w14:paraId="44B57631" w14:textId="4331B6F9" w:rsidR="005E52CD" w:rsidRPr="005E52CD" w:rsidRDefault="00CE55DD" w:rsidP="005E52CD">
      <w:pPr>
        <w:pStyle w:val="Default"/>
        <w:rPr>
          <w:rFonts w:asciiTheme="minorHAnsi" w:hAnsiTheme="minorHAnsi" w:cstheme="minorHAnsi"/>
          <w:b/>
          <w:bCs/>
          <w:sz w:val="22"/>
          <w:szCs w:val="22"/>
        </w:rPr>
      </w:pPr>
      <w:r w:rsidRPr="005E52CD">
        <w:rPr>
          <w:rFonts w:asciiTheme="minorHAnsi" w:hAnsiTheme="minorHAnsi" w:cstheme="minorHAnsi"/>
          <w:b/>
          <w:bCs/>
          <w:color w:val="000000" w:themeColor="text1"/>
          <w:sz w:val="22"/>
          <w:szCs w:val="22"/>
        </w:rPr>
        <w:t xml:space="preserve">Je potřeba, abychom se </w:t>
      </w:r>
      <w:r w:rsidR="00EF1E14" w:rsidRPr="005E52CD">
        <w:rPr>
          <w:rFonts w:asciiTheme="minorHAnsi" w:hAnsiTheme="minorHAnsi" w:cstheme="minorHAnsi"/>
          <w:b/>
          <w:bCs/>
          <w:color w:val="000000" w:themeColor="text1"/>
          <w:sz w:val="22"/>
          <w:szCs w:val="22"/>
        </w:rPr>
        <w:t xml:space="preserve">doma i na nejvyšší úrovni EU </w:t>
      </w:r>
      <w:r w:rsidRPr="005E52CD">
        <w:rPr>
          <w:rFonts w:asciiTheme="minorHAnsi" w:hAnsiTheme="minorHAnsi" w:cstheme="minorHAnsi"/>
          <w:b/>
          <w:bCs/>
          <w:color w:val="000000" w:themeColor="text1"/>
          <w:sz w:val="22"/>
          <w:szCs w:val="22"/>
        </w:rPr>
        <w:t xml:space="preserve">urychleně přestali obelhávat tím, že </w:t>
      </w:r>
      <w:r w:rsidR="008576F3" w:rsidRPr="005E52CD">
        <w:rPr>
          <w:rFonts w:asciiTheme="minorHAnsi" w:hAnsiTheme="minorHAnsi" w:cstheme="minorHAnsi"/>
          <w:b/>
          <w:bCs/>
          <w:color w:val="000000" w:themeColor="text1"/>
          <w:sz w:val="22"/>
          <w:szCs w:val="22"/>
        </w:rPr>
        <w:t>deklarovanou čistotu OZE</w:t>
      </w:r>
      <w:r w:rsidRPr="005E52CD">
        <w:rPr>
          <w:rFonts w:asciiTheme="minorHAnsi" w:hAnsiTheme="minorHAnsi" w:cstheme="minorHAnsi"/>
          <w:b/>
          <w:bCs/>
          <w:color w:val="000000" w:themeColor="text1"/>
          <w:sz w:val="22"/>
          <w:szCs w:val="22"/>
        </w:rPr>
        <w:t xml:space="preserve"> budeme posuzovat pouze od okamžiku, kdy začnou </w:t>
      </w:r>
      <w:r w:rsidR="00EF1E14" w:rsidRPr="005E52CD">
        <w:rPr>
          <w:rFonts w:asciiTheme="minorHAnsi" w:hAnsiTheme="minorHAnsi" w:cstheme="minorHAnsi"/>
          <w:b/>
          <w:bCs/>
          <w:color w:val="000000" w:themeColor="text1"/>
          <w:sz w:val="22"/>
          <w:szCs w:val="22"/>
        </w:rPr>
        <w:t xml:space="preserve">fotovoltaické panely, větrníky či baterie </w:t>
      </w:r>
      <w:r w:rsidRPr="005E52CD">
        <w:rPr>
          <w:rFonts w:asciiTheme="minorHAnsi" w:hAnsiTheme="minorHAnsi" w:cstheme="minorHAnsi"/>
          <w:b/>
          <w:bCs/>
          <w:color w:val="000000" w:themeColor="text1"/>
          <w:sz w:val="22"/>
          <w:szCs w:val="22"/>
        </w:rPr>
        <w:t>vyrábět elektřinu</w:t>
      </w:r>
      <w:r w:rsidR="005E52CD" w:rsidRPr="005E52CD">
        <w:rPr>
          <w:rFonts w:asciiTheme="minorHAnsi" w:hAnsiTheme="minorHAnsi" w:cstheme="minorHAnsi"/>
          <w:b/>
          <w:bCs/>
          <w:color w:val="000000" w:themeColor="text1"/>
          <w:sz w:val="22"/>
          <w:szCs w:val="22"/>
        </w:rPr>
        <w:t>, a nebudeme také posuzovat složitou recyklaci po skončení jejich relativně krátké životnosti</w:t>
      </w:r>
      <w:r w:rsidRPr="005E52CD">
        <w:rPr>
          <w:rFonts w:asciiTheme="minorHAnsi" w:hAnsiTheme="minorHAnsi" w:cstheme="minorHAnsi"/>
          <w:b/>
          <w:bCs/>
          <w:color w:val="000000" w:themeColor="text1"/>
          <w:sz w:val="22"/>
          <w:szCs w:val="22"/>
        </w:rPr>
        <w:t>.</w:t>
      </w:r>
      <w:r w:rsidRPr="005E52CD">
        <w:rPr>
          <w:rFonts w:asciiTheme="minorHAnsi" w:hAnsiTheme="minorHAnsi" w:cstheme="minorHAnsi"/>
          <w:color w:val="000000" w:themeColor="text1"/>
          <w:sz w:val="22"/>
          <w:szCs w:val="22"/>
        </w:rPr>
        <w:t xml:space="preserve"> </w:t>
      </w:r>
      <w:r w:rsidR="005E52CD" w:rsidRPr="005E52CD">
        <w:rPr>
          <w:rFonts w:asciiTheme="minorHAnsi" w:hAnsiTheme="minorHAnsi" w:cstheme="minorHAnsi"/>
          <w:b/>
          <w:bCs/>
          <w:sz w:val="22"/>
          <w:szCs w:val="22"/>
        </w:rPr>
        <w:t xml:space="preserve">Podle </w:t>
      </w:r>
      <w:r w:rsidR="00D70BA5">
        <w:rPr>
          <w:rFonts w:asciiTheme="minorHAnsi" w:hAnsiTheme="minorHAnsi" w:cstheme="minorHAnsi"/>
          <w:b/>
          <w:bCs/>
          <w:sz w:val="22"/>
          <w:szCs w:val="22"/>
        </w:rPr>
        <w:t xml:space="preserve">stanoviska poradního orgánu </w:t>
      </w:r>
      <w:r w:rsidR="005E52CD" w:rsidRPr="005E52CD">
        <w:rPr>
          <w:rFonts w:asciiTheme="minorHAnsi" w:hAnsiTheme="minorHAnsi" w:cstheme="minorHAnsi"/>
          <w:b/>
          <w:bCs/>
          <w:sz w:val="22"/>
          <w:szCs w:val="22"/>
        </w:rPr>
        <w:t>Evropské komise</w:t>
      </w:r>
      <w:r w:rsidR="00AB5D41">
        <w:rPr>
          <w:rFonts w:asciiTheme="minorHAnsi" w:hAnsiTheme="minorHAnsi" w:cstheme="minorHAnsi"/>
          <w:b/>
          <w:bCs/>
          <w:sz w:val="22"/>
          <w:szCs w:val="22"/>
        </w:rPr>
        <w:t xml:space="preserve">, </w:t>
      </w:r>
      <w:r w:rsidR="00F1241F">
        <w:rPr>
          <w:rFonts w:asciiTheme="minorHAnsi" w:hAnsiTheme="minorHAnsi" w:cstheme="minorHAnsi"/>
          <w:b/>
          <w:bCs/>
          <w:sz w:val="22"/>
          <w:szCs w:val="22"/>
        </w:rPr>
        <w:t>S</w:t>
      </w:r>
      <w:r w:rsidR="00AB5D41">
        <w:rPr>
          <w:rFonts w:asciiTheme="minorHAnsi" w:hAnsiTheme="minorHAnsi" w:cstheme="minorHAnsi"/>
          <w:b/>
          <w:bCs/>
          <w:sz w:val="22"/>
          <w:szCs w:val="22"/>
        </w:rPr>
        <w:t xml:space="preserve">kupiny technických expertů (TEG), by </w:t>
      </w:r>
      <w:r w:rsidR="005E52CD" w:rsidRPr="005E52CD">
        <w:rPr>
          <w:rFonts w:asciiTheme="minorHAnsi" w:hAnsiTheme="minorHAnsi" w:cstheme="minorHAnsi"/>
          <w:b/>
          <w:bCs/>
          <w:sz w:val="22"/>
          <w:szCs w:val="22"/>
        </w:rPr>
        <w:t xml:space="preserve">všechny OZE </w:t>
      </w:r>
      <w:r w:rsidR="00AB5D41">
        <w:rPr>
          <w:rFonts w:asciiTheme="minorHAnsi" w:hAnsiTheme="minorHAnsi" w:cstheme="minorHAnsi"/>
          <w:b/>
          <w:bCs/>
          <w:sz w:val="22"/>
          <w:szCs w:val="22"/>
        </w:rPr>
        <w:t xml:space="preserve">měly </w:t>
      </w:r>
      <w:r w:rsidR="00F1241F">
        <w:rPr>
          <w:rFonts w:asciiTheme="minorHAnsi" w:hAnsiTheme="minorHAnsi" w:cstheme="minorHAnsi"/>
          <w:b/>
          <w:bCs/>
          <w:sz w:val="22"/>
          <w:szCs w:val="22"/>
        </w:rPr>
        <w:t xml:space="preserve">být </w:t>
      </w:r>
      <w:r w:rsidR="005E52CD" w:rsidRPr="005E52CD">
        <w:rPr>
          <w:rFonts w:asciiTheme="minorHAnsi" w:hAnsiTheme="minorHAnsi" w:cstheme="minorHAnsi"/>
          <w:b/>
          <w:bCs/>
          <w:sz w:val="22"/>
          <w:szCs w:val="22"/>
        </w:rPr>
        <w:t xml:space="preserve">osvobozeny </w:t>
      </w:r>
      <w:r w:rsidR="00B913DA">
        <w:rPr>
          <w:rFonts w:asciiTheme="minorHAnsi" w:hAnsiTheme="minorHAnsi" w:cstheme="minorHAnsi"/>
          <w:b/>
          <w:bCs/>
          <w:sz w:val="22"/>
          <w:szCs w:val="22"/>
        </w:rPr>
        <w:t xml:space="preserve">od </w:t>
      </w:r>
      <w:r w:rsidR="00F1241F">
        <w:rPr>
          <w:rFonts w:asciiTheme="minorHAnsi" w:hAnsiTheme="minorHAnsi" w:cstheme="minorHAnsi"/>
          <w:b/>
          <w:bCs/>
          <w:sz w:val="22"/>
          <w:szCs w:val="22"/>
        </w:rPr>
        <w:t xml:space="preserve">povinnosti provádět </w:t>
      </w:r>
      <w:r w:rsidR="005E52CD" w:rsidRPr="005E52CD">
        <w:rPr>
          <w:rFonts w:asciiTheme="minorHAnsi" w:hAnsiTheme="minorHAnsi" w:cstheme="minorHAnsi"/>
          <w:b/>
          <w:bCs/>
          <w:sz w:val="22"/>
          <w:szCs w:val="22"/>
        </w:rPr>
        <w:t xml:space="preserve">hodnocení emisí </w:t>
      </w:r>
      <w:r w:rsidR="00F1241F">
        <w:rPr>
          <w:rFonts w:asciiTheme="minorHAnsi" w:hAnsiTheme="minorHAnsi" w:cstheme="minorHAnsi"/>
          <w:b/>
          <w:bCs/>
          <w:sz w:val="22"/>
          <w:szCs w:val="22"/>
        </w:rPr>
        <w:t xml:space="preserve">za </w:t>
      </w:r>
      <w:r w:rsidR="005E52CD" w:rsidRPr="005E52CD">
        <w:rPr>
          <w:rFonts w:asciiTheme="minorHAnsi" w:hAnsiTheme="minorHAnsi" w:cstheme="minorHAnsi"/>
          <w:b/>
          <w:bCs/>
          <w:sz w:val="22"/>
          <w:szCs w:val="22"/>
        </w:rPr>
        <w:t>cel</w:t>
      </w:r>
      <w:r w:rsidR="00F1241F">
        <w:rPr>
          <w:rFonts w:asciiTheme="minorHAnsi" w:hAnsiTheme="minorHAnsi" w:cstheme="minorHAnsi"/>
          <w:b/>
          <w:bCs/>
          <w:sz w:val="22"/>
          <w:szCs w:val="22"/>
        </w:rPr>
        <w:t>ý</w:t>
      </w:r>
      <w:r w:rsidR="005E52CD" w:rsidRPr="005E52CD">
        <w:rPr>
          <w:rFonts w:asciiTheme="minorHAnsi" w:hAnsiTheme="minorHAnsi" w:cstheme="minorHAnsi"/>
          <w:b/>
          <w:bCs/>
          <w:sz w:val="22"/>
          <w:szCs w:val="22"/>
        </w:rPr>
        <w:t xml:space="preserve"> sv</w:t>
      </w:r>
      <w:r w:rsidR="00F1241F">
        <w:rPr>
          <w:rFonts w:asciiTheme="minorHAnsi" w:hAnsiTheme="minorHAnsi" w:cstheme="minorHAnsi"/>
          <w:b/>
          <w:bCs/>
          <w:sz w:val="22"/>
          <w:szCs w:val="22"/>
        </w:rPr>
        <w:t xml:space="preserve">ůj </w:t>
      </w:r>
      <w:r w:rsidR="005E52CD" w:rsidRPr="005E52CD">
        <w:rPr>
          <w:rFonts w:asciiTheme="minorHAnsi" w:hAnsiTheme="minorHAnsi" w:cstheme="minorHAnsi"/>
          <w:b/>
          <w:bCs/>
          <w:sz w:val="22"/>
          <w:szCs w:val="22"/>
        </w:rPr>
        <w:t>životní cyklu</w:t>
      </w:r>
      <w:r w:rsidR="00F1241F">
        <w:rPr>
          <w:rFonts w:asciiTheme="minorHAnsi" w:hAnsiTheme="minorHAnsi" w:cstheme="minorHAnsi"/>
          <w:b/>
          <w:bCs/>
          <w:sz w:val="22"/>
          <w:szCs w:val="22"/>
        </w:rPr>
        <w:t>s</w:t>
      </w:r>
      <w:r w:rsidR="005E52CD" w:rsidRPr="005E52CD">
        <w:rPr>
          <w:rFonts w:asciiTheme="minorHAnsi" w:hAnsiTheme="minorHAnsi" w:cstheme="minorHAnsi"/>
          <w:b/>
          <w:bCs/>
          <w:sz w:val="22"/>
          <w:szCs w:val="22"/>
        </w:rPr>
        <w:t>.</w:t>
      </w:r>
      <w:r w:rsidR="002213E3">
        <w:rPr>
          <w:rFonts w:asciiTheme="minorHAnsi" w:hAnsiTheme="minorHAnsi" w:cstheme="minorHAnsi"/>
          <w:b/>
          <w:bCs/>
          <w:sz w:val="22"/>
          <w:szCs w:val="22"/>
        </w:rPr>
        <w:t xml:space="preserve"> </w:t>
      </w:r>
      <w:r w:rsidR="00AB5D41">
        <w:rPr>
          <w:rFonts w:asciiTheme="minorHAnsi" w:hAnsiTheme="minorHAnsi" w:cstheme="minorHAnsi"/>
          <w:b/>
          <w:bCs/>
          <w:sz w:val="22"/>
          <w:szCs w:val="22"/>
        </w:rPr>
        <w:t>Je to</w:t>
      </w:r>
      <w:r w:rsidR="005E52CD" w:rsidRPr="005E52CD">
        <w:rPr>
          <w:rFonts w:asciiTheme="minorHAnsi" w:hAnsiTheme="minorHAnsi" w:cstheme="minorHAnsi"/>
          <w:b/>
          <w:bCs/>
          <w:sz w:val="22"/>
          <w:szCs w:val="22"/>
        </w:rPr>
        <w:t xml:space="preserve"> typický příklad pro politicko-ideologický přístup s nesmírně závažnými následky. </w:t>
      </w:r>
    </w:p>
    <w:p w14:paraId="17254EB8" w14:textId="008404EE" w:rsidR="005E52CD" w:rsidRDefault="005E52CD" w:rsidP="00DA67D9">
      <w:pPr>
        <w:rPr>
          <w:color w:val="000000" w:themeColor="text1"/>
        </w:rPr>
      </w:pPr>
    </w:p>
    <w:p w14:paraId="12CE7298" w14:textId="40531A7B" w:rsidR="00CE55DD" w:rsidRDefault="00FE5E95" w:rsidP="00DA67D9">
      <w:pPr>
        <w:rPr>
          <w:rFonts w:asciiTheme="minorHAnsi" w:hAnsiTheme="minorHAnsi" w:cstheme="minorBidi"/>
          <w:color w:val="000000" w:themeColor="text1"/>
          <w:lang w:eastAsia="en-US"/>
        </w:rPr>
      </w:pPr>
      <w:r w:rsidRPr="00EF1E14">
        <w:rPr>
          <w:color w:val="000000" w:themeColor="text1"/>
        </w:rPr>
        <w:lastRenderedPageBreak/>
        <w:t xml:space="preserve">Při férovém zahrnutí celého životního cyklu pak za těmito </w:t>
      </w:r>
      <w:r w:rsidR="00F1241F">
        <w:rPr>
          <w:color w:val="000000" w:themeColor="text1"/>
        </w:rPr>
        <w:t xml:space="preserve">deklarovaně </w:t>
      </w:r>
      <w:r w:rsidR="008576F3" w:rsidRPr="00EF1E14">
        <w:rPr>
          <w:color w:val="000000" w:themeColor="text1"/>
        </w:rPr>
        <w:t xml:space="preserve">čistými bezemisními </w:t>
      </w:r>
      <w:r w:rsidRPr="00EF1E14">
        <w:rPr>
          <w:color w:val="000000" w:themeColor="text1"/>
        </w:rPr>
        <w:t>zdroji z</w:t>
      </w:r>
      <w:r w:rsidR="00CE55DD" w:rsidRPr="00EF1E14">
        <w:rPr>
          <w:color w:val="000000" w:themeColor="text1"/>
        </w:rPr>
        <w:t xml:space="preserve"> pohledu </w:t>
      </w:r>
      <w:r w:rsidRPr="00EF1E14">
        <w:rPr>
          <w:color w:val="000000" w:themeColor="text1"/>
        </w:rPr>
        <w:t xml:space="preserve">environmentálních </w:t>
      </w:r>
      <w:r w:rsidR="00CE55DD" w:rsidRPr="00EF1E14">
        <w:rPr>
          <w:color w:val="000000" w:themeColor="text1"/>
        </w:rPr>
        <w:t>dopadů zůst</w:t>
      </w:r>
      <w:r w:rsidR="008576F3" w:rsidRPr="00EF1E14">
        <w:rPr>
          <w:color w:val="000000" w:themeColor="text1"/>
        </w:rPr>
        <w:t xml:space="preserve">ane </w:t>
      </w:r>
      <w:r w:rsidR="003D663B" w:rsidRPr="002213E3">
        <w:rPr>
          <w:color w:val="000000" w:themeColor="text1"/>
        </w:rPr>
        <w:t>velmi zdevastované životní prostředí</w:t>
      </w:r>
      <w:r w:rsidR="003D663B">
        <w:rPr>
          <w:color w:val="000000" w:themeColor="text1"/>
        </w:rPr>
        <w:t xml:space="preserve"> </w:t>
      </w:r>
      <w:r w:rsidR="00EF1E14">
        <w:rPr>
          <w:color w:val="000000" w:themeColor="text1"/>
        </w:rPr>
        <w:t>(viz výčet M</w:t>
      </w:r>
      <w:r w:rsidR="0094421A">
        <w:rPr>
          <w:color w:val="000000" w:themeColor="text1"/>
        </w:rPr>
        <w:t>arka</w:t>
      </w:r>
      <w:r w:rsidR="00EF1E14">
        <w:rPr>
          <w:color w:val="000000" w:themeColor="text1"/>
        </w:rPr>
        <w:t xml:space="preserve"> </w:t>
      </w:r>
      <w:proofErr w:type="spellStart"/>
      <w:r w:rsidR="00EF1E14">
        <w:rPr>
          <w:color w:val="000000" w:themeColor="text1"/>
        </w:rPr>
        <w:t>Millse</w:t>
      </w:r>
      <w:proofErr w:type="spellEnd"/>
      <w:r w:rsidR="00EF1E14">
        <w:rPr>
          <w:color w:val="000000" w:themeColor="text1"/>
        </w:rPr>
        <w:t xml:space="preserve"> dále)</w:t>
      </w:r>
      <w:r w:rsidR="00CE55DD" w:rsidRPr="00EF1E14">
        <w:rPr>
          <w:color w:val="000000" w:themeColor="text1"/>
        </w:rPr>
        <w:t xml:space="preserve">. </w:t>
      </w:r>
      <w:r w:rsidR="008576F3" w:rsidRPr="00EF1E14">
        <w:rPr>
          <w:color w:val="000000" w:themeColor="text1"/>
        </w:rPr>
        <w:t>Jestliže jsme si v EU vytyčili cíl klimatické neutrality, pochopitelně má v sobě naše směřování také významný etický rozměr. S tím j</w:t>
      </w:r>
      <w:r w:rsidR="00EF1E14">
        <w:rPr>
          <w:color w:val="000000" w:themeColor="text1"/>
        </w:rPr>
        <w:t>e</w:t>
      </w:r>
      <w:r w:rsidR="008576F3" w:rsidRPr="00EF1E14">
        <w:rPr>
          <w:color w:val="000000" w:themeColor="text1"/>
        </w:rPr>
        <w:t xml:space="preserve"> však zásadně v rozporu, v</w:t>
      </w:r>
      <w:r w:rsidR="00EF1E14">
        <w:rPr>
          <w:color w:val="000000" w:themeColor="text1"/>
        </w:rPr>
        <w:t> </w:t>
      </w:r>
      <w:r w:rsidR="008576F3" w:rsidRPr="00EF1E14">
        <w:rPr>
          <w:color w:val="000000" w:themeColor="text1"/>
        </w:rPr>
        <w:t>jaký</w:t>
      </w:r>
      <w:r w:rsidR="00EF1E14">
        <w:rPr>
          <w:color w:val="000000" w:themeColor="text1"/>
        </w:rPr>
        <w:t>ch l</w:t>
      </w:r>
      <w:r w:rsidR="008576F3" w:rsidRPr="00EF1E14">
        <w:rPr>
          <w:color w:val="000000" w:themeColor="text1"/>
        </w:rPr>
        <w:t xml:space="preserve">idskoprávních podmínkách a s jakým nasazení vysoce </w:t>
      </w:r>
      <w:r w:rsidR="00EF1E14">
        <w:rPr>
          <w:color w:val="000000" w:themeColor="text1"/>
        </w:rPr>
        <w:t xml:space="preserve">emisních </w:t>
      </w:r>
      <w:r w:rsidR="008576F3" w:rsidRPr="00EF1E14">
        <w:rPr>
          <w:color w:val="000000" w:themeColor="text1"/>
        </w:rPr>
        <w:t xml:space="preserve">instrumentů </w:t>
      </w:r>
      <w:r w:rsidR="00EF1E14">
        <w:rPr>
          <w:color w:val="000000" w:themeColor="text1"/>
        </w:rPr>
        <w:t xml:space="preserve">čínské </w:t>
      </w:r>
      <w:r w:rsidR="00F1241F">
        <w:rPr>
          <w:color w:val="000000" w:themeColor="text1"/>
        </w:rPr>
        <w:t xml:space="preserve">uhlíkové </w:t>
      </w:r>
      <w:r w:rsidR="00EF1E14">
        <w:rPr>
          <w:color w:val="000000" w:themeColor="text1"/>
        </w:rPr>
        <w:t xml:space="preserve">ekonomiky </w:t>
      </w:r>
      <w:r w:rsidR="008576F3" w:rsidRPr="00EF1E14">
        <w:rPr>
          <w:color w:val="000000" w:themeColor="text1"/>
        </w:rPr>
        <w:t xml:space="preserve">se pro Evropskou unii </w:t>
      </w:r>
      <w:r w:rsidR="00EF1E14">
        <w:rPr>
          <w:color w:val="000000" w:themeColor="text1"/>
        </w:rPr>
        <w:t xml:space="preserve">„levně“ </w:t>
      </w:r>
      <w:r w:rsidR="008576F3" w:rsidRPr="00EF1E14">
        <w:rPr>
          <w:color w:val="000000" w:themeColor="text1"/>
        </w:rPr>
        <w:t xml:space="preserve">vyrábějí obnovitelné zdroje nebo jejich podstatné komponenty. </w:t>
      </w:r>
      <w:r w:rsidR="008576F3">
        <w:rPr>
          <w:color w:val="000000" w:themeColor="text1"/>
        </w:rPr>
        <w:t>Známá a přesto neřešená je skutečnost, že např. podstatné množství kobaltu pro výrobu baterií prosazovaných elektrických aut se získává otrock</w:t>
      </w:r>
      <w:r w:rsidR="005E52CD">
        <w:rPr>
          <w:color w:val="000000" w:themeColor="text1"/>
        </w:rPr>
        <w:t>ou</w:t>
      </w:r>
      <w:r w:rsidR="008576F3">
        <w:rPr>
          <w:color w:val="000000" w:themeColor="text1"/>
        </w:rPr>
        <w:t xml:space="preserve"> práci dět</w:t>
      </w:r>
      <w:r w:rsidR="005E52CD">
        <w:rPr>
          <w:color w:val="000000" w:themeColor="text1"/>
        </w:rPr>
        <w:t xml:space="preserve">ských horníků </w:t>
      </w:r>
      <w:r w:rsidR="008576F3">
        <w:rPr>
          <w:color w:val="000000" w:themeColor="text1"/>
        </w:rPr>
        <w:t xml:space="preserve">v Kongu.  </w:t>
      </w:r>
    </w:p>
    <w:p w14:paraId="150EEFF0" w14:textId="77777777" w:rsidR="00CE55DD" w:rsidRDefault="00CE55DD" w:rsidP="00DA67D9">
      <w:pPr>
        <w:rPr>
          <w:rFonts w:asciiTheme="minorHAnsi" w:hAnsiTheme="minorHAnsi" w:cstheme="minorBidi"/>
          <w:color w:val="000000" w:themeColor="text1"/>
          <w:lang w:eastAsia="en-US"/>
        </w:rPr>
      </w:pPr>
    </w:p>
    <w:p w14:paraId="1B52AC30" w14:textId="027D41E8" w:rsidR="00DA67D9" w:rsidRPr="006C45B1" w:rsidRDefault="00DA67D9" w:rsidP="00DA67D9">
      <w:pPr>
        <w:rPr>
          <w:rFonts w:asciiTheme="minorHAnsi" w:hAnsiTheme="minorHAnsi" w:cstheme="minorBidi"/>
          <w:color w:val="000000" w:themeColor="text1"/>
          <w:lang w:eastAsia="en-US"/>
        </w:rPr>
      </w:pPr>
      <w:r w:rsidRPr="006C45B1">
        <w:rPr>
          <w:rFonts w:asciiTheme="minorHAnsi" w:hAnsiTheme="minorHAnsi" w:cstheme="minorBidi"/>
          <w:color w:val="000000" w:themeColor="text1"/>
          <w:lang w:eastAsia="en-US"/>
        </w:rPr>
        <w:t xml:space="preserve">Nesmírně drahá </w:t>
      </w:r>
      <w:r w:rsidRPr="0016601E">
        <w:rPr>
          <w:rFonts w:asciiTheme="minorHAnsi" w:hAnsiTheme="minorHAnsi" w:cstheme="minorBidi"/>
          <w:b/>
          <w:bCs/>
          <w:color w:val="000000" w:themeColor="text1"/>
          <w:lang w:eastAsia="en-US"/>
        </w:rPr>
        <w:t>bateriová úložiště</w:t>
      </w:r>
      <w:r w:rsidR="001E604A" w:rsidRPr="006C45B1">
        <w:rPr>
          <w:rFonts w:asciiTheme="minorHAnsi" w:hAnsiTheme="minorHAnsi" w:cstheme="minorBidi"/>
          <w:color w:val="000000" w:themeColor="text1"/>
          <w:lang w:eastAsia="en-US"/>
        </w:rPr>
        <w:t>, na něž se někteří neinformovaní lidé spoléhají jako na</w:t>
      </w:r>
      <w:r w:rsidR="006642C4">
        <w:rPr>
          <w:rFonts w:asciiTheme="minorHAnsi" w:hAnsiTheme="minorHAnsi" w:cstheme="minorBidi"/>
          <w:color w:val="000000" w:themeColor="text1"/>
          <w:lang w:eastAsia="en-US"/>
        </w:rPr>
        <w:t xml:space="preserve"> </w:t>
      </w:r>
      <w:r w:rsidR="001E604A" w:rsidRPr="006C45B1">
        <w:rPr>
          <w:rFonts w:asciiTheme="minorHAnsi" w:hAnsiTheme="minorHAnsi" w:cstheme="minorBidi"/>
          <w:color w:val="000000" w:themeColor="text1"/>
          <w:lang w:eastAsia="en-US"/>
        </w:rPr>
        <w:t>zázračné úložiště přebytků elektřiny z</w:t>
      </w:r>
      <w:r w:rsidR="006642C4">
        <w:rPr>
          <w:rFonts w:asciiTheme="minorHAnsi" w:hAnsiTheme="minorHAnsi" w:cstheme="minorBidi"/>
          <w:color w:val="000000" w:themeColor="text1"/>
          <w:lang w:eastAsia="en-US"/>
        </w:rPr>
        <w:t> </w:t>
      </w:r>
      <w:r w:rsidR="001E604A" w:rsidRPr="006C45B1">
        <w:rPr>
          <w:rFonts w:asciiTheme="minorHAnsi" w:hAnsiTheme="minorHAnsi" w:cstheme="minorBidi"/>
          <w:color w:val="000000" w:themeColor="text1"/>
          <w:lang w:eastAsia="en-US"/>
        </w:rPr>
        <w:t>OZE</w:t>
      </w:r>
      <w:r w:rsidR="006642C4">
        <w:rPr>
          <w:rFonts w:asciiTheme="minorHAnsi" w:hAnsiTheme="minorHAnsi" w:cstheme="minorBidi"/>
          <w:color w:val="000000" w:themeColor="text1"/>
          <w:lang w:eastAsia="en-US"/>
        </w:rPr>
        <w:t xml:space="preserve"> (které dosud neexistují, pokud vůbec někdy), </w:t>
      </w:r>
      <w:r w:rsidRPr="0016601E">
        <w:rPr>
          <w:rFonts w:asciiTheme="minorHAnsi" w:hAnsiTheme="minorHAnsi" w:cstheme="minorBidi"/>
          <w:b/>
          <w:bCs/>
          <w:color w:val="000000" w:themeColor="text1"/>
          <w:lang w:eastAsia="en-US"/>
        </w:rPr>
        <w:t xml:space="preserve">nejsou s to </w:t>
      </w:r>
      <w:r w:rsidR="00B44E17" w:rsidRPr="0016601E">
        <w:rPr>
          <w:rFonts w:asciiTheme="minorHAnsi" w:hAnsiTheme="minorHAnsi" w:cstheme="minorBidi"/>
          <w:b/>
          <w:bCs/>
          <w:color w:val="000000" w:themeColor="text1"/>
          <w:lang w:eastAsia="en-US"/>
        </w:rPr>
        <w:t xml:space="preserve">dostatečně dlouho </w:t>
      </w:r>
      <w:r w:rsidRPr="0016601E">
        <w:rPr>
          <w:rFonts w:asciiTheme="minorHAnsi" w:hAnsiTheme="minorHAnsi" w:cstheme="minorBidi"/>
          <w:b/>
          <w:bCs/>
          <w:color w:val="000000" w:themeColor="text1"/>
          <w:lang w:eastAsia="en-US"/>
        </w:rPr>
        <w:t xml:space="preserve">zásobovat síť při </w:t>
      </w:r>
      <w:r w:rsidR="006642C4" w:rsidRPr="0016601E">
        <w:rPr>
          <w:rFonts w:asciiTheme="minorHAnsi" w:hAnsiTheme="minorHAnsi" w:cstheme="minorBidi"/>
          <w:b/>
          <w:bCs/>
          <w:color w:val="000000" w:themeColor="text1"/>
          <w:lang w:eastAsia="en-US"/>
        </w:rPr>
        <w:t xml:space="preserve">zcela </w:t>
      </w:r>
      <w:r w:rsidR="00D17910" w:rsidRPr="0016601E">
        <w:rPr>
          <w:rFonts w:asciiTheme="minorHAnsi" w:hAnsiTheme="minorHAnsi" w:cstheme="minorBidi"/>
          <w:b/>
          <w:bCs/>
          <w:color w:val="000000" w:themeColor="text1"/>
          <w:lang w:eastAsia="en-US"/>
        </w:rPr>
        <w:t xml:space="preserve">běžných a normálních </w:t>
      </w:r>
      <w:r w:rsidR="00A60E97" w:rsidRPr="0016601E">
        <w:rPr>
          <w:rFonts w:asciiTheme="minorHAnsi" w:hAnsiTheme="minorHAnsi" w:cstheme="minorBidi"/>
          <w:b/>
          <w:bCs/>
          <w:color w:val="000000" w:themeColor="text1"/>
          <w:lang w:eastAsia="en-US"/>
        </w:rPr>
        <w:t xml:space="preserve">výkyvech </w:t>
      </w:r>
      <w:r w:rsidR="001E604A" w:rsidRPr="0016601E">
        <w:rPr>
          <w:rFonts w:asciiTheme="minorHAnsi" w:hAnsiTheme="minorHAnsi" w:cstheme="minorBidi"/>
          <w:b/>
          <w:bCs/>
          <w:color w:val="000000" w:themeColor="text1"/>
          <w:lang w:eastAsia="en-US"/>
        </w:rPr>
        <w:t xml:space="preserve">z </w:t>
      </w:r>
      <w:r w:rsidRPr="0016601E">
        <w:rPr>
          <w:rFonts w:asciiTheme="minorHAnsi" w:hAnsiTheme="minorHAnsi" w:cstheme="minorBidi"/>
          <w:b/>
          <w:bCs/>
          <w:color w:val="000000" w:themeColor="text1"/>
          <w:lang w:eastAsia="en-US"/>
        </w:rPr>
        <w:t>produkce OZE.</w:t>
      </w:r>
      <w:r w:rsidRPr="006C45B1">
        <w:rPr>
          <w:rFonts w:asciiTheme="minorHAnsi" w:hAnsiTheme="minorHAnsi" w:cstheme="minorBidi"/>
          <w:color w:val="000000" w:themeColor="text1"/>
          <w:lang w:eastAsia="en-US"/>
        </w:rPr>
        <w:t xml:space="preserve"> Jsou dobré a použitelné </w:t>
      </w:r>
      <w:r w:rsidR="006642C4">
        <w:rPr>
          <w:rFonts w:asciiTheme="minorHAnsi" w:hAnsiTheme="minorHAnsi" w:cstheme="minorBidi"/>
          <w:color w:val="000000" w:themeColor="text1"/>
          <w:lang w:eastAsia="en-US"/>
        </w:rPr>
        <w:t xml:space="preserve">pouze </w:t>
      </w:r>
      <w:r w:rsidRPr="006C45B1">
        <w:rPr>
          <w:rFonts w:asciiTheme="minorHAnsi" w:hAnsiTheme="minorHAnsi" w:cstheme="minorBidi"/>
          <w:color w:val="000000" w:themeColor="text1"/>
          <w:lang w:eastAsia="en-US"/>
        </w:rPr>
        <w:t xml:space="preserve">lokálně v řádech minut, a to při stabilizaci frekvence, než naběhnou skutečně stabilní zdroje. </w:t>
      </w:r>
    </w:p>
    <w:p w14:paraId="706C58A9" w14:textId="0D589D48" w:rsidR="00DA67D9" w:rsidRDefault="00DA67D9" w:rsidP="00DA67D9">
      <w:pPr>
        <w:rPr>
          <w:rFonts w:asciiTheme="minorHAnsi" w:hAnsiTheme="minorHAnsi" w:cstheme="minorBidi"/>
          <w:lang w:eastAsia="en-US"/>
        </w:rPr>
      </w:pPr>
    </w:p>
    <w:p w14:paraId="3A3A33BC" w14:textId="0B596977" w:rsidR="00DA67D9" w:rsidRDefault="00DA67D9" w:rsidP="00DA67D9">
      <w:pPr>
        <w:rPr>
          <w:rFonts w:asciiTheme="minorHAnsi" w:hAnsiTheme="minorHAnsi" w:cstheme="minorHAnsi"/>
          <w:color w:val="000000" w:themeColor="text1"/>
          <w:lang w:eastAsia="en-US"/>
        </w:rPr>
      </w:pPr>
      <w:r>
        <w:rPr>
          <w:rFonts w:asciiTheme="minorHAnsi" w:hAnsiTheme="minorHAnsi" w:cstheme="minorHAnsi"/>
          <w:color w:val="000000" w:themeColor="text1"/>
          <w:shd w:val="clear" w:color="auto" w:fill="FFFFFF"/>
        </w:rPr>
        <w:t xml:space="preserve">Americký vědec a fyzik Mark P. </w:t>
      </w:r>
      <w:proofErr w:type="spellStart"/>
      <w:r>
        <w:rPr>
          <w:rFonts w:asciiTheme="minorHAnsi" w:hAnsiTheme="minorHAnsi" w:cstheme="minorHAnsi"/>
          <w:color w:val="000000" w:themeColor="text1"/>
          <w:shd w:val="clear" w:color="auto" w:fill="FFFFFF"/>
        </w:rPr>
        <w:t>Mills</w:t>
      </w:r>
      <w:proofErr w:type="spellEnd"/>
      <w:r>
        <w:rPr>
          <w:rFonts w:asciiTheme="minorHAnsi" w:hAnsiTheme="minorHAnsi" w:cstheme="minorHAnsi"/>
          <w:color w:val="000000" w:themeColor="text1"/>
          <w:shd w:val="clear" w:color="auto" w:fill="FFFFFF"/>
        </w:rPr>
        <w:t xml:space="preserve"> vydal v červenci 2020</w:t>
      </w:r>
      <w:r w:rsidR="00BD1289">
        <w:rPr>
          <w:rFonts w:asciiTheme="minorHAnsi" w:hAnsiTheme="minorHAnsi" w:cstheme="minorHAnsi"/>
          <w:color w:val="000000" w:themeColor="text1"/>
          <w:shd w:val="clear" w:color="auto" w:fill="FFFFFF"/>
        </w:rPr>
        <w:t xml:space="preserve"> studii</w:t>
      </w:r>
      <w:r>
        <w:rPr>
          <w:rFonts w:asciiTheme="minorHAnsi" w:hAnsiTheme="minorHAnsi" w:cstheme="minorHAnsi"/>
          <w:color w:val="000000" w:themeColor="text1"/>
          <w:shd w:val="clear" w:color="auto" w:fill="FFFFFF"/>
        </w:rPr>
        <w:t xml:space="preserve">, v níž pod názvem </w:t>
      </w:r>
      <w:r w:rsidRPr="00DA67D9">
        <w:rPr>
          <w:rFonts w:asciiTheme="minorHAnsi" w:hAnsiTheme="minorHAnsi" w:cstheme="minorHAnsi"/>
          <w:b/>
          <w:bCs/>
          <w:i/>
          <w:iCs/>
          <w:color w:val="000000" w:themeColor="text1"/>
          <w:shd w:val="clear" w:color="auto" w:fill="FFFFFF"/>
        </w:rPr>
        <w:t xml:space="preserve">Doly, nerosty </w:t>
      </w:r>
      <w:r w:rsidR="00064368">
        <w:rPr>
          <w:rFonts w:asciiTheme="minorHAnsi" w:hAnsiTheme="minorHAnsi" w:cstheme="minorHAnsi"/>
          <w:b/>
          <w:bCs/>
          <w:i/>
          <w:iCs/>
          <w:color w:val="000000" w:themeColor="text1"/>
          <w:shd w:val="clear" w:color="auto" w:fill="FFFFFF"/>
        </w:rPr>
        <w:br/>
      </w:r>
      <w:r w:rsidRPr="00DA67D9">
        <w:rPr>
          <w:rFonts w:asciiTheme="minorHAnsi" w:hAnsiTheme="minorHAnsi" w:cstheme="minorHAnsi"/>
          <w:b/>
          <w:bCs/>
          <w:i/>
          <w:iCs/>
          <w:color w:val="000000" w:themeColor="text1"/>
          <w:shd w:val="clear" w:color="auto" w:fill="FFFFFF"/>
        </w:rPr>
        <w:t>a „zelená“ energie: prověrka reality</w:t>
      </w:r>
      <w:r>
        <w:rPr>
          <w:rFonts w:asciiTheme="minorHAnsi" w:hAnsiTheme="minorHAnsi" w:cstheme="minorHAnsi"/>
          <w:color w:val="000000" w:themeColor="text1"/>
          <w:shd w:val="clear" w:color="auto" w:fill="FFFFFF"/>
        </w:rPr>
        <w:t xml:space="preserve"> analyzoval dopad masové aplikace technologií obnovitelných zdrojů</w:t>
      </w:r>
      <w:r w:rsidR="0019533A">
        <w:rPr>
          <w:rFonts w:asciiTheme="minorHAnsi" w:hAnsiTheme="minorHAnsi" w:cstheme="minorHAnsi"/>
          <w:color w:val="000000" w:themeColor="text1"/>
          <w:shd w:val="clear" w:color="auto" w:fill="FFFFFF"/>
        </w:rPr>
        <w:t xml:space="preserve"> v kontextu ještě většího drancování </w:t>
      </w:r>
      <w:r>
        <w:rPr>
          <w:rFonts w:asciiTheme="minorHAnsi" w:hAnsiTheme="minorHAnsi" w:cstheme="minorHAnsi"/>
          <w:color w:val="000000" w:themeColor="text1"/>
          <w:shd w:val="clear" w:color="auto" w:fill="FFFFFF"/>
        </w:rPr>
        <w:t>nerostn</w:t>
      </w:r>
      <w:r w:rsidR="0019533A">
        <w:rPr>
          <w:rFonts w:asciiTheme="minorHAnsi" w:hAnsiTheme="minorHAnsi" w:cstheme="minorHAnsi"/>
          <w:color w:val="000000" w:themeColor="text1"/>
          <w:shd w:val="clear" w:color="auto" w:fill="FFFFFF"/>
        </w:rPr>
        <w:t xml:space="preserve">ých </w:t>
      </w:r>
      <w:r>
        <w:rPr>
          <w:rFonts w:asciiTheme="minorHAnsi" w:hAnsiTheme="minorHAnsi" w:cstheme="minorHAnsi"/>
          <w:color w:val="000000" w:themeColor="text1"/>
          <w:shd w:val="clear" w:color="auto" w:fill="FFFFFF"/>
        </w:rPr>
        <w:t>a další</w:t>
      </w:r>
      <w:r w:rsidR="0019533A">
        <w:rPr>
          <w:rFonts w:asciiTheme="minorHAnsi" w:hAnsiTheme="minorHAnsi" w:cstheme="minorHAnsi"/>
          <w:color w:val="000000" w:themeColor="text1"/>
          <w:shd w:val="clear" w:color="auto" w:fill="FFFFFF"/>
        </w:rPr>
        <w:t>ch</w:t>
      </w:r>
      <w:r>
        <w:rPr>
          <w:rFonts w:asciiTheme="minorHAnsi" w:hAnsiTheme="minorHAnsi" w:cstheme="minorHAnsi"/>
          <w:color w:val="000000" w:themeColor="text1"/>
          <w:shd w:val="clear" w:color="auto" w:fill="FFFFFF"/>
        </w:rPr>
        <w:t xml:space="preserve"> zdroj</w:t>
      </w:r>
      <w:r w:rsidR="0019533A">
        <w:rPr>
          <w:rFonts w:asciiTheme="minorHAnsi" w:hAnsiTheme="minorHAnsi" w:cstheme="minorHAnsi"/>
          <w:color w:val="000000" w:themeColor="text1"/>
          <w:shd w:val="clear" w:color="auto" w:fill="FFFFFF"/>
        </w:rPr>
        <w:t>ů</w:t>
      </w:r>
      <w:r>
        <w:rPr>
          <w:rFonts w:asciiTheme="minorHAnsi" w:hAnsiTheme="minorHAnsi" w:cstheme="minorHAnsi"/>
          <w:color w:val="000000" w:themeColor="text1"/>
          <w:shd w:val="clear" w:color="auto" w:fill="FFFFFF"/>
        </w:rPr>
        <w:t xml:space="preserve"> naší planety.</w:t>
      </w:r>
      <w:r w:rsidR="0019533A">
        <w:rPr>
          <w:rFonts w:asciiTheme="minorHAnsi" w:hAnsiTheme="minorHAnsi" w:cstheme="minorHAnsi"/>
          <w:color w:val="000000" w:themeColor="text1"/>
          <w:shd w:val="clear" w:color="auto" w:fill="FFFFFF"/>
        </w:rPr>
        <w:t xml:space="preserve"> </w:t>
      </w:r>
    </w:p>
    <w:p w14:paraId="65DF8CE9" w14:textId="77777777" w:rsidR="00DA67D9" w:rsidRDefault="00DA67D9" w:rsidP="00DA67D9">
      <w:pPr>
        <w:rPr>
          <w:rFonts w:asciiTheme="minorHAnsi" w:hAnsiTheme="minorHAnsi" w:cstheme="minorHAnsi"/>
          <w:color w:val="000000" w:themeColor="text1"/>
          <w:lang w:eastAsia="en-US"/>
        </w:rPr>
      </w:pPr>
      <w:r>
        <w:rPr>
          <w:rFonts w:asciiTheme="minorHAnsi" w:hAnsiTheme="minorHAnsi" w:cstheme="minorHAnsi"/>
          <w:color w:val="000000" w:themeColor="text1"/>
          <w:lang w:eastAsia="en-US"/>
        </w:rPr>
        <w:br/>
        <w:t>Stručný výčet problémů:</w:t>
      </w:r>
    </w:p>
    <w:p w14:paraId="0ED6F6B0" w14:textId="1E05D04F" w:rsidR="00DA67D9" w:rsidRDefault="00DA67D9" w:rsidP="00DA67D9">
      <w:pPr>
        <w:numPr>
          <w:ilvl w:val="0"/>
          <w:numId w:val="1"/>
        </w:numPr>
        <w:textAlignment w:val="baseline"/>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Nahrazení </w:t>
      </w:r>
      <w:r w:rsidR="00AE7E45">
        <w:rPr>
          <w:rFonts w:asciiTheme="minorHAnsi" w:eastAsia="Times New Roman" w:hAnsiTheme="minorHAnsi" w:cstheme="minorHAnsi"/>
          <w:color w:val="000000" w:themeColor="text1"/>
        </w:rPr>
        <w:t xml:space="preserve">klasické energetiky alternativními technologiemi (v čele s fotovoltaikou a větrnými turbínami) </w:t>
      </w:r>
      <w:r>
        <w:rPr>
          <w:rFonts w:asciiTheme="minorHAnsi" w:eastAsia="Times New Roman" w:hAnsiTheme="minorHAnsi" w:cstheme="minorHAnsi"/>
          <w:color w:val="000000" w:themeColor="text1"/>
        </w:rPr>
        <w:t>podle současných plánů výrazně zvýší těžbu různých kritických minerálů po celém světě, a to bez ohledu na snahy o mnohem větší expanzi.</w:t>
      </w:r>
    </w:p>
    <w:p w14:paraId="67C264AC" w14:textId="77777777" w:rsidR="00DA67D9" w:rsidRDefault="00DA67D9" w:rsidP="00DA67D9">
      <w:pPr>
        <w:numPr>
          <w:ilvl w:val="0"/>
          <w:numId w:val="1"/>
        </w:numPr>
        <w:textAlignment w:val="baseline"/>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Například jedna baterie pro elektromobily o hmotnosti 450 kg vyžaduje těžbu a zpracování přibližně 230.000 kg různých materiálů. Průměrně po dobu životnosti baterie každá míle (1,6 km) jízdy v elektrickém autě „spotřebuje“ dva a čtvrt kg surovin naší Země. Při použití spalovacího motoru se spotřebuje asi 0,09 kg paliva na míli (1,6 km).</w:t>
      </w:r>
    </w:p>
    <w:p w14:paraId="279D172B" w14:textId="2906FF4C" w:rsidR="00DA67D9" w:rsidRDefault="00DA67D9" w:rsidP="00DA67D9">
      <w:pPr>
        <w:numPr>
          <w:ilvl w:val="0"/>
          <w:numId w:val="1"/>
        </w:numPr>
        <w:textAlignment w:val="baseline"/>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Ropa, zemní plyn a uhlí jsou </w:t>
      </w:r>
      <w:r w:rsidR="00AE7E45">
        <w:rPr>
          <w:rFonts w:asciiTheme="minorHAnsi" w:eastAsia="Times New Roman" w:hAnsiTheme="minorHAnsi" w:cstheme="minorHAnsi"/>
          <w:color w:val="000000" w:themeColor="text1"/>
        </w:rPr>
        <w:t>ve významném množství potřebné k výrobě betonu, oceli, plastů a čištěných minerálů používaných k výrobě fotovoltaických panelů a větrných turbín</w:t>
      </w:r>
      <w:r w:rsidR="00AE7E45" w:rsidDel="00CF0023">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Energetický ekvivalent 100 barelů ropy je nutno použít v procesech při výrobě jediné baterie, která dokáže uložit ekvivalent jednoho barelu ropy.</w:t>
      </w:r>
    </w:p>
    <w:p w14:paraId="508E89B0" w14:textId="54DD2DED" w:rsidR="00DA67D9" w:rsidRPr="0016601E" w:rsidRDefault="00DA67D9" w:rsidP="00DA67D9">
      <w:pPr>
        <w:numPr>
          <w:ilvl w:val="0"/>
          <w:numId w:val="1"/>
        </w:numPr>
        <w:textAlignment w:val="baseline"/>
        <w:rPr>
          <w:rFonts w:asciiTheme="minorHAnsi" w:eastAsia="Times New Roman" w:hAnsiTheme="minorHAnsi" w:cstheme="minorHAnsi"/>
          <w:b/>
          <w:bCs/>
          <w:color w:val="000000" w:themeColor="text1"/>
        </w:rPr>
      </w:pPr>
      <w:r w:rsidRPr="0016601E">
        <w:rPr>
          <w:rFonts w:asciiTheme="minorHAnsi" w:eastAsia="Times New Roman" w:hAnsiTheme="minorHAnsi" w:cstheme="minorHAnsi"/>
          <w:b/>
          <w:bCs/>
          <w:color w:val="000000" w:themeColor="text1"/>
        </w:rPr>
        <w:t xml:space="preserve">Podle současných plánů bude do roku 2050 množství opotřebovaných solárních panelů – </w:t>
      </w:r>
      <w:r w:rsidR="00BD1289" w:rsidRPr="0016601E">
        <w:rPr>
          <w:rFonts w:asciiTheme="minorHAnsi" w:eastAsia="Times New Roman" w:hAnsiTheme="minorHAnsi" w:cstheme="minorHAnsi"/>
          <w:b/>
          <w:bCs/>
          <w:color w:val="000000" w:themeColor="text1"/>
        </w:rPr>
        <w:br/>
      </w:r>
      <w:r w:rsidRPr="00575F36">
        <w:rPr>
          <w:rFonts w:asciiTheme="minorHAnsi" w:eastAsia="Times New Roman" w:hAnsiTheme="minorHAnsi" w:cstheme="minorHAnsi"/>
          <w:b/>
          <w:bCs/>
          <w:color w:val="000000" w:themeColor="text1"/>
        </w:rPr>
        <w:t xml:space="preserve">z velké </w:t>
      </w:r>
      <w:r w:rsidR="00ED7C47" w:rsidRPr="0016601E">
        <w:rPr>
          <w:rFonts w:asciiTheme="minorHAnsi" w:eastAsia="Times New Roman" w:hAnsiTheme="minorHAnsi" w:cstheme="minorHAnsi"/>
          <w:b/>
          <w:bCs/>
          <w:color w:val="000000" w:themeColor="text1"/>
        </w:rPr>
        <w:t xml:space="preserve">části </w:t>
      </w:r>
      <w:r w:rsidR="00ED7C47" w:rsidRPr="002213E3">
        <w:rPr>
          <w:rFonts w:asciiTheme="minorHAnsi" w:eastAsia="Times New Roman" w:hAnsiTheme="minorHAnsi" w:cstheme="minorHAnsi"/>
          <w:b/>
          <w:bCs/>
          <w:color w:val="000000" w:themeColor="text1"/>
        </w:rPr>
        <w:t xml:space="preserve">velmi </w:t>
      </w:r>
      <w:r w:rsidR="002213E3">
        <w:rPr>
          <w:rFonts w:asciiTheme="minorHAnsi" w:eastAsia="Times New Roman" w:hAnsiTheme="minorHAnsi" w:cstheme="minorHAnsi"/>
          <w:b/>
          <w:bCs/>
          <w:color w:val="000000" w:themeColor="text1"/>
        </w:rPr>
        <w:t>složitě</w:t>
      </w:r>
      <w:r w:rsidR="00ED7C47" w:rsidRPr="002213E3">
        <w:rPr>
          <w:rFonts w:asciiTheme="minorHAnsi" w:eastAsia="Times New Roman" w:hAnsiTheme="minorHAnsi" w:cstheme="minorHAnsi"/>
          <w:b/>
          <w:bCs/>
          <w:color w:val="000000" w:themeColor="text1"/>
        </w:rPr>
        <w:t xml:space="preserve"> recyklovatelných</w:t>
      </w:r>
      <w:r w:rsidRPr="00575F36">
        <w:rPr>
          <w:rFonts w:asciiTheme="minorHAnsi" w:eastAsia="Times New Roman" w:hAnsiTheme="minorHAnsi" w:cstheme="minorHAnsi"/>
          <w:b/>
          <w:bCs/>
          <w:color w:val="000000" w:themeColor="text1"/>
        </w:rPr>
        <w:t xml:space="preserve"> – představovat dvojnásobnou tonáž veškerého dnešního plastového odpadu v celém světě, navíc spolu s více než 3 miliony tun </w:t>
      </w:r>
      <w:r w:rsidR="00ED25ED" w:rsidRPr="00575F36">
        <w:rPr>
          <w:rFonts w:asciiTheme="minorHAnsi" w:eastAsia="Times New Roman" w:hAnsiTheme="minorHAnsi" w:cstheme="minorHAnsi"/>
          <w:b/>
          <w:bCs/>
          <w:color w:val="000000" w:themeColor="text1"/>
        </w:rPr>
        <w:t xml:space="preserve">dnes </w:t>
      </w:r>
      <w:r w:rsidRPr="00575F36">
        <w:rPr>
          <w:rFonts w:asciiTheme="minorHAnsi" w:eastAsia="Times New Roman" w:hAnsiTheme="minorHAnsi" w:cstheme="minorHAnsi"/>
          <w:b/>
          <w:bCs/>
          <w:color w:val="000000" w:themeColor="text1"/>
        </w:rPr>
        <w:t>nerecyklovatelných plastů z opotřebovaných lopatek větrných turbín. Do roku 2030 se více</w:t>
      </w:r>
      <w:r w:rsidRPr="0016601E">
        <w:rPr>
          <w:rFonts w:asciiTheme="minorHAnsi" w:eastAsia="Times New Roman" w:hAnsiTheme="minorHAnsi" w:cstheme="minorHAnsi"/>
          <w:b/>
          <w:bCs/>
          <w:color w:val="000000" w:themeColor="text1"/>
        </w:rPr>
        <w:t xml:space="preserve"> než 10 milionů tun baterií za rok stane odpadem.</w:t>
      </w:r>
    </w:p>
    <w:p w14:paraId="07450034" w14:textId="002FA984" w:rsidR="00DA67D9" w:rsidRDefault="00DA67D9" w:rsidP="00DA67D9">
      <w:pPr>
        <w:rPr>
          <w:rFonts w:asciiTheme="minorHAnsi" w:hAnsiTheme="minorHAnsi" w:cstheme="minorBidi"/>
          <w:lang w:eastAsia="en-US"/>
        </w:rPr>
      </w:pPr>
    </w:p>
    <w:p w14:paraId="0E3DBCFA" w14:textId="69C2F0D5" w:rsidR="007B0B22" w:rsidRDefault="007B0B22" w:rsidP="007B0B22">
      <w:pPr>
        <w:rPr>
          <w:rFonts w:asciiTheme="minorHAnsi" w:hAnsiTheme="minorHAnsi" w:cstheme="minorHAnsi"/>
          <w:color w:val="000000" w:themeColor="text1"/>
          <w:shd w:val="clear" w:color="auto" w:fill="FFFFFF"/>
        </w:rPr>
      </w:pPr>
      <w:r>
        <w:rPr>
          <w:rFonts w:asciiTheme="minorHAnsi" w:hAnsiTheme="minorHAnsi" w:cstheme="minorHAnsi"/>
          <w:color w:val="000000" w:themeColor="text1"/>
          <w:shd w:val="clear" w:color="auto" w:fill="FFFFFF"/>
        </w:rPr>
        <w:t xml:space="preserve">Je známo, že 80 % zdrojů potřebných pro ještě větší rozšíření OZE je pod kontrolou Číny. Nelze se nezamyslet nad tím, zda asertivní Čína nevyužívá ekologické orientace demokratického světa pro své dlouhodobé geopolitické cíle. Čína posouvá své </w:t>
      </w:r>
      <w:r w:rsidR="00774DD5">
        <w:rPr>
          <w:rFonts w:asciiTheme="minorHAnsi" w:hAnsiTheme="minorHAnsi" w:cstheme="minorHAnsi"/>
          <w:color w:val="000000" w:themeColor="text1"/>
          <w:shd w:val="clear" w:color="auto" w:fill="FFFFFF"/>
        </w:rPr>
        <w:t xml:space="preserve">mezinárodní emisní </w:t>
      </w:r>
      <w:r>
        <w:rPr>
          <w:rFonts w:asciiTheme="minorHAnsi" w:hAnsiTheme="minorHAnsi" w:cstheme="minorHAnsi"/>
          <w:color w:val="000000" w:themeColor="text1"/>
          <w:shd w:val="clear" w:color="auto" w:fill="FFFFFF"/>
        </w:rPr>
        <w:t>závazky za rok 2060, ale sama</w:t>
      </w:r>
      <w:r w:rsidR="00774DD5">
        <w:rPr>
          <w:rFonts w:asciiTheme="minorHAnsi" w:hAnsiTheme="minorHAnsi" w:cstheme="minorHAnsi"/>
          <w:color w:val="000000" w:themeColor="text1"/>
          <w:shd w:val="clear" w:color="auto" w:fill="FFFFFF"/>
        </w:rPr>
        <w:t xml:space="preserve"> projektuje výstavb</w:t>
      </w:r>
      <w:r w:rsidR="00B30F73">
        <w:rPr>
          <w:rFonts w:asciiTheme="minorHAnsi" w:hAnsiTheme="minorHAnsi" w:cstheme="minorHAnsi"/>
          <w:color w:val="000000" w:themeColor="text1"/>
          <w:shd w:val="clear" w:color="auto" w:fill="FFFFFF"/>
        </w:rPr>
        <w:t>u</w:t>
      </w:r>
      <w:r w:rsidR="00774DD5">
        <w:rPr>
          <w:rFonts w:asciiTheme="minorHAnsi" w:hAnsiTheme="minorHAnsi" w:cstheme="minorHAnsi"/>
          <w:color w:val="000000" w:themeColor="text1"/>
          <w:shd w:val="clear" w:color="auto" w:fill="FFFFFF"/>
        </w:rPr>
        <w:t xml:space="preserve"> nových uhelných elektráren o kapacitě 247 GW</w:t>
      </w:r>
      <w:r w:rsidR="00D731C4">
        <w:rPr>
          <w:rFonts w:asciiTheme="minorHAnsi" w:hAnsiTheme="minorHAnsi" w:cstheme="minorHAnsi"/>
          <w:color w:val="000000" w:themeColor="text1"/>
          <w:shd w:val="clear" w:color="auto" w:fill="FFFFFF"/>
        </w:rPr>
        <w:t>, což je více než celá instalovaná energetická kapacita Německa</w:t>
      </w:r>
      <w:r w:rsidR="00774DD5">
        <w:rPr>
          <w:rFonts w:asciiTheme="minorHAnsi" w:hAnsiTheme="minorHAnsi" w:cstheme="minorHAnsi"/>
          <w:color w:val="000000" w:themeColor="text1"/>
          <w:shd w:val="clear" w:color="auto" w:fill="FFFFFF"/>
        </w:rPr>
        <w:t>.</w:t>
      </w:r>
      <w:r>
        <w:rPr>
          <w:rFonts w:asciiTheme="minorHAnsi" w:hAnsiTheme="minorHAnsi" w:cstheme="minorHAnsi"/>
          <w:color w:val="000000" w:themeColor="text1"/>
          <w:shd w:val="clear" w:color="auto" w:fill="FFFFFF"/>
        </w:rPr>
        <w:t xml:space="preserve"> </w:t>
      </w:r>
      <w:r w:rsidRPr="007B0B22">
        <w:rPr>
          <w:rFonts w:asciiTheme="minorHAnsi" w:hAnsiTheme="minorHAnsi" w:cstheme="minorHAnsi"/>
          <w:color w:val="000000" w:themeColor="text1"/>
          <w:shd w:val="clear" w:color="auto" w:fill="FFFFFF"/>
        </w:rPr>
        <w:t xml:space="preserve">Podle zprávy vydané </w:t>
      </w:r>
      <w:r>
        <w:rPr>
          <w:rFonts w:asciiTheme="minorHAnsi" w:hAnsiTheme="minorHAnsi" w:cstheme="minorHAnsi"/>
          <w:color w:val="000000" w:themeColor="text1"/>
          <w:shd w:val="clear" w:color="auto" w:fill="FFFFFF"/>
        </w:rPr>
        <w:t xml:space="preserve">provládní </w:t>
      </w:r>
      <w:r w:rsidRPr="007B0B22">
        <w:rPr>
          <w:rFonts w:asciiTheme="minorHAnsi" w:hAnsiTheme="minorHAnsi" w:cstheme="minorHAnsi"/>
          <w:color w:val="000000" w:themeColor="text1"/>
          <w:shd w:val="clear" w:color="auto" w:fill="FFFFFF"/>
        </w:rPr>
        <w:t xml:space="preserve">Čínskou radou pro elektřinu (CEC) činila </w:t>
      </w:r>
      <w:r>
        <w:rPr>
          <w:rFonts w:asciiTheme="minorHAnsi" w:hAnsiTheme="minorHAnsi" w:cstheme="minorHAnsi"/>
          <w:color w:val="000000" w:themeColor="text1"/>
          <w:shd w:val="clear" w:color="auto" w:fill="FFFFFF"/>
        </w:rPr>
        <w:t xml:space="preserve">v roce 2020 </w:t>
      </w:r>
      <w:r w:rsidRPr="007B0B22">
        <w:rPr>
          <w:rFonts w:asciiTheme="minorHAnsi" w:hAnsiTheme="minorHAnsi" w:cstheme="minorHAnsi"/>
          <w:color w:val="000000" w:themeColor="text1"/>
          <w:shd w:val="clear" w:color="auto" w:fill="FFFFFF"/>
        </w:rPr>
        <w:t xml:space="preserve">instalovaná </w:t>
      </w:r>
      <w:r>
        <w:rPr>
          <w:rFonts w:asciiTheme="minorHAnsi" w:hAnsiTheme="minorHAnsi" w:cstheme="minorHAnsi"/>
          <w:color w:val="000000" w:themeColor="text1"/>
          <w:shd w:val="clear" w:color="auto" w:fill="FFFFFF"/>
        </w:rPr>
        <w:t xml:space="preserve">kapacita všech čínských elektráren </w:t>
      </w:r>
      <w:r w:rsidRPr="007B0B22">
        <w:rPr>
          <w:rFonts w:asciiTheme="minorHAnsi" w:hAnsiTheme="minorHAnsi" w:cstheme="minorHAnsi"/>
          <w:color w:val="000000" w:themeColor="text1"/>
          <w:shd w:val="clear" w:color="auto" w:fill="FFFFFF"/>
        </w:rPr>
        <w:t>1,08 TW nebo</w:t>
      </w:r>
      <w:r>
        <w:rPr>
          <w:rFonts w:asciiTheme="minorHAnsi" w:hAnsiTheme="minorHAnsi" w:cstheme="minorHAnsi"/>
          <w:color w:val="000000" w:themeColor="text1"/>
          <w:shd w:val="clear" w:color="auto" w:fill="FFFFFF"/>
        </w:rPr>
        <w:t>li</w:t>
      </w:r>
      <w:r w:rsidRPr="007B0B22">
        <w:rPr>
          <w:rFonts w:asciiTheme="minorHAnsi" w:hAnsiTheme="minorHAnsi" w:cstheme="minorHAnsi"/>
          <w:color w:val="000000" w:themeColor="text1"/>
          <w:shd w:val="clear" w:color="auto" w:fill="FFFFFF"/>
        </w:rPr>
        <w:t xml:space="preserve"> 49</w:t>
      </w:r>
      <w:r>
        <w:rPr>
          <w:rFonts w:asciiTheme="minorHAnsi" w:hAnsiTheme="minorHAnsi" w:cstheme="minorHAnsi"/>
          <w:color w:val="000000" w:themeColor="text1"/>
          <w:shd w:val="clear" w:color="auto" w:fill="FFFFFF"/>
        </w:rPr>
        <w:t xml:space="preserve"> </w:t>
      </w:r>
      <w:r w:rsidRPr="007B0B22">
        <w:rPr>
          <w:rFonts w:asciiTheme="minorHAnsi" w:hAnsiTheme="minorHAnsi" w:cstheme="minorHAnsi"/>
          <w:color w:val="000000" w:themeColor="text1"/>
          <w:shd w:val="clear" w:color="auto" w:fill="FFFFFF"/>
        </w:rPr>
        <w:t>% národní energetické kapacity</w:t>
      </w:r>
      <w:r w:rsidR="00FE1E96">
        <w:rPr>
          <w:rFonts w:asciiTheme="minorHAnsi" w:hAnsiTheme="minorHAnsi" w:cstheme="minorHAnsi"/>
          <w:color w:val="000000" w:themeColor="text1"/>
          <w:shd w:val="clear" w:color="auto" w:fill="FFFFFF"/>
        </w:rPr>
        <w:t>, loni do ní nově přibyly uhelné elektrárny s 29,8 GW, zatímco vyspělý svět kvůli emisím odstavil uhelné kapacity 17,2 GW</w:t>
      </w:r>
      <w:r>
        <w:rPr>
          <w:rFonts w:asciiTheme="minorHAnsi" w:hAnsiTheme="minorHAnsi" w:cstheme="minorHAnsi"/>
          <w:color w:val="000000" w:themeColor="text1"/>
          <w:shd w:val="clear" w:color="auto" w:fill="FFFFFF"/>
        </w:rPr>
        <w:t xml:space="preserve">. </w:t>
      </w:r>
    </w:p>
    <w:p w14:paraId="064E8B2C" w14:textId="77777777" w:rsidR="007B0B22" w:rsidRDefault="007B0B22" w:rsidP="00DA67D9">
      <w:pPr>
        <w:rPr>
          <w:rFonts w:asciiTheme="minorHAnsi" w:hAnsiTheme="minorHAnsi" w:cstheme="minorBidi"/>
          <w:lang w:eastAsia="en-US"/>
        </w:rPr>
      </w:pPr>
    </w:p>
    <w:p w14:paraId="39E14AB6" w14:textId="78FD79A5" w:rsidR="008B22AF" w:rsidRDefault="00E151FB" w:rsidP="00DA67D9">
      <w:pPr>
        <w:rPr>
          <w:rFonts w:asciiTheme="minorHAnsi" w:hAnsiTheme="minorHAnsi" w:cstheme="minorBidi"/>
          <w:lang w:eastAsia="en-US"/>
        </w:rPr>
      </w:pPr>
      <w:r w:rsidRPr="00575F36">
        <w:rPr>
          <w:rFonts w:asciiTheme="minorHAnsi" w:hAnsiTheme="minorHAnsi" w:cstheme="minorBidi"/>
          <w:lang w:eastAsia="en-US"/>
        </w:rPr>
        <w:t>Nedávná n</w:t>
      </w:r>
      <w:r w:rsidR="00D17910" w:rsidRPr="00575F36">
        <w:rPr>
          <w:rFonts w:asciiTheme="minorHAnsi" w:hAnsiTheme="minorHAnsi" w:cstheme="minorBidi"/>
          <w:lang w:eastAsia="en-US"/>
        </w:rPr>
        <w:t xml:space="preserve">izozemsko-česká </w:t>
      </w:r>
      <w:r w:rsidR="00DA67D9" w:rsidRPr="00575F36">
        <w:rPr>
          <w:rFonts w:asciiTheme="minorHAnsi" w:hAnsiTheme="minorHAnsi" w:cstheme="minorBidi"/>
          <w:lang w:eastAsia="en-US"/>
        </w:rPr>
        <w:t xml:space="preserve">studie poslanců Evropského parlamentu </w:t>
      </w:r>
      <w:r w:rsidR="00ED25ED" w:rsidRPr="00575F36">
        <w:rPr>
          <w:rFonts w:asciiTheme="minorHAnsi" w:hAnsiTheme="minorHAnsi" w:cstheme="minorBidi"/>
          <w:lang w:eastAsia="en-US"/>
        </w:rPr>
        <w:t>s názvem „Cesta ke klimatické neutralitě EU do roku 2050 - Prostorové požadavky na větrnou/solární a jadernou energii a jejich související náklady“ (</w:t>
      </w:r>
      <w:hyperlink r:id="rId10" w:history="1">
        <w:r w:rsidR="00DA67D9" w:rsidRPr="00575F36">
          <w:rPr>
            <w:rStyle w:val="Hypertextovodkaz"/>
            <w:rFonts w:asciiTheme="minorHAnsi" w:hAnsiTheme="minorHAnsi" w:cstheme="minorBidi"/>
            <w:lang w:eastAsia="en-US"/>
          </w:rPr>
          <w:t>https://realisticka.cz/2021/02/07/nova-studie-a-iniciativa-v-evropskem-parlamentu/</w:t>
        </w:r>
      </w:hyperlink>
      <w:r w:rsidR="00DA67D9" w:rsidRPr="00575F36">
        <w:rPr>
          <w:rFonts w:asciiTheme="minorHAnsi" w:hAnsiTheme="minorHAnsi" w:cstheme="minorBidi"/>
          <w:lang w:eastAsia="en-US"/>
        </w:rPr>
        <w:t xml:space="preserve"> </w:t>
      </w:r>
      <w:r w:rsidR="00ED25ED" w:rsidRPr="00575F36">
        <w:rPr>
          <w:rFonts w:asciiTheme="minorHAnsi" w:hAnsiTheme="minorHAnsi" w:cstheme="minorBidi"/>
          <w:lang w:eastAsia="en-US"/>
        </w:rPr>
        <w:t>)</w:t>
      </w:r>
      <w:r w:rsidR="00DA67D9" w:rsidRPr="00575F36">
        <w:rPr>
          <w:rFonts w:asciiTheme="minorHAnsi" w:hAnsiTheme="minorHAnsi" w:cstheme="minorBidi"/>
          <w:lang w:eastAsia="en-US"/>
        </w:rPr>
        <w:t xml:space="preserve"> jasně doložila, že obě země mohou své </w:t>
      </w:r>
      <w:r w:rsidR="00DA67D9" w:rsidRPr="00575F36">
        <w:rPr>
          <w:rFonts w:asciiTheme="minorHAnsi" w:hAnsiTheme="minorHAnsi" w:cstheme="minorBidi"/>
          <w:b/>
          <w:bCs/>
          <w:lang w:eastAsia="en-US"/>
        </w:rPr>
        <w:t>energetické potřeby zajistit a současně splnit</w:t>
      </w:r>
      <w:r w:rsidR="00DA67D9" w:rsidRPr="00064368">
        <w:rPr>
          <w:rFonts w:asciiTheme="minorHAnsi" w:hAnsiTheme="minorHAnsi" w:cstheme="minorBidi"/>
          <w:b/>
          <w:bCs/>
          <w:lang w:eastAsia="en-US"/>
        </w:rPr>
        <w:t xml:space="preserve"> EU cíl klimatické neutrality do roku 2050 jedině stavbou nových jaderných bloků.</w:t>
      </w:r>
      <w:r w:rsidR="00DA67D9">
        <w:rPr>
          <w:rFonts w:asciiTheme="minorHAnsi" w:hAnsiTheme="minorHAnsi" w:cstheme="minorBidi"/>
          <w:lang w:eastAsia="en-US"/>
        </w:rPr>
        <w:t xml:space="preserve"> Studie </w:t>
      </w:r>
      <w:r w:rsidR="00A60E97" w:rsidRPr="006C45B1">
        <w:rPr>
          <w:rFonts w:asciiTheme="minorHAnsi" w:hAnsiTheme="minorHAnsi" w:cstheme="minorBidi"/>
          <w:color w:val="000000" w:themeColor="text1"/>
          <w:lang w:eastAsia="en-US"/>
        </w:rPr>
        <w:t xml:space="preserve">ukázala </w:t>
      </w:r>
      <w:r w:rsidR="00A60E97" w:rsidRPr="006C45B1">
        <w:rPr>
          <w:rFonts w:asciiTheme="minorHAnsi" w:hAnsiTheme="minorHAnsi" w:cstheme="minorBidi"/>
          <w:color w:val="000000" w:themeColor="text1"/>
          <w:lang w:eastAsia="en-US"/>
        </w:rPr>
        <w:lastRenderedPageBreak/>
        <w:t>nemožnost</w:t>
      </w:r>
      <w:r w:rsidR="00DA67D9">
        <w:rPr>
          <w:rFonts w:asciiTheme="minorHAnsi" w:hAnsiTheme="minorHAnsi" w:cstheme="minorBidi"/>
          <w:lang w:eastAsia="en-US"/>
        </w:rPr>
        <w:t xml:space="preserve">, že by tyto potřeby mohly splnit OZE. </w:t>
      </w:r>
      <w:r w:rsidR="00575F36">
        <w:rPr>
          <w:rFonts w:asciiTheme="minorHAnsi" w:hAnsiTheme="minorHAnsi" w:cstheme="minorBidi"/>
          <w:lang w:eastAsia="en-US"/>
        </w:rPr>
        <w:t xml:space="preserve">Pokud by podle studie </w:t>
      </w:r>
      <w:r w:rsidR="00D17910">
        <w:rPr>
          <w:rFonts w:asciiTheme="minorHAnsi" w:hAnsiTheme="minorHAnsi" w:cstheme="minorBidi"/>
          <w:lang w:eastAsia="en-US"/>
        </w:rPr>
        <w:t xml:space="preserve">měly potřeby České republiky </w:t>
      </w:r>
      <w:r w:rsidR="000A46A1">
        <w:rPr>
          <w:rFonts w:asciiTheme="minorHAnsi" w:hAnsiTheme="minorHAnsi" w:cstheme="minorBidi"/>
          <w:lang w:eastAsia="en-US"/>
        </w:rPr>
        <w:t>zajistit d</w:t>
      </w:r>
      <w:r w:rsidR="00D17910">
        <w:rPr>
          <w:rFonts w:asciiTheme="minorHAnsi" w:hAnsiTheme="minorHAnsi" w:cstheme="minorBidi"/>
          <w:lang w:eastAsia="en-US"/>
        </w:rPr>
        <w:t xml:space="preserve">alší fotovoltaické elektrárny, jejich panely by musely pokrýt 55 procent plochy </w:t>
      </w:r>
      <w:r w:rsidR="000A46A1">
        <w:rPr>
          <w:rFonts w:asciiTheme="minorHAnsi" w:hAnsiTheme="minorHAnsi" w:cstheme="minorBidi"/>
          <w:lang w:eastAsia="en-US"/>
        </w:rPr>
        <w:t>celého státu</w:t>
      </w:r>
      <w:r w:rsidR="00575F36">
        <w:rPr>
          <w:rFonts w:asciiTheme="minorHAnsi" w:hAnsiTheme="minorHAnsi" w:cstheme="minorBidi"/>
          <w:lang w:eastAsia="en-US"/>
        </w:rPr>
        <w:t>.</w:t>
      </w:r>
    </w:p>
    <w:p w14:paraId="7240A156" w14:textId="12FC0867" w:rsidR="00DA67D9" w:rsidRDefault="00DA67D9" w:rsidP="00DA67D9">
      <w:pPr>
        <w:rPr>
          <w:rFonts w:asciiTheme="minorHAnsi" w:hAnsiTheme="minorHAnsi" w:cstheme="minorBidi"/>
          <w:lang w:eastAsia="en-US"/>
        </w:rPr>
      </w:pPr>
      <w:r>
        <w:rPr>
          <w:rFonts w:asciiTheme="minorHAnsi" w:hAnsiTheme="minorHAnsi" w:cstheme="minorBidi"/>
          <w:lang w:eastAsia="en-US"/>
        </w:rPr>
        <w:br/>
      </w:r>
      <w:r w:rsidRPr="000A46A1">
        <w:rPr>
          <w:rFonts w:asciiTheme="minorHAnsi" w:hAnsiTheme="minorHAnsi" w:cstheme="minorBidi"/>
          <w:b/>
          <w:bCs/>
          <w:lang w:eastAsia="en-US"/>
        </w:rPr>
        <w:t xml:space="preserve">Nizozemská vláda </w:t>
      </w:r>
      <w:r w:rsidR="000A46A1" w:rsidRPr="000A46A1">
        <w:rPr>
          <w:rFonts w:asciiTheme="minorHAnsi" w:hAnsiTheme="minorHAnsi" w:cstheme="minorBidi"/>
          <w:b/>
          <w:bCs/>
          <w:lang w:eastAsia="en-US"/>
        </w:rPr>
        <w:t xml:space="preserve">u vědomí problémů se stabilitou OZE </w:t>
      </w:r>
      <w:r w:rsidRPr="000A46A1">
        <w:rPr>
          <w:rFonts w:asciiTheme="minorHAnsi" w:hAnsiTheme="minorHAnsi" w:cstheme="minorBidi"/>
          <w:b/>
          <w:bCs/>
          <w:lang w:eastAsia="en-US"/>
        </w:rPr>
        <w:t xml:space="preserve">nyní posuzuje stavbu až 10 jaderných bloků </w:t>
      </w:r>
      <w:r>
        <w:rPr>
          <w:rFonts w:asciiTheme="minorHAnsi" w:hAnsiTheme="minorHAnsi" w:cstheme="minorBidi"/>
          <w:lang w:eastAsia="en-US"/>
        </w:rPr>
        <w:t xml:space="preserve">pro zajištění energetické soběstačnosti země.  Jako soused Německa jsou si </w:t>
      </w:r>
      <w:r w:rsidR="00064368">
        <w:rPr>
          <w:rFonts w:asciiTheme="minorHAnsi" w:hAnsiTheme="minorHAnsi" w:cstheme="minorBidi"/>
          <w:lang w:eastAsia="en-US"/>
        </w:rPr>
        <w:t xml:space="preserve">odpovědní Nizozemci </w:t>
      </w:r>
      <w:r>
        <w:rPr>
          <w:rFonts w:asciiTheme="minorHAnsi" w:hAnsiTheme="minorHAnsi" w:cstheme="minorBidi"/>
          <w:lang w:eastAsia="en-US"/>
        </w:rPr>
        <w:t xml:space="preserve">nepochybně vědomi faktu, co pro ně i celou Evropu vyvolá německá politika </w:t>
      </w:r>
      <w:proofErr w:type="spellStart"/>
      <w:r>
        <w:rPr>
          <w:rFonts w:asciiTheme="minorHAnsi" w:hAnsiTheme="minorHAnsi" w:cstheme="minorBidi"/>
          <w:lang w:eastAsia="en-US"/>
        </w:rPr>
        <w:t>Energiewende</w:t>
      </w:r>
      <w:proofErr w:type="spellEnd"/>
      <w:r>
        <w:rPr>
          <w:rFonts w:asciiTheme="minorHAnsi" w:hAnsiTheme="minorHAnsi" w:cstheme="minorBidi"/>
          <w:lang w:eastAsia="en-US"/>
        </w:rPr>
        <w:t xml:space="preserve"> </w:t>
      </w:r>
      <w:r w:rsidR="00814044">
        <w:rPr>
          <w:rFonts w:asciiTheme="minorHAnsi" w:hAnsiTheme="minorHAnsi" w:cstheme="minorBidi"/>
          <w:lang w:eastAsia="en-US"/>
        </w:rPr>
        <w:t>s</w:t>
      </w:r>
      <w:r>
        <w:rPr>
          <w:rFonts w:asciiTheme="minorHAnsi" w:hAnsiTheme="minorHAnsi" w:cstheme="minorBidi"/>
          <w:lang w:eastAsia="en-US"/>
        </w:rPr>
        <w:t> investic</w:t>
      </w:r>
      <w:r w:rsidR="00814044">
        <w:rPr>
          <w:rFonts w:asciiTheme="minorHAnsi" w:hAnsiTheme="minorHAnsi" w:cstheme="minorBidi"/>
          <w:lang w:eastAsia="en-US"/>
        </w:rPr>
        <w:t>í</w:t>
      </w:r>
      <w:r>
        <w:rPr>
          <w:rFonts w:asciiTheme="minorHAnsi" w:hAnsiTheme="minorHAnsi" w:cstheme="minorBidi"/>
          <w:lang w:eastAsia="en-US"/>
        </w:rPr>
        <w:t xml:space="preserve"> německých daňových poplatníků</w:t>
      </w:r>
      <w:r w:rsidR="00064368">
        <w:rPr>
          <w:rFonts w:asciiTheme="minorHAnsi" w:hAnsiTheme="minorHAnsi" w:cstheme="minorBidi"/>
          <w:lang w:eastAsia="en-US"/>
        </w:rPr>
        <w:t xml:space="preserve"> do OZE </w:t>
      </w:r>
      <w:r>
        <w:rPr>
          <w:rFonts w:asciiTheme="minorHAnsi" w:hAnsiTheme="minorHAnsi" w:cstheme="minorBidi"/>
          <w:lang w:eastAsia="en-US"/>
        </w:rPr>
        <w:t xml:space="preserve">ve výši větší než 200 miliard eur. </w:t>
      </w:r>
    </w:p>
    <w:p w14:paraId="347A5C2D" w14:textId="77777777" w:rsidR="00DA67D9" w:rsidRDefault="00DA67D9" w:rsidP="00DA67D9">
      <w:pPr>
        <w:rPr>
          <w:rFonts w:asciiTheme="minorHAnsi" w:hAnsiTheme="minorHAnsi" w:cstheme="minorBidi"/>
          <w:lang w:eastAsia="en-US"/>
        </w:rPr>
      </w:pPr>
    </w:p>
    <w:p w14:paraId="552EEE9B" w14:textId="3A2DB36E" w:rsidR="00DA67D9" w:rsidRDefault="00DA67D9" w:rsidP="00DA67D9">
      <w:pPr>
        <w:rPr>
          <w:rFonts w:asciiTheme="minorHAnsi" w:hAnsiTheme="minorHAnsi" w:cstheme="minorBidi"/>
          <w:lang w:eastAsia="en-US"/>
        </w:rPr>
      </w:pPr>
      <w:r w:rsidRPr="0016601E">
        <w:rPr>
          <w:rFonts w:asciiTheme="minorHAnsi" w:hAnsiTheme="minorHAnsi" w:cstheme="minorBidi"/>
          <w:b/>
          <w:bCs/>
          <w:lang w:eastAsia="en-US"/>
        </w:rPr>
        <w:t>Německo je nepochybně politicky plně odhodláno do konce roku 2022 zavřít všechny své jaderné elektrárny</w:t>
      </w:r>
      <w:r>
        <w:rPr>
          <w:rFonts w:asciiTheme="minorHAnsi" w:hAnsiTheme="minorHAnsi" w:cstheme="minorBidi"/>
          <w:lang w:eastAsia="en-US"/>
        </w:rPr>
        <w:t xml:space="preserve"> o výkonu 9 GW. Pak mu ještě sice zůstane </w:t>
      </w:r>
      <w:r w:rsidR="000A46A1">
        <w:rPr>
          <w:rFonts w:asciiTheme="minorHAnsi" w:hAnsiTheme="minorHAnsi" w:cstheme="minorBidi"/>
          <w:lang w:eastAsia="en-US"/>
        </w:rPr>
        <w:t xml:space="preserve">celou dekádu </w:t>
      </w:r>
      <w:r>
        <w:rPr>
          <w:rFonts w:asciiTheme="minorHAnsi" w:hAnsiTheme="minorHAnsi" w:cstheme="minorBidi"/>
          <w:lang w:eastAsia="en-US"/>
        </w:rPr>
        <w:t xml:space="preserve">spalování </w:t>
      </w:r>
      <w:r w:rsidR="00064368">
        <w:rPr>
          <w:rFonts w:asciiTheme="minorHAnsi" w:hAnsiTheme="minorHAnsi" w:cstheme="minorBidi"/>
          <w:lang w:eastAsia="en-US"/>
        </w:rPr>
        <w:t xml:space="preserve">hnědého </w:t>
      </w:r>
      <w:r>
        <w:rPr>
          <w:rFonts w:asciiTheme="minorHAnsi" w:hAnsiTheme="minorHAnsi" w:cstheme="minorBidi"/>
          <w:lang w:eastAsia="en-US"/>
        </w:rPr>
        <w:t>uhlí, ale nestabilní OZE přes jejich další obří výstavbu (</w:t>
      </w:r>
      <w:r w:rsidR="006952C9">
        <w:rPr>
          <w:rFonts w:asciiTheme="minorHAnsi" w:hAnsiTheme="minorHAnsi" w:cstheme="minorBidi"/>
          <w:lang w:eastAsia="en-US"/>
        </w:rPr>
        <w:t xml:space="preserve">plán na </w:t>
      </w:r>
      <w:r w:rsidR="00064368">
        <w:rPr>
          <w:rFonts w:asciiTheme="minorHAnsi" w:hAnsiTheme="minorHAnsi" w:cstheme="minorBidi"/>
          <w:lang w:eastAsia="en-US"/>
        </w:rPr>
        <w:t xml:space="preserve">další </w:t>
      </w:r>
      <w:r>
        <w:rPr>
          <w:rFonts w:asciiTheme="minorHAnsi" w:hAnsiTheme="minorHAnsi" w:cstheme="minorBidi"/>
          <w:lang w:eastAsia="en-US"/>
        </w:rPr>
        <w:t xml:space="preserve">40 GW </w:t>
      </w:r>
      <w:r w:rsidR="00064368">
        <w:rPr>
          <w:rFonts w:asciiTheme="minorHAnsi" w:hAnsiTheme="minorHAnsi" w:cstheme="minorBidi"/>
          <w:lang w:eastAsia="en-US"/>
        </w:rPr>
        <w:t xml:space="preserve">výkonu </w:t>
      </w:r>
      <w:proofErr w:type="spellStart"/>
      <w:r>
        <w:rPr>
          <w:rFonts w:asciiTheme="minorHAnsi" w:hAnsiTheme="minorHAnsi" w:cstheme="minorBidi"/>
          <w:lang w:eastAsia="en-US"/>
        </w:rPr>
        <w:t>off-shor</w:t>
      </w:r>
      <w:r w:rsidR="009F2585">
        <w:rPr>
          <w:rFonts w:asciiTheme="minorHAnsi" w:hAnsiTheme="minorHAnsi" w:cstheme="minorBidi"/>
          <w:lang w:eastAsia="en-US"/>
        </w:rPr>
        <w:t>e</w:t>
      </w:r>
      <w:proofErr w:type="spellEnd"/>
      <w:r>
        <w:rPr>
          <w:rFonts w:asciiTheme="minorHAnsi" w:hAnsiTheme="minorHAnsi" w:cstheme="minorBidi"/>
          <w:lang w:eastAsia="en-US"/>
        </w:rPr>
        <w:t xml:space="preserve"> větrníků) </w:t>
      </w:r>
      <w:r w:rsidRPr="0016601E">
        <w:rPr>
          <w:rFonts w:asciiTheme="minorHAnsi" w:hAnsiTheme="minorHAnsi" w:cstheme="minorBidi"/>
          <w:b/>
          <w:bCs/>
          <w:lang w:eastAsia="en-US"/>
        </w:rPr>
        <w:t xml:space="preserve">bude vyžadovat </w:t>
      </w:r>
      <w:r w:rsidR="00D17910" w:rsidRPr="0016601E">
        <w:rPr>
          <w:rFonts w:asciiTheme="minorHAnsi" w:hAnsiTheme="minorHAnsi" w:cstheme="minorBidi"/>
          <w:b/>
          <w:bCs/>
          <w:lang w:eastAsia="en-US"/>
        </w:rPr>
        <w:t xml:space="preserve">dovoz </w:t>
      </w:r>
      <w:r w:rsidRPr="0016601E">
        <w:rPr>
          <w:rFonts w:asciiTheme="minorHAnsi" w:hAnsiTheme="minorHAnsi" w:cstheme="minorBidi"/>
          <w:b/>
          <w:bCs/>
          <w:lang w:eastAsia="en-US"/>
        </w:rPr>
        <w:t>elektřiny do Německa</w:t>
      </w:r>
      <w:r w:rsidR="00EB7075" w:rsidRPr="00B22429">
        <w:rPr>
          <w:rFonts w:asciiTheme="minorHAnsi" w:hAnsiTheme="minorHAnsi" w:cstheme="minorBidi"/>
          <w:b/>
          <w:bCs/>
          <w:lang w:eastAsia="en-US"/>
        </w:rPr>
        <w:t>, jejíž zákonité zvyšování se samozřejmě projeví i u nás.</w:t>
      </w:r>
      <w:r w:rsidRPr="00B22429">
        <w:rPr>
          <w:rFonts w:asciiTheme="minorHAnsi" w:hAnsiTheme="minorHAnsi" w:cstheme="minorBidi"/>
          <w:lang w:eastAsia="en-US"/>
        </w:rPr>
        <w:t xml:space="preserve"> </w:t>
      </w:r>
      <w:r w:rsidR="00015047" w:rsidRPr="00B22429">
        <w:rPr>
          <w:rFonts w:asciiTheme="minorHAnsi" w:hAnsiTheme="minorHAnsi" w:cstheme="minorBidi"/>
          <w:lang w:eastAsia="en-US"/>
        </w:rPr>
        <w:t xml:space="preserve"> </w:t>
      </w:r>
      <w:r w:rsidR="00B22429" w:rsidRPr="00B22429">
        <w:rPr>
          <w:rFonts w:asciiTheme="minorHAnsi" w:hAnsiTheme="minorHAnsi" w:cstheme="minorBidi"/>
          <w:lang w:eastAsia="en-US"/>
        </w:rPr>
        <w:t>S</w:t>
      </w:r>
      <w:r w:rsidR="00015047" w:rsidRPr="00B22429">
        <w:rPr>
          <w:rFonts w:asciiTheme="minorHAnsi" w:hAnsiTheme="minorHAnsi" w:cstheme="minorBidi"/>
          <w:lang w:eastAsia="en-US"/>
        </w:rPr>
        <w:t>tředoevropská</w:t>
      </w:r>
      <w:r w:rsidR="00EB7075" w:rsidRPr="00B22429">
        <w:rPr>
          <w:rFonts w:asciiTheme="minorHAnsi" w:hAnsiTheme="minorHAnsi" w:cstheme="minorBidi"/>
          <w:lang w:eastAsia="en-US"/>
        </w:rPr>
        <w:t xml:space="preserve"> </w:t>
      </w:r>
      <w:r w:rsidR="00015047" w:rsidRPr="00B22429">
        <w:rPr>
          <w:rFonts w:asciiTheme="minorHAnsi" w:hAnsiTheme="minorHAnsi" w:cstheme="minorBidi"/>
          <w:lang w:eastAsia="en-US"/>
        </w:rPr>
        <w:t xml:space="preserve">cena se vytváří na </w:t>
      </w:r>
      <w:r w:rsidR="00EB7075" w:rsidRPr="00B22429">
        <w:rPr>
          <w:rFonts w:asciiTheme="minorHAnsi" w:hAnsiTheme="minorHAnsi" w:cstheme="minorBidi"/>
          <w:lang w:eastAsia="en-US"/>
        </w:rPr>
        <w:t>energetick</w:t>
      </w:r>
      <w:r w:rsidR="00015047" w:rsidRPr="00B22429">
        <w:rPr>
          <w:rFonts w:asciiTheme="minorHAnsi" w:hAnsiTheme="minorHAnsi" w:cstheme="minorBidi"/>
          <w:lang w:eastAsia="en-US"/>
        </w:rPr>
        <w:t>é</w:t>
      </w:r>
      <w:r w:rsidR="00EB7075" w:rsidRPr="00B22429">
        <w:rPr>
          <w:rFonts w:asciiTheme="minorHAnsi" w:hAnsiTheme="minorHAnsi" w:cstheme="minorBidi"/>
          <w:lang w:eastAsia="en-US"/>
        </w:rPr>
        <w:t xml:space="preserve"> burz</w:t>
      </w:r>
      <w:r w:rsidR="00015047" w:rsidRPr="00B22429">
        <w:rPr>
          <w:rFonts w:asciiTheme="minorHAnsi" w:hAnsiTheme="minorHAnsi" w:cstheme="minorBidi"/>
          <w:lang w:eastAsia="en-US"/>
        </w:rPr>
        <w:t>e</w:t>
      </w:r>
      <w:r w:rsidR="00EB7075" w:rsidRPr="00B22429">
        <w:rPr>
          <w:rFonts w:asciiTheme="minorHAnsi" w:hAnsiTheme="minorHAnsi" w:cstheme="minorBidi"/>
          <w:lang w:eastAsia="en-US"/>
        </w:rPr>
        <w:t xml:space="preserve"> </w:t>
      </w:r>
      <w:r w:rsidR="00064368" w:rsidRPr="00B22429">
        <w:rPr>
          <w:rFonts w:asciiTheme="minorHAnsi" w:hAnsiTheme="minorHAnsi" w:cstheme="minorBidi"/>
          <w:lang w:eastAsia="en-US"/>
        </w:rPr>
        <w:t>v</w:t>
      </w:r>
      <w:r w:rsidR="00015047" w:rsidRPr="00B22429">
        <w:rPr>
          <w:rFonts w:asciiTheme="minorHAnsi" w:hAnsiTheme="minorHAnsi" w:cstheme="minorBidi"/>
          <w:lang w:eastAsia="en-US"/>
        </w:rPr>
        <w:t> </w:t>
      </w:r>
      <w:r w:rsidR="00064368" w:rsidRPr="00B22429">
        <w:rPr>
          <w:rFonts w:asciiTheme="minorHAnsi" w:hAnsiTheme="minorHAnsi" w:cstheme="minorBidi"/>
          <w:lang w:eastAsia="en-US"/>
        </w:rPr>
        <w:t>Lipsku</w:t>
      </w:r>
      <w:r w:rsidR="00015047" w:rsidRPr="00B22429">
        <w:rPr>
          <w:rFonts w:asciiTheme="minorHAnsi" w:hAnsiTheme="minorHAnsi" w:cstheme="minorBidi"/>
          <w:lang w:eastAsia="en-US"/>
        </w:rPr>
        <w:t xml:space="preserve">, která je </w:t>
      </w:r>
      <w:r w:rsidR="00DD472E" w:rsidRPr="00B22429">
        <w:rPr>
          <w:rFonts w:asciiTheme="minorHAnsi" w:hAnsiTheme="minorHAnsi" w:cstheme="minorBidi"/>
          <w:lang w:eastAsia="en-US"/>
        </w:rPr>
        <w:t>tedy</w:t>
      </w:r>
      <w:r w:rsidR="00015047" w:rsidRPr="00B22429">
        <w:rPr>
          <w:rFonts w:asciiTheme="minorHAnsi" w:hAnsiTheme="minorHAnsi" w:cstheme="minorBidi"/>
          <w:lang w:eastAsia="en-US"/>
        </w:rPr>
        <w:t xml:space="preserve"> </w:t>
      </w:r>
      <w:r w:rsidRPr="00B22429">
        <w:rPr>
          <w:rFonts w:asciiTheme="minorHAnsi" w:hAnsiTheme="minorHAnsi" w:cstheme="minorBidi"/>
          <w:lang w:eastAsia="en-US"/>
        </w:rPr>
        <w:t xml:space="preserve">cenotvorná </w:t>
      </w:r>
      <w:r w:rsidR="00DD472E" w:rsidRPr="00B22429">
        <w:rPr>
          <w:rFonts w:asciiTheme="minorHAnsi" w:hAnsiTheme="minorHAnsi" w:cstheme="minorBidi"/>
          <w:lang w:eastAsia="en-US"/>
        </w:rPr>
        <w:t xml:space="preserve">i </w:t>
      </w:r>
      <w:r w:rsidRPr="00B22429">
        <w:rPr>
          <w:rFonts w:asciiTheme="minorHAnsi" w:hAnsiTheme="minorHAnsi" w:cstheme="minorBidi"/>
          <w:lang w:eastAsia="en-US"/>
        </w:rPr>
        <w:t xml:space="preserve">pro Českou republiku. </w:t>
      </w:r>
      <w:r w:rsidRPr="00B22429">
        <w:rPr>
          <w:rFonts w:asciiTheme="minorHAnsi" w:hAnsiTheme="minorHAnsi" w:cstheme="minorBidi"/>
          <w:b/>
          <w:bCs/>
          <w:lang w:eastAsia="en-US"/>
        </w:rPr>
        <w:t xml:space="preserve">Němce </w:t>
      </w:r>
      <w:r w:rsidR="00064368" w:rsidRPr="00B22429">
        <w:rPr>
          <w:rFonts w:asciiTheme="minorHAnsi" w:hAnsiTheme="minorHAnsi" w:cstheme="minorBidi"/>
          <w:b/>
          <w:bCs/>
          <w:lang w:eastAsia="en-US"/>
        </w:rPr>
        <w:t xml:space="preserve">čeká sice </w:t>
      </w:r>
      <w:r w:rsidRPr="00B22429">
        <w:rPr>
          <w:rFonts w:asciiTheme="minorHAnsi" w:hAnsiTheme="minorHAnsi" w:cstheme="minorBidi"/>
          <w:b/>
          <w:bCs/>
          <w:lang w:eastAsia="en-US"/>
        </w:rPr>
        <w:t>pro ně ještě únosné zdražení, ale pro české podniky a občan</w:t>
      </w:r>
      <w:r w:rsidR="00BD1289" w:rsidRPr="00B22429">
        <w:rPr>
          <w:rFonts w:asciiTheme="minorHAnsi" w:hAnsiTheme="minorHAnsi" w:cstheme="minorBidi"/>
          <w:b/>
          <w:bCs/>
          <w:lang w:eastAsia="en-US"/>
        </w:rPr>
        <w:t>y</w:t>
      </w:r>
      <w:r w:rsidRPr="00B22429">
        <w:rPr>
          <w:rFonts w:asciiTheme="minorHAnsi" w:hAnsiTheme="minorHAnsi" w:cstheme="minorBidi"/>
          <w:b/>
          <w:bCs/>
          <w:lang w:eastAsia="en-US"/>
        </w:rPr>
        <w:t xml:space="preserve"> zřejmě již neúnosné zvýšení ceny</w:t>
      </w:r>
      <w:r w:rsidRPr="00B22429">
        <w:rPr>
          <w:rFonts w:asciiTheme="minorHAnsi" w:hAnsiTheme="minorHAnsi" w:cstheme="minorBidi"/>
          <w:lang w:eastAsia="en-US"/>
        </w:rPr>
        <w:t xml:space="preserve"> (</w:t>
      </w:r>
      <w:r w:rsidR="00BD1289" w:rsidRPr="00B22429">
        <w:rPr>
          <w:rFonts w:asciiTheme="minorHAnsi" w:hAnsiTheme="minorHAnsi" w:cstheme="minorBidi"/>
          <w:lang w:eastAsia="en-US"/>
        </w:rPr>
        <w:t>n</w:t>
      </w:r>
      <w:r w:rsidRPr="00B22429">
        <w:rPr>
          <w:rFonts w:asciiTheme="minorHAnsi" w:hAnsiTheme="minorHAnsi" w:cstheme="minorBidi"/>
          <w:lang w:eastAsia="en-US"/>
        </w:rPr>
        <w:t>ěmecká v průměru nyní cca 8 Kč/1 kWh, v ČR cca 4</w:t>
      </w:r>
      <w:r w:rsidR="009A0D62">
        <w:rPr>
          <w:rFonts w:asciiTheme="minorHAnsi" w:hAnsiTheme="minorHAnsi" w:cstheme="minorBidi"/>
          <w:lang w:eastAsia="en-US"/>
        </w:rPr>
        <w:t>,</w:t>
      </w:r>
      <w:r w:rsidR="00B30F73">
        <w:rPr>
          <w:rFonts w:asciiTheme="minorHAnsi" w:hAnsiTheme="minorHAnsi" w:cstheme="minorBidi"/>
          <w:lang w:eastAsia="en-US"/>
        </w:rPr>
        <w:t>8</w:t>
      </w:r>
      <w:r w:rsidR="009A0D62">
        <w:rPr>
          <w:rFonts w:asciiTheme="minorHAnsi" w:hAnsiTheme="minorHAnsi" w:cstheme="minorBidi"/>
          <w:lang w:eastAsia="en-US"/>
        </w:rPr>
        <w:t>0</w:t>
      </w:r>
      <w:r w:rsidRPr="00B22429">
        <w:rPr>
          <w:rFonts w:asciiTheme="minorHAnsi" w:hAnsiTheme="minorHAnsi" w:cstheme="minorBidi"/>
          <w:lang w:eastAsia="en-US"/>
        </w:rPr>
        <w:t xml:space="preserve"> Kč/1 kWh), Současně se</w:t>
      </w:r>
      <w:r>
        <w:rPr>
          <w:rFonts w:asciiTheme="minorHAnsi" w:hAnsiTheme="minorHAnsi" w:cstheme="minorBidi"/>
          <w:lang w:eastAsia="en-US"/>
        </w:rPr>
        <w:t xml:space="preserve"> tak zhorší konkurenceschopnost českého průmyslu</w:t>
      </w:r>
      <w:r w:rsidRPr="00D45A49">
        <w:rPr>
          <w:rFonts w:asciiTheme="minorHAnsi" w:hAnsiTheme="minorHAnsi" w:cstheme="minorBidi"/>
          <w:b/>
          <w:bCs/>
          <w:lang w:eastAsia="en-US"/>
        </w:rPr>
        <w:t xml:space="preserve">, </w:t>
      </w:r>
      <w:r w:rsidR="00D45A49" w:rsidRPr="00D45A49">
        <w:rPr>
          <w:rFonts w:asciiTheme="minorHAnsi" w:hAnsiTheme="minorHAnsi" w:cstheme="minorBidi"/>
          <w:b/>
          <w:bCs/>
          <w:lang w:eastAsia="en-US"/>
        </w:rPr>
        <w:t xml:space="preserve">jehož </w:t>
      </w:r>
      <w:r w:rsidRPr="00D45A49">
        <w:rPr>
          <w:rFonts w:asciiTheme="minorHAnsi" w:hAnsiTheme="minorHAnsi" w:cstheme="minorBidi"/>
          <w:b/>
          <w:bCs/>
          <w:lang w:eastAsia="en-US"/>
        </w:rPr>
        <w:t>m</w:t>
      </w:r>
      <w:r w:rsidR="00D45A49" w:rsidRPr="00D45A49">
        <w:rPr>
          <w:rFonts w:asciiTheme="minorHAnsi" w:hAnsiTheme="minorHAnsi" w:cstheme="minorBidi"/>
          <w:b/>
          <w:bCs/>
          <w:lang w:eastAsia="en-US"/>
        </w:rPr>
        <w:t>á</w:t>
      </w:r>
      <w:r w:rsidR="00D45A49">
        <w:rPr>
          <w:rFonts w:asciiTheme="minorHAnsi" w:hAnsiTheme="minorHAnsi" w:cstheme="minorBidi"/>
          <w:lang w:eastAsia="en-US"/>
        </w:rPr>
        <w:t xml:space="preserve"> </w:t>
      </w:r>
      <w:r w:rsidRPr="00D45A49">
        <w:rPr>
          <w:rFonts w:asciiTheme="minorHAnsi" w:hAnsiTheme="minorHAnsi" w:cstheme="minorBidi"/>
          <w:b/>
          <w:bCs/>
          <w:lang w:eastAsia="en-US"/>
        </w:rPr>
        <w:t>ČR v poměru k tvorbě HDP nejvyšší podíl ze zemí EU.</w:t>
      </w:r>
      <w:r>
        <w:rPr>
          <w:rFonts w:asciiTheme="minorHAnsi" w:hAnsiTheme="minorHAnsi" w:cstheme="minorBidi"/>
          <w:lang w:eastAsia="en-US"/>
        </w:rPr>
        <w:t xml:space="preserve"> </w:t>
      </w:r>
      <w:r w:rsidR="00814044">
        <w:rPr>
          <w:rFonts w:asciiTheme="minorHAnsi" w:hAnsiTheme="minorHAnsi" w:cstheme="minorBidi"/>
          <w:lang w:eastAsia="en-US"/>
        </w:rPr>
        <w:t>Zmizí tak jedna z</w:t>
      </w:r>
      <w:r w:rsidR="00064368">
        <w:rPr>
          <w:rFonts w:asciiTheme="minorHAnsi" w:hAnsiTheme="minorHAnsi" w:cstheme="minorBidi"/>
          <w:lang w:eastAsia="en-US"/>
        </w:rPr>
        <w:t xml:space="preserve"> významných </w:t>
      </w:r>
      <w:r w:rsidR="00BD1289">
        <w:rPr>
          <w:rFonts w:asciiTheme="minorHAnsi" w:hAnsiTheme="minorHAnsi" w:cstheme="minorBidi"/>
          <w:lang w:eastAsia="en-US"/>
        </w:rPr>
        <w:t xml:space="preserve">nákladových </w:t>
      </w:r>
      <w:r w:rsidR="00D45A49">
        <w:rPr>
          <w:rFonts w:asciiTheme="minorHAnsi" w:hAnsiTheme="minorHAnsi" w:cstheme="minorBidi"/>
          <w:lang w:eastAsia="en-US"/>
        </w:rPr>
        <w:t xml:space="preserve">předností </w:t>
      </w:r>
      <w:r w:rsidR="00814044">
        <w:rPr>
          <w:rFonts w:asciiTheme="minorHAnsi" w:hAnsiTheme="minorHAnsi" w:cstheme="minorBidi"/>
          <w:lang w:eastAsia="en-US"/>
        </w:rPr>
        <w:t xml:space="preserve">České republiky jako stanoviště pro (nejen) zahraniční investice, kdy jedinou </w:t>
      </w:r>
      <w:r w:rsidR="00064368">
        <w:rPr>
          <w:rFonts w:asciiTheme="minorHAnsi" w:hAnsiTheme="minorHAnsi" w:cstheme="minorBidi"/>
          <w:lang w:eastAsia="en-US"/>
        </w:rPr>
        <w:t xml:space="preserve">hmatatelnou </w:t>
      </w:r>
      <w:r w:rsidR="00814044">
        <w:rPr>
          <w:rFonts w:asciiTheme="minorHAnsi" w:hAnsiTheme="minorHAnsi" w:cstheme="minorBidi"/>
          <w:lang w:eastAsia="en-US"/>
        </w:rPr>
        <w:t>výhodou zůstane nižší úroveň mezd. 2,5krát nižší kupní síla průměrného Čecha vůči Německu by se tak mohl</w:t>
      </w:r>
      <w:r w:rsidR="00D45A49">
        <w:rPr>
          <w:rFonts w:asciiTheme="minorHAnsi" w:hAnsiTheme="minorHAnsi" w:cstheme="minorBidi"/>
          <w:lang w:eastAsia="en-US"/>
        </w:rPr>
        <w:t>a</w:t>
      </w:r>
      <w:r w:rsidR="00814044">
        <w:rPr>
          <w:rFonts w:asciiTheme="minorHAnsi" w:hAnsiTheme="minorHAnsi" w:cstheme="minorBidi"/>
          <w:lang w:eastAsia="en-US"/>
        </w:rPr>
        <w:t xml:space="preserve"> jen těžko </w:t>
      </w:r>
      <w:r w:rsidR="00B30F73">
        <w:rPr>
          <w:rFonts w:asciiTheme="minorHAnsi" w:hAnsiTheme="minorHAnsi" w:cstheme="minorBidi"/>
          <w:lang w:eastAsia="en-US"/>
        </w:rPr>
        <w:t>zlepšovat</w:t>
      </w:r>
      <w:r w:rsidR="00814044">
        <w:rPr>
          <w:rFonts w:asciiTheme="minorHAnsi" w:hAnsiTheme="minorHAnsi" w:cstheme="minorBidi"/>
          <w:lang w:eastAsia="en-US"/>
        </w:rPr>
        <w:t xml:space="preserve">. </w:t>
      </w:r>
    </w:p>
    <w:p w14:paraId="04849C5C" w14:textId="5957CDCD" w:rsidR="00DA67D9" w:rsidRDefault="00DA67D9" w:rsidP="00DA67D9">
      <w:pPr>
        <w:rPr>
          <w:rFonts w:asciiTheme="minorHAnsi" w:hAnsiTheme="minorHAnsi" w:cstheme="minorBidi"/>
          <w:lang w:eastAsia="en-US"/>
        </w:rPr>
      </w:pPr>
    </w:p>
    <w:p w14:paraId="5D5A884D" w14:textId="7439B463" w:rsidR="00732D8F" w:rsidRPr="00732D8F" w:rsidRDefault="00732D8F" w:rsidP="00732D8F">
      <w:pPr>
        <w:pStyle w:val="Default"/>
        <w:rPr>
          <w:rFonts w:asciiTheme="minorHAnsi" w:hAnsiTheme="minorHAnsi" w:cstheme="minorHAnsi"/>
          <w:sz w:val="22"/>
          <w:szCs w:val="22"/>
        </w:rPr>
      </w:pPr>
      <w:r w:rsidRPr="0016601E">
        <w:rPr>
          <w:rFonts w:asciiTheme="minorHAnsi" w:hAnsiTheme="minorHAnsi" w:cstheme="minorHAnsi"/>
          <w:b/>
          <w:bCs/>
          <w:sz w:val="22"/>
          <w:szCs w:val="22"/>
        </w:rPr>
        <w:t>Evropská komise odhaduje, že pro dosažení cíle klimatické neutrality Evropské unie do roku 2050 bude nutné investovat každý rok 180 až 290 miliard eur</w:t>
      </w:r>
      <w:r w:rsidRPr="00732D8F">
        <w:rPr>
          <w:rFonts w:asciiTheme="minorHAnsi" w:hAnsiTheme="minorHAnsi" w:cstheme="minorHAnsi"/>
          <w:sz w:val="22"/>
          <w:szCs w:val="22"/>
        </w:rPr>
        <w:t xml:space="preserve"> (v přepočtu 4,7 bilionu až 7,5 bilionu </w:t>
      </w:r>
      <w:r>
        <w:rPr>
          <w:rFonts w:asciiTheme="minorHAnsi" w:hAnsiTheme="minorHAnsi" w:cstheme="minorHAnsi"/>
          <w:sz w:val="22"/>
          <w:szCs w:val="22"/>
        </w:rPr>
        <w:t>Kč</w:t>
      </w:r>
      <w:r w:rsidRPr="00732D8F">
        <w:rPr>
          <w:rFonts w:asciiTheme="minorHAnsi" w:hAnsiTheme="minorHAnsi" w:cstheme="minorHAnsi"/>
          <w:sz w:val="22"/>
          <w:szCs w:val="22"/>
        </w:rPr>
        <w:t>). Pro srovnání: schválený státní rozpočet ČR pro rok 2021 počítá s příjmy bezmála 1,5 bilionu korun</w:t>
      </w:r>
      <w:r>
        <w:rPr>
          <w:rFonts w:asciiTheme="minorHAnsi" w:hAnsiTheme="minorHAnsi" w:cstheme="minorHAnsi"/>
          <w:sz w:val="22"/>
          <w:szCs w:val="22"/>
        </w:rPr>
        <w:t xml:space="preserve">. Nakonec všechny takové výdaje budou muset </w:t>
      </w:r>
      <w:r w:rsidR="00FC3874">
        <w:rPr>
          <w:rFonts w:asciiTheme="minorHAnsi" w:hAnsiTheme="minorHAnsi" w:cstheme="minorHAnsi"/>
          <w:sz w:val="22"/>
          <w:szCs w:val="22"/>
        </w:rPr>
        <w:t xml:space="preserve">svými daněmi přímo a nepřímo v ceně produktů a služeb včetně elektřiny </w:t>
      </w:r>
      <w:r>
        <w:rPr>
          <w:rFonts w:asciiTheme="minorHAnsi" w:hAnsiTheme="minorHAnsi" w:cstheme="minorHAnsi"/>
          <w:sz w:val="22"/>
          <w:szCs w:val="22"/>
        </w:rPr>
        <w:t xml:space="preserve">zaplatit daňoví poplatníci všech zemí </w:t>
      </w:r>
      <w:r w:rsidR="00E0494D">
        <w:rPr>
          <w:rFonts w:asciiTheme="minorHAnsi" w:hAnsiTheme="minorHAnsi" w:cstheme="minorHAnsi"/>
          <w:sz w:val="22"/>
          <w:szCs w:val="22"/>
        </w:rPr>
        <w:t xml:space="preserve">Evropské unie.  </w:t>
      </w:r>
      <w:r>
        <w:rPr>
          <w:rFonts w:asciiTheme="minorHAnsi" w:hAnsiTheme="minorHAnsi" w:cstheme="minorHAnsi"/>
          <w:sz w:val="22"/>
          <w:szCs w:val="22"/>
        </w:rPr>
        <w:t xml:space="preserve">  </w:t>
      </w:r>
    </w:p>
    <w:p w14:paraId="187F0E76" w14:textId="77777777" w:rsidR="00732D8F" w:rsidRDefault="00732D8F" w:rsidP="00DA67D9">
      <w:pPr>
        <w:rPr>
          <w:rFonts w:asciiTheme="minorHAnsi" w:hAnsiTheme="minorHAnsi" w:cstheme="minorBidi"/>
          <w:lang w:eastAsia="en-US"/>
        </w:rPr>
      </w:pPr>
    </w:p>
    <w:p w14:paraId="3F73BF9D" w14:textId="4D7F6143" w:rsidR="00DA67D9" w:rsidRDefault="00B80316" w:rsidP="00DA67D9">
      <w:pPr>
        <w:rPr>
          <w:rFonts w:asciiTheme="minorHAnsi" w:hAnsiTheme="minorHAnsi" w:cstheme="minorBidi"/>
          <w:lang w:eastAsia="en-US"/>
        </w:rPr>
      </w:pPr>
      <w:r>
        <w:rPr>
          <w:rFonts w:asciiTheme="minorHAnsi" w:hAnsiTheme="minorHAnsi" w:cstheme="minorBidi"/>
          <w:lang w:eastAsia="en-US"/>
        </w:rPr>
        <w:t xml:space="preserve">O tom, že evropské miliardy dotací půjdou na nové technologie, mj. na přestavbu uhelných kotelen na plyn, </w:t>
      </w:r>
      <w:r w:rsidRPr="00B80316">
        <w:rPr>
          <w:rFonts w:asciiTheme="minorHAnsi" w:hAnsiTheme="minorHAnsi" w:cstheme="minorBidi"/>
          <w:color w:val="000000" w:themeColor="text1"/>
          <w:lang w:eastAsia="en-US"/>
        </w:rPr>
        <w:t>či biomasu nebo tepelná čerpadla</w:t>
      </w:r>
      <w:r>
        <w:rPr>
          <w:rFonts w:asciiTheme="minorHAnsi" w:hAnsiTheme="minorHAnsi" w:cstheme="minorBidi"/>
          <w:color w:val="FF0000"/>
          <w:lang w:eastAsia="en-US"/>
        </w:rPr>
        <w:t>,</w:t>
      </w:r>
      <w:r>
        <w:rPr>
          <w:rFonts w:asciiTheme="minorHAnsi" w:hAnsiTheme="minorHAnsi" w:cstheme="minorBidi"/>
          <w:lang w:eastAsia="en-US"/>
        </w:rPr>
        <w:t xml:space="preserve"> lze sotva pochybovat</w:t>
      </w:r>
      <w:r w:rsidR="008B22AF">
        <w:rPr>
          <w:rFonts w:asciiTheme="minorHAnsi" w:hAnsiTheme="minorHAnsi" w:cstheme="minorBidi"/>
          <w:lang w:eastAsia="en-US"/>
        </w:rPr>
        <w:t>.</w:t>
      </w:r>
      <w:r w:rsidR="00DA67D9">
        <w:rPr>
          <w:rFonts w:asciiTheme="minorHAnsi" w:hAnsiTheme="minorHAnsi" w:cstheme="minorBidi"/>
          <w:lang w:eastAsia="en-US"/>
        </w:rPr>
        <w:t xml:space="preserve"> Ovšem tyto </w:t>
      </w:r>
      <w:r w:rsidR="00D17910">
        <w:rPr>
          <w:rFonts w:asciiTheme="minorHAnsi" w:hAnsiTheme="minorHAnsi" w:cstheme="minorBidi"/>
          <w:lang w:eastAsia="en-US"/>
        </w:rPr>
        <w:t xml:space="preserve">jednorázově vynaložené dotace </w:t>
      </w:r>
      <w:r w:rsidR="00DA67D9">
        <w:rPr>
          <w:rFonts w:asciiTheme="minorHAnsi" w:hAnsiTheme="minorHAnsi" w:cstheme="minorBidi"/>
          <w:lang w:eastAsia="en-US"/>
        </w:rPr>
        <w:t xml:space="preserve">pomohou významně technologickým a stavebním firmám, případně energetickým koncernům a obchodníkům. </w:t>
      </w:r>
      <w:r w:rsidR="00814044">
        <w:rPr>
          <w:rFonts w:asciiTheme="minorHAnsi" w:hAnsiTheme="minorHAnsi" w:cstheme="minorBidi"/>
          <w:lang w:eastAsia="en-US"/>
        </w:rPr>
        <w:t xml:space="preserve">Někteří lobbisté mluví o demokratizaci energetiky, za kterou se neskrývá nic jiného než tvrdé lobby za </w:t>
      </w:r>
      <w:r w:rsidR="00D45A49">
        <w:rPr>
          <w:rFonts w:asciiTheme="minorHAnsi" w:hAnsiTheme="minorHAnsi" w:cstheme="minorBidi"/>
          <w:lang w:eastAsia="en-US"/>
        </w:rPr>
        <w:t xml:space="preserve">další </w:t>
      </w:r>
      <w:r w:rsidR="00D45A49" w:rsidRPr="0016601E">
        <w:rPr>
          <w:rFonts w:asciiTheme="minorHAnsi" w:hAnsiTheme="minorHAnsi" w:cstheme="minorBidi"/>
          <w:b/>
          <w:bCs/>
          <w:lang w:eastAsia="en-US"/>
        </w:rPr>
        <w:t xml:space="preserve">dotace pro </w:t>
      </w:r>
      <w:r w:rsidR="00814044" w:rsidRPr="0016601E">
        <w:rPr>
          <w:rFonts w:asciiTheme="minorHAnsi" w:hAnsiTheme="minorHAnsi" w:cstheme="minorBidi"/>
          <w:b/>
          <w:bCs/>
          <w:lang w:eastAsia="en-US"/>
        </w:rPr>
        <w:t xml:space="preserve">OZE, jež </w:t>
      </w:r>
      <w:r w:rsidR="009F2585" w:rsidRPr="0016601E">
        <w:rPr>
          <w:rFonts w:asciiTheme="minorHAnsi" w:hAnsiTheme="minorHAnsi" w:cstheme="minorBidi"/>
          <w:b/>
          <w:bCs/>
          <w:lang w:eastAsia="en-US"/>
        </w:rPr>
        <w:t xml:space="preserve">české daňové poplatníky </w:t>
      </w:r>
      <w:r w:rsidR="00814044" w:rsidRPr="0016601E">
        <w:rPr>
          <w:rFonts w:asciiTheme="minorHAnsi" w:hAnsiTheme="minorHAnsi" w:cstheme="minorBidi"/>
          <w:b/>
          <w:bCs/>
          <w:lang w:eastAsia="en-US"/>
        </w:rPr>
        <w:t xml:space="preserve">i bez nových fondů z EU bude </w:t>
      </w:r>
      <w:r w:rsidR="009F2585" w:rsidRPr="0016601E">
        <w:rPr>
          <w:rFonts w:asciiTheme="minorHAnsi" w:hAnsiTheme="minorHAnsi" w:cstheme="minorBidi"/>
          <w:b/>
          <w:bCs/>
          <w:lang w:eastAsia="en-US"/>
        </w:rPr>
        <w:t xml:space="preserve">v podobě známé kauzy FVE z roku 2010 </w:t>
      </w:r>
      <w:r w:rsidR="00814044" w:rsidRPr="0016601E">
        <w:rPr>
          <w:rFonts w:asciiTheme="minorHAnsi" w:hAnsiTheme="minorHAnsi" w:cstheme="minorBidi"/>
          <w:b/>
          <w:bCs/>
          <w:lang w:eastAsia="en-US"/>
        </w:rPr>
        <w:t xml:space="preserve">do roku 2030 </w:t>
      </w:r>
      <w:r w:rsidR="00A60E97" w:rsidRPr="0016601E">
        <w:rPr>
          <w:rFonts w:asciiTheme="minorHAnsi" w:hAnsiTheme="minorHAnsi" w:cstheme="minorBidi"/>
          <w:b/>
          <w:bCs/>
          <w:color w:val="000000" w:themeColor="text1"/>
          <w:lang w:eastAsia="en-US"/>
        </w:rPr>
        <w:t xml:space="preserve">může stát </w:t>
      </w:r>
      <w:r w:rsidRPr="0016601E">
        <w:rPr>
          <w:rFonts w:asciiTheme="minorHAnsi" w:hAnsiTheme="minorHAnsi" w:cstheme="minorBidi"/>
          <w:b/>
          <w:bCs/>
          <w:color w:val="000000" w:themeColor="text1"/>
          <w:lang w:eastAsia="en-US"/>
        </w:rPr>
        <w:t xml:space="preserve">více než </w:t>
      </w:r>
      <w:r w:rsidR="00814044" w:rsidRPr="0016601E">
        <w:rPr>
          <w:rFonts w:asciiTheme="minorHAnsi" w:hAnsiTheme="minorHAnsi" w:cstheme="minorBidi"/>
          <w:b/>
          <w:bCs/>
          <w:lang w:eastAsia="en-US"/>
        </w:rPr>
        <w:t>bilion (tisíc miliard) korun</w:t>
      </w:r>
      <w:r w:rsidR="009F2585" w:rsidRPr="0016601E">
        <w:rPr>
          <w:rFonts w:asciiTheme="minorHAnsi" w:hAnsiTheme="minorHAnsi" w:cstheme="minorBidi"/>
          <w:b/>
          <w:bCs/>
          <w:lang w:eastAsia="en-US"/>
        </w:rPr>
        <w:t>.</w:t>
      </w:r>
      <w:r w:rsidR="006952C9" w:rsidRPr="0016601E">
        <w:rPr>
          <w:rFonts w:asciiTheme="minorHAnsi" w:hAnsiTheme="minorHAnsi" w:cstheme="minorBidi"/>
          <w:b/>
          <w:bCs/>
          <w:lang w:eastAsia="en-US"/>
        </w:rPr>
        <w:t xml:space="preserve"> Za stejné prostředky bychom dokázali </w:t>
      </w:r>
      <w:r w:rsidR="00B30F73">
        <w:rPr>
          <w:rFonts w:asciiTheme="minorHAnsi" w:hAnsiTheme="minorHAnsi" w:cstheme="minorBidi"/>
          <w:b/>
          <w:bCs/>
          <w:lang w:eastAsia="en-US"/>
        </w:rPr>
        <w:t xml:space="preserve">postavit šest </w:t>
      </w:r>
      <w:r w:rsidR="006952C9" w:rsidRPr="0016601E">
        <w:rPr>
          <w:rFonts w:asciiTheme="minorHAnsi" w:hAnsiTheme="minorHAnsi" w:cstheme="minorBidi"/>
          <w:b/>
          <w:bCs/>
          <w:lang w:eastAsia="en-US"/>
        </w:rPr>
        <w:t>jadern</w:t>
      </w:r>
      <w:r w:rsidR="00B30F73">
        <w:rPr>
          <w:rFonts w:asciiTheme="minorHAnsi" w:hAnsiTheme="minorHAnsi" w:cstheme="minorBidi"/>
          <w:b/>
          <w:bCs/>
          <w:lang w:eastAsia="en-US"/>
        </w:rPr>
        <w:t>ých</w:t>
      </w:r>
      <w:r w:rsidR="006952C9" w:rsidRPr="0016601E">
        <w:rPr>
          <w:rFonts w:asciiTheme="minorHAnsi" w:hAnsiTheme="minorHAnsi" w:cstheme="minorBidi"/>
          <w:b/>
          <w:bCs/>
          <w:lang w:eastAsia="en-US"/>
        </w:rPr>
        <w:t xml:space="preserve"> blok</w:t>
      </w:r>
      <w:r w:rsidR="00B30F73">
        <w:rPr>
          <w:rFonts w:asciiTheme="minorHAnsi" w:hAnsiTheme="minorHAnsi" w:cstheme="minorBidi"/>
          <w:b/>
          <w:bCs/>
          <w:lang w:eastAsia="en-US"/>
        </w:rPr>
        <w:t>ů</w:t>
      </w:r>
      <w:r w:rsidR="006952C9" w:rsidRPr="0016601E">
        <w:rPr>
          <w:rFonts w:asciiTheme="minorHAnsi" w:hAnsiTheme="minorHAnsi" w:cstheme="minorBidi"/>
          <w:b/>
          <w:bCs/>
          <w:lang w:eastAsia="en-US"/>
        </w:rPr>
        <w:t> </w:t>
      </w:r>
      <w:r w:rsidR="005550D4">
        <w:rPr>
          <w:rFonts w:asciiTheme="minorHAnsi" w:hAnsiTheme="minorHAnsi" w:cstheme="minorBidi"/>
          <w:b/>
          <w:bCs/>
          <w:lang w:eastAsia="en-US"/>
        </w:rPr>
        <w:t xml:space="preserve">se </w:t>
      </w:r>
      <w:r w:rsidR="006952C9" w:rsidRPr="0016601E">
        <w:rPr>
          <w:rFonts w:asciiTheme="minorHAnsi" w:hAnsiTheme="minorHAnsi" w:cstheme="minorBidi"/>
          <w:b/>
          <w:bCs/>
          <w:lang w:eastAsia="en-US"/>
        </w:rPr>
        <w:t>stabilním fungováním nejméně 60 let, tedy třikrát déle a finančně efektivněji než stejně velká a nestabilní OZE</w:t>
      </w:r>
      <w:r w:rsidR="006952C9">
        <w:rPr>
          <w:rFonts w:asciiTheme="minorHAnsi" w:hAnsiTheme="minorHAnsi" w:cstheme="minorBidi"/>
          <w:lang w:eastAsia="en-US"/>
        </w:rPr>
        <w:t xml:space="preserve">. </w:t>
      </w:r>
      <w:r w:rsidR="00DA67D9">
        <w:rPr>
          <w:rFonts w:asciiTheme="minorHAnsi" w:hAnsiTheme="minorHAnsi" w:cstheme="minorBidi"/>
          <w:lang w:eastAsia="en-US"/>
        </w:rPr>
        <w:t xml:space="preserve">S ohledem na nutnost </w:t>
      </w:r>
      <w:r w:rsidR="006A7528">
        <w:rPr>
          <w:rFonts w:asciiTheme="minorHAnsi" w:hAnsiTheme="minorHAnsi" w:cstheme="minorBidi"/>
          <w:lang w:eastAsia="en-US"/>
        </w:rPr>
        <w:t xml:space="preserve">nízkoemisní či bezemisní </w:t>
      </w:r>
      <w:r w:rsidR="00DA67D9">
        <w:rPr>
          <w:rFonts w:asciiTheme="minorHAnsi" w:hAnsiTheme="minorHAnsi" w:cstheme="minorBidi"/>
          <w:lang w:eastAsia="en-US"/>
        </w:rPr>
        <w:t xml:space="preserve">technologie </w:t>
      </w:r>
      <w:r w:rsidR="009F2585">
        <w:rPr>
          <w:rFonts w:asciiTheme="minorHAnsi" w:hAnsiTheme="minorHAnsi" w:cstheme="minorBidi"/>
          <w:lang w:eastAsia="en-US"/>
        </w:rPr>
        <w:t xml:space="preserve">udržitelně </w:t>
      </w:r>
      <w:r w:rsidR="00DA67D9">
        <w:rPr>
          <w:rFonts w:asciiTheme="minorHAnsi" w:hAnsiTheme="minorHAnsi" w:cstheme="minorBidi"/>
          <w:lang w:eastAsia="en-US"/>
        </w:rPr>
        <w:t>financovat</w:t>
      </w:r>
      <w:r w:rsidR="00BD1289">
        <w:rPr>
          <w:rFonts w:asciiTheme="minorHAnsi" w:hAnsiTheme="minorHAnsi" w:cstheme="minorBidi"/>
          <w:lang w:eastAsia="en-US"/>
        </w:rPr>
        <w:t xml:space="preserve"> </w:t>
      </w:r>
      <w:r w:rsidR="009F2585">
        <w:rPr>
          <w:rFonts w:asciiTheme="minorHAnsi" w:hAnsiTheme="minorHAnsi" w:cstheme="minorBidi"/>
          <w:lang w:eastAsia="en-US"/>
        </w:rPr>
        <w:t xml:space="preserve">a obnovovat </w:t>
      </w:r>
      <w:r w:rsidR="00DA67D9">
        <w:rPr>
          <w:rFonts w:asciiTheme="minorHAnsi" w:hAnsiTheme="minorHAnsi" w:cstheme="minorBidi"/>
          <w:lang w:eastAsia="en-US"/>
        </w:rPr>
        <w:t xml:space="preserve">lze očekávat například prudké zdražení dodávek tepla, jimiž jsou dosud např. centrálně z uhlí zásobeny </w:t>
      </w:r>
      <w:r w:rsidR="005E52CD">
        <w:rPr>
          <w:rFonts w:asciiTheme="minorHAnsi" w:hAnsiTheme="minorHAnsi" w:cstheme="minorBidi"/>
          <w:lang w:eastAsia="en-US"/>
        </w:rPr>
        <w:t xml:space="preserve">tři až čtyři </w:t>
      </w:r>
      <w:r w:rsidR="00D17910">
        <w:rPr>
          <w:rFonts w:asciiTheme="minorHAnsi" w:hAnsiTheme="minorHAnsi" w:cstheme="minorBidi"/>
          <w:lang w:eastAsia="en-US"/>
        </w:rPr>
        <w:t>mi</w:t>
      </w:r>
      <w:r w:rsidR="00DA67D9">
        <w:rPr>
          <w:rFonts w:asciiTheme="minorHAnsi" w:hAnsiTheme="minorHAnsi" w:cstheme="minorBidi"/>
          <w:lang w:eastAsia="en-US"/>
        </w:rPr>
        <w:t>li</w:t>
      </w:r>
      <w:r w:rsidR="00D17910">
        <w:rPr>
          <w:rFonts w:asciiTheme="minorHAnsi" w:hAnsiTheme="minorHAnsi" w:cstheme="minorBidi"/>
          <w:lang w:eastAsia="en-US"/>
        </w:rPr>
        <w:t>ó</w:t>
      </w:r>
      <w:r w:rsidR="00DA67D9">
        <w:rPr>
          <w:rFonts w:asciiTheme="minorHAnsi" w:hAnsiTheme="minorHAnsi" w:cstheme="minorBidi"/>
          <w:lang w:eastAsia="en-US"/>
        </w:rPr>
        <w:t xml:space="preserve">ny Čechů. Nikdo dosud dopad takové změny, která bude zásadní sociálně-ekonomické dopady včetně následných politických, nespočítal ani teoreticky. </w:t>
      </w:r>
      <w:r w:rsidR="00DA67D9">
        <w:rPr>
          <w:rFonts w:asciiTheme="minorHAnsi" w:hAnsiTheme="minorHAnsi" w:cstheme="minorBidi"/>
          <w:lang w:eastAsia="en-US"/>
        </w:rPr>
        <w:br/>
      </w:r>
      <w:r w:rsidR="00DA67D9">
        <w:rPr>
          <w:rFonts w:asciiTheme="minorHAnsi" w:hAnsiTheme="minorHAnsi" w:cstheme="minorBidi"/>
          <w:lang w:eastAsia="en-US"/>
        </w:rPr>
        <w:br/>
        <w:t xml:space="preserve">I v elektřině a plynu </w:t>
      </w:r>
      <w:r w:rsidR="00064368">
        <w:rPr>
          <w:rFonts w:asciiTheme="minorHAnsi" w:hAnsiTheme="minorHAnsi" w:cstheme="minorBidi"/>
          <w:lang w:eastAsia="en-US"/>
        </w:rPr>
        <w:t xml:space="preserve">tak hrozí </w:t>
      </w:r>
      <w:r w:rsidR="00DA67D9">
        <w:rPr>
          <w:rFonts w:asciiTheme="minorHAnsi" w:hAnsiTheme="minorHAnsi" w:cstheme="minorBidi"/>
          <w:lang w:eastAsia="en-US"/>
        </w:rPr>
        <w:t>nastoup</w:t>
      </w:r>
      <w:r w:rsidR="00064368">
        <w:rPr>
          <w:rFonts w:asciiTheme="minorHAnsi" w:hAnsiTheme="minorHAnsi" w:cstheme="minorBidi"/>
          <w:lang w:eastAsia="en-US"/>
        </w:rPr>
        <w:t xml:space="preserve">it </w:t>
      </w:r>
      <w:r w:rsidR="00DA67D9">
        <w:rPr>
          <w:rFonts w:asciiTheme="minorHAnsi" w:hAnsiTheme="minorHAnsi" w:cstheme="minorBidi"/>
          <w:lang w:eastAsia="en-US"/>
        </w:rPr>
        <w:t xml:space="preserve">efekt známý z pitné vody: čím menší spotřeba, tím vyšší </w:t>
      </w:r>
      <w:r w:rsidR="006642C4">
        <w:rPr>
          <w:rFonts w:asciiTheme="minorHAnsi" w:hAnsiTheme="minorHAnsi" w:cstheme="minorBidi"/>
          <w:lang w:eastAsia="en-US"/>
        </w:rPr>
        <w:br/>
      </w:r>
      <w:r w:rsidR="00DA67D9">
        <w:rPr>
          <w:rFonts w:asciiTheme="minorHAnsi" w:hAnsiTheme="minorHAnsi" w:cstheme="minorBidi"/>
          <w:lang w:eastAsia="en-US"/>
        </w:rPr>
        <w:t>a nedostupnější cena</w:t>
      </w:r>
      <w:r w:rsidR="006A7528">
        <w:rPr>
          <w:rFonts w:asciiTheme="minorHAnsi" w:hAnsiTheme="minorHAnsi" w:cstheme="minorBidi"/>
          <w:lang w:eastAsia="en-US"/>
        </w:rPr>
        <w:t>, protože fixní náklady se musí rozpočítat na menší počet zákazníků</w:t>
      </w:r>
      <w:r w:rsidR="00DA67D9">
        <w:rPr>
          <w:rFonts w:asciiTheme="minorHAnsi" w:hAnsiTheme="minorHAnsi" w:cstheme="minorBidi"/>
          <w:lang w:eastAsia="en-US"/>
        </w:rPr>
        <w:t xml:space="preserve">. Říká se tomu tradičně „vodní chudoba“, posléze tedy může nastat i </w:t>
      </w:r>
      <w:r w:rsidR="00DA67D9" w:rsidRPr="0016601E">
        <w:rPr>
          <w:rFonts w:asciiTheme="minorHAnsi" w:hAnsiTheme="minorHAnsi" w:cstheme="minorBidi"/>
          <w:b/>
          <w:bCs/>
          <w:lang w:eastAsia="en-US"/>
        </w:rPr>
        <w:t>„energetická chudoba“,</w:t>
      </w:r>
      <w:r w:rsidR="00DA67D9">
        <w:rPr>
          <w:rFonts w:asciiTheme="minorHAnsi" w:hAnsiTheme="minorHAnsi" w:cstheme="minorBidi"/>
          <w:lang w:eastAsia="en-US"/>
        </w:rPr>
        <w:t xml:space="preserve"> kdy v prvním případě to lidé řeší používáním i horší vody ze studní, v druhém přechodem z centrálních ekologičtějších zdrojů na lokální topeniště. </w:t>
      </w:r>
      <w:r w:rsidR="009F2585">
        <w:rPr>
          <w:rFonts w:asciiTheme="minorHAnsi" w:hAnsiTheme="minorHAnsi" w:cstheme="minorBidi"/>
          <w:lang w:eastAsia="en-US"/>
        </w:rPr>
        <w:t xml:space="preserve">V elektřině to částečně už nastává </w:t>
      </w:r>
      <w:r w:rsidR="001B5F5D">
        <w:rPr>
          <w:rFonts w:asciiTheme="minorHAnsi" w:hAnsiTheme="minorHAnsi" w:cstheme="minorBidi"/>
          <w:lang w:eastAsia="en-US"/>
        </w:rPr>
        <w:t>–</w:t>
      </w:r>
      <w:r w:rsidR="009F2585">
        <w:rPr>
          <w:rFonts w:asciiTheme="minorHAnsi" w:hAnsiTheme="minorHAnsi" w:cstheme="minorBidi"/>
          <w:lang w:eastAsia="en-US"/>
        </w:rPr>
        <w:t xml:space="preserve"> </w:t>
      </w:r>
      <w:r w:rsidR="001B5F5D">
        <w:rPr>
          <w:rFonts w:asciiTheme="minorHAnsi" w:hAnsiTheme="minorHAnsi" w:cstheme="minorBidi"/>
          <w:lang w:eastAsia="en-US"/>
        </w:rPr>
        <w:t xml:space="preserve">solventní lidé </w:t>
      </w:r>
      <w:r w:rsidR="00DA67D9">
        <w:rPr>
          <w:rFonts w:asciiTheme="minorHAnsi" w:hAnsiTheme="minorHAnsi" w:cstheme="minorBidi"/>
          <w:lang w:eastAsia="en-US"/>
        </w:rPr>
        <w:t xml:space="preserve">si na </w:t>
      </w:r>
      <w:r w:rsidR="009F2585">
        <w:rPr>
          <w:rFonts w:asciiTheme="minorHAnsi" w:hAnsiTheme="minorHAnsi" w:cstheme="minorBidi"/>
          <w:lang w:eastAsia="en-US"/>
        </w:rPr>
        <w:t xml:space="preserve">střechách </w:t>
      </w:r>
      <w:r w:rsidR="00DA67D9">
        <w:rPr>
          <w:rFonts w:asciiTheme="minorHAnsi" w:hAnsiTheme="minorHAnsi" w:cstheme="minorBidi"/>
          <w:lang w:eastAsia="en-US"/>
        </w:rPr>
        <w:t xml:space="preserve">svých </w:t>
      </w:r>
      <w:r w:rsidR="009F2585">
        <w:rPr>
          <w:rFonts w:asciiTheme="minorHAnsi" w:hAnsiTheme="minorHAnsi" w:cstheme="minorBidi"/>
          <w:lang w:eastAsia="en-US"/>
        </w:rPr>
        <w:t xml:space="preserve">domů </w:t>
      </w:r>
      <w:r w:rsidR="00DA67D9">
        <w:rPr>
          <w:rFonts w:asciiTheme="minorHAnsi" w:hAnsiTheme="minorHAnsi" w:cstheme="minorBidi"/>
          <w:lang w:eastAsia="en-US"/>
        </w:rPr>
        <w:t>poř</w:t>
      </w:r>
      <w:r w:rsidR="009F2585">
        <w:rPr>
          <w:rFonts w:asciiTheme="minorHAnsi" w:hAnsiTheme="minorHAnsi" w:cstheme="minorBidi"/>
          <w:lang w:eastAsia="en-US"/>
        </w:rPr>
        <w:t xml:space="preserve">izují </w:t>
      </w:r>
      <w:r w:rsidR="00DA67D9">
        <w:rPr>
          <w:rFonts w:asciiTheme="minorHAnsi" w:hAnsiTheme="minorHAnsi" w:cstheme="minorBidi"/>
          <w:lang w:eastAsia="en-US"/>
        </w:rPr>
        <w:t>FVE</w:t>
      </w:r>
      <w:r w:rsidR="009F2585">
        <w:rPr>
          <w:rFonts w:asciiTheme="minorHAnsi" w:hAnsiTheme="minorHAnsi" w:cstheme="minorBidi"/>
          <w:lang w:eastAsia="en-US"/>
        </w:rPr>
        <w:t>, případně ostrovní systémy</w:t>
      </w:r>
      <w:r w:rsidR="00DA67D9">
        <w:rPr>
          <w:rFonts w:asciiTheme="minorHAnsi" w:hAnsiTheme="minorHAnsi" w:cstheme="minorBidi"/>
          <w:lang w:eastAsia="en-US"/>
        </w:rPr>
        <w:t xml:space="preserve">, takže rostoucí náklady </w:t>
      </w:r>
      <w:r w:rsidR="009F2585">
        <w:rPr>
          <w:rFonts w:asciiTheme="minorHAnsi" w:hAnsiTheme="minorHAnsi" w:cstheme="minorBidi"/>
          <w:lang w:eastAsia="en-US"/>
        </w:rPr>
        <w:t xml:space="preserve">na OZE se </w:t>
      </w:r>
      <w:r w:rsidR="00DA67D9">
        <w:rPr>
          <w:rFonts w:asciiTheme="minorHAnsi" w:hAnsiTheme="minorHAnsi" w:cstheme="minorBidi"/>
          <w:lang w:eastAsia="en-US"/>
        </w:rPr>
        <w:t xml:space="preserve">budou muset rozpočítat </w:t>
      </w:r>
      <w:r w:rsidR="005E52CD">
        <w:rPr>
          <w:rFonts w:asciiTheme="minorHAnsi" w:hAnsiTheme="minorHAnsi" w:cstheme="minorBidi"/>
          <w:lang w:eastAsia="en-US"/>
        </w:rPr>
        <w:t>do účtů za elektřinu všem ostatním</w:t>
      </w:r>
      <w:r w:rsidR="001B5F5D">
        <w:rPr>
          <w:rFonts w:asciiTheme="minorHAnsi" w:hAnsiTheme="minorHAnsi" w:cstheme="minorBidi"/>
          <w:lang w:eastAsia="en-US"/>
        </w:rPr>
        <w:t>.</w:t>
      </w:r>
      <w:r w:rsidR="009F2585">
        <w:rPr>
          <w:rFonts w:asciiTheme="minorHAnsi" w:hAnsiTheme="minorHAnsi" w:cstheme="minorBidi"/>
          <w:lang w:eastAsia="en-US"/>
        </w:rPr>
        <w:t xml:space="preserve"> </w:t>
      </w:r>
    </w:p>
    <w:p w14:paraId="36561C8F" w14:textId="77777777" w:rsidR="00064368" w:rsidRDefault="00064368" w:rsidP="00DA67D9">
      <w:pPr>
        <w:rPr>
          <w:rFonts w:asciiTheme="minorHAnsi" w:hAnsiTheme="minorHAnsi" w:cstheme="minorBidi"/>
          <w:lang w:eastAsia="en-US"/>
        </w:rPr>
      </w:pPr>
    </w:p>
    <w:p w14:paraId="5C1B0E7F" w14:textId="6AFB2698" w:rsidR="00AE7E45" w:rsidRPr="006B6C8B" w:rsidRDefault="00DA67D9" w:rsidP="00AE7E45">
      <w:pPr>
        <w:rPr>
          <w:rFonts w:asciiTheme="minorHAnsi" w:hAnsiTheme="minorHAnsi" w:cstheme="minorBidi"/>
          <w:b/>
          <w:bCs/>
          <w:lang w:eastAsia="en-US"/>
        </w:rPr>
      </w:pPr>
      <w:r>
        <w:rPr>
          <w:rFonts w:asciiTheme="minorHAnsi" w:hAnsiTheme="minorHAnsi" w:cstheme="minorBidi"/>
          <w:lang w:eastAsia="en-US"/>
        </w:rPr>
        <w:t>Přitom je jasné, že v důsledku růstu závislosti Německa na zemním plynu z Ruska (</w:t>
      </w:r>
      <w:r w:rsidR="00D45A49">
        <w:rPr>
          <w:rFonts w:asciiTheme="minorHAnsi" w:hAnsiTheme="minorHAnsi" w:cstheme="minorBidi"/>
          <w:lang w:eastAsia="en-US"/>
        </w:rPr>
        <w:t xml:space="preserve">známá je </w:t>
      </w:r>
      <w:r w:rsidR="001B5F5D">
        <w:rPr>
          <w:rFonts w:asciiTheme="minorHAnsi" w:hAnsiTheme="minorHAnsi" w:cstheme="minorBidi"/>
          <w:lang w:eastAsia="en-US"/>
        </w:rPr>
        <w:t xml:space="preserve">mezinárodní </w:t>
      </w:r>
      <w:r>
        <w:rPr>
          <w:rFonts w:asciiTheme="minorHAnsi" w:hAnsiTheme="minorHAnsi" w:cstheme="minorBidi"/>
          <w:lang w:eastAsia="en-US"/>
        </w:rPr>
        <w:t xml:space="preserve">kontroverze kolem </w:t>
      </w:r>
      <w:r w:rsidR="001B5F5D">
        <w:rPr>
          <w:rFonts w:asciiTheme="minorHAnsi" w:hAnsiTheme="minorHAnsi" w:cstheme="minorBidi"/>
          <w:lang w:eastAsia="en-US"/>
        </w:rPr>
        <w:t xml:space="preserve">stavby </w:t>
      </w:r>
      <w:r w:rsidR="005550D4">
        <w:rPr>
          <w:rFonts w:asciiTheme="minorHAnsi" w:hAnsiTheme="minorHAnsi" w:cstheme="minorBidi"/>
          <w:lang w:eastAsia="en-US"/>
        </w:rPr>
        <w:t xml:space="preserve">plynovodu </w:t>
      </w:r>
      <w:proofErr w:type="spellStart"/>
      <w:r>
        <w:rPr>
          <w:rFonts w:asciiTheme="minorHAnsi" w:hAnsiTheme="minorHAnsi" w:cstheme="minorBidi"/>
          <w:lang w:eastAsia="en-US"/>
        </w:rPr>
        <w:t>Nord</w:t>
      </w:r>
      <w:proofErr w:type="spellEnd"/>
      <w:r>
        <w:rPr>
          <w:rFonts w:asciiTheme="minorHAnsi" w:hAnsiTheme="minorHAnsi" w:cstheme="minorBidi"/>
          <w:lang w:eastAsia="en-US"/>
        </w:rPr>
        <w:t xml:space="preserve"> Stream II</w:t>
      </w:r>
      <w:r w:rsidR="001B5F5D">
        <w:rPr>
          <w:rFonts w:asciiTheme="minorHAnsi" w:hAnsiTheme="minorHAnsi" w:cstheme="minorBidi"/>
          <w:lang w:eastAsia="en-US"/>
        </w:rPr>
        <w:t xml:space="preserve">) </w:t>
      </w:r>
      <w:r>
        <w:rPr>
          <w:rFonts w:asciiTheme="minorHAnsi" w:hAnsiTheme="minorHAnsi" w:cstheme="minorBidi"/>
          <w:lang w:eastAsia="en-US"/>
        </w:rPr>
        <w:t xml:space="preserve">se vytváří vysoká míra ekonomického a geopolitického rizika. Německo bude jistě schopno </w:t>
      </w:r>
      <w:r w:rsidR="00386337">
        <w:rPr>
          <w:rFonts w:asciiTheme="minorHAnsi" w:hAnsiTheme="minorHAnsi" w:cstheme="minorBidi"/>
          <w:lang w:eastAsia="en-US"/>
        </w:rPr>
        <w:t xml:space="preserve">zaplatit </w:t>
      </w:r>
      <w:r>
        <w:rPr>
          <w:rFonts w:asciiTheme="minorHAnsi" w:hAnsiTheme="minorHAnsi" w:cstheme="minorBidi"/>
          <w:lang w:eastAsia="en-US"/>
        </w:rPr>
        <w:t>vystupňov</w:t>
      </w:r>
      <w:r w:rsidR="00386337">
        <w:rPr>
          <w:rFonts w:asciiTheme="minorHAnsi" w:hAnsiTheme="minorHAnsi" w:cstheme="minorBidi"/>
          <w:lang w:eastAsia="en-US"/>
        </w:rPr>
        <w:t xml:space="preserve">anou </w:t>
      </w:r>
      <w:r>
        <w:rPr>
          <w:rFonts w:asciiTheme="minorHAnsi" w:hAnsiTheme="minorHAnsi" w:cstheme="minorBidi"/>
          <w:lang w:eastAsia="en-US"/>
        </w:rPr>
        <w:t>cenu plynu (</w:t>
      </w:r>
      <w:r w:rsidR="00D17910">
        <w:rPr>
          <w:rFonts w:asciiTheme="minorHAnsi" w:hAnsiTheme="minorHAnsi" w:cstheme="minorBidi"/>
          <w:lang w:eastAsia="en-US"/>
        </w:rPr>
        <w:t xml:space="preserve">platnou </w:t>
      </w:r>
      <w:r>
        <w:rPr>
          <w:rFonts w:asciiTheme="minorHAnsi" w:hAnsiTheme="minorHAnsi" w:cstheme="minorBidi"/>
          <w:lang w:eastAsia="en-US"/>
        </w:rPr>
        <w:t xml:space="preserve">i pro ČR) pro paroplynové elektrárny, jež bude muset zřejmě masivně </w:t>
      </w:r>
      <w:r w:rsidR="00D45A49">
        <w:rPr>
          <w:rFonts w:asciiTheme="minorHAnsi" w:hAnsiTheme="minorHAnsi" w:cstheme="minorBidi"/>
          <w:lang w:eastAsia="en-US"/>
        </w:rPr>
        <w:t xml:space="preserve">a draze </w:t>
      </w:r>
      <w:r>
        <w:rPr>
          <w:rFonts w:asciiTheme="minorHAnsi" w:hAnsiTheme="minorHAnsi" w:cstheme="minorBidi"/>
          <w:lang w:eastAsia="en-US"/>
        </w:rPr>
        <w:t xml:space="preserve">vybudovat jako stabilizační prvek pro výpadky produkce z OZE. Rusko ale bude držet v rukou nástroj </w:t>
      </w:r>
      <w:r>
        <w:rPr>
          <w:rFonts w:asciiTheme="minorHAnsi" w:hAnsiTheme="minorHAnsi" w:cstheme="minorBidi"/>
          <w:lang w:eastAsia="en-US"/>
        </w:rPr>
        <w:lastRenderedPageBreak/>
        <w:t xml:space="preserve">možného </w:t>
      </w:r>
      <w:r w:rsidR="00D45A49">
        <w:rPr>
          <w:rFonts w:asciiTheme="minorHAnsi" w:hAnsiTheme="minorHAnsi" w:cstheme="minorBidi"/>
          <w:lang w:eastAsia="en-US"/>
        </w:rPr>
        <w:t>politicko-</w:t>
      </w:r>
      <w:r>
        <w:rPr>
          <w:rFonts w:asciiTheme="minorHAnsi" w:hAnsiTheme="minorHAnsi" w:cstheme="minorBidi"/>
          <w:lang w:eastAsia="en-US"/>
        </w:rPr>
        <w:t xml:space="preserve">energetického </w:t>
      </w:r>
      <w:r w:rsidR="00D45A49">
        <w:rPr>
          <w:rFonts w:asciiTheme="minorHAnsi" w:hAnsiTheme="minorHAnsi" w:cstheme="minorBidi"/>
          <w:lang w:eastAsia="en-US"/>
        </w:rPr>
        <w:t>nátlaku</w:t>
      </w:r>
      <w:r>
        <w:rPr>
          <w:rFonts w:asciiTheme="minorHAnsi" w:hAnsiTheme="minorHAnsi" w:cstheme="minorBidi"/>
          <w:lang w:eastAsia="en-US"/>
        </w:rPr>
        <w:t xml:space="preserve">, protože </w:t>
      </w:r>
      <w:r w:rsidR="00D45A49">
        <w:rPr>
          <w:rFonts w:asciiTheme="minorHAnsi" w:hAnsiTheme="minorHAnsi" w:cstheme="minorBidi"/>
          <w:lang w:eastAsia="en-US"/>
        </w:rPr>
        <w:t xml:space="preserve">tranzit </w:t>
      </w:r>
      <w:r>
        <w:rPr>
          <w:rFonts w:asciiTheme="minorHAnsi" w:hAnsiTheme="minorHAnsi" w:cstheme="minorBidi"/>
          <w:lang w:eastAsia="en-US"/>
        </w:rPr>
        <w:t>plyn</w:t>
      </w:r>
      <w:r w:rsidR="00D45A49">
        <w:rPr>
          <w:rFonts w:asciiTheme="minorHAnsi" w:hAnsiTheme="minorHAnsi" w:cstheme="minorBidi"/>
          <w:lang w:eastAsia="en-US"/>
        </w:rPr>
        <w:t>u</w:t>
      </w:r>
      <w:r>
        <w:rPr>
          <w:rFonts w:asciiTheme="minorHAnsi" w:hAnsiTheme="minorHAnsi" w:cstheme="minorBidi"/>
          <w:lang w:eastAsia="en-US"/>
        </w:rPr>
        <w:t xml:space="preserve"> lze zastavit </w:t>
      </w:r>
      <w:r w:rsidR="00D45A49">
        <w:rPr>
          <w:rFonts w:asciiTheme="minorHAnsi" w:hAnsiTheme="minorHAnsi" w:cstheme="minorBidi"/>
          <w:lang w:eastAsia="en-US"/>
        </w:rPr>
        <w:t xml:space="preserve">prakticky </w:t>
      </w:r>
      <w:r>
        <w:rPr>
          <w:rFonts w:asciiTheme="minorHAnsi" w:hAnsiTheme="minorHAnsi" w:cstheme="minorBidi"/>
          <w:lang w:eastAsia="en-US"/>
        </w:rPr>
        <w:t>hned, kdežto jaderná elektrá</w:t>
      </w:r>
      <w:r w:rsidR="009F2585">
        <w:rPr>
          <w:rFonts w:asciiTheme="minorHAnsi" w:hAnsiTheme="minorHAnsi" w:cstheme="minorBidi"/>
          <w:lang w:eastAsia="en-US"/>
        </w:rPr>
        <w:t>r</w:t>
      </w:r>
      <w:r>
        <w:rPr>
          <w:rFonts w:asciiTheme="minorHAnsi" w:hAnsiTheme="minorHAnsi" w:cstheme="minorBidi"/>
          <w:lang w:eastAsia="en-US"/>
        </w:rPr>
        <w:t xml:space="preserve">na </w:t>
      </w:r>
      <w:r w:rsidR="009F2585">
        <w:rPr>
          <w:rFonts w:asciiTheme="minorHAnsi" w:hAnsiTheme="minorHAnsi" w:cstheme="minorBidi"/>
          <w:lang w:eastAsia="en-US"/>
        </w:rPr>
        <w:t>m</w:t>
      </w:r>
      <w:r>
        <w:rPr>
          <w:rFonts w:asciiTheme="minorHAnsi" w:hAnsiTheme="minorHAnsi" w:cstheme="minorBidi"/>
          <w:lang w:eastAsia="en-US"/>
        </w:rPr>
        <w:t xml:space="preserve">ůže mít na skladě palivo na </w:t>
      </w:r>
      <w:r w:rsidR="00AE7E45">
        <w:rPr>
          <w:rFonts w:asciiTheme="minorHAnsi" w:hAnsiTheme="minorHAnsi" w:cstheme="minorBidi"/>
          <w:lang w:eastAsia="en-US"/>
        </w:rPr>
        <w:t>mnoho let</w:t>
      </w:r>
      <w:r>
        <w:rPr>
          <w:rFonts w:asciiTheme="minorHAnsi" w:hAnsiTheme="minorHAnsi" w:cstheme="minorBidi"/>
          <w:lang w:eastAsia="en-US"/>
        </w:rPr>
        <w:t xml:space="preserve">. </w:t>
      </w:r>
      <w:r w:rsidR="00B80316" w:rsidRPr="000A74B4">
        <w:rPr>
          <w:rFonts w:asciiTheme="minorHAnsi" w:hAnsiTheme="minorHAnsi" w:cstheme="minorBidi"/>
          <w:color w:val="000000" w:themeColor="text1"/>
          <w:lang w:eastAsia="en-US"/>
        </w:rPr>
        <w:t>Příklad takové plynové krize z roku 2009 není nijak starého data</w:t>
      </w:r>
      <w:r w:rsidR="00B80316">
        <w:rPr>
          <w:rFonts w:asciiTheme="minorHAnsi" w:hAnsiTheme="minorHAnsi" w:cstheme="minorBidi"/>
          <w:color w:val="FF0000"/>
          <w:lang w:eastAsia="en-US"/>
        </w:rPr>
        <w:t xml:space="preserve">. </w:t>
      </w:r>
      <w:r w:rsidR="00AE7E45" w:rsidRPr="006B6C8B">
        <w:rPr>
          <w:rFonts w:asciiTheme="minorHAnsi" w:hAnsiTheme="minorHAnsi" w:cstheme="minorBidi"/>
          <w:b/>
          <w:bCs/>
          <w:lang w:eastAsia="en-US"/>
        </w:rPr>
        <w:t xml:space="preserve">Vědci včetně mezivládního panelu pro změnu klimatu (IPCC) se shodují v tom, že zemní plyn se svými ztrátami </w:t>
      </w:r>
      <w:r w:rsidR="005550D4">
        <w:rPr>
          <w:rFonts w:asciiTheme="minorHAnsi" w:hAnsiTheme="minorHAnsi" w:cstheme="minorBidi"/>
          <w:b/>
          <w:bCs/>
          <w:lang w:eastAsia="en-US"/>
        </w:rPr>
        <w:t xml:space="preserve">při těžbě a dálkové dopravě </w:t>
      </w:r>
      <w:r w:rsidR="00AE7E45" w:rsidRPr="006B6C8B">
        <w:rPr>
          <w:rFonts w:asciiTheme="minorHAnsi" w:hAnsiTheme="minorHAnsi" w:cstheme="minorBidi"/>
          <w:b/>
          <w:bCs/>
          <w:lang w:eastAsia="en-US"/>
        </w:rPr>
        <w:t>má srovnatelné emise ekvivalentu CO2 jako hnědé uhlí spalované v</w:t>
      </w:r>
      <w:r w:rsidR="0094421A">
        <w:rPr>
          <w:rFonts w:asciiTheme="minorHAnsi" w:hAnsiTheme="minorHAnsi" w:cstheme="minorBidi"/>
          <w:b/>
          <w:bCs/>
          <w:lang w:eastAsia="en-US"/>
        </w:rPr>
        <w:t xml:space="preserve"> elektrárnách </w:t>
      </w:r>
      <w:r w:rsidR="00AE7E45" w:rsidRPr="006B6C8B">
        <w:rPr>
          <w:rFonts w:asciiTheme="minorHAnsi" w:hAnsiTheme="minorHAnsi" w:cstheme="minorBidi"/>
          <w:b/>
          <w:bCs/>
          <w:lang w:eastAsia="en-US"/>
        </w:rPr>
        <w:t xml:space="preserve">místě těžby. </w:t>
      </w:r>
    </w:p>
    <w:p w14:paraId="568AD063" w14:textId="6DD242B7" w:rsidR="00DA67D9" w:rsidRDefault="00DA67D9" w:rsidP="00DA67D9">
      <w:pPr>
        <w:rPr>
          <w:rFonts w:asciiTheme="minorHAnsi" w:hAnsiTheme="minorHAnsi" w:cstheme="minorBidi"/>
          <w:lang w:eastAsia="en-US"/>
        </w:rPr>
      </w:pPr>
    </w:p>
    <w:p w14:paraId="2803F024" w14:textId="384E8518" w:rsidR="00672389" w:rsidRPr="001B5F5D" w:rsidRDefault="00DA67D9" w:rsidP="00DA67D9">
      <w:pPr>
        <w:rPr>
          <w:rFonts w:asciiTheme="minorHAnsi" w:hAnsiTheme="minorHAnsi" w:cstheme="minorBidi"/>
          <w:color w:val="000000" w:themeColor="text1"/>
          <w:lang w:eastAsia="en-US"/>
        </w:rPr>
      </w:pPr>
      <w:r w:rsidRPr="001B5F5D">
        <w:rPr>
          <w:rFonts w:asciiTheme="minorHAnsi" w:hAnsiTheme="minorHAnsi" w:cstheme="minorBidi"/>
          <w:color w:val="000000" w:themeColor="text1"/>
          <w:lang w:eastAsia="en-US"/>
        </w:rPr>
        <w:t>V Evropě nastane po zastavení jádra v</w:t>
      </w:r>
      <w:r w:rsidR="00A60E97" w:rsidRPr="001B5F5D">
        <w:rPr>
          <w:rFonts w:asciiTheme="minorHAnsi" w:hAnsiTheme="minorHAnsi" w:cstheme="minorBidi"/>
          <w:color w:val="000000" w:themeColor="text1"/>
          <w:lang w:eastAsia="en-US"/>
        </w:rPr>
        <w:t> </w:t>
      </w:r>
      <w:r w:rsidRPr="001B5F5D">
        <w:rPr>
          <w:rFonts w:asciiTheme="minorHAnsi" w:hAnsiTheme="minorHAnsi" w:cstheme="minorBidi"/>
          <w:color w:val="000000" w:themeColor="text1"/>
          <w:lang w:eastAsia="en-US"/>
        </w:rPr>
        <w:t>Německu</w:t>
      </w:r>
      <w:r w:rsidR="00A60E97" w:rsidRPr="001B5F5D">
        <w:rPr>
          <w:rFonts w:asciiTheme="minorHAnsi" w:hAnsiTheme="minorHAnsi" w:cstheme="minorBidi"/>
          <w:color w:val="000000" w:themeColor="text1"/>
          <w:lang w:eastAsia="en-US"/>
        </w:rPr>
        <w:t xml:space="preserve"> </w:t>
      </w:r>
      <w:r w:rsidR="00AE7E45" w:rsidRPr="001B5F5D">
        <w:rPr>
          <w:rFonts w:asciiTheme="minorHAnsi" w:hAnsiTheme="minorHAnsi" w:cstheme="minorBidi"/>
          <w:color w:val="000000" w:themeColor="text1"/>
          <w:lang w:eastAsia="en-US"/>
        </w:rPr>
        <w:t>pravděpodobný nedostatek elektřiny v určitých klimatických nepříznivých dnech nebo týdnech</w:t>
      </w:r>
      <w:r w:rsidR="00D45A49" w:rsidRPr="001B5F5D">
        <w:rPr>
          <w:rFonts w:asciiTheme="minorHAnsi" w:hAnsiTheme="minorHAnsi" w:cstheme="minorBidi"/>
          <w:color w:val="000000" w:themeColor="text1"/>
          <w:lang w:eastAsia="en-US"/>
        </w:rPr>
        <w:t xml:space="preserve">. </w:t>
      </w:r>
      <w:r w:rsidR="00064368" w:rsidRPr="001B5F5D">
        <w:rPr>
          <w:rFonts w:asciiTheme="minorHAnsi" w:hAnsiTheme="minorHAnsi" w:cstheme="minorBidi"/>
          <w:color w:val="000000" w:themeColor="text1"/>
          <w:lang w:eastAsia="en-US"/>
        </w:rPr>
        <w:t xml:space="preserve">V této době </w:t>
      </w:r>
      <w:r w:rsidRPr="001B5F5D">
        <w:rPr>
          <w:rFonts w:asciiTheme="minorHAnsi" w:hAnsiTheme="minorHAnsi" w:cstheme="minorBidi"/>
          <w:color w:val="000000" w:themeColor="text1"/>
          <w:lang w:eastAsia="en-US"/>
        </w:rPr>
        <w:t xml:space="preserve">vzroste </w:t>
      </w:r>
      <w:r w:rsidR="00064368" w:rsidRPr="001B5F5D">
        <w:rPr>
          <w:rFonts w:asciiTheme="minorHAnsi" w:hAnsiTheme="minorHAnsi" w:cstheme="minorBidi"/>
          <w:color w:val="000000" w:themeColor="text1"/>
          <w:lang w:eastAsia="en-US"/>
        </w:rPr>
        <w:t xml:space="preserve">na maximum </w:t>
      </w:r>
      <w:r w:rsidRPr="001B5F5D">
        <w:rPr>
          <w:rFonts w:asciiTheme="minorHAnsi" w:hAnsiTheme="minorHAnsi" w:cstheme="minorBidi"/>
          <w:color w:val="000000" w:themeColor="text1"/>
          <w:lang w:eastAsia="en-US"/>
        </w:rPr>
        <w:t>zájem o dovoz</w:t>
      </w:r>
      <w:r w:rsidR="009F2585" w:rsidRPr="001B5F5D">
        <w:rPr>
          <w:rFonts w:asciiTheme="minorHAnsi" w:hAnsiTheme="minorHAnsi" w:cstheme="minorBidi"/>
          <w:color w:val="000000" w:themeColor="text1"/>
          <w:lang w:eastAsia="en-US"/>
        </w:rPr>
        <w:t xml:space="preserve"> </w:t>
      </w:r>
      <w:r w:rsidR="00064368" w:rsidRPr="001B5F5D">
        <w:rPr>
          <w:rFonts w:asciiTheme="minorHAnsi" w:hAnsiTheme="minorHAnsi" w:cstheme="minorBidi"/>
          <w:color w:val="000000" w:themeColor="text1"/>
          <w:lang w:eastAsia="en-US"/>
        </w:rPr>
        <w:t xml:space="preserve">elektřiny </w:t>
      </w:r>
      <w:r w:rsidR="00D17910" w:rsidRPr="001B5F5D">
        <w:rPr>
          <w:rFonts w:asciiTheme="minorHAnsi" w:hAnsiTheme="minorHAnsi" w:cstheme="minorBidi"/>
          <w:color w:val="000000" w:themeColor="text1"/>
          <w:lang w:eastAsia="en-US"/>
        </w:rPr>
        <w:t xml:space="preserve">nejen do Německa, ale i do řady dalších zemí závislých na </w:t>
      </w:r>
      <w:r w:rsidR="00F16605" w:rsidRPr="001B5F5D">
        <w:rPr>
          <w:rFonts w:asciiTheme="minorHAnsi" w:hAnsiTheme="minorHAnsi" w:cstheme="minorBidi"/>
          <w:color w:val="000000" w:themeColor="text1"/>
          <w:lang w:eastAsia="en-US"/>
        </w:rPr>
        <w:t xml:space="preserve">OZE. </w:t>
      </w:r>
      <w:r w:rsidRPr="001B5F5D">
        <w:rPr>
          <w:rFonts w:asciiTheme="minorHAnsi" w:hAnsiTheme="minorHAnsi" w:cstheme="minorBidi"/>
          <w:color w:val="000000" w:themeColor="text1"/>
          <w:lang w:eastAsia="en-US"/>
        </w:rPr>
        <w:t xml:space="preserve">S tlakem v EU na zavírání uhelných elektráren </w:t>
      </w:r>
      <w:r w:rsidR="00064368" w:rsidRPr="001B5F5D">
        <w:rPr>
          <w:rFonts w:asciiTheme="minorHAnsi" w:hAnsiTheme="minorHAnsi" w:cstheme="minorBidi"/>
          <w:color w:val="000000" w:themeColor="text1"/>
          <w:lang w:eastAsia="en-US"/>
        </w:rPr>
        <w:t xml:space="preserve">všude v Evropě </w:t>
      </w:r>
      <w:r w:rsidRPr="001B5F5D">
        <w:rPr>
          <w:rFonts w:asciiTheme="minorHAnsi" w:hAnsiTheme="minorHAnsi" w:cstheme="minorBidi"/>
          <w:color w:val="000000" w:themeColor="text1"/>
          <w:lang w:eastAsia="en-US"/>
        </w:rPr>
        <w:t xml:space="preserve">však prudce poklesne schopnost pokrýt </w:t>
      </w:r>
      <w:r w:rsidR="00BD1289" w:rsidRPr="001B5F5D">
        <w:rPr>
          <w:rFonts w:asciiTheme="minorHAnsi" w:hAnsiTheme="minorHAnsi" w:cstheme="minorBidi"/>
          <w:color w:val="000000" w:themeColor="text1"/>
          <w:lang w:eastAsia="en-US"/>
        </w:rPr>
        <w:t xml:space="preserve">spotřebu elektřiny </w:t>
      </w:r>
      <w:r w:rsidRPr="001B5F5D">
        <w:rPr>
          <w:rFonts w:asciiTheme="minorHAnsi" w:hAnsiTheme="minorHAnsi" w:cstheme="minorBidi"/>
          <w:color w:val="000000" w:themeColor="text1"/>
          <w:lang w:eastAsia="en-US"/>
        </w:rPr>
        <w:t xml:space="preserve">importem a už vůbec ne </w:t>
      </w:r>
      <w:r w:rsidR="00863277">
        <w:rPr>
          <w:rFonts w:asciiTheme="minorHAnsi" w:hAnsiTheme="minorHAnsi" w:cstheme="minorBidi"/>
          <w:color w:val="000000" w:themeColor="text1"/>
          <w:lang w:eastAsia="en-US"/>
        </w:rPr>
        <w:t>při naléhavé krizi</w:t>
      </w:r>
      <w:r w:rsidRPr="001B5F5D">
        <w:rPr>
          <w:rFonts w:asciiTheme="minorHAnsi" w:hAnsiTheme="minorHAnsi" w:cstheme="minorBidi"/>
          <w:color w:val="000000" w:themeColor="text1"/>
          <w:lang w:eastAsia="en-US"/>
        </w:rPr>
        <w:t xml:space="preserve">. </w:t>
      </w:r>
      <w:r w:rsidR="0019533A" w:rsidRPr="006B6C8B">
        <w:rPr>
          <w:rFonts w:asciiTheme="minorHAnsi" w:hAnsiTheme="minorHAnsi" w:cstheme="minorBidi"/>
          <w:b/>
          <w:bCs/>
          <w:color w:val="000000" w:themeColor="text1"/>
          <w:lang w:eastAsia="en-US"/>
        </w:rPr>
        <w:t>Podle Mezinárodní agentury pro energii (IEA) bude po odstavení jádra v Německu chybět v EU zhruba 100 GW stabilního výkonu a do roku 2032 tento deficit vzroste na 200 GW.</w:t>
      </w:r>
      <w:r w:rsidR="0019533A" w:rsidRPr="001B5F5D">
        <w:rPr>
          <w:rFonts w:asciiTheme="minorHAnsi" w:hAnsiTheme="minorHAnsi" w:cstheme="minorBidi"/>
          <w:color w:val="000000" w:themeColor="text1"/>
          <w:lang w:eastAsia="en-US"/>
        </w:rPr>
        <w:t xml:space="preserve"> </w:t>
      </w:r>
      <w:r w:rsidRPr="001B5F5D">
        <w:rPr>
          <w:rFonts w:asciiTheme="minorHAnsi" w:hAnsiTheme="minorHAnsi" w:cstheme="minorBidi"/>
          <w:color w:val="000000" w:themeColor="text1"/>
          <w:lang w:eastAsia="en-US"/>
        </w:rPr>
        <w:t xml:space="preserve">Jedinou stabilní kapacitu si nepochybně zachová Francie s podílem JE na celkové bilanci 70 %, která však potřebuje elektřinu pro svůj vnitřní rozvoj. </w:t>
      </w:r>
    </w:p>
    <w:p w14:paraId="07A29230" w14:textId="77777777" w:rsidR="00672389" w:rsidRDefault="00672389" w:rsidP="00DA67D9">
      <w:pPr>
        <w:rPr>
          <w:rFonts w:asciiTheme="minorHAnsi" w:hAnsiTheme="minorHAnsi" w:cstheme="minorBidi"/>
          <w:lang w:eastAsia="en-US"/>
        </w:rPr>
      </w:pPr>
    </w:p>
    <w:p w14:paraId="085260D7" w14:textId="14A2BF6F" w:rsidR="00DA67D9" w:rsidRDefault="00DA67D9" w:rsidP="00DA67D9">
      <w:pPr>
        <w:rPr>
          <w:rFonts w:asciiTheme="minorHAnsi" w:hAnsiTheme="minorHAnsi" w:cstheme="minorBidi"/>
          <w:lang w:eastAsia="en-US"/>
        </w:rPr>
      </w:pPr>
      <w:r>
        <w:rPr>
          <w:rFonts w:asciiTheme="minorHAnsi" w:hAnsiTheme="minorHAnsi" w:cstheme="minorBidi"/>
          <w:lang w:eastAsia="en-US"/>
        </w:rPr>
        <w:t>Situaci v nedostatku elektřiny ještě může významně zhoršit, pokud se bude politicky a dotačně prosazovat</w:t>
      </w:r>
      <w:r w:rsidR="009F2585">
        <w:rPr>
          <w:rFonts w:asciiTheme="minorHAnsi" w:hAnsiTheme="minorHAnsi" w:cstheme="minorBidi"/>
          <w:lang w:eastAsia="en-US"/>
        </w:rPr>
        <w:t xml:space="preserve"> </w:t>
      </w:r>
      <w:r>
        <w:rPr>
          <w:rFonts w:asciiTheme="minorHAnsi" w:hAnsiTheme="minorHAnsi" w:cstheme="minorBidi"/>
          <w:lang w:eastAsia="en-US"/>
        </w:rPr>
        <w:t xml:space="preserve">masová elektromobilita. </w:t>
      </w:r>
      <w:r w:rsidR="005437EA">
        <w:rPr>
          <w:rFonts w:asciiTheme="minorHAnsi" w:hAnsiTheme="minorHAnsi" w:cstheme="minorBidi"/>
          <w:lang w:eastAsia="en-US"/>
        </w:rPr>
        <w:t>Zaznamenali js</w:t>
      </w:r>
      <w:r w:rsidR="00B30F73">
        <w:rPr>
          <w:rFonts w:asciiTheme="minorHAnsi" w:hAnsiTheme="minorHAnsi" w:cstheme="minorBidi"/>
          <w:lang w:eastAsia="en-US"/>
        </w:rPr>
        <w:t>me</w:t>
      </w:r>
      <w:r w:rsidR="005437EA">
        <w:rPr>
          <w:rFonts w:asciiTheme="minorHAnsi" w:hAnsiTheme="minorHAnsi" w:cstheme="minorBidi"/>
          <w:lang w:eastAsia="en-US"/>
        </w:rPr>
        <w:t xml:space="preserve"> m</w:t>
      </w:r>
      <w:r>
        <w:rPr>
          <w:rFonts w:asciiTheme="minorHAnsi" w:hAnsiTheme="minorHAnsi" w:cstheme="minorBidi"/>
          <w:lang w:eastAsia="en-US"/>
        </w:rPr>
        <w:t>ediální úniky o znepokojení distributorů elektřiny i vlád z možných výpadků a potřeb regulace</w:t>
      </w:r>
      <w:r w:rsidR="00D45A49">
        <w:rPr>
          <w:rFonts w:asciiTheme="minorHAnsi" w:hAnsiTheme="minorHAnsi" w:cstheme="minorBidi"/>
          <w:lang w:eastAsia="en-US"/>
        </w:rPr>
        <w:t xml:space="preserve"> či dokonce </w:t>
      </w:r>
      <w:r>
        <w:rPr>
          <w:rFonts w:asciiTheme="minorHAnsi" w:hAnsiTheme="minorHAnsi" w:cstheme="minorBidi"/>
          <w:lang w:eastAsia="en-US"/>
        </w:rPr>
        <w:t>odpojení nabíjení elektromobilů</w:t>
      </w:r>
      <w:r w:rsidR="00672389">
        <w:rPr>
          <w:rFonts w:asciiTheme="minorHAnsi" w:hAnsiTheme="minorHAnsi" w:cstheme="minorBidi"/>
          <w:lang w:eastAsia="en-US"/>
        </w:rPr>
        <w:t xml:space="preserve">, jichž je dosud v EU </w:t>
      </w:r>
      <w:r w:rsidR="005437EA">
        <w:rPr>
          <w:rFonts w:asciiTheme="minorHAnsi" w:hAnsiTheme="minorHAnsi" w:cstheme="minorBidi"/>
          <w:lang w:eastAsia="en-US"/>
        </w:rPr>
        <w:t xml:space="preserve">malý </w:t>
      </w:r>
      <w:r w:rsidR="00672389">
        <w:rPr>
          <w:rFonts w:asciiTheme="minorHAnsi" w:hAnsiTheme="minorHAnsi" w:cstheme="minorBidi"/>
          <w:lang w:eastAsia="en-US"/>
        </w:rPr>
        <w:t xml:space="preserve">počet, </w:t>
      </w:r>
      <w:r>
        <w:rPr>
          <w:rFonts w:asciiTheme="minorHAnsi" w:hAnsiTheme="minorHAnsi" w:cstheme="minorBidi"/>
          <w:lang w:eastAsia="en-US"/>
        </w:rPr>
        <w:t>v případě očekávaného nedostatku elektřiny</w:t>
      </w:r>
      <w:r w:rsidR="005437EA">
        <w:rPr>
          <w:rFonts w:asciiTheme="minorHAnsi" w:hAnsiTheme="minorHAnsi" w:cstheme="minorBidi"/>
          <w:lang w:eastAsia="en-US"/>
        </w:rPr>
        <w:t xml:space="preserve"> a</w:t>
      </w:r>
      <w:r>
        <w:rPr>
          <w:rFonts w:asciiTheme="minorHAnsi" w:hAnsiTheme="minorHAnsi" w:cstheme="minorBidi"/>
          <w:lang w:eastAsia="en-US"/>
        </w:rPr>
        <w:t xml:space="preserve"> tedy přetížení sítě</w:t>
      </w:r>
      <w:r w:rsidR="005437EA">
        <w:rPr>
          <w:rFonts w:asciiTheme="minorHAnsi" w:hAnsiTheme="minorHAnsi" w:cstheme="minorBidi"/>
          <w:lang w:eastAsia="en-US"/>
        </w:rPr>
        <w:t xml:space="preserve">. To jsou další </w:t>
      </w:r>
      <w:r>
        <w:rPr>
          <w:rFonts w:asciiTheme="minorHAnsi" w:hAnsiTheme="minorHAnsi" w:cstheme="minorBidi"/>
          <w:lang w:eastAsia="en-US"/>
        </w:rPr>
        <w:t>kamínk</w:t>
      </w:r>
      <w:r w:rsidR="005437EA">
        <w:rPr>
          <w:rFonts w:asciiTheme="minorHAnsi" w:hAnsiTheme="minorHAnsi" w:cstheme="minorBidi"/>
          <w:lang w:eastAsia="en-US"/>
        </w:rPr>
        <w:t>y</w:t>
      </w:r>
      <w:r>
        <w:rPr>
          <w:rFonts w:asciiTheme="minorHAnsi" w:hAnsiTheme="minorHAnsi" w:cstheme="minorBidi"/>
          <w:lang w:eastAsia="en-US"/>
        </w:rPr>
        <w:t xml:space="preserve"> do mozaiky katastrofických vizí, které Evropu oprávněné mohou postihnout v důsledku sázky na monopolní dodávky elektřiny z OZE.</w:t>
      </w:r>
    </w:p>
    <w:p w14:paraId="5B59D732" w14:textId="77777777" w:rsidR="00DA67D9" w:rsidRDefault="00DA67D9" w:rsidP="00DA67D9">
      <w:pPr>
        <w:rPr>
          <w:rFonts w:asciiTheme="minorHAnsi" w:hAnsiTheme="minorHAnsi" w:cstheme="minorBidi"/>
          <w:lang w:eastAsia="en-US"/>
        </w:rPr>
      </w:pPr>
    </w:p>
    <w:p w14:paraId="0B245F24" w14:textId="4D079753" w:rsidR="0094421A" w:rsidRDefault="001B5F5D" w:rsidP="000A74B4">
      <w:pPr>
        <w:rPr>
          <w:rFonts w:asciiTheme="minorHAnsi" w:hAnsiTheme="minorHAnsi" w:cstheme="minorBidi"/>
          <w:b/>
          <w:bCs/>
          <w:u w:val="single"/>
          <w:lang w:eastAsia="en-US"/>
        </w:rPr>
      </w:pPr>
      <w:bookmarkStart w:id="0" w:name="_Hlk64631328"/>
      <w:r>
        <w:rPr>
          <w:rFonts w:asciiTheme="minorHAnsi" w:hAnsiTheme="minorHAnsi" w:cstheme="minorBidi"/>
          <w:lang w:eastAsia="en-US"/>
        </w:rPr>
        <w:t xml:space="preserve">I když se Česká republika např. po vzoru Nizozemska a Polska rozhodne nejen obnovit JE Dukovany, ale i vybudovat nové jaderné bloky, nebude to reálně dříve než před rokem 2040. </w:t>
      </w:r>
      <w:r w:rsidRPr="001B5F5D">
        <w:rPr>
          <w:rFonts w:asciiTheme="minorHAnsi" w:hAnsiTheme="minorHAnsi" w:cstheme="minorBidi"/>
          <w:color w:val="000000" w:themeColor="text1"/>
          <w:lang w:eastAsia="en-US"/>
        </w:rPr>
        <w:t>Do té doby pravděpodobně čeká Českou republiku i celou Evropu řada velmi kritických situací.</w:t>
      </w:r>
      <w:r w:rsidR="00DA67D9" w:rsidRPr="001B5F5D">
        <w:rPr>
          <w:rFonts w:asciiTheme="minorHAnsi" w:hAnsiTheme="minorHAnsi" w:cstheme="minorBidi"/>
          <w:color w:val="000000" w:themeColor="text1"/>
          <w:lang w:eastAsia="en-US"/>
        </w:rPr>
        <w:t xml:space="preserve"> </w:t>
      </w:r>
      <w:r w:rsidR="006B6C8B">
        <w:rPr>
          <w:rFonts w:asciiTheme="minorHAnsi" w:hAnsiTheme="minorHAnsi" w:cstheme="minorBidi"/>
          <w:color w:val="000000" w:themeColor="text1"/>
          <w:lang w:eastAsia="en-US"/>
        </w:rPr>
        <w:t xml:space="preserve">V tomto období asi </w:t>
      </w:r>
      <w:r w:rsidR="00F16605" w:rsidRPr="006B6C8B">
        <w:rPr>
          <w:rFonts w:asciiTheme="minorHAnsi" w:hAnsiTheme="minorHAnsi" w:cstheme="minorBidi"/>
          <w:b/>
          <w:bCs/>
          <w:lang w:eastAsia="en-US"/>
        </w:rPr>
        <w:t>skončí životnost všech čtyř jaderných bloků v Dukovanech s</w:t>
      </w:r>
      <w:r w:rsidR="006C45B1" w:rsidRPr="006B6C8B">
        <w:rPr>
          <w:rFonts w:asciiTheme="minorHAnsi" w:hAnsiTheme="minorHAnsi" w:cstheme="minorBidi"/>
          <w:b/>
          <w:bCs/>
          <w:lang w:eastAsia="en-US"/>
        </w:rPr>
        <w:t xml:space="preserve"> instalovanou </w:t>
      </w:r>
      <w:r w:rsidR="00F16605" w:rsidRPr="006B6C8B">
        <w:rPr>
          <w:rFonts w:asciiTheme="minorHAnsi" w:hAnsiTheme="minorHAnsi" w:cstheme="minorBidi"/>
          <w:b/>
          <w:bCs/>
          <w:lang w:eastAsia="en-US"/>
        </w:rPr>
        <w:t>kapacitou 2040 MW</w:t>
      </w:r>
      <w:r w:rsidR="00D45A49">
        <w:rPr>
          <w:rFonts w:asciiTheme="minorHAnsi" w:hAnsiTheme="minorHAnsi" w:cstheme="minorBidi"/>
          <w:lang w:eastAsia="en-US"/>
        </w:rPr>
        <w:t xml:space="preserve"> a dodnes nemáme žádné rozhodnutí o jejich náhradě</w:t>
      </w:r>
      <w:r w:rsidR="00F16605">
        <w:rPr>
          <w:rFonts w:asciiTheme="minorHAnsi" w:hAnsiTheme="minorHAnsi" w:cstheme="minorBidi"/>
          <w:lang w:eastAsia="en-US"/>
        </w:rPr>
        <w:t xml:space="preserve">. </w:t>
      </w:r>
      <w:r w:rsidR="000A74B4">
        <w:rPr>
          <w:rFonts w:asciiTheme="minorHAnsi" w:hAnsiTheme="minorHAnsi" w:cstheme="minorBidi"/>
          <w:lang w:eastAsia="en-US"/>
        </w:rPr>
        <w:t xml:space="preserve">Jestliže v roce 2038 skoncujeme </w:t>
      </w:r>
      <w:r w:rsidR="000A74B4" w:rsidRPr="000A74B4">
        <w:rPr>
          <w:rFonts w:asciiTheme="minorHAnsi" w:hAnsiTheme="minorHAnsi" w:cstheme="minorBidi"/>
          <w:color w:val="000000" w:themeColor="text1"/>
          <w:lang w:eastAsia="en-US"/>
        </w:rPr>
        <w:t xml:space="preserve">s využíváním hnědého uhlí v energetice, a to podle původních závěrů Uhelné komise, </w:t>
      </w:r>
      <w:r w:rsidR="00863277">
        <w:rPr>
          <w:rFonts w:asciiTheme="minorHAnsi" w:hAnsiTheme="minorHAnsi" w:cstheme="minorBidi"/>
          <w:color w:val="000000" w:themeColor="text1"/>
          <w:lang w:eastAsia="en-US"/>
        </w:rPr>
        <w:t xml:space="preserve">kdy se nyní </w:t>
      </w:r>
      <w:r w:rsidR="000A74B4" w:rsidRPr="000A74B4">
        <w:rPr>
          <w:rFonts w:asciiTheme="minorHAnsi" w:hAnsiTheme="minorHAnsi" w:cstheme="minorBidi"/>
          <w:color w:val="000000" w:themeColor="text1"/>
          <w:lang w:eastAsia="en-US"/>
        </w:rPr>
        <w:t xml:space="preserve">někteří politici a </w:t>
      </w:r>
      <w:r w:rsidR="008E490F">
        <w:rPr>
          <w:rFonts w:asciiTheme="minorHAnsi" w:hAnsiTheme="minorHAnsi" w:cstheme="minorBidi"/>
          <w:color w:val="000000" w:themeColor="text1"/>
          <w:lang w:eastAsia="en-US"/>
        </w:rPr>
        <w:t xml:space="preserve">aktivisté </w:t>
      </w:r>
      <w:r w:rsidR="00863277">
        <w:rPr>
          <w:rFonts w:asciiTheme="minorHAnsi" w:hAnsiTheme="minorHAnsi" w:cstheme="minorBidi"/>
          <w:color w:val="000000" w:themeColor="text1"/>
          <w:lang w:eastAsia="en-US"/>
        </w:rPr>
        <w:t xml:space="preserve">snaží původní termín </w:t>
      </w:r>
      <w:r w:rsidR="000A74B4" w:rsidRPr="000A74B4">
        <w:rPr>
          <w:rFonts w:asciiTheme="minorHAnsi" w:hAnsiTheme="minorHAnsi" w:cstheme="minorBidi"/>
          <w:color w:val="000000" w:themeColor="text1"/>
          <w:lang w:eastAsia="en-US"/>
        </w:rPr>
        <w:t xml:space="preserve">o pět let </w:t>
      </w:r>
      <w:r w:rsidR="00863277">
        <w:rPr>
          <w:rFonts w:asciiTheme="minorHAnsi" w:hAnsiTheme="minorHAnsi" w:cstheme="minorBidi"/>
          <w:color w:val="000000" w:themeColor="text1"/>
          <w:lang w:eastAsia="en-US"/>
        </w:rPr>
        <w:t>zkrátit</w:t>
      </w:r>
      <w:r w:rsidR="000A74B4" w:rsidRPr="000A74B4">
        <w:rPr>
          <w:rFonts w:asciiTheme="minorHAnsi" w:hAnsiTheme="minorHAnsi" w:cstheme="minorBidi"/>
          <w:color w:val="000000" w:themeColor="text1"/>
          <w:lang w:eastAsia="en-US"/>
        </w:rPr>
        <w:t xml:space="preserve">, </w:t>
      </w:r>
      <w:r w:rsidR="000A74B4" w:rsidRPr="006B6C8B">
        <w:rPr>
          <w:rFonts w:asciiTheme="minorHAnsi" w:hAnsiTheme="minorHAnsi" w:cstheme="minorBidi"/>
          <w:b/>
          <w:bCs/>
          <w:color w:val="000000" w:themeColor="text1"/>
          <w:lang w:eastAsia="en-US"/>
        </w:rPr>
        <w:t xml:space="preserve">vypadne ve zbývajícím uhelném výkonu v tomto roce </w:t>
      </w:r>
      <w:r w:rsidR="000A74B4" w:rsidRPr="006B6C8B">
        <w:rPr>
          <w:rFonts w:asciiTheme="minorHAnsi" w:hAnsiTheme="minorHAnsi" w:cstheme="minorBidi"/>
          <w:b/>
          <w:bCs/>
          <w:lang w:eastAsia="en-US"/>
        </w:rPr>
        <w:t xml:space="preserve">další kapacita výroby elektřiny ve výši </w:t>
      </w:r>
      <w:r w:rsidR="000A74B4" w:rsidRPr="006B6C8B">
        <w:rPr>
          <w:rFonts w:asciiTheme="minorHAnsi" w:hAnsiTheme="minorHAnsi" w:cstheme="minorBidi"/>
          <w:b/>
          <w:bCs/>
          <w:color w:val="000000" w:themeColor="text1"/>
          <w:lang w:eastAsia="en-US"/>
        </w:rPr>
        <w:t>cca 5000 MW.</w:t>
      </w:r>
      <w:r w:rsidR="000A74B4" w:rsidRPr="003B17DF">
        <w:rPr>
          <w:rFonts w:asciiTheme="minorHAnsi" w:hAnsiTheme="minorHAnsi" w:cstheme="minorBidi"/>
          <w:color w:val="FF0000"/>
          <w:lang w:eastAsia="en-US"/>
        </w:rPr>
        <w:t xml:space="preserve"> </w:t>
      </w:r>
      <w:r w:rsidR="000A74B4" w:rsidRPr="006B6C8B">
        <w:rPr>
          <w:rFonts w:asciiTheme="minorHAnsi" w:hAnsiTheme="minorHAnsi" w:cstheme="minorBidi"/>
          <w:b/>
          <w:bCs/>
          <w:u w:val="single"/>
          <w:lang w:eastAsia="en-US"/>
        </w:rPr>
        <w:t xml:space="preserve">Takže kumulativně by skončilo kolem roku 2038-2040 zhruba </w:t>
      </w:r>
      <w:r w:rsidR="000A74B4" w:rsidRPr="006B6C8B">
        <w:rPr>
          <w:rFonts w:asciiTheme="minorHAnsi" w:hAnsiTheme="minorHAnsi" w:cstheme="minorBidi"/>
          <w:b/>
          <w:bCs/>
          <w:color w:val="000000" w:themeColor="text1"/>
          <w:u w:val="single"/>
          <w:lang w:eastAsia="en-US"/>
        </w:rPr>
        <w:t>45 %</w:t>
      </w:r>
      <w:r w:rsidR="000A74B4" w:rsidRPr="006B6C8B">
        <w:rPr>
          <w:rFonts w:asciiTheme="minorHAnsi" w:hAnsiTheme="minorHAnsi" w:cstheme="minorBidi"/>
          <w:b/>
          <w:bCs/>
          <w:color w:val="FF0000"/>
          <w:u w:val="single"/>
          <w:lang w:eastAsia="en-US"/>
        </w:rPr>
        <w:t xml:space="preserve"> </w:t>
      </w:r>
      <w:r w:rsidR="000A74B4" w:rsidRPr="006B6C8B">
        <w:rPr>
          <w:rFonts w:asciiTheme="minorHAnsi" w:hAnsiTheme="minorHAnsi" w:cstheme="minorBidi"/>
          <w:b/>
          <w:bCs/>
          <w:u w:val="single"/>
          <w:lang w:eastAsia="en-US"/>
        </w:rPr>
        <w:t>současné instalované kapacity elektrických zdrojů včetně OZE.</w:t>
      </w:r>
      <w:r w:rsidR="002703C3">
        <w:rPr>
          <w:rFonts w:asciiTheme="minorHAnsi" w:hAnsiTheme="minorHAnsi" w:cstheme="minorBidi"/>
          <w:b/>
          <w:bCs/>
          <w:u w:val="single"/>
          <w:lang w:eastAsia="en-US"/>
        </w:rPr>
        <w:t xml:space="preserve"> </w:t>
      </w:r>
    </w:p>
    <w:p w14:paraId="19D9D510" w14:textId="77777777" w:rsidR="0094421A" w:rsidRDefault="0094421A" w:rsidP="000A74B4">
      <w:pPr>
        <w:rPr>
          <w:rFonts w:asciiTheme="minorHAnsi" w:hAnsiTheme="minorHAnsi" w:cstheme="minorBidi"/>
          <w:b/>
          <w:bCs/>
          <w:u w:val="single"/>
          <w:lang w:eastAsia="en-US"/>
        </w:rPr>
      </w:pPr>
    </w:p>
    <w:p w14:paraId="4875578C" w14:textId="0D629424" w:rsidR="000A74B4" w:rsidRDefault="002703C3" w:rsidP="000A74B4">
      <w:pPr>
        <w:rPr>
          <w:color w:val="000000" w:themeColor="text1"/>
          <w:shd w:val="clear" w:color="auto" w:fill="FFFFFF"/>
        </w:rPr>
      </w:pPr>
      <w:r>
        <w:rPr>
          <w:rFonts w:asciiTheme="minorHAnsi" w:hAnsiTheme="minorHAnsi" w:cstheme="minorBidi"/>
          <w:lang w:eastAsia="en-US"/>
        </w:rPr>
        <w:t>Připomeňme, že český státní rozpočet měl v roce 2019</w:t>
      </w:r>
      <w:r w:rsidR="000A74B4">
        <w:rPr>
          <w:rFonts w:asciiTheme="minorHAnsi" w:hAnsiTheme="minorHAnsi" w:cstheme="minorBidi"/>
          <w:lang w:eastAsia="en-US"/>
        </w:rPr>
        <w:t xml:space="preserve"> </w:t>
      </w:r>
      <w:r>
        <w:rPr>
          <w:rFonts w:asciiTheme="minorHAnsi" w:hAnsiTheme="minorHAnsi" w:cstheme="minorBidi"/>
          <w:lang w:eastAsia="en-US"/>
        </w:rPr>
        <w:t xml:space="preserve">příjem z emisních povolenek ve výši 16,1 miliardy korun, podle dostupných údajů do konce listopadu 2020 vzrostl na 16,4 miliardy. Nejenže tyto příjmy s koncem uhlí zmizí, ale naopak </w:t>
      </w:r>
      <w:r w:rsidR="008E490F" w:rsidRPr="0094421A">
        <w:rPr>
          <w:rFonts w:asciiTheme="minorHAnsi" w:hAnsiTheme="minorHAnsi" w:cstheme="minorBidi"/>
          <w:b/>
          <w:bCs/>
          <w:lang w:eastAsia="en-US"/>
        </w:rPr>
        <w:t>státní rozpočet dle zkušeností ze zahraničí čeká vysoké riziko podstatně větších částek kompenzací za uzavřené elektrárny,</w:t>
      </w:r>
      <w:r w:rsidR="008E490F">
        <w:rPr>
          <w:rFonts w:asciiTheme="minorHAnsi" w:hAnsiTheme="minorHAnsi" w:cstheme="minorBidi"/>
          <w:lang w:eastAsia="en-US"/>
        </w:rPr>
        <w:t xml:space="preserve"> jež budou o to větší, že </w:t>
      </w:r>
      <w:r w:rsidR="00F66013">
        <w:rPr>
          <w:rFonts w:asciiTheme="minorHAnsi" w:hAnsiTheme="minorHAnsi" w:cstheme="minorBidi"/>
          <w:lang w:eastAsia="en-US"/>
        </w:rPr>
        <w:t>předpokládaná</w:t>
      </w:r>
      <w:r w:rsidR="008E490F">
        <w:rPr>
          <w:rFonts w:asciiTheme="minorHAnsi" w:hAnsiTheme="minorHAnsi" w:cstheme="minorBidi"/>
          <w:lang w:eastAsia="en-US"/>
        </w:rPr>
        <w:t xml:space="preserve"> doba provozu má být ještě zkrácena. </w:t>
      </w:r>
      <w:r w:rsidR="000A74B4">
        <w:rPr>
          <w:rFonts w:asciiTheme="minorHAnsi" w:hAnsiTheme="minorHAnsi" w:cstheme="minorBidi"/>
          <w:lang w:eastAsia="en-US"/>
        </w:rPr>
        <w:t xml:space="preserve">Platná Státní energetická koncepce ve svých prioritách stanovila mj. </w:t>
      </w:r>
      <w:r w:rsidR="000A74B4" w:rsidRPr="00EA4D81">
        <w:rPr>
          <w:color w:val="000000" w:themeColor="text1"/>
          <w:shd w:val="clear" w:color="auto" w:fill="FFFFFF"/>
        </w:rPr>
        <w:t>udržení přebytkové výkonové bilance ES s dostatkem rezerv a udržování dostupných strategických rezerv tuzemských forem energie</w:t>
      </w:r>
      <w:r w:rsidR="000A74B4">
        <w:rPr>
          <w:color w:val="000000" w:themeColor="text1"/>
          <w:shd w:val="clear" w:color="auto" w:fill="FFFFFF"/>
        </w:rPr>
        <w:t>.</w:t>
      </w:r>
    </w:p>
    <w:p w14:paraId="0BAEAB8C" w14:textId="6A42E3FA" w:rsidR="005437EA" w:rsidRDefault="005437EA" w:rsidP="00913CDC">
      <w:pPr>
        <w:jc w:val="both"/>
        <w:rPr>
          <w:rFonts w:asciiTheme="minorHAnsi" w:hAnsiTheme="minorHAnsi" w:cstheme="minorHAnsi"/>
        </w:rPr>
      </w:pPr>
      <w:bookmarkStart w:id="1" w:name="_Toc53993338"/>
      <w:bookmarkEnd w:id="0"/>
    </w:p>
    <w:p w14:paraId="2330E0FD" w14:textId="4296C264" w:rsidR="005437EA" w:rsidRDefault="005437EA" w:rsidP="00913CDC">
      <w:pPr>
        <w:jc w:val="both"/>
        <w:rPr>
          <w:rFonts w:asciiTheme="minorHAnsi" w:hAnsiTheme="minorHAnsi" w:cstheme="minorHAnsi"/>
        </w:rPr>
      </w:pPr>
      <w:r>
        <w:rPr>
          <w:rFonts w:asciiTheme="minorHAnsi" w:hAnsiTheme="minorHAnsi" w:cstheme="minorBidi"/>
          <w:lang w:eastAsia="en-US"/>
        </w:rPr>
        <w:t xml:space="preserve">V době odstavování uhelných zdrojů a jejich nenahrazení stabilními zdroji z jádra </w:t>
      </w:r>
      <w:r w:rsidRPr="00D45A49">
        <w:rPr>
          <w:rFonts w:asciiTheme="minorHAnsi" w:hAnsiTheme="minorHAnsi" w:cstheme="minorBidi"/>
          <w:color w:val="000000" w:themeColor="text1"/>
          <w:lang w:eastAsia="en-US"/>
        </w:rPr>
        <w:t>pravděpodobně</w:t>
      </w:r>
      <w:r>
        <w:rPr>
          <w:rFonts w:asciiTheme="minorHAnsi" w:hAnsiTheme="minorHAnsi" w:cstheme="minorBidi"/>
          <w:lang w:eastAsia="en-US"/>
        </w:rPr>
        <w:t xml:space="preserve"> čeká Českou republiku i celou Evropu řada velmi kritických situací (</w:t>
      </w:r>
      <w:r w:rsidR="005E52CD">
        <w:rPr>
          <w:rFonts w:asciiTheme="minorHAnsi" w:hAnsiTheme="minorHAnsi" w:cstheme="minorBidi"/>
          <w:lang w:eastAsia="en-US"/>
        </w:rPr>
        <w:t xml:space="preserve">příkladem jsou </w:t>
      </w:r>
      <w:r>
        <w:rPr>
          <w:rFonts w:asciiTheme="minorHAnsi" w:hAnsiTheme="minorHAnsi" w:cstheme="minorBidi"/>
          <w:lang w:eastAsia="en-US"/>
        </w:rPr>
        <w:t xml:space="preserve">letošní 8. leden v Rakousku či 6. únor ve Švédsku </w:t>
      </w:r>
      <w:hyperlink r:id="rId11" w:history="1">
        <w:r>
          <w:rPr>
            <w:rStyle w:val="Hypertextovodkaz"/>
            <w:rFonts w:asciiTheme="minorHAnsi" w:hAnsiTheme="minorHAnsi" w:cstheme="minorBidi"/>
            <w:lang w:eastAsia="en-US"/>
          </w:rPr>
          <w:t>https://realisticka.cz/2021/02/11/svedi-nesmi-luxovat/</w:t>
        </w:r>
      </w:hyperlink>
      <w:r>
        <w:rPr>
          <w:rFonts w:asciiTheme="minorHAnsi" w:hAnsiTheme="minorHAnsi" w:cstheme="minorBidi"/>
          <w:lang w:eastAsia="en-US"/>
        </w:rPr>
        <w:t xml:space="preserve">). V letošní zimě, kdy – pro někoho překvapivě – </w:t>
      </w:r>
      <w:r w:rsidR="005E52CD">
        <w:rPr>
          <w:rFonts w:asciiTheme="minorHAnsi" w:hAnsiTheme="minorHAnsi" w:cstheme="minorBidi"/>
          <w:lang w:eastAsia="en-US"/>
        </w:rPr>
        <w:t xml:space="preserve">opět </w:t>
      </w:r>
      <w:r w:rsidR="00B30F73">
        <w:rPr>
          <w:rFonts w:asciiTheme="minorHAnsi" w:hAnsiTheme="minorHAnsi" w:cstheme="minorBidi"/>
          <w:lang w:eastAsia="en-US"/>
        </w:rPr>
        <w:t>p</w:t>
      </w:r>
      <w:r>
        <w:rPr>
          <w:rFonts w:asciiTheme="minorHAnsi" w:hAnsiTheme="minorHAnsi" w:cstheme="minorBidi"/>
          <w:lang w:eastAsia="en-US"/>
        </w:rPr>
        <w:t xml:space="preserve">o celé dlouhé dny a týdny nesvítilo slunce a nefoukal vítr, si evropské země díky robustní evropské síti a stabilním zdrojům opřeným o uhlí a jádro proti hrozbě řetězového blackoutu rychle vzájemně pomohly. Při současné sázce na překotně rychlé odstavení uhlí, </w:t>
      </w:r>
      <w:r w:rsidRPr="0016601E">
        <w:rPr>
          <w:rFonts w:asciiTheme="minorHAnsi" w:hAnsiTheme="minorHAnsi" w:cstheme="minorBidi"/>
          <w:b/>
          <w:bCs/>
          <w:lang w:eastAsia="en-US"/>
        </w:rPr>
        <w:t>při nedostatku stabilních zdrojů z jádra a při politick</w:t>
      </w:r>
      <w:r w:rsidR="005E52CD">
        <w:rPr>
          <w:rFonts w:asciiTheme="minorHAnsi" w:hAnsiTheme="minorHAnsi" w:cstheme="minorBidi"/>
          <w:b/>
          <w:bCs/>
          <w:lang w:eastAsia="en-US"/>
        </w:rPr>
        <w:t xml:space="preserve">o-ideologické </w:t>
      </w:r>
      <w:r w:rsidRPr="0016601E">
        <w:rPr>
          <w:rFonts w:asciiTheme="minorHAnsi" w:hAnsiTheme="minorHAnsi" w:cstheme="minorBidi"/>
          <w:b/>
          <w:bCs/>
          <w:lang w:eastAsia="en-US"/>
        </w:rPr>
        <w:t>orientaci na OZE se bude elektřiny při zcela přirozeném a běžném výpadku produkce z OZE v České republice i celé Evropě významně nedostávat</w:t>
      </w:r>
      <w:r>
        <w:rPr>
          <w:rFonts w:asciiTheme="minorHAnsi" w:hAnsiTheme="minorHAnsi" w:cstheme="minorBidi"/>
          <w:lang w:eastAsia="en-US"/>
        </w:rPr>
        <w:t>.</w:t>
      </w:r>
    </w:p>
    <w:p w14:paraId="29E8E60F" w14:textId="66CE8FFC" w:rsidR="005437EA" w:rsidRDefault="005437EA" w:rsidP="00913CDC">
      <w:pPr>
        <w:jc w:val="both"/>
        <w:rPr>
          <w:rFonts w:asciiTheme="minorHAnsi" w:hAnsiTheme="minorHAnsi" w:cstheme="minorHAnsi"/>
        </w:rPr>
      </w:pPr>
    </w:p>
    <w:p w14:paraId="77223651" w14:textId="7F151A54" w:rsidR="00913CDC" w:rsidRPr="000A74B4" w:rsidRDefault="00913CDC" w:rsidP="00913CDC">
      <w:pPr>
        <w:jc w:val="both"/>
        <w:rPr>
          <w:rFonts w:asciiTheme="minorHAnsi" w:hAnsiTheme="minorHAnsi" w:cstheme="minorHAnsi"/>
        </w:rPr>
      </w:pPr>
      <w:r w:rsidRPr="000A74B4">
        <w:rPr>
          <w:rFonts w:asciiTheme="minorHAnsi" w:hAnsiTheme="minorHAnsi" w:cstheme="minorHAnsi"/>
        </w:rPr>
        <w:lastRenderedPageBreak/>
        <w:t xml:space="preserve">Referenční scénář </w:t>
      </w:r>
      <w:r w:rsidR="001C6412">
        <w:rPr>
          <w:rFonts w:asciiTheme="minorHAnsi" w:hAnsiTheme="minorHAnsi" w:cstheme="minorHAnsi"/>
        </w:rPr>
        <w:t xml:space="preserve">vývoje instalovaného výkonu a výroby elektřiny </w:t>
      </w:r>
      <w:r w:rsidR="005437EA">
        <w:rPr>
          <w:rFonts w:asciiTheme="minorHAnsi" w:hAnsiTheme="minorHAnsi" w:cstheme="minorHAnsi"/>
        </w:rPr>
        <w:t xml:space="preserve">v České republice </w:t>
      </w:r>
      <w:r w:rsidRPr="000A74B4">
        <w:rPr>
          <w:rFonts w:asciiTheme="minorHAnsi" w:hAnsiTheme="minorHAnsi" w:cstheme="minorHAnsi"/>
        </w:rPr>
        <w:t xml:space="preserve">vychází do roku 2040 </w:t>
      </w:r>
      <w:r>
        <w:rPr>
          <w:rFonts w:asciiTheme="minorHAnsi" w:hAnsiTheme="minorHAnsi" w:cstheme="minorHAnsi"/>
        </w:rPr>
        <w:t>z</w:t>
      </w:r>
      <w:r w:rsidRPr="000A74B4">
        <w:rPr>
          <w:rFonts w:asciiTheme="minorHAnsi" w:hAnsiTheme="minorHAnsi" w:cstheme="minorHAnsi"/>
        </w:rPr>
        <w:t> dotazníkového šetření provozovatelů zdrojů; po roce 2040 se jedná o extrapolaci dle předpokladů ČEPS. Referenční scénář pak není „</w:t>
      </w:r>
      <w:proofErr w:type="spellStart"/>
      <w:r w:rsidRPr="000A74B4">
        <w:rPr>
          <w:rFonts w:asciiTheme="minorHAnsi" w:hAnsiTheme="minorHAnsi" w:cstheme="minorHAnsi"/>
        </w:rPr>
        <w:t>dozdrojován</w:t>
      </w:r>
      <w:proofErr w:type="spellEnd"/>
      <w:r w:rsidRPr="000A74B4">
        <w:rPr>
          <w:rFonts w:asciiTheme="minorHAnsi" w:hAnsiTheme="minorHAnsi" w:cstheme="minorHAnsi"/>
        </w:rPr>
        <w:t>“ plynovými zdroji.</w:t>
      </w:r>
    </w:p>
    <w:p w14:paraId="5EDB9793" w14:textId="03051ACD" w:rsidR="000A74B4" w:rsidRPr="0094421A" w:rsidRDefault="000A74B4" w:rsidP="000A74B4">
      <w:pPr>
        <w:pStyle w:val="Titulek"/>
        <w:keepNext/>
        <w:rPr>
          <w:rFonts w:cstheme="minorHAnsi"/>
          <w:b/>
          <w:i w:val="0"/>
          <w:iCs w:val="0"/>
          <w:color w:val="auto"/>
          <w:sz w:val="22"/>
          <w:szCs w:val="22"/>
        </w:rPr>
      </w:pPr>
      <w:r w:rsidRPr="0094421A">
        <w:rPr>
          <w:rFonts w:cstheme="minorHAnsi"/>
          <w:b/>
          <w:i w:val="0"/>
          <w:iCs w:val="0"/>
          <w:color w:val="auto"/>
          <w:sz w:val="22"/>
          <w:szCs w:val="22"/>
        </w:rPr>
        <w:t>Graf</w:t>
      </w:r>
      <w:r w:rsidR="00913CDC" w:rsidRPr="0094421A">
        <w:rPr>
          <w:rFonts w:cstheme="minorHAnsi"/>
          <w:b/>
          <w:i w:val="0"/>
          <w:iCs w:val="0"/>
          <w:color w:val="auto"/>
          <w:sz w:val="22"/>
          <w:szCs w:val="22"/>
        </w:rPr>
        <w:t xml:space="preserve"> č.</w:t>
      </w:r>
      <w:r w:rsidR="00340650" w:rsidRPr="0094421A">
        <w:rPr>
          <w:rFonts w:cstheme="minorHAnsi"/>
          <w:b/>
          <w:i w:val="0"/>
          <w:iCs w:val="0"/>
          <w:color w:val="auto"/>
          <w:sz w:val="22"/>
          <w:szCs w:val="22"/>
        </w:rPr>
        <w:t>3</w:t>
      </w:r>
      <w:r w:rsidRPr="0094421A">
        <w:rPr>
          <w:rFonts w:cstheme="minorHAnsi"/>
          <w:b/>
          <w:i w:val="0"/>
          <w:iCs w:val="0"/>
          <w:color w:val="auto"/>
          <w:sz w:val="22"/>
          <w:szCs w:val="22"/>
        </w:rPr>
        <w:t>:</w:t>
      </w:r>
      <w:r w:rsidRPr="0094421A">
        <w:rPr>
          <w:rFonts w:cstheme="minorHAnsi"/>
          <w:b/>
          <w:color w:val="auto"/>
          <w:sz w:val="22"/>
          <w:szCs w:val="22"/>
        </w:rPr>
        <w:t xml:space="preserve"> </w:t>
      </w:r>
      <w:r w:rsidRPr="0094421A">
        <w:rPr>
          <w:rFonts w:cstheme="minorHAnsi"/>
          <w:b/>
          <w:i w:val="0"/>
          <w:iCs w:val="0"/>
          <w:color w:val="auto"/>
          <w:sz w:val="22"/>
          <w:szCs w:val="22"/>
        </w:rPr>
        <w:t>Netto instalovaný výkon (referenční scénář)</w:t>
      </w:r>
      <w:bookmarkEnd w:id="1"/>
    </w:p>
    <w:p w14:paraId="45FEC82A" w14:textId="030391A9" w:rsidR="00450135" w:rsidRDefault="00913CDC" w:rsidP="00DA67D9">
      <w:pPr>
        <w:rPr>
          <w:rFonts w:asciiTheme="minorHAnsi" w:hAnsiTheme="minorHAnsi" w:cstheme="minorBidi"/>
          <w:highlight w:val="yellow"/>
          <w:lang w:eastAsia="en-US"/>
        </w:rPr>
      </w:pPr>
      <w:r>
        <w:rPr>
          <w:noProof/>
        </w:rPr>
        <w:drawing>
          <wp:inline distT="0" distB="0" distL="0" distR="0" wp14:anchorId="3AF7A928" wp14:editId="40BC0D15">
            <wp:extent cx="5760720" cy="2925225"/>
            <wp:effectExtent l="0" t="0" r="0" b="889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2925225"/>
                    </a:xfrm>
                    <a:prstGeom prst="rect">
                      <a:avLst/>
                    </a:prstGeom>
                    <a:noFill/>
                    <a:ln>
                      <a:noFill/>
                    </a:ln>
                  </pic:spPr>
                </pic:pic>
              </a:graphicData>
            </a:graphic>
          </wp:inline>
        </w:drawing>
      </w:r>
    </w:p>
    <w:p w14:paraId="2713355F" w14:textId="789749D2" w:rsidR="00913CDC" w:rsidRDefault="00913CDC" w:rsidP="00913CDC">
      <w:pPr>
        <w:jc w:val="both"/>
        <w:rPr>
          <w:rFonts w:asciiTheme="minorHAnsi" w:hAnsiTheme="minorHAnsi" w:cstheme="minorBidi"/>
          <w:lang w:eastAsia="en-US"/>
        </w:rPr>
      </w:pPr>
    </w:p>
    <w:p w14:paraId="5EF7E2D1" w14:textId="77777777" w:rsidR="0094421A" w:rsidRDefault="0094421A" w:rsidP="00913CDC">
      <w:pPr>
        <w:jc w:val="both"/>
        <w:rPr>
          <w:rFonts w:asciiTheme="minorHAnsi" w:hAnsiTheme="minorHAnsi" w:cstheme="minorBidi"/>
          <w:lang w:eastAsia="en-US"/>
        </w:rPr>
      </w:pPr>
    </w:p>
    <w:p w14:paraId="26F34931" w14:textId="1C65FA58" w:rsidR="00913CDC" w:rsidRPr="0094421A" w:rsidRDefault="00913CDC" w:rsidP="00913CDC">
      <w:pPr>
        <w:pStyle w:val="Titulek"/>
        <w:keepNext/>
        <w:rPr>
          <w:rFonts w:cstheme="minorHAnsi"/>
          <w:b/>
          <w:i w:val="0"/>
          <w:iCs w:val="0"/>
          <w:color w:val="auto"/>
          <w:sz w:val="22"/>
          <w:szCs w:val="22"/>
        </w:rPr>
      </w:pPr>
      <w:bookmarkStart w:id="2" w:name="_Toc53993339"/>
      <w:r w:rsidRPr="0094421A">
        <w:rPr>
          <w:rFonts w:cstheme="minorHAnsi"/>
          <w:b/>
          <w:i w:val="0"/>
          <w:color w:val="auto"/>
          <w:sz w:val="22"/>
          <w:szCs w:val="22"/>
        </w:rPr>
        <w:t xml:space="preserve">Graf č. </w:t>
      </w:r>
      <w:r w:rsidR="0016601E" w:rsidRPr="0094421A">
        <w:rPr>
          <w:rFonts w:cstheme="minorHAnsi"/>
          <w:b/>
          <w:i w:val="0"/>
          <w:color w:val="auto"/>
          <w:sz w:val="22"/>
          <w:szCs w:val="22"/>
        </w:rPr>
        <w:t>4</w:t>
      </w:r>
      <w:r w:rsidRPr="0094421A">
        <w:rPr>
          <w:rFonts w:cstheme="minorHAnsi"/>
          <w:b/>
          <w:i w:val="0"/>
          <w:color w:val="auto"/>
          <w:sz w:val="22"/>
          <w:szCs w:val="22"/>
        </w:rPr>
        <w:t>:</w:t>
      </w:r>
      <w:r w:rsidRPr="0094421A">
        <w:rPr>
          <w:rFonts w:cstheme="minorHAnsi"/>
          <w:b/>
          <w:color w:val="auto"/>
          <w:sz w:val="22"/>
          <w:szCs w:val="22"/>
        </w:rPr>
        <w:t xml:space="preserve"> </w:t>
      </w:r>
      <w:r w:rsidRPr="0094421A">
        <w:rPr>
          <w:rFonts w:cstheme="minorHAnsi"/>
          <w:b/>
          <w:i w:val="0"/>
          <w:iCs w:val="0"/>
          <w:color w:val="auto"/>
          <w:sz w:val="22"/>
          <w:szCs w:val="22"/>
        </w:rPr>
        <w:t>Výroba po zdrojích (referenční scénář)</w:t>
      </w:r>
      <w:bookmarkEnd w:id="2"/>
    </w:p>
    <w:p w14:paraId="4F8C0D82" w14:textId="472A09A1" w:rsidR="00913CDC" w:rsidRPr="000A74B4" w:rsidRDefault="00913CDC" w:rsidP="00913CDC">
      <w:pPr>
        <w:jc w:val="both"/>
        <w:rPr>
          <w:rFonts w:asciiTheme="minorHAnsi" w:hAnsiTheme="minorHAnsi" w:cstheme="minorHAnsi"/>
        </w:rPr>
      </w:pPr>
      <w:r>
        <w:rPr>
          <w:noProof/>
        </w:rPr>
        <w:drawing>
          <wp:inline distT="0" distB="0" distL="0" distR="0" wp14:anchorId="32C0452C" wp14:editId="7618A878">
            <wp:extent cx="5760720" cy="3705027"/>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3705027"/>
                    </a:xfrm>
                    <a:prstGeom prst="rect">
                      <a:avLst/>
                    </a:prstGeom>
                    <a:noFill/>
                    <a:ln>
                      <a:noFill/>
                    </a:ln>
                  </pic:spPr>
                </pic:pic>
              </a:graphicData>
            </a:graphic>
          </wp:inline>
        </w:drawing>
      </w:r>
      <w:r w:rsidR="00F16605">
        <w:rPr>
          <w:rFonts w:asciiTheme="minorHAnsi" w:hAnsiTheme="minorHAnsi" w:cstheme="minorBidi"/>
          <w:lang w:eastAsia="en-US"/>
        </w:rPr>
        <w:br/>
      </w:r>
    </w:p>
    <w:p w14:paraId="5D0D9A68" w14:textId="4CDFA57B" w:rsidR="00EA4D81" w:rsidRPr="006952C9" w:rsidRDefault="00EA4D81" w:rsidP="00DA67D9">
      <w:pPr>
        <w:rPr>
          <w:rFonts w:asciiTheme="minorHAnsi" w:hAnsiTheme="minorHAnsi" w:cstheme="minorBidi"/>
          <w:lang w:eastAsia="en-US"/>
        </w:rPr>
      </w:pPr>
      <w:r>
        <w:rPr>
          <w:rFonts w:asciiTheme="minorHAnsi" w:hAnsiTheme="minorHAnsi" w:cstheme="minorBidi"/>
          <w:lang w:eastAsia="en-US"/>
        </w:rPr>
        <w:t xml:space="preserve">Pro vládu České republiky je závazná Státní energetická koncepce, v níž se mj. konstatuje: </w:t>
      </w:r>
      <w:r>
        <w:rPr>
          <w:rFonts w:asciiTheme="minorHAnsi" w:hAnsiTheme="minorHAnsi" w:cstheme="minorBidi"/>
          <w:lang w:eastAsia="en-US"/>
        </w:rPr>
        <w:br/>
      </w:r>
      <w:r w:rsidRPr="00EA4D81">
        <w:rPr>
          <w:rFonts w:asciiTheme="minorHAnsi" w:hAnsiTheme="minorHAnsi" w:cstheme="minorBidi"/>
          <w:b/>
          <w:bCs/>
          <w:i/>
          <w:iCs/>
          <w:lang w:eastAsia="en-US"/>
        </w:rPr>
        <w:t>„</w:t>
      </w:r>
      <w:r w:rsidRPr="00EA4D81">
        <w:rPr>
          <w:b/>
          <w:bCs/>
          <w:i/>
          <w:iCs/>
        </w:rPr>
        <w:t xml:space="preserve">V časovém horizontu Státní energetické koncepce je v závislosti na predikci bilance výroby </w:t>
      </w:r>
      <w:r>
        <w:rPr>
          <w:b/>
          <w:bCs/>
          <w:i/>
          <w:iCs/>
        </w:rPr>
        <w:br/>
      </w:r>
      <w:r w:rsidRPr="00EA4D81">
        <w:rPr>
          <w:b/>
          <w:bCs/>
          <w:i/>
          <w:iCs/>
        </w:rPr>
        <w:t xml:space="preserve">a spotřeby aktuální dostavba dalších jaderných bloků s výrobou přibližně 20 </w:t>
      </w:r>
      <w:proofErr w:type="spellStart"/>
      <w:r w:rsidRPr="00EA4D81">
        <w:rPr>
          <w:b/>
          <w:bCs/>
          <w:i/>
          <w:iCs/>
        </w:rPr>
        <w:t>TWh</w:t>
      </w:r>
      <w:proofErr w:type="spellEnd"/>
      <w:r w:rsidRPr="00EA4D81">
        <w:rPr>
          <w:b/>
          <w:bCs/>
          <w:i/>
          <w:iCs/>
        </w:rPr>
        <w:t xml:space="preserve"> do roku 2035, </w:t>
      </w:r>
      <w:r w:rsidRPr="00EA4D81">
        <w:rPr>
          <w:b/>
          <w:bCs/>
          <w:i/>
          <w:iCs/>
        </w:rPr>
        <w:lastRenderedPageBreak/>
        <w:t xml:space="preserve">prodloužení životnosti stávajících čtyř bloků v elektrárně Dukovany (na 50 až 60 let) a později případná stavba dalšího bloku v horizontu odstavování jaderné elektrárny Dukovany. Jaderná energie by dlouhodobě mohla přesáhnout 50% podíl na výrobě elektřiny a </w:t>
      </w:r>
      <w:r w:rsidRPr="00450135">
        <w:rPr>
          <w:b/>
          <w:bCs/>
          <w:i/>
          <w:iCs/>
          <w:u w:val="single"/>
        </w:rPr>
        <w:t>nahradit tak významnou část uhelných zdrojů</w:t>
      </w:r>
      <w:r w:rsidRPr="006952C9">
        <w:rPr>
          <w:b/>
          <w:bCs/>
          <w:i/>
          <w:iCs/>
        </w:rPr>
        <w:t>“</w:t>
      </w:r>
      <w:r w:rsidR="006952C9">
        <w:rPr>
          <w:b/>
          <w:bCs/>
          <w:i/>
          <w:iCs/>
        </w:rPr>
        <w:t xml:space="preserve"> </w:t>
      </w:r>
      <w:r w:rsidR="00450135" w:rsidRPr="006952C9">
        <w:rPr>
          <w:b/>
          <w:bCs/>
          <w:i/>
          <w:iCs/>
        </w:rPr>
        <w:t>(zvýrazněno autory výzvy)</w:t>
      </w:r>
      <w:r w:rsidR="006952C9">
        <w:rPr>
          <w:b/>
          <w:bCs/>
          <w:i/>
          <w:iCs/>
        </w:rPr>
        <w:t>.</w:t>
      </w:r>
      <w:r w:rsidR="00450135" w:rsidRPr="006952C9">
        <w:rPr>
          <w:b/>
          <w:bCs/>
          <w:i/>
          <w:iCs/>
        </w:rPr>
        <w:t xml:space="preserve"> </w:t>
      </w:r>
    </w:p>
    <w:p w14:paraId="543218E0" w14:textId="053CECEF" w:rsidR="004B6524" w:rsidRPr="0016601E" w:rsidRDefault="004B6524" w:rsidP="004B6524">
      <w:pPr>
        <w:rPr>
          <w:rFonts w:asciiTheme="minorHAnsi" w:hAnsiTheme="minorHAnsi" w:cstheme="minorBidi"/>
          <w:b/>
          <w:bCs/>
          <w:color w:val="000000" w:themeColor="text1"/>
          <w:lang w:eastAsia="en-US"/>
        </w:rPr>
      </w:pPr>
      <w:r>
        <w:rPr>
          <w:rFonts w:asciiTheme="minorHAnsi" w:hAnsiTheme="minorHAnsi" w:cstheme="minorBidi"/>
          <w:lang w:eastAsia="en-US"/>
        </w:rPr>
        <w:br/>
      </w:r>
      <w:r w:rsidRPr="004B6524">
        <w:rPr>
          <w:rFonts w:asciiTheme="minorHAnsi" w:hAnsiTheme="minorHAnsi" w:cstheme="minorBidi"/>
          <w:color w:val="000000" w:themeColor="text1"/>
          <w:lang w:eastAsia="en-US"/>
        </w:rPr>
        <w:t xml:space="preserve">Na pozadí těchto faktů vyzýváme odpovědné politiky, aby v kontextu tlaku na uzavírání klíčových uhelných kapacit </w:t>
      </w:r>
      <w:r w:rsidRPr="0016601E">
        <w:rPr>
          <w:rFonts w:asciiTheme="minorHAnsi" w:hAnsiTheme="minorHAnsi" w:cstheme="minorBidi"/>
          <w:b/>
          <w:bCs/>
          <w:color w:val="000000" w:themeColor="text1"/>
          <w:lang w:eastAsia="en-US"/>
        </w:rPr>
        <w:t xml:space="preserve">respektovali doporučení odborníků z Uhelné komise o konci využití uhlí </w:t>
      </w:r>
      <w:r w:rsidRPr="0016601E">
        <w:rPr>
          <w:rFonts w:asciiTheme="minorHAnsi" w:hAnsiTheme="minorHAnsi" w:cstheme="minorBidi"/>
          <w:b/>
          <w:bCs/>
          <w:color w:val="000000" w:themeColor="text1"/>
          <w:u w:val="single"/>
          <w:lang w:eastAsia="en-US"/>
        </w:rPr>
        <w:t xml:space="preserve">s nezbytným předchozím splněním doprovodných podmínek </w:t>
      </w:r>
      <w:r w:rsidRPr="0016601E">
        <w:rPr>
          <w:rFonts w:asciiTheme="minorHAnsi" w:hAnsiTheme="minorHAnsi" w:cstheme="minorBidi"/>
          <w:b/>
          <w:bCs/>
          <w:color w:val="000000" w:themeColor="text1"/>
          <w:lang w:eastAsia="en-US"/>
        </w:rPr>
        <w:t xml:space="preserve">a bezodkladně přijali rozhodnutí zachovat, případně i posílit jadernou energetiku jako jediné známé stabilní, funkční, dlouhodobé a finančně efektivní zajištění nejen energetické, ale i celkové ekonomické bezpečnosti, prosperity průmyslu a všech obyvatel České republiky. </w:t>
      </w:r>
    </w:p>
    <w:p w14:paraId="3E83F9FB" w14:textId="20F13DBE" w:rsidR="00F736AF" w:rsidRDefault="00F736AF" w:rsidP="00DA67D9">
      <w:pPr>
        <w:rPr>
          <w:rFonts w:asciiTheme="minorHAnsi" w:hAnsiTheme="minorHAnsi" w:cstheme="minorBidi"/>
          <w:lang w:eastAsia="en-US"/>
        </w:rPr>
      </w:pPr>
    </w:p>
    <w:p w14:paraId="4754FEC5" w14:textId="77777777" w:rsidR="00F736AF" w:rsidRDefault="00F736AF" w:rsidP="00DA67D9">
      <w:pPr>
        <w:rPr>
          <w:rFonts w:asciiTheme="minorHAnsi" w:hAnsiTheme="minorHAnsi" w:cstheme="minorBidi"/>
          <w:lang w:eastAsia="en-US"/>
        </w:rPr>
      </w:pPr>
    </w:p>
    <w:p w14:paraId="0F09AACB" w14:textId="53DDCB8F" w:rsidR="00EA4D81" w:rsidRDefault="006C45B1" w:rsidP="00075854">
      <w:pPr>
        <w:rPr>
          <w:rFonts w:asciiTheme="minorHAnsi" w:hAnsiTheme="minorHAnsi" w:cstheme="minorBidi"/>
          <w:lang w:eastAsia="en-US"/>
        </w:rPr>
      </w:pPr>
      <w:r>
        <w:rPr>
          <w:rFonts w:asciiTheme="minorHAnsi" w:hAnsiTheme="minorHAnsi" w:cstheme="minorBidi"/>
          <w:lang w:eastAsia="en-US"/>
        </w:rPr>
        <w:t xml:space="preserve">Praha </w:t>
      </w:r>
      <w:r w:rsidR="00075854">
        <w:rPr>
          <w:rFonts w:asciiTheme="minorHAnsi" w:hAnsiTheme="minorHAnsi" w:cstheme="minorBidi"/>
          <w:lang w:eastAsia="en-US"/>
        </w:rPr>
        <w:t xml:space="preserve">22. </w:t>
      </w:r>
      <w:r w:rsidR="00367090">
        <w:rPr>
          <w:rFonts w:asciiTheme="minorHAnsi" w:hAnsiTheme="minorHAnsi" w:cstheme="minorBidi"/>
          <w:lang w:eastAsia="en-US"/>
        </w:rPr>
        <w:t>0</w:t>
      </w:r>
      <w:r w:rsidR="00075854">
        <w:rPr>
          <w:rFonts w:asciiTheme="minorHAnsi" w:hAnsiTheme="minorHAnsi" w:cstheme="minorBidi"/>
          <w:lang w:eastAsia="en-US"/>
        </w:rPr>
        <w:t>2. 202</w:t>
      </w:r>
      <w:r w:rsidR="00454463">
        <w:rPr>
          <w:rFonts w:asciiTheme="minorHAnsi" w:hAnsiTheme="minorHAnsi" w:cstheme="minorBidi"/>
          <w:lang w:eastAsia="en-US"/>
        </w:rPr>
        <w:t>1</w:t>
      </w:r>
    </w:p>
    <w:p w14:paraId="3D6AA62E" w14:textId="02D3E694" w:rsidR="00075854" w:rsidRDefault="00075854" w:rsidP="00075854">
      <w:pPr>
        <w:rPr>
          <w:color w:val="000000" w:themeColor="text1"/>
          <w:lang w:eastAsia="en-US"/>
        </w:rPr>
      </w:pPr>
      <w:r>
        <w:rPr>
          <w:b/>
          <w:bCs/>
          <w:sz w:val="28"/>
          <w:szCs w:val="28"/>
          <w:lang w:eastAsia="en-US"/>
        </w:rPr>
        <w:t>S</w:t>
      </w:r>
      <w:r w:rsidRPr="00075854">
        <w:rPr>
          <w:b/>
          <w:bCs/>
          <w:sz w:val="28"/>
          <w:szCs w:val="28"/>
          <w:lang w:eastAsia="en-US"/>
        </w:rPr>
        <w:t xml:space="preserve">poluautoři </w:t>
      </w:r>
      <w:r>
        <w:rPr>
          <w:b/>
          <w:bCs/>
          <w:sz w:val="28"/>
          <w:szCs w:val="28"/>
          <w:lang w:eastAsia="en-US"/>
        </w:rPr>
        <w:t xml:space="preserve">a signatáři </w:t>
      </w:r>
      <w:r w:rsidRPr="00075854">
        <w:rPr>
          <w:b/>
          <w:bCs/>
          <w:sz w:val="28"/>
          <w:szCs w:val="28"/>
          <w:lang w:eastAsia="en-US"/>
        </w:rPr>
        <w:t>výzvy jsou členy</w:t>
      </w:r>
      <w:r>
        <w:rPr>
          <w:b/>
          <w:bCs/>
          <w:sz w:val="28"/>
          <w:szCs w:val="28"/>
          <w:lang w:eastAsia="en-US"/>
        </w:rPr>
        <w:t xml:space="preserve"> </w:t>
      </w:r>
      <w:r w:rsidRPr="00075854">
        <w:rPr>
          <w:b/>
          <w:bCs/>
          <w:sz w:val="28"/>
          <w:szCs w:val="28"/>
          <w:lang w:eastAsia="en-US"/>
        </w:rPr>
        <w:t xml:space="preserve">neziskového </w:t>
      </w:r>
      <w:proofErr w:type="spellStart"/>
      <w:r w:rsidRPr="00075854">
        <w:rPr>
          <w:b/>
          <w:bCs/>
          <w:sz w:val="28"/>
          <w:szCs w:val="28"/>
          <w:lang w:eastAsia="en-US"/>
        </w:rPr>
        <w:t>thin</w:t>
      </w:r>
      <w:r w:rsidR="000D2235">
        <w:rPr>
          <w:b/>
          <w:bCs/>
          <w:sz w:val="28"/>
          <w:szCs w:val="28"/>
          <w:lang w:eastAsia="en-US"/>
        </w:rPr>
        <w:t>k</w:t>
      </w:r>
      <w:proofErr w:type="spellEnd"/>
      <w:r w:rsidRPr="00075854">
        <w:rPr>
          <w:b/>
          <w:bCs/>
          <w:sz w:val="28"/>
          <w:szCs w:val="28"/>
          <w:lang w:eastAsia="en-US"/>
        </w:rPr>
        <w:t xml:space="preserve">-tanku </w:t>
      </w:r>
      <w:r>
        <w:rPr>
          <w:b/>
          <w:bCs/>
          <w:sz w:val="28"/>
          <w:szCs w:val="28"/>
          <w:lang w:eastAsia="en-US"/>
        </w:rPr>
        <w:br/>
      </w:r>
      <w:r w:rsidRPr="00075854">
        <w:rPr>
          <w:b/>
          <w:bCs/>
          <w:sz w:val="28"/>
          <w:szCs w:val="28"/>
          <w:lang w:eastAsia="en-US"/>
        </w:rPr>
        <w:t xml:space="preserve">Realistická energetika a ekologie, z. s. </w:t>
      </w:r>
      <w:hyperlink r:id="rId14" w:history="1">
        <w:r w:rsidRPr="001D49CD">
          <w:rPr>
            <w:rStyle w:val="Hypertextovodkaz"/>
            <w:lang w:eastAsia="en-US"/>
          </w:rPr>
          <w:t>www.realisticka.cz</w:t>
        </w:r>
      </w:hyperlink>
      <w:r w:rsidRPr="001D49CD">
        <w:rPr>
          <w:lang w:eastAsia="en-US"/>
        </w:rPr>
        <w:br/>
      </w:r>
      <w:r w:rsidRPr="001D49CD">
        <w:rPr>
          <w:color w:val="000000" w:themeColor="text1"/>
          <w:lang w:eastAsia="en-US"/>
        </w:rPr>
        <w:t xml:space="preserve">Ing. Matyáš </w:t>
      </w:r>
      <w:r w:rsidRPr="001D49CD">
        <w:rPr>
          <w:b/>
          <w:bCs/>
          <w:color w:val="000000" w:themeColor="text1"/>
          <w:lang w:eastAsia="en-US"/>
        </w:rPr>
        <w:t>Baloun</w:t>
      </w:r>
      <w:r w:rsidRPr="001D49CD">
        <w:rPr>
          <w:color w:val="000000" w:themeColor="text1"/>
          <w:lang w:eastAsia="en-US"/>
        </w:rPr>
        <w:t xml:space="preserve">, vystudovaný národohospodář </w:t>
      </w:r>
    </w:p>
    <w:p w14:paraId="3F7614B8" w14:textId="17B2D8DE" w:rsidR="00075854" w:rsidRPr="001D49CD" w:rsidRDefault="00075854" w:rsidP="00075854">
      <w:pPr>
        <w:rPr>
          <w:color w:val="000000" w:themeColor="text1"/>
          <w:lang w:eastAsia="en-US"/>
        </w:rPr>
      </w:pPr>
      <w:r w:rsidRPr="001D49CD">
        <w:rPr>
          <w:color w:val="000000" w:themeColor="text1"/>
          <w:lang w:eastAsia="en-US"/>
        </w:rPr>
        <w:t xml:space="preserve">Ing. Jaroslav </w:t>
      </w:r>
      <w:r w:rsidRPr="001D49CD">
        <w:rPr>
          <w:b/>
          <w:bCs/>
          <w:color w:val="000000" w:themeColor="text1"/>
          <w:lang w:eastAsia="en-US"/>
        </w:rPr>
        <w:t>Čížek</w:t>
      </w:r>
      <w:r w:rsidRPr="001D49CD">
        <w:rPr>
          <w:color w:val="000000" w:themeColor="text1"/>
          <w:lang w:eastAsia="en-US"/>
        </w:rPr>
        <w:t xml:space="preserve"> (</w:t>
      </w:r>
      <w:r>
        <w:rPr>
          <w:color w:val="000000" w:themeColor="text1"/>
          <w:lang w:eastAsia="en-US"/>
        </w:rPr>
        <w:t>spolu</w:t>
      </w:r>
      <w:r w:rsidRPr="001D49CD">
        <w:rPr>
          <w:color w:val="000000" w:themeColor="text1"/>
          <w:lang w:eastAsia="en-US"/>
        </w:rPr>
        <w:t>zakladatel a předseda</w:t>
      </w:r>
      <w:r>
        <w:rPr>
          <w:color w:val="000000" w:themeColor="text1"/>
          <w:lang w:eastAsia="en-US"/>
        </w:rPr>
        <w:t xml:space="preserve"> </w:t>
      </w:r>
      <w:proofErr w:type="spellStart"/>
      <w:r>
        <w:rPr>
          <w:color w:val="000000" w:themeColor="text1"/>
          <w:lang w:eastAsia="en-US"/>
        </w:rPr>
        <w:t>think</w:t>
      </w:r>
      <w:proofErr w:type="spellEnd"/>
      <w:r>
        <w:rPr>
          <w:color w:val="000000" w:themeColor="text1"/>
          <w:lang w:eastAsia="en-US"/>
        </w:rPr>
        <w:t>-tanku</w:t>
      </w:r>
      <w:r w:rsidRPr="001D49CD">
        <w:rPr>
          <w:color w:val="000000" w:themeColor="text1"/>
          <w:lang w:eastAsia="en-US"/>
        </w:rPr>
        <w:t>), bezpečnostní inženýrství</w:t>
      </w:r>
    </w:p>
    <w:p w14:paraId="3005A0CD" w14:textId="77777777" w:rsidR="00075854" w:rsidRPr="00FD3853" w:rsidRDefault="00075854" w:rsidP="00075854">
      <w:pPr>
        <w:rPr>
          <w:color w:val="000000" w:themeColor="text1"/>
        </w:rPr>
      </w:pPr>
      <w:r w:rsidRPr="00FD3853">
        <w:rPr>
          <w:color w:val="000000" w:themeColor="text1"/>
        </w:rPr>
        <w:t xml:space="preserve">Ing. Tomáš </w:t>
      </w:r>
      <w:r w:rsidRPr="00FD3853">
        <w:rPr>
          <w:b/>
          <w:bCs/>
          <w:color w:val="000000" w:themeColor="text1"/>
        </w:rPr>
        <w:t>Foldyna</w:t>
      </w:r>
      <w:r w:rsidRPr="00FD3853">
        <w:rPr>
          <w:color w:val="000000" w:themeColor="text1"/>
        </w:rPr>
        <w:t>, programátor</w:t>
      </w:r>
    </w:p>
    <w:p w14:paraId="62F696A9" w14:textId="26346BBE" w:rsidR="00075854" w:rsidRPr="00FD3853" w:rsidRDefault="00075854" w:rsidP="00075854">
      <w:pPr>
        <w:rPr>
          <w:color w:val="000000" w:themeColor="text1"/>
        </w:rPr>
      </w:pPr>
      <w:r w:rsidRPr="00FD3853">
        <w:rPr>
          <w:color w:val="000000" w:themeColor="text1"/>
        </w:rPr>
        <w:t>Mgr. Jan</w:t>
      </w:r>
      <w:r w:rsidRPr="00FD3853">
        <w:rPr>
          <w:b/>
          <w:bCs/>
          <w:color w:val="000000" w:themeColor="text1"/>
        </w:rPr>
        <w:t xml:space="preserve"> Horáček</w:t>
      </w:r>
      <w:r w:rsidRPr="00FD3853">
        <w:rPr>
          <w:color w:val="000000" w:themeColor="text1"/>
        </w:rPr>
        <w:t xml:space="preserve">, dr. </w:t>
      </w:r>
      <w:proofErr w:type="spellStart"/>
      <w:r w:rsidRPr="00FD3853">
        <w:rPr>
          <w:color w:val="000000" w:themeColor="text1"/>
        </w:rPr>
        <w:t>és</w:t>
      </w:r>
      <w:proofErr w:type="spellEnd"/>
      <w:r w:rsidRPr="00FD3853">
        <w:rPr>
          <w:color w:val="000000" w:themeColor="text1"/>
        </w:rPr>
        <w:t xml:space="preserve"> </w:t>
      </w:r>
      <w:proofErr w:type="spellStart"/>
      <w:r w:rsidRPr="00FD3853">
        <w:rPr>
          <w:color w:val="000000" w:themeColor="text1"/>
        </w:rPr>
        <w:t>sc</w:t>
      </w:r>
      <w:proofErr w:type="spellEnd"/>
      <w:r w:rsidRPr="00FD3853">
        <w:rPr>
          <w:color w:val="000000" w:themeColor="text1"/>
        </w:rPr>
        <w:t>., </w:t>
      </w:r>
      <w:r w:rsidR="00E53738">
        <w:t>fyzik plazmatu v Akademie věd ČR, zabývá se odvodem tepla z reaktorů</w:t>
      </w:r>
      <w:r w:rsidR="00E53738">
        <w:br/>
        <w:t xml:space="preserve">                                  termojaderné fúze</w:t>
      </w:r>
    </w:p>
    <w:p w14:paraId="515CFC08" w14:textId="77777777" w:rsidR="00075854" w:rsidRPr="00FD3853" w:rsidRDefault="00075854" w:rsidP="00075854">
      <w:pPr>
        <w:rPr>
          <w:color w:val="000000" w:themeColor="text1"/>
          <w:lang w:eastAsia="en-US"/>
        </w:rPr>
      </w:pPr>
      <w:r w:rsidRPr="00FD3853">
        <w:rPr>
          <w:color w:val="000000" w:themeColor="text1"/>
          <w:lang w:eastAsia="en-US"/>
        </w:rPr>
        <w:t xml:space="preserve">Mgr. Jiří </w:t>
      </w:r>
      <w:proofErr w:type="spellStart"/>
      <w:r w:rsidRPr="00FD3853">
        <w:rPr>
          <w:b/>
          <w:bCs/>
          <w:color w:val="000000" w:themeColor="text1"/>
          <w:lang w:eastAsia="en-US"/>
        </w:rPr>
        <w:t>Kovalovský</w:t>
      </w:r>
      <w:proofErr w:type="spellEnd"/>
      <w:r w:rsidRPr="00FD3853">
        <w:rPr>
          <w:b/>
          <w:bCs/>
          <w:color w:val="000000" w:themeColor="text1"/>
          <w:lang w:eastAsia="en-US"/>
        </w:rPr>
        <w:t xml:space="preserve">, </w:t>
      </w:r>
      <w:r w:rsidRPr="00FD3853">
        <w:rPr>
          <w:color w:val="000000" w:themeColor="text1"/>
          <w:lang w:eastAsia="en-US"/>
        </w:rPr>
        <w:t>biolog, renesanční environmentalista</w:t>
      </w:r>
    </w:p>
    <w:p w14:paraId="773D9C57" w14:textId="413E01B2" w:rsidR="00075854" w:rsidRPr="001D49CD" w:rsidRDefault="00075854" w:rsidP="00075854">
      <w:pPr>
        <w:rPr>
          <w:color w:val="000000" w:themeColor="text1"/>
          <w:lang w:eastAsia="en-US"/>
        </w:rPr>
      </w:pPr>
      <w:r w:rsidRPr="001D49CD">
        <w:rPr>
          <w:color w:val="000000" w:themeColor="text1"/>
          <w:lang w:eastAsia="en-US"/>
        </w:rPr>
        <w:t xml:space="preserve">Prof. Ing. Jan </w:t>
      </w:r>
      <w:r w:rsidRPr="001D49CD">
        <w:rPr>
          <w:b/>
          <w:bCs/>
          <w:color w:val="000000" w:themeColor="text1"/>
          <w:lang w:eastAsia="en-US"/>
        </w:rPr>
        <w:t>Macek</w:t>
      </w:r>
      <w:r w:rsidRPr="001D49CD">
        <w:rPr>
          <w:color w:val="000000" w:themeColor="text1"/>
          <w:lang w:eastAsia="en-US"/>
        </w:rPr>
        <w:t>, DrSc., (</w:t>
      </w:r>
      <w:r>
        <w:rPr>
          <w:color w:val="000000" w:themeColor="text1"/>
          <w:lang w:eastAsia="en-US"/>
        </w:rPr>
        <w:t>spolu</w:t>
      </w:r>
      <w:r w:rsidRPr="001D49CD">
        <w:rPr>
          <w:color w:val="000000" w:themeColor="text1"/>
          <w:lang w:eastAsia="en-US"/>
        </w:rPr>
        <w:t>zakladatel</w:t>
      </w:r>
      <w:r>
        <w:rPr>
          <w:color w:val="000000" w:themeColor="text1"/>
          <w:lang w:eastAsia="en-US"/>
        </w:rPr>
        <w:t xml:space="preserve"> </w:t>
      </w:r>
      <w:proofErr w:type="spellStart"/>
      <w:r>
        <w:rPr>
          <w:color w:val="000000" w:themeColor="text1"/>
          <w:lang w:eastAsia="en-US"/>
        </w:rPr>
        <w:t>thin</w:t>
      </w:r>
      <w:r w:rsidR="000D2235">
        <w:rPr>
          <w:color w:val="000000" w:themeColor="text1"/>
          <w:lang w:eastAsia="en-US"/>
        </w:rPr>
        <w:t>k</w:t>
      </w:r>
      <w:r>
        <w:rPr>
          <w:color w:val="000000" w:themeColor="text1"/>
          <w:lang w:eastAsia="en-US"/>
        </w:rPr>
        <w:t>-thanku</w:t>
      </w:r>
      <w:proofErr w:type="spellEnd"/>
      <w:r w:rsidRPr="001D49CD">
        <w:rPr>
          <w:color w:val="000000" w:themeColor="text1"/>
          <w:lang w:eastAsia="en-US"/>
        </w:rPr>
        <w:t>), Fakulta strojní ČVUT, Ústav</w:t>
      </w:r>
      <w:r>
        <w:rPr>
          <w:color w:val="000000" w:themeColor="text1"/>
          <w:lang w:eastAsia="en-US"/>
        </w:rPr>
        <w:br/>
        <w:t xml:space="preserve">                                  </w:t>
      </w:r>
      <w:r w:rsidRPr="001D49CD">
        <w:rPr>
          <w:color w:val="000000" w:themeColor="text1"/>
          <w:lang w:eastAsia="en-US"/>
        </w:rPr>
        <w:t>automobilů,</w:t>
      </w:r>
      <w:r>
        <w:rPr>
          <w:color w:val="000000" w:themeColor="text1"/>
          <w:lang w:eastAsia="en-US"/>
        </w:rPr>
        <w:t xml:space="preserve"> </w:t>
      </w:r>
      <w:r w:rsidRPr="001D49CD">
        <w:rPr>
          <w:color w:val="000000" w:themeColor="text1"/>
          <w:lang w:eastAsia="en-US"/>
        </w:rPr>
        <w:t xml:space="preserve">spalovacích motorů a kolejových vozidel </w:t>
      </w:r>
    </w:p>
    <w:p w14:paraId="11A3A2DB" w14:textId="77777777" w:rsidR="00075854" w:rsidRPr="00FD3853" w:rsidRDefault="00075854" w:rsidP="00075854">
      <w:pPr>
        <w:rPr>
          <w:color w:val="000000" w:themeColor="text1"/>
          <w:lang w:eastAsia="en-US"/>
        </w:rPr>
      </w:pPr>
      <w:r w:rsidRPr="00FD3853">
        <w:rPr>
          <w:color w:val="000000" w:themeColor="text1"/>
          <w:lang w:eastAsia="en-US"/>
        </w:rPr>
        <w:t xml:space="preserve">Ing. Jiří </w:t>
      </w:r>
      <w:r w:rsidRPr="00FD3853">
        <w:rPr>
          <w:b/>
          <w:bCs/>
          <w:color w:val="000000" w:themeColor="text1"/>
          <w:lang w:eastAsia="en-US"/>
        </w:rPr>
        <w:t>Marek</w:t>
      </w:r>
      <w:r w:rsidRPr="00FD3853">
        <w:rPr>
          <w:color w:val="000000" w:themeColor="text1"/>
          <w:lang w:eastAsia="en-US"/>
        </w:rPr>
        <w:t>, konzultant, prezident spolku Jaderní veteráni</w:t>
      </w:r>
      <w:r w:rsidRPr="00FD3853">
        <w:rPr>
          <w:color w:val="000000" w:themeColor="text1"/>
          <w:lang w:eastAsia="en-US"/>
        </w:rPr>
        <w:br/>
        <w:t xml:space="preserve">Stanislav </w:t>
      </w:r>
      <w:r w:rsidRPr="00FD3853">
        <w:rPr>
          <w:b/>
          <w:bCs/>
          <w:color w:val="000000" w:themeColor="text1"/>
          <w:lang w:eastAsia="en-US"/>
        </w:rPr>
        <w:t>Mikeska</w:t>
      </w:r>
      <w:r w:rsidRPr="00FD3853">
        <w:rPr>
          <w:color w:val="000000" w:themeColor="text1"/>
          <w:lang w:eastAsia="en-US"/>
        </w:rPr>
        <w:t>, elektromechanik, zabývá se využitelností LNG v energetice</w:t>
      </w:r>
    </w:p>
    <w:p w14:paraId="4DAB58BD" w14:textId="3A838F5A" w:rsidR="00075854" w:rsidRPr="00FD3853" w:rsidRDefault="00075854" w:rsidP="00075854">
      <w:pPr>
        <w:rPr>
          <w:color w:val="000000" w:themeColor="text1"/>
          <w:lang w:eastAsia="en-US"/>
        </w:rPr>
      </w:pPr>
      <w:r w:rsidRPr="00FD3853">
        <w:rPr>
          <w:color w:val="000000" w:themeColor="text1"/>
          <w:lang w:eastAsia="en-US"/>
        </w:rPr>
        <w:t xml:space="preserve">Ing. Josef </w:t>
      </w:r>
      <w:r w:rsidRPr="00FD3853">
        <w:rPr>
          <w:b/>
          <w:bCs/>
          <w:color w:val="000000" w:themeColor="text1"/>
          <w:lang w:eastAsia="en-US"/>
        </w:rPr>
        <w:t>Morkus</w:t>
      </w:r>
      <w:r w:rsidRPr="00FD3853">
        <w:rPr>
          <w:color w:val="000000" w:themeColor="text1"/>
          <w:lang w:eastAsia="en-US"/>
        </w:rPr>
        <w:t>, FS ČVUT, Ústav automobilů, spalovacích motorů a kolejových vozidel expert na</w:t>
      </w:r>
      <w:r w:rsidRPr="00FD3853">
        <w:rPr>
          <w:color w:val="000000" w:themeColor="text1"/>
          <w:lang w:eastAsia="en-US"/>
        </w:rPr>
        <w:br/>
        <w:t xml:space="preserve">                                  hybridní a elektrické pohony</w:t>
      </w:r>
      <w:r w:rsidRPr="00FD3853">
        <w:rPr>
          <w:color w:val="000000" w:themeColor="text1"/>
          <w:lang w:eastAsia="en-US"/>
        </w:rPr>
        <w:br/>
        <w:t xml:space="preserve">doc. Ing. Karel </w:t>
      </w:r>
      <w:r w:rsidRPr="00FD3853">
        <w:rPr>
          <w:b/>
          <w:bCs/>
          <w:color w:val="000000" w:themeColor="text1"/>
          <w:lang w:eastAsia="en-US"/>
        </w:rPr>
        <w:t>Noháč</w:t>
      </w:r>
      <w:r w:rsidRPr="00FD3853">
        <w:rPr>
          <w:color w:val="000000" w:themeColor="text1"/>
          <w:lang w:eastAsia="en-US"/>
        </w:rPr>
        <w:t xml:space="preserve">, PhD., vedoucí katedry </w:t>
      </w:r>
      <w:r w:rsidR="00367090">
        <w:rPr>
          <w:color w:val="000000" w:themeColor="text1"/>
          <w:lang w:eastAsia="en-US"/>
        </w:rPr>
        <w:t>elektroe</w:t>
      </w:r>
      <w:r w:rsidRPr="00FD3853">
        <w:rPr>
          <w:color w:val="000000" w:themeColor="text1"/>
          <w:lang w:eastAsia="en-US"/>
        </w:rPr>
        <w:t xml:space="preserve">nergetiky ZČU v Plzni </w:t>
      </w:r>
    </w:p>
    <w:p w14:paraId="3ACA2B92" w14:textId="7EF3C38A" w:rsidR="007638F8" w:rsidRPr="007638F8" w:rsidRDefault="00075854" w:rsidP="00075854">
      <w:pPr>
        <w:rPr>
          <w:color w:val="000000" w:themeColor="text1"/>
          <w:lang w:eastAsia="en-US"/>
        </w:rPr>
      </w:pPr>
      <w:r w:rsidRPr="00FD3853">
        <w:rPr>
          <w:color w:val="000000" w:themeColor="text1"/>
          <w:lang w:eastAsia="en-US"/>
        </w:rPr>
        <w:t xml:space="preserve">Prof. Ing. Pavel </w:t>
      </w:r>
      <w:r w:rsidRPr="00FD3853">
        <w:rPr>
          <w:b/>
          <w:bCs/>
          <w:color w:val="000000" w:themeColor="text1"/>
          <w:lang w:eastAsia="en-US"/>
        </w:rPr>
        <w:t>Noskievič</w:t>
      </w:r>
      <w:r w:rsidRPr="00FD3853">
        <w:rPr>
          <w:color w:val="000000" w:themeColor="text1"/>
          <w:lang w:eastAsia="en-US"/>
        </w:rPr>
        <w:t xml:space="preserve">, CSc., </w:t>
      </w:r>
      <w:r w:rsidR="007638F8" w:rsidRPr="007638F8">
        <w:rPr>
          <w:color w:val="000000" w:themeColor="text1"/>
          <w:lang w:eastAsia="en-US"/>
        </w:rPr>
        <w:t>v</w:t>
      </w:r>
      <w:r w:rsidR="007638F8" w:rsidRPr="007638F8">
        <w:rPr>
          <w:lang w:eastAsia="en-US"/>
        </w:rPr>
        <w:t>ýzkumné energetické centrum VŠB-TU Ostrava</w:t>
      </w:r>
    </w:p>
    <w:p w14:paraId="417838CE" w14:textId="2F9679C4" w:rsidR="00075854" w:rsidRPr="00FD3853" w:rsidRDefault="00075854" w:rsidP="00075854">
      <w:pPr>
        <w:rPr>
          <w:color w:val="000000" w:themeColor="text1"/>
          <w:lang w:eastAsia="en-US"/>
        </w:rPr>
      </w:pPr>
      <w:r w:rsidRPr="00FD3853">
        <w:rPr>
          <w:color w:val="000000" w:themeColor="text1"/>
          <w:lang w:eastAsia="en-US"/>
        </w:rPr>
        <w:t xml:space="preserve">doc. RNDr. Jan </w:t>
      </w:r>
      <w:r w:rsidRPr="00FD3853">
        <w:rPr>
          <w:b/>
          <w:bCs/>
          <w:color w:val="000000" w:themeColor="text1"/>
          <w:lang w:eastAsia="en-US"/>
        </w:rPr>
        <w:t>Pokorný,</w:t>
      </w:r>
      <w:r w:rsidRPr="00FD3853">
        <w:rPr>
          <w:color w:val="000000" w:themeColor="text1"/>
          <w:lang w:eastAsia="en-US"/>
        </w:rPr>
        <w:t xml:space="preserve"> CSc., </w:t>
      </w:r>
      <w:r>
        <w:rPr>
          <w:color w:val="000000" w:themeColor="text1"/>
          <w:lang w:eastAsia="en-US"/>
        </w:rPr>
        <w:t xml:space="preserve">toky energie v ekosystémech, </w:t>
      </w:r>
      <w:r w:rsidRPr="00FD3853">
        <w:rPr>
          <w:color w:val="000000" w:themeColor="text1"/>
          <w:lang w:eastAsia="en-US"/>
        </w:rPr>
        <w:t xml:space="preserve">ředitel společnosti ENKI </w:t>
      </w:r>
    </w:p>
    <w:p w14:paraId="3C281120" w14:textId="5CEFC24F" w:rsidR="00075854" w:rsidRPr="00FD3853" w:rsidRDefault="00075854" w:rsidP="00075854">
      <w:pPr>
        <w:rPr>
          <w:color w:val="000000" w:themeColor="text1"/>
          <w:lang w:eastAsia="en-US"/>
        </w:rPr>
      </w:pPr>
      <w:r w:rsidRPr="00FD3853">
        <w:rPr>
          <w:color w:val="000000" w:themeColor="text1"/>
          <w:lang w:eastAsia="en-US"/>
        </w:rPr>
        <w:t xml:space="preserve">Ing. Vojtěch </w:t>
      </w:r>
      <w:r w:rsidRPr="00FD3853">
        <w:rPr>
          <w:b/>
          <w:bCs/>
          <w:color w:val="000000" w:themeColor="text1"/>
          <w:lang w:eastAsia="en-US"/>
        </w:rPr>
        <w:t>Razima</w:t>
      </w:r>
      <w:r w:rsidRPr="00FD3853">
        <w:rPr>
          <w:color w:val="000000" w:themeColor="text1"/>
          <w:lang w:eastAsia="en-US"/>
        </w:rPr>
        <w:t xml:space="preserve">, zakladatel a ředitel </w:t>
      </w:r>
      <w:proofErr w:type="spellStart"/>
      <w:r w:rsidRPr="00FD3853">
        <w:rPr>
          <w:color w:val="000000" w:themeColor="text1"/>
          <w:lang w:eastAsia="en-US"/>
        </w:rPr>
        <w:t>watchdog</w:t>
      </w:r>
      <w:proofErr w:type="spellEnd"/>
      <w:r w:rsidRPr="00FD3853">
        <w:rPr>
          <w:color w:val="000000" w:themeColor="text1"/>
          <w:lang w:eastAsia="en-US"/>
        </w:rPr>
        <w:t xml:space="preserve"> organizace Kverulant.org</w:t>
      </w:r>
      <w:r>
        <w:rPr>
          <w:color w:val="000000" w:themeColor="text1"/>
          <w:lang w:eastAsia="en-US"/>
        </w:rPr>
        <w:t>,</w:t>
      </w:r>
      <w:r w:rsidRPr="00FD3853">
        <w:rPr>
          <w:color w:val="000000" w:themeColor="text1"/>
          <w:lang w:eastAsia="en-US"/>
        </w:rPr>
        <w:t xml:space="preserve"> o. p. s.</w:t>
      </w:r>
      <w:r w:rsidRPr="00FD3853">
        <w:rPr>
          <w:color w:val="000000" w:themeColor="text1"/>
          <w:lang w:eastAsia="en-US"/>
        </w:rPr>
        <w:br/>
        <w:t xml:space="preserve">PhDr. Milan </w:t>
      </w:r>
      <w:r w:rsidRPr="00FD3853">
        <w:rPr>
          <w:b/>
          <w:bCs/>
          <w:color w:val="000000" w:themeColor="text1"/>
          <w:lang w:eastAsia="en-US"/>
        </w:rPr>
        <w:t>Smutný</w:t>
      </w:r>
      <w:r w:rsidRPr="00FD3853">
        <w:rPr>
          <w:color w:val="000000" w:themeColor="text1"/>
          <w:lang w:eastAsia="en-US"/>
        </w:rPr>
        <w:t>, (mluvčí</w:t>
      </w:r>
      <w:r>
        <w:rPr>
          <w:color w:val="000000" w:themeColor="text1"/>
          <w:lang w:eastAsia="en-US"/>
        </w:rPr>
        <w:t xml:space="preserve"> </w:t>
      </w:r>
      <w:proofErr w:type="spellStart"/>
      <w:r>
        <w:rPr>
          <w:color w:val="000000" w:themeColor="text1"/>
          <w:lang w:eastAsia="en-US"/>
        </w:rPr>
        <w:t>think</w:t>
      </w:r>
      <w:proofErr w:type="spellEnd"/>
      <w:r>
        <w:rPr>
          <w:color w:val="000000" w:themeColor="text1"/>
          <w:lang w:eastAsia="en-US"/>
        </w:rPr>
        <w:t>-tanku</w:t>
      </w:r>
      <w:r w:rsidRPr="00FD3853">
        <w:rPr>
          <w:color w:val="000000" w:themeColor="text1"/>
          <w:lang w:eastAsia="en-US"/>
        </w:rPr>
        <w:t>), konzultant a komunikační expert</w:t>
      </w:r>
    </w:p>
    <w:p w14:paraId="6825CDBE" w14:textId="77777777" w:rsidR="00075854" w:rsidRPr="00FD3853" w:rsidRDefault="00075854" w:rsidP="00075854">
      <w:pPr>
        <w:rPr>
          <w:color w:val="000000" w:themeColor="text1"/>
          <w:lang w:eastAsia="en-US"/>
        </w:rPr>
      </w:pPr>
      <w:r w:rsidRPr="00FD3853">
        <w:rPr>
          <w:color w:val="000000" w:themeColor="text1"/>
          <w:lang w:eastAsia="en-US"/>
        </w:rPr>
        <w:t xml:space="preserve">Ing. Jan </w:t>
      </w:r>
      <w:r w:rsidRPr="00FD3853">
        <w:rPr>
          <w:b/>
          <w:bCs/>
          <w:color w:val="000000" w:themeColor="text1"/>
          <w:lang w:eastAsia="en-US"/>
        </w:rPr>
        <w:t>Vondráš</w:t>
      </w:r>
      <w:r w:rsidRPr="00FD3853">
        <w:rPr>
          <w:color w:val="000000" w:themeColor="text1"/>
          <w:lang w:eastAsia="en-US"/>
        </w:rPr>
        <w:t xml:space="preserve">, ředitel analytické a informační společnosti v energetice Invicta </w:t>
      </w:r>
    </w:p>
    <w:p w14:paraId="0D52D90E" w14:textId="2F345E23" w:rsidR="00075854" w:rsidRPr="00FD3853" w:rsidRDefault="00075854" w:rsidP="00075854">
      <w:pPr>
        <w:rPr>
          <w:rFonts w:eastAsia="Times New Roman"/>
          <w:color w:val="000000" w:themeColor="text1"/>
        </w:rPr>
      </w:pPr>
      <w:r w:rsidRPr="00FD3853">
        <w:rPr>
          <w:rFonts w:eastAsia="Times New Roman"/>
          <w:color w:val="000000" w:themeColor="text1"/>
        </w:rPr>
        <w:t xml:space="preserve">RNDr. Vladimír </w:t>
      </w:r>
      <w:r w:rsidRPr="00FD3853">
        <w:rPr>
          <w:rFonts w:eastAsia="Times New Roman"/>
          <w:b/>
          <w:bCs/>
          <w:color w:val="000000" w:themeColor="text1"/>
        </w:rPr>
        <w:t>Wagner</w:t>
      </w:r>
      <w:r w:rsidRPr="00FD3853">
        <w:rPr>
          <w:rFonts w:eastAsia="Times New Roman"/>
          <w:color w:val="000000" w:themeColor="text1"/>
        </w:rPr>
        <w:t>, CSc., (</w:t>
      </w:r>
      <w:r>
        <w:rPr>
          <w:rFonts w:eastAsia="Times New Roman"/>
          <w:color w:val="000000" w:themeColor="text1"/>
        </w:rPr>
        <w:t>spolu</w:t>
      </w:r>
      <w:r w:rsidRPr="00FD3853">
        <w:rPr>
          <w:rFonts w:eastAsia="Times New Roman"/>
          <w:color w:val="000000" w:themeColor="text1"/>
        </w:rPr>
        <w:t>zakladatel</w:t>
      </w:r>
      <w:r>
        <w:rPr>
          <w:rFonts w:eastAsia="Times New Roman"/>
          <w:color w:val="000000" w:themeColor="text1"/>
        </w:rPr>
        <w:t xml:space="preserve"> </w:t>
      </w:r>
      <w:proofErr w:type="spellStart"/>
      <w:r>
        <w:rPr>
          <w:rFonts w:eastAsia="Times New Roman"/>
          <w:color w:val="000000" w:themeColor="text1"/>
        </w:rPr>
        <w:t>think</w:t>
      </w:r>
      <w:proofErr w:type="spellEnd"/>
      <w:r>
        <w:rPr>
          <w:rFonts w:eastAsia="Times New Roman"/>
          <w:color w:val="000000" w:themeColor="text1"/>
        </w:rPr>
        <w:t>-tanku</w:t>
      </w:r>
      <w:r w:rsidRPr="00FD3853">
        <w:rPr>
          <w:rFonts w:eastAsia="Times New Roman"/>
          <w:color w:val="000000" w:themeColor="text1"/>
        </w:rPr>
        <w:t>), jaderný fyzik</w:t>
      </w:r>
    </w:p>
    <w:p w14:paraId="3E5D9832" w14:textId="77777777" w:rsidR="00075854" w:rsidRPr="00FD3853" w:rsidRDefault="00075854" w:rsidP="00075854">
      <w:pPr>
        <w:rPr>
          <w:color w:val="000000" w:themeColor="text1"/>
        </w:rPr>
      </w:pPr>
      <w:r w:rsidRPr="00FD3853">
        <w:rPr>
          <w:color w:val="000000" w:themeColor="text1"/>
        </w:rPr>
        <w:t xml:space="preserve">Ing. Josef </w:t>
      </w:r>
      <w:r w:rsidRPr="00FD3853">
        <w:rPr>
          <w:b/>
          <w:bCs/>
          <w:color w:val="000000" w:themeColor="text1"/>
        </w:rPr>
        <w:t>Zbořil</w:t>
      </w:r>
      <w:r w:rsidRPr="00FD3853">
        <w:rPr>
          <w:color w:val="000000" w:themeColor="text1"/>
        </w:rPr>
        <w:t xml:space="preserve">, </w:t>
      </w:r>
      <w:r>
        <w:rPr>
          <w:color w:val="000000" w:themeColor="text1"/>
        </w:rPr>
        <w:t>konzultant,</w:t>
      </w:r>
      <w:r w:rsidRPr="00FD3853">
        <w:rPr>
          <w:color w:val="000000" w:themeColor="text1"/>
        </w:rPr>
        <w:t xml:space="preserve"> </w:t>
      </w:r>
      <w:r>
        <w:rPr>
          <w:color w:val="000000" w:themeColor="text1"/>
        </w:rPr>
        <w:t xml:space="preserve">emeritní člen </w:t>
      </w:r>
      <w:r w:rsidRPr="00FD3853">
        <w:rPr>
          <w:color w:val="000000" w:themeColor="text1"/>
        </w:rPr>
        <w:t>E</w:t>
      </w:r>
      <w:r>
        <w:rPr>
          <w:color w:val="000000" w:themeColor="text1"/>
        </w:rPr>
        <w:t>HSV</w:t>
      </w:r>
      <w:r w:rsidRPr="00FD3853">
        <w:rPr>
          <w:color w:val="000000" w:themeColor="text1"/>
        </w:rPr>
        <w:t xml:space="preserve">, </w:t>
      </w:r>
      <w:r>
        <w:rPr>
          <w:color w:val="000000" w:themeColor="text1"/>
        </w:rPr>
        <w:t>Brusel</w:t>
      </w:r>
      <w:r w:rsidRPr="00FD3853">
        <w:rPr>
          <w:color w:val="000000" w:themeColor="text1"/>
        </w:rPr>
        <w:t xml:space="preserve">, </w:t>
      </w:r>
      <w:r>
        <w:rPr>
          <w:color w:val="000000" w:themeColor="text1"/>
        </w:rPr>
        <w:t>emeritní</w:t>
      </w:r>
      <w:r w:rsidRPr="00FD3853">
        <w:rPr>
          <w:color w:val="000000" w:themeColor="text1"/>
        </w:rPr>
        <w:t xml:space="preserve"> člen</w:t>
      </w:r>
      <w:r>
        <w:rPr>
          <w:color w:val="000000" w:themeColor="text1"/>
        </w:rPr>
        <w:t xml:space="preserve"> představenstva</w:t>
      </w:r>
      <w:r w:rsidRPr="00FD3853">
        <w:rPr>
          <w:color w:val="000000" w:themeColor="text1"/>
        </w:rPr>
        <w:t xml:space="preserve"> SP ČR</w:t>
      </w:r>
    </w:p>
    <w:p w14:paraId="0A9FCF2E" w14:textId="77777777" w:rsidR="00075854" w:rsidRDefault="00075854" w:rsidP="00075854"/>
    <w:sectPr w:rsidR="0007585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9BF12D" w14:textId="77777777" w:rsidR="00307A97" w:rsidRDefault="00307A97" w:rsidP="003D663B">
      <w:r>
        <w:separator/>
      </w:r>
    </w:p>
  </w:endnote>
  <w:endnote w:type="continuationSeparator" w:id="0">
    <w:p w14:paraId="731651F7" w14:textId="77777777" w:rsidR="00307A97" w:rsidRDefault="00307A97" w:rsidP="003D6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F01C0D" w14:textId="77777777" w:rsidR="00307A97" w:rsidRDefault="00307A97" w:rsidP="003D663B">
      <w:r>
        <w:separator/>
      </w:r>
    </w:p>
  </w:footnote>
  <w:footnote w:type="continuationSeparator" w:id="0">
    <w:p w14:paraId="6A77ECE9" w14:textId="77777777" w:rsidR="00307A97" w:rsidRDefault="00307A97" w:rsidP="003D66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CB1963"/>
    <w:multiLevelType w:val="hybridMultilevel"/>
    <w:tmpl w:val="411C60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6A14B38"/>
    <w:multiLevelType w:val="multilevel"/>
    <w:tmpl w:val="EC1C80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7D9"/>
    <w:rsid w:val="00015047"/>
    <w:rsid w:val="00046CB6"/>
    <w:rsid w:val="00064368"/>
    <w:rsid w:val="00075854"/>
    <w:rsid w:val="000A46A1"/>
    <w:rsid w:val="000A74B4"/>
    <w:rsid w:val="000D2235"/>
    <w:rsid w:val="000D70A8"/>
    <w:rsid w:val="000F4984"/>
    <w:rsid w:val="0016601E"/>
    <w:rsid w:val="00170A45"/>
    <w:rsid w:val="00172D55"/>
    <w:rsid w:val="00174130"/>
    <w:rsid w:val="0019533A"/>
    <w:rsid w:val="001B5F5D"/>
    <w:rsid w:val="001C6412"/>
    <w:rsid w:val="001E604A"/>
    <w:rsid w:val="002213E3"/>
    <w:rsid w:val="002703C3"/>
    <w:rsid w:val="002774D9"/>
    <w:rsid w:val="0029489E"/>
    <w:rsid w:val="002B3FFE"/>
    <w:rsid w:val="00307A97"/>
    <w:rsid w:val="00340650"/>
    <w:rsid w:val="00350376"/>
    <w:rsid w:val="00367090"/>
    <w:rsid w:val="00386337"/>
    <w:rsid w:val="003A1FF8"/>
    <w:rsid w:val="003D663B"/>
    <w:rsid w:val="00450135"/>
    <w:rsid w:val="00454463"/>
    <w:rsid w:val="004B607B"/>
    <w:rsid w:val="004B6524"/>
    <w:rsid w:val="004C14F2"/>
    <w:rsid w:val="005437EA"/>
    <w:rsid w:val="00552CCC"/>
    <w:rsid w:val="005550D4"/>
    <w:rsid w:val="00575F36"/>
    <w:rsid w:val="005E52CD"/>
    <w:rsid w:val="00602C7C"/>
    <w:rsid w:val="00645475"/>
    <w:rsid w:val="006642C4"/>
    <w:rsid w:val="00672389"/>
    <w:rsid w:val="006952C9"/>
    <w:rsid w:val="006A7528"/>
    <w:rsid w:val="006B6C8B"/>
    <w:rsid w:val="006C3EDA"/>
    <w:rsid w:val="006C45B1"/>
    <w:rsid w:val="006E524A"/>
    <w:rsid w:val="00732D8F"/>
    <w:rsid w:val="007638F8"/>
    <w:rsid w:val="00774DD5"/>
    <w:rsid w:val="007B0B22"/>
    <w:rsid w:val="00814044"/>
    <w:rsid w:val="00841872"/>
    <w:rsid w:val="00846BC9"/>
    <w:rsid w:val="008576F3"/>
    <w:rsid w:val="00863277"/>
    <w:rsid w:val="008664D1"/>
    <w:rsid w:val="008B22AF"/>
    <w:rsid w:val="008E490F"/>
    <w:rsid w:val="00900232"/>
    <w:rsid w:val="00903A71"/>
    <w:rsid w:val="00913CDC"/>
    <w:rsid w:val="0094421A"/>
    <w:rsid w:val="009A0D62"/>
    <w:rsid w:val="009F2585"/>
    <w:rsid w:val="00A60E97"/>
    <w:rsid w:val="00A75963"/>
    <w:rsid w:val="00A805A6"/>
    <w:rsid w:val="00AB5D41"/>
    <w:rsid w:val="00AB6070"/>
    <w:rsid w:val="00AD6733"/>
    <w:rsid w:val="00AE7E45"/>
    <w:rsid w:val="00B22429"/>
    <w:rsid w:val="00B30F73"/>
    <w:rsid w:val="00B44E17"/>
    <w:rsid w:val="00B80316"/>
    <w:rsid w:val="00B913DA"/>
    <w:rsid w:val="00BB4EA8"/>
    <w:rsid w:val="00BD1289"/>
    <w:rsid w:val="00C26ACA"/>
    <w:rsid w:val="00CE55DD"/>
    <w:rsid w:val="00D17910"/>
    <w:rsid w:val="00D26E12"/>
    <w:rsid w:val="00D45A49"/>
    <w:rsid w:val="00D70BA5"/>
    <w:rsid w:val="00D731C4"/>
    <w:rsid w:val="00DA67D9"/>
    <w:rsid w:val="00DB35DA"/>
    <w:rsid w:val="00DD472E"/>
    <w:rsid w:val="00DF772F"/>
    <w:rsid w:val="00E0494D"/>
    <w:rsid w:val="00E151FB"/>
    <w:rsid w:val="00E2041B"/>
    <w:rsid w:val="00E52CE8"/>
    <w:rsid w:val="00E53738"/>
    <w:rsid w:val="00E537ED"/>
    <w:rsid w:val="00E53E84"/>
    <w:rsid w:val="00E556F3"/>
    <w:rsid w:val="00E9235B"/>
    <w:rsid w:val="00EA4D81"/>
    <w:rsid w:val="00EB7075"/>
    <w:rsid w:val="00ED25ED"/>
    <w:rsid w:val="00ED7C47"/>
    <w:rsid w:val="00EF1E14"/>
    <w:rsid w:val="00F0606A"/>
    <w:rsid w:val="00F1241F"/>
    <w:rsid w:val="00F16605"/>
    <w:rsid w:val="00F66013"/>
    <w:rsid w:val="00F736AF"/>
    <w:rsid w:val="00FC3874"/>
    <w:rsid w:val="00FE1E96"/>
    <w:rsid w:val="00FE5E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BCE6E"/>
  <w15:docId w15:val="{F4004330-E7D1-420D-AE32-7E5415F2F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67D9"/>
    <w:pPr>
      <w:spacing w:after="0" w:line="240" w:lineRule="auto"/>
    </w:pPr>
    <w:rPr>
      <w:rFonts w:ascii="Calibri"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DA67D9"/>
    <w:rPr>
      <w:color w:val="0000FF"/>
      <w:u w:val="single"/>
    </w:rPr>
  </w:style>
  <w:style w:type="character" w:customStyle="1" w:styleId="Nevyeenzmnka1">
    <w:name w:val="Nevyřešená zmínka1"/>
    <w:basedOn w:val="Standardnpsmoodstavce"/>
    <w:uiPriority w:val="99"/>
    <w:semiHidden/>
    <w:unhideWhenUsed/>
    <w:rsid w:val="00EA4D81"/>
    <w:rPr>
      <w:color w:val="605E5C"/>
      <w:shd w:val="clear" w:color="auto" w:fill="E1DFDD"/>
    </w:rPr>
  </w:style>
  <w:style w:type="paragraph" w:styleId="Titulek">
    <w:name w:val="caption"/>
    <w:basedOn w:val="Normln"/>
    <w:next w:val="Normln"/>
    <w:uiPriority w:val="37"/>
    <w:semiHidden/>
    <w:unhideWhenUsed/>
    <w:qFormat/>
    <w:rsid w:val="000A74B4"/>
    <w:pPr>
      <w:spacing w:after="200"/>
    </w:pPr>
    <w:rPr>
      <w:rFonts w:asciiTheme="minorHAnsi" w:hAnsiTheme="minorHAnsi" w:cstheme="minorBidi"/>
      <w:i/>
      <w:iCs/>
      <w:color w:val="44546A" w:themeColor="text2"/>
      <w:sz w:val="18"/>
      <w:szCs w:val="18"/>
      <w:lang w:eastAsia="en-US"/>
    </w:rPr>
  </w:style>
  <w:style w:type="paragraph" w:customStyle="1" w:styleId="Default">
    <w:name w:val="Default"/>
    <w:rsid w:val="001C6412"/>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
    <w:link w:val="TextbublinyChar"/>
    <w:uiPriority w:val="99"/>
    <w:semiHidden/>
    <w:unhideWhenUsed/>
    <w:rsid w:val="00D26E12"/>
    <w:rPr>
      <w:rFonts w:ascii="Tahoma" w:hAnsi="Tahoma" w:cs="Tahoma"/>
      <w:sz w:val="16"/>
      <w:szCs w:val="16"/>
    </w:rPr>
  </w:style>
  <w:style w:type="character" w:customStyle="1" w:styleId="TextbublinyChar">
    <w:name w:val="Text bubliny Char"/>
    <w:basedOn w:val="Standardnpsmoodstavce"/>
    <w:link w:val="Textbubliny"/>
    <w:uiPriority w:val="99"/>
    <w:semiHidden/>
    <w:rsid w:val="00D26E12"/>
    <w:rPr>
      <w:rFonts w:ascii="Tahoma" w:hAnsi="Tahoma" w:cs="Tahoma"/>
      <w:sz w:val="16"/>
      <w:szCs w:val="16"/>
      <w:lang w:eastAsia="cs-CZ"/>
    </w:rPr>
  </w:style>
  <w:style w:type="paragraph" w:styleId="Zhlav">
    <w:name w:val="header"/>
    <w:basedOn w:val="Normln"/>
    <w:link w:val="ZhlavChar"/>
    <w:uiPriority w:val="99"/>
    <w:unhideWhenUsed/>
    <w:rsid w:val="003D663B"/>
    <w:pPr>
      <w:tabs>
        <w:tab w:val="center" w:pos="4536"/>
        <w:tab w:val="right" w:pos="9072"/>
      </w:tabs>
    </w:pPr>
  </w:style>
  <w:style w:type="character" w:customStyle="1" w:styleId="ZhlavChar">
    <w:name w:val="Záhlaví Char"/>
    <w:basedOn w:val="Standardnpsmoodstavce"/>
    <w:link w:val="Zhlav"/>
    <w:uiPriority w:val="99"/>
    <w:rsid w:val="003D663B"/>
    <w:rPr>
      <w:rFonts w:ascii="Calibri" w:hAnsi="Calibri" w:cs="Calibri"/>
      <w:lang w:eastAsia="cs-CZ"/>
    </w:rPr>
  </w:style>
  <w:style w:type="paragraph" w:styleId="Zpat">
    <w:name w:val="footer"/>
    <w:basedOn w:val="Normln"/>
    <w:link w:val="ZpatChar"/>
    <w:uiPriority w:val="99"/>
    <w:unhideWhenUsed/>
    <w:rsid w:val="003D663B"/>
    <w:pPr>
      <w:tabs>
        <w:tab w:val="center" w:pos="4536"/>
        <w:tab w:val="right" w:pos="9072"/>
      </w:tabs>
    </w:pPr>
  </w:style>
  <w:style w:type="character" w:customStyle="1" w:styleId="ZpatChar">
    <w:name w:val="Zápatí Char"/>
    <w:basedOn w:val="Standardnpsmoodstavce"/>
    <w:link w:val="Zpat"/>
    <w:uiPriority w:val="99"/>
    <w:rsid w:val="003D663B"/>
    <w:rPr>
      <w:rFonts w:ascii="Calibri" w:hAnsi="Calibri" w:cs="Calibri"/>
      <w:lang w:eastAsia="cs-CZ"/>
    </w:rPr>
  </w:style>
  <w:style w:type="paragraph" w:styleId="Odstavecseseznamem">
    <w:name w:val="List Paragraph"/>
    <w:basedOn w:val="Normln"/>
    <w:uiPriority w:val="34"/>
    <w:qFormat/>
    <w:rsid w:val="000758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976002">
      <w:bodyDiv w:val="1"/>
      <w:marLeft w:val="0"/>
      <w:marRight w:val="0"/>
      <w:marTop w:val="0"/>
      <w:marBottom w:val="0"/>
      <w:divBdr>
        <w:top w:val="none" w:sz="0" w:space="0" w:color="auto"/>
        <w:left w:val="none" w:sz="0" w:space="0" w:color="auto"/>
        <w:bottom w:val="none" w:sz="0" w:space="0" w:color="auto"/>
        <w:right w:val="none" w:sz="0" w:space="0" w:color="auto"/>
      </w:divBdr>
    </w:div>
    <w:div w:id="156960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s://transparency.entsoe.eu" TargetMode="Externa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alisticka.cz/2021/02/11/svedi-nesmi-luxova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realisticka.cz/2021/02/07/nova-studie-a-iniciativa-v-evropskem-parlamentu/"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realistick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3126</Words>
  <Characters>18446</Characters>
  <Application>Microsoft Office Word</Application>
  <DocSecurity>0</DocSecurity>
  <Lines>153</Lines>
  <Paragraphs>43</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21529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Smutný</dc:creator>
  <cp:lastModifiedBy>PC01</cp:lastModifiedBy>
  <cp:revision>2</cp:revision>
  <cp:lastPrinted>2021-02-20T18:02:00Z</cp:lastPrinted>
  <dcterms:created xsi:type="dcterms:W3CDTF">2021-02-22T06:54:00Z</dcterms:created>
  <dcterms:modified xsi:type="dcterms:W3CDTF">2021-02-22T06:54:00Z</dcterms:modified>
</cp:coreProperties>
</file>