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A8843" w14:textId="77777777" w:rsidR="00A717AD" w:rsidRDefault="00A717AD"/>
    <w:p w14:paraId="6C41CAD6" w14:textId="77777777" w:rsidR="00B2255E" w:rsidRPr="00B411A7" w:rsidRDefault="00B2255E" w:rsidP="00B2255E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330F56E0" w14:textId="77777777" w:rsidR="00B2255E" w:rsidRPr="009E4828" w:rsidRDefault="00B2255E" w:rsidP="00B2255E">
      <w:pPr>
        <w:jc w:val="center"/>
        <w:rPr>
          <w:rFonts w:asciiTheme="minorHAnsi" w:hAnsiTheme="minorHAnsi" w:cstheme="minorHAnsi"/>
          <w:b/>
          <w:bCs/>
        </w:rPr>
      </w:pPr>
      <w:r w:rsidRPr="009E4828">
        <w:rPr>
          <w:rFonts w:asciiTheme="minorHAnsi" w:hAnsiTheme="minorHAnsi" w:cstheme="minorHAnsi"/>
          <w:b/>
          <w:bCs/>
        </w:rPr>
        <w:t>Konfederace zaměstnavatelských a podnikatelských svazů ČR</w:t>
      </w:r>
    </w:p>
    <w:p w14:paraId="74A6D880" w14:textId="77777777" w:rsidR="00FC74A0" w:rsidRDefault="00C445B4" w:rsidP="0085374F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</w:t>
      </w:r>
      <w:r w:rsidR="0085374F">
        <w:rPr>
          <w:rFonts w:asciiTheme="minorHAnsi" w:hAnsiTheme="minorHAnsi" w:cstheme="minorHAnsi"/>
          <w:b/>
          <w:bCs/>
        </w:rPr>
        <w:t xml:space="preserve"> </w:t>
      </w:r>
      <w:r w:rsidR="00B2255E">
        <w:rPr>
          <w:rFonts w:asciiTheme="minorHAnsi" w:hAnsiTheme="minorHAnsi" w:cstheme="minorHAnsi"/>
          <w:b/>
          <w:bCs/>
        </w:rPr>
        <w:t>„</w:t>
      </w:r>
      <w:r w:rsidR="00F1470F" w:rsidRPr="00F1470F">
        <w:rPr>
          <w:rFonts w:asciiTheme="minorHAnsi" w:hAnsiTheme="minorHAnsi" w:cstheme="minorHAnsi"/>
          <w:b/>
          <w:bCs/>
        </w:rPr>
        <w:t>Návrh</w:t>
      </w:r>
      <w:r w:rsidR="00F1470F">
        <w:rPr>
          <w:rFonts w:asciiTheme="minorHAnsi" w:hAnsiTheme="minorHAnsi" w:cstheme="minorHAnsi"/>
          <w:b/>
          <w:bCs/>
        </w:rPr>
        <w:t>u</w:t>
      </w:r>
      <w:r w:rsidR="00F1470F" w:rsidRPr="00F1470F">
        <w:rPr>
          <w:rFonts w:asciiTheme="minorHAnsi" w:hAnsiTheme="minorHAnsi" w:cstheme="minorHAnsi"/>
          <w:b/>
          <w:bCs/>
        </w:rPr>
        <w:t xml:space="preserve"> vyhlášky Ministerstva spravedlnosti, kterou se provádí zákon</w:t>
      </w:r>
    </w:p>
    <w:p w14:paraId="6E68A22C" w14:textId="744420AF" w:rsidR="00B2255E" w:rsidRDefault="00F1470F" w:rsidP="0085374F">
      <w:pPr>
        <w:jc w:val="center"/>
        <w:rPr>
          <w:rFonts w:asciiTheme="minorHAnsi" w:hAnsiTheme="minorHAnsi" w:cstheme="minorHAnsi"/>
          <w:b/>
          <w:bCs/>
        </w:rPr>
      </w:pPr>
      <w:r w:rsidRPr="00F1470F">
        <w:rPr>
          <w:rFonts w:asciiTheme="minorHAnsi" w:hAnsiTheme="minorHAnsi" w:cstheme="minorHAnsi"/>
          <w:b/>
          <w:bCs/>
        </w:rPr>
        <w:t>o hromadném občanském řízení soudním</w:t>
      </w:r>
      <w:r w:rsidR="00B2255E">
        <w:rPr>
          <w:rFonts w:asciiTheme="minorHAnsi" w:hAnsiTheme="minorHAnsi" w:cstheme="minorHAnsi"/>
          <w:b/>
          <w:bCs/>
        </w:rPr>
        <w:t>“</w:t>
      </w:r>
    </w:p>
    <w:p w14:paraId="3F226AB2" w14:textId="77777777" w:rsidR="00B2255E" w:rsidRDefault="00B2255E" w:rsidP="00B2255E">
      <w:pPr>
        <w:jc w:val="center"/>
        <w:rPr>
          <w:rFonts w:asciiTheme="minorHAnsi" w:hAnsiTheme="minorHAnsi" w:cstheme="minorHAnsi"/>
          <w:b/>
          <w:bCs/>
        </w:rPr>
      </w:pPr>
    </w:p>
    <w:p w14:paraId="2663FA1E" w14:textId="77777777" w:rsidR="00B2255E" w:rsidRPr="004832B7" w:rsidRDefault="00B2255E" w:rsidP="00B2255E">
      <w:pPr>
        <w:ind w:firstLine="708"/>
        <w:jc w:val="both"/>
        <w:rPr>
          <w:rFonts w:asciiTheme="minorHAnsi" w:hAnsiTheme="minorHAnsi" w:cstheme="minorHAnsi"/>
        </w:rPr>
      </w:pPr>
    </w:p>
    <w:p w14:paraId="647F275D" w14:textId="4E6DA824" w:rsidR="00B2255E" w:rsidRPr="004832B7" w:rsidRDefault="00B2255E" w:rsidP="00B2255E">
      <w:pPr>
        <w:ind w:firstLine="708"/>
        <w:jc w:val="both"/>
        <w:rPr>
          <w:rFonts w:asciiTheme="minorHAnsi" w:hAnsiTheme="minorHAnsi" w:cstheme="minorHAnsi"/>
        </w:rPr>
      </w:pPr>
      <w:r w:rsidRPr="004832B7">
        <w:rPr>
          <w:rFonts w:asciiTheme="minorHAnsi" w:hAnsiTheme="minorHAnsi" w:cstheme="minorHAnsi"/>
        </w:rPr>
        <w:t xml:space="preserve">V rámci mezirezortního připomínkového řízení jsme obdrželi výše uvedený návrh a k tomuto Konfederace zaměstnavatelských a podnikatelských svazů ČR (KZPS ČR) uplatňuje následující </w:t>
      </w:r>
      <w:r w:rsidR="008739B6" w:rsidRPr="00104BA7">
        <w:rPr>
          <w:rFonts w:asciiTheme="minorHAnsi" w:hAnsiTheme="minorHAnsi" w:cstheme="minorHAnsi"/>
          <w:b/>
          <w:bCs/>
        </w:rPr>
        <w:t>doporučuj</w:t>
      </w:r>
      <w:r w:rsidR="00104BA7" w:rsidRPr="00104BA7">
        <w:rPr>
          <w:rFonts w:asciiTheme="minorHAnsi" w:hAnsiTheme="minorHAnsi" w:cstheme="minorHAnsi"/>
          <w:b/>
          <w:bCs/>
        </w:rPr>
        <w:t>ící a z</w:t>
      </w:r>
      <w:r w:rsidR="00104BA7">
        <w:rPr>
          <w:rFonts w:asciiTheme="minorHAnsi" w:hAnsiTheme="minorHAnsi" w:cstheme="minorHAnsi"/>
          <w:b/>
          <w:bCs/>
        </w:rPr>
        <w:t>á</w:t>
      </w:r>
      <w:r w:rsidR="00104BA7" w:rsidRPr="00104BA7">
        <w:rPr>
          <w:rFonts w:asciiTheme="minorHAnsi" w:hAnsiTheme="minorHAnsi" w:cstheme="minorHAnsi"/>
          <w:b/>
          <w:bCs/>
        </w:rPr>
        <w:t xml:space="preserve">sadní </w:t>
      </w:r>
      <w:r w:rsidRPr="00104BA7">
        <w:rPr>
          <w:rFonts w:asciiTheme="minorHAnsi" w:hAnsiTheme="minorHAnsi" w:cstheme="minorHAnsi"/>
          <w:b/>
          <w:bCs/>
        </w:rPr>
        <w:t>připomínky</w:t>
      </w:r>
      <w:r w:rsidRPr="004832B7">
        <w:rPr>
          <w:rFonts w:asciiTheme="minorHAnsi" w:hAnsiTheme="minorHAnsi" w:cstheme="minorHAnsi"/>
        </w:rPr>
        <w:t>:</w:t>
      </w:r>
    </w:p>
    <w:p w14:paraId="11521DF4" w14:textId="77777777" w:rsidR="004C2C11" w:rsidRPr="005B1AE2" w:rsidRDefault="004C2C11" w:rsidP="004C2C11">
      <w:pPr>
        <w:shd w:val="clear" w:color="auto" w:fill="FFFFFF"/>
        <w:rPr>
          <w:rFonts w:asciiTheme="minorHAnsi" w:hAnsiTheme="minorHAnsi" w:cstheme="minorHAnsi"/>
          <w:lang w:eastAsia="cs-CZ"/>
        </w:rPr>
      </w:pPr>
    </w:p>
    <w:p w14:paraId="1653D835" w14:textId="77777777" w:rsidR="004C2C11" w:rsidRPr="005B1AE2" w:rsidRDefault="004C2C11" w:rsidP="004C2C11">
      <w:pPr>
        <w:shd w:val="clear" w:color="auto" w:fill="FFFFFF"/>
        <w:rPr>
          <w:rFonts w:asciiTheme="minorHAnsi" w:hAnsiTheme="minorHAnsi" w:cstheme="minorHAnsi"/>
          <w:lang w:eastAsia="cs-CZ"/>
        </w:rPr>
      </w:pPr>
    </w:p>
    <w:p w14:paraId="299A366F" w14:textId="77777777" w:rsidR="004C2C11" w:rsidRPr="005B1AE2" w:rsidRDefault="004C2C11" w:rsidP="00D64B71">
      <w:pPr>
        <w:ind w:firstLine="708"/>
        <w:jc w:val="both"/>
        <w:rPr>
          <w:rFonts w:asciiTheme="minorHAnsi" w:hAnsiTheme="minorHAnsi" w:cstheme="minorHAnsi"/>
        </w:rPr>
      </w:pPr>
      <w:r w:rsidRPr="005B1AE2">
        <w:rPr>
          <w:rFonts w:asciiTheme="minorHAnsi" w:hAnsiTheme="minorHAnsi" w:cstheme="minorHAnsi"/>
        </w:rPr>
        <w:t xml:space="preserve">V návaznosti na výše uvedený materiál Konfederace zaměstnavatelských a podnikatelských svazů ČR (v souvislosti s informací navrhovatele, dle které se nachází návrh zákona o hromadném občanském soudním řízení v Poslanecké sněmovně ve třetím čtení, a může tedy dojít v rámci legislativního procesu k některým změnám, které mohou mít vliv na obsah předkládané prováděcí vyhlášky) konstatuje </w:t>
      </w:r>
      <w:r w:rsidRPr="005B1AE2">
        <w:rPr>
          <w:rFonts w:asciiTheme="minorHAnsi" w:hAnsiTheme="minorHAnsi" w:cstheme="minorHAnsi"/>
          <w:b/>
          <w:bCs/>
        </w:rPr>
        <w:t>v obecné rovině</w:t>
      </w:r>
      <w:r w:rsidRPr="005B1AE2">
        <w:rPr>
          <w:rFonts w:asciiTheme="minorHAnsi" w:hAnsiTheme="minorHAnsi" w:cstheme="minorHAnsi"/>
        </w:rPr>
        <w:t xml:space="preserve">, že </w:t>
      </w:r>
      <w:r w:rsidRPr="005B1AE2">
        <w:rPr>
          <w:rFonts w:asciiTheme="minorHAnsi" w:hAnsiTheme="minorHAnsi" w:cstheme="minorHAnsi"/>
          <w:b/>
          <w:bCs/>
        </w:rPr>
        <w:t>by nemělo dojít k ukončení připomínkového řízení před přijetím definitivního znění zákona</w:t>
      </w:r>
      <w:r w:rsidRPr="005B1AE2">
        <w:rPr>
          <w:rFonts w:asciiTheme="minorHAnsi" w:hAnsiTheme="minorHAnsi" w:cstheme="minorHAnsi"/>
        </w:rPr>
        <w:t>.</w:t>
      </w:r>
    </w:p>
    <w:p w14:paraId="1C26F740" w14:textId="77777777" w:rsidR="004C2C11" w:rsidRPr="005B1AE2" w:rsidRDefault="004C2C11" w:rsidP="004C2C11">
      <w:pPr>
        <w:jc w:val="both"/>
        <w:rPr>
          <w:rFonts w:asciiTheme="minorHAnsi" w:hAnsiTheme="minorHAnsi" w:cstheme="minorHAnsi"/>
          <w:bCs/>
        </w:rPr>
      </w:pPr>
    </w:p>
    <w:p w14:paraId="1DE80B33" w14:textId="77777777" w:rsidR="004C2C11" w:rsidRDefault="004C2C11" w:rsidP="004C2C11">
      <w:pPr>
        <w:jc w:val="both"/>
        <w:rPr>
          <w:rFonts w:asciiTheme="minorHAnsi" w:hAnsiTheme="minorHAnsi" w:cstheme="minorHAnsi"/>
          <w:bCs/>
          <w:color w:val="000000"/>
        </w:rPr>
      </w:pPr>
      <w:r w:rsidRPr="005B1AE2">
        <w:rPr>
          <w:rFonts w:asciiTheme="minorHAnsi" w:hAnsiTheme="minorHAnsi" w:cstheme="minorHAnsi"/>
          <w:bCs/>
          <w:color w:val="000000"/>
        </w:rPr>
        <w:t xml:space="preserve">V rámci připomínek </w:t>
      </w:r>
      <w:r w:rsidRPr="005B1AE2">
        <w:rPr>
          <w:rFonts w:asciiTheme="minorHAnsi" w:hAnsiTheme="minorHAnsi" w:cstheme="minorHAnsi"/>
          <w:b/>
          <w:color w:val="000000"/>
        </w:rPr>
        <w:t>k jednotlivým ustanovením</w:t>
      </w:r>
      <w:r w:rsidRPr="005B1AE2">
        <w:rPr>
          <w:rFonts w:asciiTheme="minorHAnsi" w:hAnsiTheme="minorHAnsi" w:cstheme="minorHAnsi"/>
          <w:bCs/>
          <w:color w:val="000000"/>
        </w:rPr>
        <w:t xml:space="preserve"> návrhu – ustanovení </w:t>
      </w:r>
      <w:r w:rsidRPr="005B1AE2">
        <w:rPr>
          <w:rFonts w:asciiTheme="minorHAnsi" w:hAnsiTheme="minorHAnsi" w:cstheme="minorHAnsi"/>
          <w:b/>
          <w:color w:val="000000"/>
        </w:rPr>
        <w:t>§ 8 odst. 3</w:t>
      </w:r>
      <w:r w:rsidRPr="005B1AE2">
        <w:rPr>
          <w:rFonts w:asciiTheme="minorHAnsi" w:hAnsiTheme="minorHAnsi" w:cstheme="minorHAnsi"/>
          <w:bCs/>
          <w:color w:val="000000"/>
        </w:rPr>
        <w:t xml:space="preserve"> stanoví paušální náhradu za zpětvzetí přihlášky ve výši 250,-Kč. Tuto náhradu by bylo vhodné omezit pouze na případy, kdy došlo ke zpětvzetí pro chování žalovaného (typicky mimosoudní vyrovnání). V ostatních případech by měl náklady na zpětvzetí nést žalobce, který je „pánem sporu“ a měl by v tomto ohledu nést odpovědnost za přihlášené členy skupiny. Tato připomínka je </w:t>
      </w:r>
      <w:r w:rsidRPr="005B1AE2">
        <w:rPr>
          <w:rFonts w:asciiTheme="minorHAnsi" w:hAnsiTheme="minorHAnsi" w:cstheme="minorHAnsi"/>
          <w:b/>
          <w:color w:val="000000"/>
        </w:rPr>
        <w:t>zásadní</w:t>
      </w:r>
      <w:r w:rsidRPr="005B1AE2">
        <w:rPr>
          <w:rFonts w:asciiTheme="minorHAnsi" w:hAnsiTheme="minorHAnsi" w:cstheme="minorHAnsi"/>
          <w:bCs/>
          <w:color w:val="000000"/>
        </w:rPr>
        <w:t>.</w:t>
      </w:r>
    </w:p>
    <w:p w14:paraId="686D1944" w14:textId="77777777" w:rsidR="008C5BD6" w:rsidRPr="005B1AE2" w:rsidRDefault="008C5BD6" w:rsidP="004C2C11">
      <w:pPr>
        <w:jc w:val="both"/>
        <w:rPr>
          <w:rFonts w:asciiTheme="minorHAnsi" w:hAnsiTheme="minorHAnsi" w:cstheme="minorHAnsi"/>
          <w:bCs/>
          <w:color w:val="000000"/>
        </w:rPr>
      </w:pPr>
    </w:p>
    <w:p w14:paraId="6A0258CD" w14:textId="77777777" w:rsidR="004C2C11" w:rsidRPr="005B1AE2" w:rsidRDefault="004C2C11" w:rsidP="004C2C11">
      <w:pPr>
        <w:shd w:val="clear" w:color="auto" w:fill="FFFFFF"/>
        <w:jc w:val="both"/>
        <w:rPr>
          <w:rFonts w:asciiTheme="minorHAnsi" w:hAnsiTheme="minorHAnsi" w:cstheme="minorHAnsi"/>
          <w:bCs/>
        </w:rPr>
      </w:pPr>
    </w:p>
    <w:p w14:paraId="0724E386" w14:textId="77777777" w:rsidR="00860F6C" w:rsidRPr="005B1AE2" w:rsidRDefault="00860F6C" w:rsidP="00860F6C">
      <w:pPr>
        <w:rPr>
          <w:rFonts w:asciiTheme="minorHAnsi" w:hAnsiTheme="minorHAnsi" w:cstheme="minorHAnsi"/>
          <w:b/>
          <w:caps/>
        </w:rPr>
      </w:pPr>
      <w:r w:rsidRPr="005B1AE2">
        <w:rPr>
          <w:rFonts w:asciiTheme="minorHAnsi" w:hAnsiTheme="minorHAnsi" w:cstheme="minorHAnsi"/>
          <w:u w:val="single"/>
        </w:rPr>
        <w:t>Kontaktní osoby:</w:t>
      </w:r>
    </w:p>
    <w:p w14:paraId="2D394527" w14:textId="77777777" w:rsidR="00860F6C" w:rsidRPr="005B1AE2" w:rsidRDefault="00860F6C" w:rsidP="00860F6C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5C2DECDC" w14:textId="1236E247" w:rsidR="00860F6C" w:rsidRPr="005B1AE2" w:rsidRDefault="005B1AE2" w:rsidP="00860F6C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JUDr. Zdeněk Čáp</w:t>
      </w:r>
      <w:r w:rsidR="009767C2" w:rsidRPr="005B1AE2">
        <w:rPr>
          <w:rFonts w:asciiTheme="minorHAnsi" w:hAnsiTheme="minorHAnsi" w:cstheme="minorHAnsi"/>
          <w:bCs/>
          <w:color w:val="000000" w:themeColor="text1"/>
        </w:rPr>
        <w:tab/>
      </w:r>
      <w:r w:rsidR="009767C2" w:rsidRPr="005B1AE2">
        <w:rPr>
          <w:rFonts w:asciiTheme="minorHAnsi" w:hAnsiTheme="minorHAnsi" w:cstheme="minorHAnsi"/>
          <w:bCs/>
          <w:color w:val="000000" w:themeColor="text1"/>
        </w:rPr>
        <w:tab/>
      </w:r>
      <w:r w:rsidR="00860F6C" w:rsidRPr="005B1AE2">
        <w:rPr>
          <w:rFonts w:asciiTheme="minorHAnsi" w:hAnsiTheme="minorHAnsi" w:cstheme="minorHAnsi"/>
          <w:bCs/>
          <w:color w:val="000000" w:themeColor="text1"/>
        </w:rPr>
        <w:t>e-mail:</w:t>
      </w:r>
      <w:r w:rsidR="009767C2" w:rsidRPr="005B1AE2">
        <w:rPr>
          <w:rFonts w:asciiTheme="minorHAnsi" w:hAnsiTheme="minorHAnsi" w:cstheme="minorHAnsi"/>
          <w:bCs/>
          <w:color w:val="000000" w:themeColor="text1"/>
        </w:rPr>
        <w:tab/>
      </w:r>
      <w:hyperlink r:id="rId9" w:history="1">
        <w:r w:rsidRPr="009360E5">
          <w:rPr>
            <w:rStyle w:val="Hypertextovodkaz"/>
            <w:rFonts w:asciiTheme="minorHAnsi" w:hAnsiTheme="minorHAnsi" w:cstheme="minorHAnsi"/>
            <w:bCs/>
          </w:rPr>
          <w:t>cap@scmvd.cz</w:t>
        </w:r>
      </w:hyperlink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9767C2" w:rsidRPr="005B1AE2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9767C2" w:rsidRPr="005B1AE2">
        <w:rPr>
          <w:rFonts w:asciiTheme="minorHAnsi" w:hAnsiTheme="minorHAnsi" w:cstheme="minorHAnsi"/>
          <w:bCs/>
          <w:color w:val="000000" w:themeColor="text1"/>
        </w:rPr>
        <w:tab/>
      </w:r>
      <w:r w:rsidR="00860F6C" w:rsidRPr="005B1AE2">
        <w:rPr>
          <w:rFonts w:asciiTheme="minorHAnsi" w:hAnsiTheme="minorHAnsi" w:cstheme="minorHAnsi"/>
          <w:bCs/>
          <w:color w:val="000000" w:themeColor="text1"/>
        </w:rPr>
        <w:t>tel:</w:t>
      </w:r>
      <w:r>
        <w:rPr>
          <w:rFonts w:asciiTheme="minorHAnsi" w:hAnsiTheme="minorHAnsi" w:cstheme="minorHAnsi"/>
          <w:bCs/>
          <w:color w:val="000000" w:themeColor="text1"/>
        </w:rPr>
        <w:tab/>
      </w:r>
      <w:r w:rsidR="00D64B71">
        <w:rPr>
          <w:rFonts w:asciiTheme="minorHAnsi" w:hAnsiTheme="minorHAnsi" w:cstheme="minorHAnsi"/>
          <w:bCs/>
          <w:color w:val="000000" w:themeColor="text1"/>
        </w:rPr>
        <w:t>224 10 9314</w:t>
      </w:r>
    </w:p>
    <w:p w14:paraId="7840C288" w14:textId="77777777" w:rsidR="00860F6C" w:rsidRPr="00860F6C" w:rsidRDefault="00860F6C" w:rsidP="00860F6C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5B1AE2">
        <w:rPr>
          <w:rFonts w:asciiTheme="minorHAnsi" w:hAnsiTheme="minorHAnsi" w:cstheme="minorHAnsi"/>
        </w:rPr>
        <w:t>Dr. Jan Zikeš</w:t>
      </w:r>
      <w:r w:rsidRPr="005B1AE2">
        <w:rPr>
          <w:rFonts w:asciiTheme="minorHAnsi" w:hAnsiTheme="minorHAnsi" w:cstheme="minorHAnsi"/>
        </w:rPr>
        <w:tab/>
      </w:r>
      <w:r w:rsidRPr="005B1AE2">
        <w:rPr>
          <w:rFonts w:asciiTheme="minorHAnsi" w:hAnsiTheme="minorHAnsi" w:cstheme="minorHAnsi"/>
        </w:rPr>
        <w:tab/>
      </w:r>
      <w:r w:rsidRPr="005B1AE2">
        <w:rPr>
          <w:rFonts w:asciiTheme="minorHAnsi" w:hAnsiTheme="minorHAnsi" w:cstheme="minorHAnsi"/>
        </w:rPr>
        <w:tab/>
        <w:t>e-mail:</w:t>
      </w:r>
      <w:r w:rsidRPr="005B1AE2">
        <w:rPr>
          <w:rFonts w:asciiTheme="minorHAnsi" w:hAnsiTheme="minorHAnsi" w:cstheme="minorHAnsi"/>
        </w:rPr>
        <w:tab/>
      </w:r>
      <w:hyperlink r:id="rId10" w:history="1">
        <w:r w:rsidRPr="005B1AE2">
          <w:rPr>
            <w:rStyle w:val="Hypertextovodkaz"/>
            <w:rFonts w:asciiTheme="minorHAnsi" w:hAnsiTheme="minorHAnsi" w:cstheme="minorHAnsi"/>
          </w:rPr>
          <w:t>zikes@kzps.cz</w:t>
        </w:r>
      </w:hyperlink>
      <w:r w:rsidRPr="00860F6C">
        <w:rPr>
          <w:rFonts w:asciiTheme="minorHAnsi" w:hAnsiTheme="minorHAnsi" w:cstheme="minorHAnsi"/>
        </w:rPr>
        <w:tab/>
      </w:r>
      <w:r w:rsidRPr="00860F6C">
        <w:rPr>
          <w:rFonts w:asciiTheme="minorHAnsi" w:hAnsiTheme="minorHAnsi" w:cstheme="minorHAnsi"/>
        </w:rPr>
        <w:tab/>
      </w:r>
      <w:r w:rsidRPr="00860F6C">
        <w:rPr>
          <w:rFonts w:asciiTheme="minorHAnsi" w:hAnsiTheme="minorHAnsi" w:cstheme="minorHAnsi"/>
        </w:rPr>
        <w:tab/>
      </w:r>
      <w:r w:rsidRPr="00860F6C">
        <w:rPr>
          <w:rFonts w:asciiTheme="minorHAnsi" w:hAnsiTheme="minorHAnsi" w:cstheme="minorHAnsi"/>
        </w:rPr>
        <w:tab/>
        <w:t>tel:</w:t>
      </w:r>
      <w:r w:rsidRPr="00860F6C">
        <w:rPr>
          <w:rFonts w:asciiTheme="minorHAnsi" w:hAnsiTheme="minorHAnsi" w:cstheme="minorHAnsi"/>
        </w:rPr>
        <w:tab/>
        <w:t>222 324 985</w:t>
      </w:r>
    </w:p>
    <w:p w14:paraId="6773C79A" w14:textId="77777777" w:rsidR="00860F6C" w:rsidRPr="00860F6C" w:rsidRDefault="00860F6C" w:rsidP="00860F6C">
      <w:pPr>
        <w:jc w:val="both"/>
        <w:rPr>
          <w:rFonts w:asciiTheme="minorHAnsi" w:hAnsiTheme="minorHAnsi" w:cstheme="minorHAnsi"/>
        </w:rPr>
      </w:pPr>
    </w:p>
    <w:p w14:paraId="5FBD43DF" w14:textId="77777777" w:rsidR="00860F6C" w:rsidRPr="00860F6C" w:rsidRDefault="00860F6C" w:rsidP="00860F6C">
      <w:pPr>
        <w:jc w:val="both"/>
        <w:rPr>
          <w:rFonts w:asciiTheme="minorHAnsi" w:hAnsiTheme="minorHAnsi" w:cstheme="minorHAnsi"/>
        </w:rPr>
      </w:pPr>
    </w:p>
    <w:p w14:paraId="7AE1B58C" w14:textId="6E9BA07D" w:rsidR="00860F6C" w:rsidRPr="00860F6C" w:rsidRDefault="00860F6C" w:rsidP="00860F6C">
      <w:pPr>
        <w:jc w:val="both"/>
        <w:rPr>
          <w:rFonts w:asciiTheme="minorHAnsi" w:hAnsiTheme="minorHAnsi" w:cstheme="minorHAnsi"/>
        </w:rPr>
      </w:pPr>
      <w:r w:rsidRPr="00860F6C">
        <w:rPr>
          <w:rFonts w:asciiTheme="minorHAnsi" w:hAnsiTheme="minorHAnsi" w:cstheme="minorHAnsi"/>
        </w:rPr>
        <w:t xml:space="preserve">V Praze dne </w:t>
      </w:r>
      <w:r w:rsidR="00D64B71">
        <w:rPr>
          <w:rFonts w:asciiTheme="minorHAnsi" w:hAnsiTheme="minorHAnsi" w:cstheme="minorHAnsi"/>
        </w:rPr>
        <w:t>25</w:t>
      </w:r>
      <w:r w:rsidR="009767C2">
        <w:rPr>
          <w:rFonts w:asciiTheme="minorHAnsi" w:hAnsiTheme="minorHAnsi" w:cstheme="minorHAnsi"/>
        </w:rPr>
        <w:t>. dubna</w:t>
      </w:r>
      <w:r w:rsidRPr="00860F6C">
        <w:rPr>
          <w:rFonts w:asciiTheme="minorHAnsi" w:hAnsiTheme="minorHAnsi" w:cstheme="minorHAnsi"/>
        </w:rPr>
        <w:t xml:space="preserve"> 2024</w:t>
      </w:r>
    </w:p>
    <w:p w14:paraId="3FFEBF82" w14:textId="77777777" w:rsidR="00860F6C" w:rsidRPr="00860F6C" w:rsidRDefault="00860F6C" w:rsidP="00860F6C">
      <w:pPr>
        <w:jc w:val="both"/>
        <w:rPr>
          <w:rFonts w:asciiTheme="minorHAnsi" w:hAnsiTheme="minorHAnsi" w:cstheme="minorHAnsi"/>
        </w:rPr>
      </w:pPr>
    </w:p>
    <w:p w14:paraId="1647EC48" w14:textId="77777777" w:rsidR="00860F6C" w:rsidRPr="00860F6C" w:rsidRDefault="00860F6C" w:rsidP="00860F6C">
      <w:pPr>
        <w:jc w:val="both"/>
        <w:rPr>
          <w:rFonts w:asciiTheme="minorHAnsi" w:hAnsiTheme="minorHAnsi" w:cstheme="minorHAnsi"/>
        </w:rPr>
      </w:pPr>
    </w:p>
    <w:p w14:paraId="60403B21" w14:textId="77777777" w:rsidR="00860F6C" w:rsidRPr="00860F6C" w:rsidRDefault="00860F6C" w:rsidP="00860F6C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1B294AF1" w14:textId="77777777" w:rsidR="00860F6C" w:rsidRPr="00860F6C" w:rsidRDefault="00860F6C" w:rsidP="00860F6C">
      <w:pPr>
        <w:jc w:val="right"/>
        <w:rPr>
          <w:rStyle w:val="Siln"/>
          <w:rFonts w:asciiTheme="minorHAnsi" w:hAnsiTheme="minorHAnsi" w:cstheme="minorHAnsi"/>
          <w:shd w:val="clear" w:color="auto" w:fill="FFFFFF"/>
        </w:rPr>
      </w:pPr>
      <w:r w:rsidRPr="00860F6C">
        <w:rPr>
          <w:rStyle w:val="Siln"/>
          <w:rFonts w:asciiTheme="minorHAnsi" w:hAnsiTheme="minorHAnsi" w:cstheme="minorHAnsi"/>
          <w:shd w:val="clear" w:color="auto" w:fill="FFFFFF"/>
        </w:rPr>
        <w:t>Ing. Jiří Horecký, Ph.D., MSc., MBA</w:t>
      </w:r>
    </w:p>
    <w:p w14:paraId="193D821D" w14:textId="3B9E05C7" w:rsidR="00860F6C" w:rsidRPr="00860F6C" w:rsidRDefault="00860F6C" w:rsidP="000628AA">
      <w:pPr>
        <w:ind w:left="6372"/>
        <w:jc w:val="both"/>
        <w:rPr>
          <w:rFonts w:asciiTheme="minorHAnsi" w:hAnsiTheme="minorHAnsi" w:cstheme="minorHAnsi"/>
        </w:rPr>
      </w:pPr>
      <w:r w:rsidRPr="00860F6C">
        <w:rPr>
          <w:rFonts w:asciiTheme="minorHAnsi" w:hAnsiTheme="minorHAnsi" w:cstheme="minorHAnsi"/>
          <w:b/>
          <w:bCs/>
        </w:rPr>
        <w:t xml:space="preserve">      p r e z i d e n t</w:t>
      </w:r>
    </w:p>
    <w:p w14:paraId="67B54C27" w14:textId="77777777" w:rsidR="00860F6C" w:rsidRPr="00860F6C" w:rsidRDefault="00860F6C" w:rsidP="00860F6C">
      <w:pPr>
        <w:jc w:val="both"/>
        <w:rPr>
          <w:rFonts w:asciiTheme="minorHAnsi" w:hAnsiTheme="minorHAnsi" w:cstheme="minorHAnsi"/>
        </w:rPr>
      </w:pPr>
    </w:p>
    <w:p w14:paraId="00B34B3D" w14:textId="77777777" w:rsidR="00C445B4" w:rsidRDefault="00C445B4" w:rsidP="00141DD7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D6E7C0F" w14:textId="77777777" w:rsidR="00C445B4" w:rsidRDefault="00C445B4" w:rsidP="00141DD7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32F5A91" w14:textId="0E22743B" w:rsidR="00257420" w:rsidRPr="00257420" w:rsidRDefault="00257420" w:rsidP="00141DD7"/>
    <w:sectPr w:rsidR="00257420" w:rsidRPr="00257420" w:rsidSect="00E070C3">
      <w:headerReference w:type="default" r:id="rId11"/>
      <w:footerReference w:type="default" r:id="rId12"/>
      <w:pgSz w:w="11906" w:h="16838"/>
      <w:pgMar w:top="1737" w:right="1417" w:bottom="1977" w:left="1417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900DA" w14:textId="77777777" w:rsidR="00A717AD" w:rsidRDefault="00A717AD" w:rsidP="00A717AD">
      <w:r>
        <w:separator/>
      </w:r>
    </w:p>
  </w:endnote>
  <w:endnote w:type="continuationSeparator" w:id="0">
    <w:p w14:paraId="51538C5F" w14:textId="77777777" w:rsidR="00A717AD" w:rsidRDefault="00A717AD" w:rsidP="00A7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Sans No5 T OT">
    <w:altName w:val="Calibri"/>
    <w:panose1 w:val="00000000000000000000"/>
    <w:charset w:val="00"/>
    <w:family w:val="modern"/>
    <w:notTrueType/>
    <w:pitch w:val="variable"/>
    <w:sig w:usb0="800002AF" w:usb1="500078E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975F7" w14:textId="562DD710" w:rsidR="00E070C3" w:rsidRDefault="00C12B09" w:rsidP="00E070C3">
    <w:pPr>
      <w:pStyle w:val="Zpat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8198297" wp14:editId="20881860">
          <wp:simplePos x="0" y="0"/>
          <wp:positionH relativeFrom="column">
            <wp:posOffset>-66675</wp:posOffset>
          </wp:positionH>
          <wp:positionV relativeFrom="page">
            <wp:posOffset>9559290</wp:posOffset>
          </wp:positionV>
          <wp:extent cx="809625" cy="849630"/>
          <wp:effectExtent l="0" t="0" r="9525" b="7620"/>
          <wp:wrapNone/>
          <wp:docPr id="125347293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16574" name="Obrázek 12049165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EE2E01" w14:textId="6157D831" w:rsidR="00A717AD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KZPS ČR</w:t>
    </w:r>
  </w:p>
  <w:p w14:paraId="59383A83" w14:textId="2799595F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Václavské náměstí 831/21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="00C84C24" w:rsidRPr="009322C4">
      <w:rPr>
        <w:rFonts w:ascii="Nimbus Sans No5 T OT" w:hAnsi="Nimbus Sans No5 T OT" w:cstheme="minorHAnsi"/>
        <w:color w:val="12467F"/>
        <w:sz w:val="18"/>
        <w:szCs w:val="18"/>
      </w:rPr>
      <w:t xml:space="preserve">T: +420 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222 324 985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IČ: 496 27</w:t>
    </w:r>
    <w:r w:rsidR="00E070C3" w:rsidRPr="009322C4">
      <w:rPr>
        <w:rFonts w:ascii="Nimbus Sans No5 T OT" w:hAnsi="Nimbus Sans No5 T OT" w:cstheme="minorHAnsi"/>
        <w:color w:val="12467F"/>
        <w:sz w:val="18"/>
        <w:szCs w:val="18"/>
      </w:rPr>
      <w:t> 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325</w:t>
    </w:r>
  </w:p>
  <w:p w14:paraId="72544A4A" w14:textId="50255DA0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110 00 Praha 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e-mail: kzps@kzps.cz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www.kzps.cz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8AD6B" w14:textId="77777777" w:rsidR="00A717AD" w:rsidRDefault="00A717AD" w:rsidP="00A717AD">
      <w:r>
        <w:separator/>
      </w:r>
    </w:p>
  </w:footnote>
  <w:footnote w:type="continuationSeparator" w:id="0">
    <w:p w14:paraId="13EDA769" w14:textId="77777777" w:rsidR="00A717AD" w:rsidRDefault="00A717AD" w:rsidP="00A7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2CDE3" w14:textId="3FE2BD85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noProof/>
        <w:color w:val="12467F"/>
      </w:rPr>
      <w:drawing>
        <wp:anchor distT="0" distB="0" distL="114300" distR="114300" simplePos="0" relativeHeight="251658240" behindDoc="1" locked="0" layoutInCell="1" allowOverlap="1" wp14:anchorId="54D04E75" wp14:editId="0AB894B0">
          <wp:simplePos x="0" y="0"/>
          <wp:positionH relativeFrom="column">
            <wp:posOffset>4357370</wp:posOffset>
          </wp:positionH>
          <wp:positionV relativeFrom="paragraph">
            <wp:posOffset>-89535</wp:posOffset>
          </wp:positionV>
          <wp:extent cx="1299210" cy="798830"/>
          <wp:effectExtent l="0" t="0" r="0" b="1270"/>
          <wp:wrapNone/>
          <wp:docPr id="11029114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821047" name="Obrázek 17148210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22C4">
      <w:rPr>
        <w:rFonts w:ascii="Nimbus Sans No5 T OT" w:hAnsi="Nimbus Sans No5 T OT" w:cstheme="minorHAnsi"/>
        <w:color w:val="12467F"/>
      </w:rPr>
      <w:t xml:space="preserve">KONFEDERACE ZAMĚSTNAVATELSKÝCH </w:t>
    </w:r>
  </w:p>
  <w:p w14:paraId="672C26D4" w14:textId="4D1303FD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A PODNIKATELSKÝCH SVAZŮ</w:t>
    </w:r>
  </w:p>
  <w:p w14:paraId="527C8938" w14:textId="77DFAECF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ČESKÉ REPUBLIKY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AD"/>
    <w:rsid w:val="00042C05"/>
    <w:rsid w:val="000628AA"/>
    <w:rsid w:val="00104BA7"/>
    <w:rsid w:val="00141DD7"/>
    <w:rsid w:val="00257420"/>
    <w:rsid w:val="004C2C11"/>
    <w:rsid w:val="00515592"/>
    <w:rsid w:val="005B1AE2"/>
    <w:rsid w:val="0085374F"/>
    <w:rsid w:val="00860F6C"/>
    <w:rsid w:val="008739B6"/>
    <w:rsid w:val="00874FF8"/>
    <w:rsid w:val="008C5BD6"/>
    <w:rsid w:val="009322C4"/>
    <w:rsid w:val="009767C2"/>
    <w:rsid w:val="00A717AD"/>
    <w:rsid w:val="00B2255E"/>
    <w:rsid w:val="00C12B09"/>
    <w:rsid w:val="00C445B4"/>
    <w:rsid w:val="00C74A3F"/>
    <w:rsid w:val="00C84C24"/>
    <w:rsid w:val="00D64B71"/>
    <w:rsid w:val="00E070C3"/>
    <w:rsid w:val="00E22AA5"/>
    <w:rsid w:val="00F1470F"/>
    <w:rsid w:val="00FC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12EF8"/>
  <w15:chartTrackingRefBased/>
  <w15:docId w15:val="{ED20D269-8A7B-4B8B-A1EC-3008AA7E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D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A717AD"/>
  </w:style>
  <w:style w:type="paragraph" w:styleId="Zpat">
    <w:name w:val="footer"/>
    <w:basedOn w:val="Normln"/>
    <w:link w:val="Zpat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A717AD"/>
  </w:style>
  <w:style w:type="character" w:styleId="Hypertextovodkaz">
    <w:name w:val="Hyperlink"/>
    <w:basedOn w:val="Standardnpsmoodstavce"/>
    <w:uiPriority w:val="99"/>
    <w:unhideWhenUsed/>
    <w:rsid w:val="00C12B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2B0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84C24"/>
    <w:pPr>
      <w:spacing w:after="0" w:line="240" w:lineRule="auto"/>
    </w:pPr>
  </w:style>
  <w:style w:type="character" w:styleId="Siln">
    <w:name w:val="Strong"/>
    <w:uiPriority w:val="22"/>
    <w:qFormat/>
    <w:rsid w:val="00860F6C"/>
    <w:rPr>
      <w:rFonts w:cs="Times New Roman"/>
      <w:b/>
      <w:bCs/>
    </w:rPr>
  </w:style>
  <w:style w:type="paragraph" w:customStyle="1" w:styleId="indent">
    <w:name w:val="indent"/>
    <w:basedOn w:val="Normln"/>
    <w:rsid w:val="00860F6C"/>
    <w:pPr>
      <w:spacing w:before="48" w:after="48"/>
      <w:ind w:firstLine="480"/>
      <w:jc w:val="both"/>
    </w:pPr>
    <w:rPr>
      <w:lang w:eastAsia="cs-CZ"/>
    </w:rPr>
  </w:style>
  <w:style w:type="paragraph" w:styleId="Zkladntext">
    <w:name w:val="Body Text"/>
    <w:basedOn w:val="Normln"/>
    <w:link w:val="ZkladntextChar"/>
    <w:unhideWhenUsed/>
    <w:rsid w:val="004C2C11"/>
    <w:pPr>
      <w:jc w:val="both"/>
    </w:pPr>
    <w:rPr>
      <w:rFonts w:ascii="Arial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2C11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zikes@kzps.cz" TargetMode="External"/><Relationship Id="rId4" Type="http://schemas.openxmlformats.org/officeDocument/2006/relationships/styles" Target="styles.xml"/><Relationship Id="rId9" Type="http://schemas.openxmlformats.org/officeDocument/2006/relationships/hyperlink" Target="mailto:cap@scmvd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18" ma:contentTypeDescription="Vytvoří nový dokument" ma:contentTypeScope="" ma:versionID="b115531a895a24b42dc9bd36806608c0">
  <xsd:schema xmlns:xsd="http://www.w3.org/2001/XMLSchema" xmlns:xs="http://www.w3.org/2001/XMLSchema" xmlns:p="http://schemas.microsoft.com/office/2006/metadata/properties" xmlns:ns2="6eb1f215-6a82-4f51-a846-5a85a2eef38e" xmlns:ns3="966839c3-b5aa-4aa9-8667-f55983f4c225" targetNamespace="http://schemas.microsoft.com/office/2006/metadata/properties" ma:root="true" ma:fieldsID="9b6b33764924373743353183965f3fa5" ns2:_="" ns3:_="">
    <xsd:import namespace="6eb1f215-6a82-4f51-a846-5a85a2eef38e"/>
    <xsd:import namespace="966839c3-b5aa-4aa9-8667-f55983f4c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26013a-5111-42e4-8b1c-dca2288b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39c3-b5aa-4aa9-8667-f55983f4c2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1f215-6a82-4f51-a846-5a85a2eef3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070C4D-5970-4D99-93DB-3640109BC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353DC6-182E-4482-866B-4C40056D5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1f215-6a82-4f51-a846-5a85a2eef38e"/>
    <ds:schemaRef ds:uri="966839c3-b5aa-4aa9-8667-f55983f4c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BDF231-D8AC-498F-82FB-1B0F3FC1D3EF}">
  <ds:schemaRefs>
    <ds:schemaRef ds:uri="http://schemas.microsoft.com/office/2006/metadata/properties"/>
    <ds:schemaRef ds:uri="http://schemas.microsoft.com/office/infopath/2007/PartnerControls"/>
    <ds:schemaRef ds:uri="6eb1f215-6a82-4f51-a846-5a85a2eef3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1428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Prikrylova - doma</dc:creator>
  <cp:keywords/>
  <dc:description/>
  <cp:lastModifiedBy>Jan Zikeš</cp:lastModifiedBy>
  <cp:revision>2</cp:revision>
  <dcterms:created xsi:type="dcterms:W3CDTF">2024-04-25T13:27:00Z</dcterms:created>
  <dcterms:modified xsi:type="dcterms:W3CDTF">2024-04-25T13:27:00Z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0x0101001080BA5B6F537345B510BA6E33B03E3B0006B4F45D2716C1459D1964E434BA421E</vt:lpwstr>
  </property>
</Properties>
</file>