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1B922010"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5420B1" w:rsidRPr="005420B1">
        <w:rPr>
          <w:rFonts w:asciiTheme="minorHAnsi" w:hAnsiTheme="minorHAnsi" w:cstheme="minorHAnsi"/>
          <w:b/>
          <w:bCs/>
          <w:sz w:val="24"/>
          <w:szCs w:val="24"/>
        </w:rPr>
        <w:t>Návrh</w:t>
      </w:r>
      <w:r w:rsidR="005420B1">
        <w:rPr>
          <w:rFonts w:asciiTheme="minorHAnsi" w:hAnsiTheme="minorHAnsi" w:cstheme="minorHAnsi"/>
          <w:b/>
          <w:bCs/>
          <w:sz w:val="24"/>
          <w:szCs w:val="24"/>
        </w:rPr>
        <w:t>u</w:t>
      </w:r>
      <w:r w:rsidR="005420B1" w:rsidRPr="005420B1">
        <w:rPr>
          <w:rFonts w:asciiTheme="minorHAnsi" w:hAnsiTheme="minorHAnsi" w:cstheme="minorHAnsi"/>
          <w:b/>
          <w:bCs/>
          <w:sz w:val="24"/>
          <w:szCs w:val="24"/>
        </w:rPr>
        <w:t xml:space="preserve"> vyhlášky, kterou se mění vyhláška č. 134/1998 Sb., kterou se vydává seznam zdravotních výkonů s bodovými hodnotami,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161CD9" w:rsidRDefault="00320994" w:rsidP="00C50846">
      <w:pPr>
        <w:jc w:val="both"/>
        <w:rPr>
          <w:rFonts w:asciiTheme="minorHAnsi" w:hAnsiTheme="minorHAnsi" w:cstheme="minorHAnsi"/>
          <w:b/>
          <w:bCs/>
          <w:sz w:val="24"/>
          <w:szCs w:val="24"/>
        </w:rPr>
      </w:pPr>
    </w:p>
    <w:p w14:paraId="63B56E4D" w14:textId="74D657B5" w:rsidR="004566AD" w:rsidRPr="004566AD" w:rsidRDefault="004566AD" w:rsidP="004566AD">
      <w:pPr>
        <w:spacing w:after="200" w:line="276" w:lineRule="auto"/>
        <w:rPr>
          <w:rFonts w:asciiTheme="minorHAnsi" w:eastAsia="Calibri" w:hAnsiTheme="minorHAnsi" w:cstheme="minorHAnsi"/>
          <w:b/>
          <w:sz w:val="24"/>
          <w:szCs w:val="24"/>
          <w:u w:val="single"/>
          <w:lang w:eastAsia="en-US"/>
        </w:rPr>
      </w:pPr>
      <w:r w:rsidRPr="004566AD">
        <w:rPr>
          <w:rFonts w:asciiTheme="minorHAnsi" w:eastAsia="Calibri" w:hAnsiTheme="minorHAnsi" w:cstheme="minorHAnsi"/>
          <w:b/>
          <w:sz w:val="24"/>
          <w:szCs w:val="24"/>
          <w:u w:val="single"/>
          <w:lang w:eastAsia="en-US"/>
        </w:rPr>
        <w:t>Konkrétní připomínky:</w:t>
      </w:r>
    </w:p>
    <w:p w14:paraId="42555C6F"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5.-</w:t>
      </w:r>
      <w:r w:rsidRPr="004566AD">
        <w:rPr>
          <w:rFonts w:asciiTheme="minorHAnsi" w:eastAsiaTheme="minorEastAsia" w:hAnsiTheme="minorHAnsi" w:cstheme="minorHAnsi"/>
          <w:b/>
          <w:sz w:val="24"/>
          <w:szCs w:val="24"/>
        </w:rPr>
        <w:t xml:space="preserve"> </w:t>
      </w:r>
      <w:r w:rsidRPr="004566AD">
        <w:rPr>
          <w:rFonts w:asciiTheme="minorHAnsi" w:eastAsiaTheme="minorEastAsia" w:hAnsiTheme="minorHAnsi" w:cstheme="minorHAnsi"/>
          <w:sz w:val="24"/>
          <w:szCs w:val="24"/>
        </w:rPr>
        <w:t>kapitola 2,</w:t>
      </w:r>
      <w:r w:rsidRPr="004566AD">
        <w:rPr>
          <w:rFonts w:asciiTheme="minorHAnsi" w:eastAsiaTheme="minorEastAsia" w:hAnsiTheme="minorHAnsi" w:cstheme="minorHAnsi"/>
          <w:b/>
          <w:sz w:val="24"/>
          <w:szCs w:val="24"/>
        </w:rPr>
        <w:t xml:space="preserve"> 16. Ošetření dítěte</w:t>
      </w:r>
    </w:p>
    <w:p w14:paraId="5FC7EDB5"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13F71B5D"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Nesouhlasíme s doplněním do novely SZV pro r. 2024</w:t>
      </w:r>
      <w:r w:rsidRPr="004566AD">
        <w:rPr>
          <w:rFonts w:asciiTheme="minorHAnsi" w:eastAsiaTheme="minorEastAsia" w:hAnsiTheme="minorHAnsi" w:cstheme="minorHAnsi"/>
          <w:sz w:val="24"/>
          <w:szCs w:val="24"/>
        </w:rPr>
        <w:t xml:space="preserve">. </w:t>
      </w:r>
    </w:p>
    <w:p w14:paraId="09E173C3"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2922C36D"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w:t>
      </w:r>
    </w:p>
    <w:p w14:paraId="35B0004B"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Doplnění bodu 16 a zavedení nových výkonů nebylo řádně projednáno v pracovní skupině k SZV a konkrétní parametry nebyly známy v rámci jednání Dohodovacího řízení pro rok 2024, přičemž v některých segmentech (např. fyzioterapie), ve kterých došlo ke shodě na návrhu alespoň mezi poskytovateli a VZP ČR, má uvedená úprava významný dopad na parametry dohody na úhradovém mechanismu. </w:t>
      </w:r>
    </w:p>
    <w:p w14:paraId="3C0812F7"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Navrhujeme proto odložit úpravu</w:t>
      </w:r>
      <w:r w:rsidRPr="004566AD">
        <w:rPr>
          <w:rFonts w:asciiTheme="minorHAnsi" w:eastAsiaTheme="minorEastAsia" w:hAnsiTheme="minorHAnsi" w:cstheme="minorHAnsi"/>
          <w:sz w:val="24"/>
          <w:szCs w:val="24"/>
        </w:rPr>
        <w:t xml:space="preserve"> a zavést bonifikační výkony za ošetření dětí s účinností od 1. 1. 2025, </w:t>
      </w:r>
      <w:r w:rsidRPr="004566AD">
        <w:rPr>
          <w:rFonts w:asciiTheme="minorHAnsi" w:eastAsiaTheme="minorEastAsia" w:hAnsiTheme="minorHAnsi" w:cstheme="minorHAnsi"/>
          <w:b/>
          <w:sz w:val="24"/>
          <w:szCs w:val="24"/>
        </w:rPr>
        <w:t>až bude úprava řádně projednána v pracovní skupině k SZV a zdravotní pojišťovny budou moci tuto úpravu zohlednit v Dohodovacím řízení pro rok 2025</w:t>
      </w:r>
      <w:r w:rsidRPr="004566AD">
        <w:rPr>
          <w:rFonts w:asciiTheme="minorHAnsi" w:eastAsiaTheme="minorEastAsia" w:hAnsiTheme="minorHAnsi" w:cstheme="minorHAnsi"/>
          <w:sz w:val="24"/>
          <w:szCs w:val="24"/>
        </w:rPr>
        <w:t>.</w:t>
      </w:r>
    </w:p>
    <w:p w14:paraId="1CCC5FC8"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67832B29"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Pokud MZ připomínku neakceptuje</w:t>
      </w:r>
      <w:r w:rsidRPr="004566AD">
        <w:rPr>
          <w:rFonts w:asciiTheme="minorHAnsi" w:eastAsiaTheme="minorEastAsia" w:hAnsiTheme="minorHAnsi" w:cstheme="minorHAnsi"/>
          <w:sz w:val="24"/>
          <w:szCs w:val="24"/>
        </w:rPr>
        <w:t xml:space="preserve"> a bude na úpravě s účinností od 1.1. 2024 trvat, </w:t>
      </w:r>
      <w:r w:rsidRPr="004566AD">
        <w:rPr>
          <w:rFonts w:asciiTheme="minorHAnsi" w:eastAsiaTheme="minorEastAsia" w:hAnsiTheme="minorHAnsi" w:cstheme="minorHAnsi"/>
          <w:b/>
          <w:sz w:val="24"/>
          <w:szCs w:val="24"/>
        </w:rPr>
        <w:t>navrhujeme následující doplnění textu návrhu</w:t>
      </w:r>
      <w:r w:rsidRPr="004566AD">
        <w:rPr>
          <w:rFonts w:asciiTheme="minorHAnsi" w:eastAsiaTheme="minorEastAsia" w:hAnsiTheme="minorHAnsi" w:cstheme="minorHAnsi"/>
          <w:sz w:val="24"/>
          <w:szCs w:val="24"/>
        </w:rPr>
        <w:t xml:space="preserve">: </w:t>
      </w:r>
    </w:p>
    <w:p w14:paraId="2E1BA3E1"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756ABC5C"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sz w:val="24"/>
          <w:szCs w:val="24"/>
        </w:rPr>
        <w:t xml:space="preserve"> „</w:t>
      </w:r>
      <w:r w:rsidRPr="004566AD">
        <w:rPr>
          <w:rFonts w:asciiTheme="minorHAnsi" w:eastAsiaTheme="minorEastAsia" w:hAnsiTheme="minorHAnsi" w:cstheme="minorHAnsi"/>
          <w:i/>
          <w:sz w:val="24"/>
          <w:szCs w:val="24"/>
        </w:rPr>
        <w:t>16. OŠETŘENÍ DÍTĚTE</w:t>
      </w:r>
    </w:p>
    <w:p w14:paraId="1AC91C85"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p>
    <w:p w14:paraId="3057E0FA"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 xml:space="preserve">Pro zohlednění zvýšené časové náročnosti ošetření dítěte se vykazují výkony č. 09555, 09556 a 09557. Výkony se vykazují s výkony, které byly poskytnuty dítěti do </w:t>
      </w:r>
      <w:r w:rsidRPr="004566AD">
        <w:rPr>
          <w:rFonts w:asciiTheme="minorHAnsi" w:eastAsiaTheme="minorEastAsia" w:hAnsiTheme="minorHAnsi" w:cstheme="minorHAnsi"/>
          <w:b/>
          <w:i/>
          <w:strike/>
          <w:sz w:val="24"/>
          <w:szCs w:val="24"/>
        </w:rPr>
        <w:t xml:space="preserve">18 </w:t>
      </w:r>
      <w:r w:rsidRPr="004566AD">
        <w:rPr>
          <w:rFonts w:asciiTheme="minorHAnsi" w:eastAsiaTheme="minorEastAsia" w:hAnsiTheme="minorHAnsi" w:cstheme="minorHAnsi"/>
          <w:b/>
          <w:i/>
          <w:sz w:val="24"/>
          <w:szCs w:val="24"/>
        </w:rPr>
        <w:t>17 let + 364 dní věku</w:t>
      </w:r>
      <w:r w:rsidRPr="004566AD">
        <w:rPr>
          <w:rFonts w:asciiTheme="minorHAnsi" w:eastAsiaTheme="minorEastAsia" w:hAnsiTheme="minorHAnsi" w:cstheme="minorHAnsi"/>
          <w:i/>
          <w:sz w:val="24"/>
          <w:szCs w:val="24"/>
        </w:rPr>
        <w:t xml:space="preserve"> za jeho osobní přítomnosti. </w:t>
      </w:r>
    </w:p>
    <w:p w14:paraId="365E9550"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 xml:space="preserve">Výkony se vykazují s výkony klinických vyšetření </w:t>
      </w:r>
      <w:r w:rsidRPr="004566AD">
        <w:rPr>
          <w:rFonts w:asciiTheme="minorHAnsi" w:eastAsiaTheme="minorEastAsia" w:hAnsiTheme="minorHAnsi" w:cstheme="minorHAnsi"/>
          <w:b/>
          <w:i/>
          <w:sz w:val="24"/>
          <w:szCs w:val="24"/>
        </w:rPr>
        <w:t>(pouze komplexní/cílené/kontrolní vyšetření)</w:t>
      </w:r>
      <w:r w:rsidRPr="004566AD">
        <w:rPr>
          <w:rFonts w:asciiTheme="minorHAnsi" w:eastAsiaTheme="minorEastAsia" w:hAnsiTheme="minorHAnsi" w:cstheme="minorHAnsi"/>
          <w:i/>
          <w:sz w:val="24"/>
          <w:szCs w:val="24"/>
        </w:rPr>
        <w:t xml:space="preserve">. Výkony se dále vykazují s odbornými výkony odborností, které nemají stanovena klinická vyšetření, tj. odbornost </w:t>
      </w:r>
      <w:r w:rsidRPr="004566AD">
        <w:rPr>
          <w:rFonts w:asciiTheme="minorHAnsi" w:eastAsiaTheme="minorEastAsia" w:hAnsiTheme="minorHAnsi" w:cstheme="minorHAnsi"/>
          <w:b/>
          <w:i/>
          <w:strike/>
          <w:sz w:val="24"/>
          <w:szCs w:val="24"/>
        </w:rPr>
        <w:t>719</w:t>
      </w:r>
      <w:r w:rsidRPr="004566AD">
        <w:rPr>
          <w:rFonts w:asciiTheme="minorHAnsi" w:eastAsiaTheme="minorEastAsia" w:hAnsiTheme="minorHAnsi" w:cstheme="minorHAnsi"/>
          <w:i/>
          <w:sz w:val="24"/>
          <w:szCs w:val="24"/>
        </w:rPr>
        <w:t xml:space="preserve">, 780, 697, 809, 810, 902, 905 </w:t>
      </w:r>
      <w:r w:rsidRPr="004566AD">
        <w:rPr>
          <w:rFonts w:asciiTheme="minorHAnsi" w:eastAsiaTheme="minorEastAsia" w:hAnsiTheme="minorHAnsi" w:cstheme="minorHAnsi"/>
          <w:b/>
          <w:i/>
          <w:sz w:val="24"/>
          <w:szCs w:val="24"/>
        </w:rPr>
        <w:t xml:space="preserve">(kromě výkonu 75171, </w:t>
      </w:r>
      <w:r w:rsidRPr="004566AD">
        <w:rPr>
          <w:rFonts w:asciiTheme="minorHAnsi" w:eastAsiaTheme="minorEastAsia" w:hAnsiTheme="minorHAnsi" w:cstheme="minorHAnsi"/>
          <w:b/>
          <w:i/>
          <w:sz w:val="24"/>
          <w:szCs w:val="24"/>
        </w:rPr>
        <w:lastRenderedPageBreak/>
        <w:t>75200, 75208)</w:t>
      </w:r>
      <w:r w:rsidRPr="004566AD">
        <w:rPr>
          <w:rFonts w:asciiTheme="minorHAnsi" w:eastAsiaTheme="minorEastAsia" w:hAnsiTheme="minorHAnsi" w:cstheme="minorHAnsi"/>
          <w:i/>
          <w:sz w:val="24"/>
          <w:szCs w:val="24"/>
        </w:rPr>
        <w:t xml:space="preserve">, 910 </w:t>
      </w:r>
      <w:r w:rsidRPr="004566AD">
        <w:rPr>
          <w:rFonts w:asciiTheme="minorHAnsi" w:eastAsiaTheme="minorEastAsia" w:hAnsiTheme="minorHAnsi" w:cstheme="minorHAnsi"/>
          <w:b/>
          <w:i/>
          <w:sz w:val="24"/>
          <w:szCs w:val="24"/>
        </w:rPr>
        <w:t>(kromě výkonu 37119),</w:t>
      </w:r>
      <w:r w:rsidRPr="004566AD">
        <w:rPr>
          <w:rFonts w:asciiTheme="minorHAnsi" w:eastAsiaTheme="minorEastAsia" w:hAnsiTheme="minorHAnsi" w:cstheme="minorHAnsi"/>
          <w:i/>
          <w:sz w:val="24"/>
          <w:szCs w:val="24"/>
        </w:rPr>
        <w:t xml:space="preserve"> 913, </w:t>
      </w:r>
      <w:r w:rsidRPr="004566AD">
        <w:rPr>
          <w:rFonts w:asciiTheme="minorHAnsi" w:eastAsiaTheme="minorEastAsia" w:hAnsiTheme="minorHAnsi" w:cstheme="minorHAnsi"/>
          <w:b/>
          <w:i/>
          <w:sz w:val="24"/>
          <w:szCs w:val="24"/>
        </w:rPr>
        <w:t xml:space="preserve">914, </w:t>
      </w:r>
      <w:r w:rsidRPr="004566AD">
        <w:rPr>
          <w:rFonts w:asciiTheme="minorHAnsi" w:eastAsiaTheme="minorEastAsia" w:hAnsiTheme="minorHAnsi" w:cstheme="minorHAnsi"/>
          <w:i/>
          <w:sz w:val="24"/>
          <w:szCs w:val="24"/>
        </w:rPr>
        <w:t xml:space="preserve">916, 917, 919, 925, 926 a 927 </w:t>
      </w:r>
      <w:r w:rsidRPr="004566AD">
        <w:rPr>
          <w:rFonts w:asciiTheme="minorHAnsi" w:eastAsiaTheme="minorEastAsia" w:hAnsiTheme="minorHAnsi" w:cstheme="minorHAnsi"/>
          <w:b/>
          <w:i/>
          <w:sz w:val="24"/>
          <w:szCs w:val="24"/>
        </w:rPr>
        <w:t>(kromě výkonu 06512)</w:t>
      </w:r>
      <w:r w:rsidRPr="004566AD">
        <w:rPr>
          <w:rFonts w:asciiTheme="minorHAnsi" w:eastAsiaTheme="minorEastAsia" w:hAnsiTheme="minorHAnsi" w:cstheme="minorHAnsi"/>
          <w:i/>
          <w:sz w:val="24"/>
          <w:szCs w:val="24"/>
        </w:rPr>
        <w:t>.</w:t>
      </w:r>
    </w:p>
    <w:p w14:paraId="6592E445"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V jednom dni lze vykázat na jednoho pojištěnce jeden výkon č. 09555, 09556 nebo 09557 v rámci jedné odbornosti. Pokud dítě vyžaduje více vyšetření během jednoho dne, lze výkon vykázat u každé další odbornosti.</w:t>
      </w:r>
    </w:p>
    <w:p w14:paraId="4F4C0C79"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 xml:space="preserve">Výkony nelze vykázat s výkony, kde je již zohledněna péče o dítě včetně zvýšené časové náročnosti, což jsou </w:t>
      </w:r>
      <w:r w:rsidRPr="004566AD">
        <w:rPr>
          <w:rFonts w:asciiTheme="minorHAnsi" w:eastAsiaTheme="minorEastAsia" w:hAnsiTheme="minorHAnsi" w:cstheme="minorHAnsi"/>
          <w:b/>
          <w:i/>
          <w:strike/>
          <w:sz w:val="24"/>
          <w:szCs w:val="24"/>
        </w:rPr>
        <w:t>klinická</w:t>
      </w:r>
      <w:r w:rsidRPr="004566AD">
        <w:rPr>
          <w:rFonts w:asciiTheme="minorHAnsi" w:eastAsiaTheme="minorEastAsia" w:hAnsiTheme="minorHAnsi" w:cstheme="minorHAnsi"/>
          <w:i/>
          <w:sz w:val="24"/>
          <w:szCs w:val="24"/>
        </w:rPr>
        <w:t xml:space="preserve"> vyšetření odbornosti 002</w:t>
      </w:r>
      <w:r w:rsidRPr="004566AD">
        <w:rPr>
          <w:rFonts w:asciiTheme="minorHAnsi" w:eastAsiaTheme="minorEastAsia" w:hAnsiTheme="minorHAnsi" w:cstheme="minorHAnsi"/>
          <w:b/>
          <w:i/>
          <w:sz w:val="24"/>
          <w:szCs w:val="24"/>
        </w:rPr>
        <w:t>, 303, 304 a výkony jiných odborností uvedených výše</w:t>
      </w:r>
      <w:r w:rsidRPr="004566AD">
        <w:rPr>
          <w:rFonts w:asciiTheme="minorHAnsi" w:eastAsiaTheme="minorEastAsia" w:hAnsiTheme="minorHAnsi" w:cstheme="minorHAnsi"/>
          <w:i/>
          <w:sz w:val="24"/>
          <w:szCs w:val="24"/>
        </w:rPr>
        <w:t>.</w:t>
      </w:r>
    </w:p>
    <w:p w14:paraId="33875CE4"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Výkony dále nelze vykazovat s výkony, kde je dítě v celkové anestezii, a dále s výkony odbornosti 106, 801, 802, 807, 808, 812, 813, 814, 815, 816, 817, 818, 819, 823 a 921.“.</w:t>
      </w:r>
    </w:p>
    <w:p w14:paraId="6B0375FC" w14:textId="77777777" w:rsidR="004566AD" w:rsidRPr="004566AD" w:rsidRDefault="004566AD" w:rsidP="004566AD">
      <w:pPr>
        <w:spacing w:line="276" w:lineRule="auto"/>
        <w:contextualSpacing/>
        <w:jc w:val="both"/>
        <w:rPr>
          <w:rFonts w:asciiTheme="minorHAnsi" w:eastAsiaTheme="minorEastAsia" w:hAnsiTheme="minorHAnsi" w:cstheme="minorHAnsi"/>
          <w:i/>
          <w:sz w:val="24"/>
          <w:szCs w:val="24"/>
        </w:rPr>
      </w:pPr>
    </w:p>
    <w:p w14:paraId="7ED2389B"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Navrhujeme do textu doplnit upřesnění, ve kterých případech (ne)lze bonifikační kódy za ošetření nezletilého pacienta vykázat a vyjmutí specifických kódů, které samy o sobě ošetření dítěte berou do úvahy tak, aby nedocházelo </w:t>
      </w:r>
      <w:proofErr w:type="gramStart"/>
      <w:r w:rsidRPr="004566AD">
        <w:rPr>
          <w:rFonts w:asciiTheme="minorHAnsi" w:eastAsiaTheme="minorEastAsia" w:hAnsiTheme="minorHAnsi" w:cstheme="minorHAnsi"/>
          <w:sz w:val="24"/>
          <w:szCs w:val="24"/>
        </w:rPr>
        <w:t>k</w:t>
      </w:r>
      <w:proofErr w:type="gramEnd"/>
      <w:r w:rsidRPr="004566AD">
        <w:rPr>
          <w:rFonts w:asciiTheme="minorHAnsi" w:eastAsiaTheme="minorEastAsia" w:hAnsiTheme="minorHAnsi" w:cstheme="minorHAnsi"/>
          <w:sz w:val="24"/>
          <w:szCs w:val="24"/>
        </w:rPr>
        <w:t xml:space="preserve"> dvojité bonifikaci. Dále navrhujeme zařadit také odbornost 914, a to s ohledem na skutečnost, že je zařazena i odbornost 925, resp. 926.</w:t>
      </w:r>
    </w:p>
    <w:p w14:paraId="61D2A072"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ab/>
      </w:r>
    </w:p>
    <w:p w14:paraId="68622548"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 xml:space="preserve">V kontextu zařazení odbornosti 926 by měla být upravena kapitola 4, bod </w:t>
      </w:r>
      <w:proofErr w:type="gramStart"/>
      <w:r w:rsidRPr="004566AD">
        <w:rPr>
          <w:rFonts w:asciiTheme="minorHAnsi" w:eastAsiaTheme="minorEastAsia" w:hAnsiTheme="minorHAnsi" w:cstheme="minorHAnsi"/>
          <w:b/>
          <w:sz w:val="24"/>
          <w:szCs w:val="24"/>
        </w:rPr>
        <w:t>47a</w:t>
      </w:r>
      <w:proofErr w:type="gramEnd"/>
      <w:r w:rsidRPr="004566AD">
        <w:rPr>
          <w:rFonts w:asciiTheme="minorHAnsi" w:eastAsiaTheme="minorEastAsia" w:hAnsiTheme="minorHAnsi" w:cstheme="minorHAnsi"/>
          <w:b/>
          <w:sz w:val="24"/>
          <w:szCs w:val="24"/>
        </w:rPr>
        <w:t>,</w:t>
      </w:r>
      <w:r w:rsidRPr="004566AD">
        <w:rPr>
          <w:rFonts w:asciiTheme="minorHAnsi" w:eastAsiaTheme="minorEastAsia" w:hAnsiTheme="minorHAnsi" w:cstheme="minorHAnsi"/>
          <w:sz w:val="24"/>
          <w:szCs w:val="24"/>
        </w:rPr>
        <w:t xml:space="preserve"> ve kterém jsou definována pravidla pro vykazování výkonů v rámci odbornosti 926 – Domácí paliativní péče o pacienta v terminálním stavu</w:t>
      </w:r>
    </w:p>
    <w:p w14:paraId="183D1C44"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7B721FC3"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Budou-li akceptovány změny navržené v obecné části 16. Ošetření dítěte, je třeba provést textové úpravy výkonů 09555, 09556, 09557 (novel. body 149. a 150.)</w:t>
      </w:r>
      <w:r w:rsidRPr="004566AD">
        <w:rPr>
          <w:rFonts w:asciiTheme="minorHAnsi" w:eastAsiaTheme="minorEastAsia" w:hAnsiTheme="minorHAnsi" w:cstheme="minorHAnsi"/>
          <w:sz w:val="24"/>
          <w:szCs w:val="24"/>
        </w:rPr>
        <w:t>.</w:t>
      </w:r>
    </w:p>
    <w:p w14:paraId="64396B7B"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09DD4067" w14:textId="77777777" w:rsidR="004566AD" w:rsidRPr="004566AD" w:rsidRDefault="004566AD" w:rsidP="004566AD">
      <w:pPr>
        <w:spacing w:line="276" w:lineRule="auto"/>
        <w:contextualSpacing/>
        <w:jc w:val="both"/>
        <w:rPr>
          <w:rFonts w:asciiTheme="minorHAnsi" w:eastAsiaTheme="minorEastAsia" w:hAnsiTheme="minorHAnsi" w:cstheme="minorHAnsi"/>
          <w:b/>
          <w:bCs/>
          <w:sz w:val="24"/>
          <w:szCs w:val="24"/>
        </w:rPr>
      </w:pPr>
      <w:r w:rsidRPr="004566AD">
        <w:rPr>
          <w:rFonts w:asciiTheme="minorHAnsi" w:eastAsiaTheme="minorEastAsia" w:hAnsiTheme="minorHAnsi" w:cstheme="minorHAnsi"/>
          <w:sz w:val="24"/>
          <w:szCs w:val="24"/>
        </w:rPr>
        <w:t xml:space="preserve">Jednou z možností je sestavení konkrétního výčtu výkonů, v nichž je již péče o dětského pacienta zahrnuta (jak bylo na výše uvedeném jednání domluveno), nicméně tento </w:t>
      </w:r>
      <w:r w:rsidRPr="004566AD">
        <w:rPr>
          <w:rFonts w:asciiTheme="minorHAnsi" w:eastAsiaTheme="minorEastAsia" w:hAnsiTheme="minorHAnsi" w:cstheme="minorHAnsi"/>
          <w:sz w:val="24"/>
          <w:szCs w:val="24"/>
          <w:u w:val="single"/>
        </w:rPr>
        <w:t>výčet se jeví dlouhý + rizikem je jeho neúplnost</w:t>
      </w:r>
      <w:r w:rsidRPr="004566AD">
        <w:rPr>
          <w:rFonts w:asciiTheme="minorHAnsi" w:eastAsiaTheme="minorEastAsia" w:hAnsiTheme="minorHAnsi" w:cstheme="minorHAnsi"/>
          <w:sz w:val="24"/>
          <w:szCs w:val="24"/>
        </w:rPr>
        <w:t>. Proto jako řešení navrhujeme úpravu věty „</w:t>
      </w:r>
      <w:r w:rsidRPr="004566AD">
        <w:rPr>
          <w:rFonts w:asciiTheme="minorHAnsi" w:eastAsiaTheme="minorEastAsia" w:hAnsiTheme="minorHAnsi" w:cstheme="minorHAnsi"/>
          <w:strike/>
          <w:sz w:val="24"/>
          <w:szCs w:val="24"/>
        </w:rPr>
        <w:t>Výkony se vykazují s výkony klinických vyšetření</w:t>
      </w:r>
      <w:r w:rsidRPr="004566AD">
        <w:rPr>
          <w:rFonts w:asciiTheme="minorHAnsi" w:eastAsiaTheme="minorEastAsia" w:hAnsiTheme="minorHAnsi" w:cstheme="minorHAnsi"/>
          <w:sz w:val="24"/>
          <w:szCs w:val="24"/>
        </w:rPr>
        <w:t xml:space="preserve">“ na následující znění: </w:t>
      </w:r>
      <w:r w:rsidRPr="004566AD">
        <w:rPr>
          <w:rFonts w:asciiTheme="minorHAnsi" w:eastAsiaTheme="minorEastAsia" w:hAnsiTheme="minorHAnsi" w:cstheme="minorHAnsi"/>
          <w:b/>
          <w:bCs/>
          <w:sz w:val="24"/>
          <w:szCs w:val="24"/>
        </w:rPr>
        <w:t>Výkony se vykazují s výkony klinických vyšetření (tedy s výkony, které mají v názvu uvedeno „komplexní klinické vyšetření“, „cílené klinické vyšetření“ či „kontrolní klinické vyšetření“).</w:t>
      </w:r>
    </w:p>
    <w:p w14:paraId="07FC666B"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78F1D6C8"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Pokud by MZ trvalo na uvedení konkrétního výčtu výkonů, se kterými výkony 09555, 09556 a 09567 nelze vykazovat, předkládáme tento výčet výkonů:</w:t>
      </w:r>
    </w:p>
    <w:p w14:paraId="70C9B488"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29004    SPECIÁLNÍ VYŠETŘOVACÍ TESTY PROVÁDĚNÉ DĚTSKÝM NEUROLOGEM</w:t>
      </w:r>
    </w:p>
    <w:p w14:paraId="051FCB9B"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29005    EEG A POLYGRAFIE U NEDONOŠENCE, NOVOROZENCE A KOJENCE</w:t>
      </w:r>
    </w:p>
    <w:p w14:paraId="2FD2B913"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29008    EVOKOVANÉ POTENCIÁLY U DĚTÍ DO 1 ROKU</w:t>
      </w:r>
    </w:p>
    <w:p w14:paraId="4212D77B"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29014    EEG STANDARDNÍ VYŠETŘENÍ VČETNĚ HYPERVENTILACE U DĚTÍ DO 6 </w:t>
      </w:r>
      <w:proofErr w:type="gramStart"/>
      <w:r w:rsidRPr="004566AD">
        <w:rPr>
          <w:rFonts w:asciiTheme="minorHAnsi" w:eastAsiaTheme="minorEastAsia" w:hAnsiTheme="minorHAnsi" w:cstheme="minorHAnsi"/>
          <w:sz w:val="24"/>
          <w:szCs w:val="24"/>
        </w:rPr>
        <w:t>LET - JEN</w:t>
      </w:r>
      <w:proofErr w:type="gramEnd"/>
      <w:r w:rsidRPr="004566AD">
        <w:rPr>
          <w:rFonts w:asciiTheme="minorHAnsi" w:eastAsiaTheme="minorEastAsia" w:hAnsiTheme="minorHAnsi" w:cstheme="minorHAnsi"/>
          <w:sz w:val="24"/>
          <w:szCs w:val="24"/>
        </w:rPr>
        <w:t xml:space="preserve"> TECHNICKÉ PROVEDENÍ</w:t>
      </w:r>
    </w:p>
    <w:p w14:paraId="67E171C2"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29015    EEG STANDARDNÍ VYŠETŘENÍ U DĚTÍ DO 6 </w:t>
      </w:r>
      <w:proofErr w:type="gramStart"/>
      <w:r w:rsidRPr="004566AD">
        <w:rPr>
          <w:rFonts w:asciiTheme="minorHAnsi" w:eastAsiaTheme="minorEastAsia" w:hAnsiTheme="minorHAnsi" w:cstheme="minorHAnsi"/>
          <w:sz w:val="24"/>
          <w:szCs w:val="24"/>
        </w:rPr>
        <w:t>LET - VYHODNOCENÍ</w:t>
      </w:r>
      <w:proofErr w:type="gramEnd"/>
      <w:r w:rsidRPr="004566AD">
        <w:rPr>
          <w:rFonts w:asciiTheme="minorHAnsi" w:eastAsiaTheme="minorEastAsia" w:hAnsiTheme="minorHAnsi" w:cstheme="minorHAnsi"/>
          <w:sz w:val="24"/>
          <w:szCs w:val="24"/>
        </w:rPr>
        <w:t xml:space="preserve"> ZÁZNAMU</w:t>
      </w:r>
    </w:p>
    <w:p w14:paraId="4ED604C7"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29024    EEG S UŽITÍM AKTIVAČNÍCH METOD U DĚTÍ DO 6 </w:t>
      </w:r>
      <w:proofErr w:type="gramStart"/>
      <w:r w:rsidRPr="004566AD">
        <w:rPr>
          <w:rFonts w:asciiTheme="minorHAnsi" w:eastAsiaTheme="minorEastAsia" w:hAnsiTheme="minorHAnsi" w:cstheme="minorHAnsi"/>
          <w:sz w:val="24"/>
          <w:szCs w:val="24"/>
        </w:rPr>
        <w:t>LET - JEN</w:t>
      </w:r>
      <w:proofErr w:type="gramEnd"/>
      <w:r w:rsidRPr="004566AD">
        <w:rPr>
          <w:rFonts w:asciiTheme="minorHAnsi" w:eastAsiaTheme="minorEastAsia" w:hAnsiTheme="minorHAnsi" w:cstheme="minorHAnsi"/>
          <w:sz w:val="24"/>
          <w:szCs w:val="24"/>
        </w:rPr>
        <w:t xml:space="preserve"> TECHNICKÉ PROVEDENÍ</w:t>
      </w:r>
    </w:p>
    <w:p w14:paraId="03823651"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lastRenderedPageBreak/>
        <w:t xml:space="preserve">29025    EEG S UŽITÍM AKTIVAČNÍCH METOD U DĚTÍ DO 6 </w:t>
      </w:r>
      <w:proofErr w:type="gramStart"/>
      <w:r w:rsidRPr="004566AD">
        <w:rPr>
          <w:rFonts w:asciiTheme="minorHAnsi" w:eastAsiaTheme="minorEastAsia" w:hAnsiTheme="minorHAnsi" w:cstheme="minorHAnsi"/>
          <w:sz w:val="24"/>
          <w:szCs w:val="24"/>
        </w:rPr>
        <w:t>LET - VYHODNOCENÍ</w:t>
      </w:r>
      <w:proofErr w:type="gramEnd"/>
      <w:r w:rsidRPr="004566AD">
        <w:rPr>
          <w:rFonts w:asciiTheme="minorHAnsi" w:eastAsiaTheme="minorEastAsia" w:hAnsiTheme="minorHAnsi" w:cstheme="minorHAnsi"/>
          <w:sz w:val="24"/>
          <w:szCs w:val="24"/>
        </w:rPr>
        <w:t xml:space="preserve"> ZÁZNAMU</w:t>
      </w:r>
    </w:p>
    <w:p w14:paraId="356A63B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31120 PUNKCE SUBDURÁLNÍHO PROSTORU PŘES VELKOU FONTANELU</w:t>
      </w:r>
    </w:p>
    <w:p w14:paraId="4D815134"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31050    NUTNÁ SPOLUPRÁCE DĚTSKÉHO LÉKAŘE PŘI NÁROČNÝCH RTG NEBO JINÝCH VYŠETŘENÍCH</w:t>
      </w:r>
    </w:p>
    <w:p w14:paraId="75152848"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 32431    SPECIALIZOVANÉ ECHOKARDIOGRAFICKÉ VYŠETŘENÍ U DĚTÍ S VROZENOU SRDEČNÍ VADOU</w:t>
      </w:r>
    </w:p>
    <w:p w14:paraId="47B73DA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32433    PEROPERAČNÍ ECHOKARDIOGRAFICKÉ VYŠETŘENÍ U DĚTÍ S VROZENOU SRDEČNÍ VADOU</w:t>
      </w:r>
    </w:p>
    <w:p w14:paraId="5BC608DC"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00130    DLOUHODOBÁ MIMOTĚLNÍ RESPIRAČNÍ PODPORA NOVOROZENCE</w:t>
      </w:r>
    </w:p>
    <w:p w14:paraId="574ED928"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00132    VYŠETŘENÍ DÍTĚTE S VÝZNAMNÝM PERINATÁLNÍM RIZIKEM</w:t>
      </w:r>
    </w:p>
    <w:p w14:paraId="06EDA954"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32610    SRDEČNÍ KATETRIZACE U DÍTĚTE DO 1 ROKU VĚKU</w:t>
      </w:r>
    </w:p>
    <w:p w14:paraId="6685AE2A"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32620    SRDEČNÍ KATETRIZACE U DÍTĚTE DO 6 LET</w:t>
      </w:r>
    </w:p>
    <w:p w14:paraId="3177795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34045    CELOTĚLOVÁ HYPOTERMIE NOVOROZENCE</w:t>
      </w:r>
    </w:p>
    <w:p w14:paraId="4F77EB81"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34046    SCREENING VROZENÉ KATARAKTY</w:t>
      </w:r>
    </w:p>
    <w:p w14:paraId="4692A455"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34410    ZAJIŠTĚNÍ A TRANSPORT NOVOROZENCE S OHROŽENÝMI VITÁLNÍMI FUNKCEMI VYŽADUJÍCÍHO OXYGENOTERAPII Á 10 MINUT</w:t>
      </w:r>
    </w:p>
    <w:p w14:paraId="02B71D03"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34420    ZAJIŠTĚNÍ A TRANSPORT NOVOROZENCE VE STABILIZOVANÉM STAVU Á 10 MIN.</w:t>
      </w:r>
    </w:p>
    <w:p w14:paraId="45E09E2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 36048    ŠKÁLOVÁNÍ V DĚTSKÉ A DOROSTOVÉ PSYCHIATRII</w:t>
      </w:r>
    </w:p>
    <w:p w14:paraId="55213D5A"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 37119    SKUPINOVÁ PSYCHOTERAPIE DĚTÍ DO 8 LET (Á 30 MINUT)</w:t>
      </w:r>
    </w:p>
    <w:p w14:paraId="773B9316"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52117    REPOZICE BOLESTIVÉ PRONACE U DĚTÍ</w:t>
      </w:r>
    </w:p>
    <w:p w14:paraId="4386BAB0"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52111    OTEVŘENÁ REPOZICE A OSTEOSYNTÉZA AVULZNÍCH ZLOMENIN PÁNVE U DĚTÍ</w:t>
      </w:r>
    </w:p>
    <w:p w14:paraId="22B4C9FB"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52113    NITRODŘEŇOVÁ OSTEOSYNTÉZA ZLOMENIN DLOUHÝCH KOSTÍ U DĚTÍ</w:t>
      </w:r>
    </w:p>
    <w:p w14:paraId="0CB56612"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52115    ZAVŘENÁ REPOZICE FYZÁRNÍCH PORANĚNÍ U DĚTÍ</w:t>
      </w:r>
    </w:p>
    <w:p w14:paraId="261989B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52119    TRAKČNÍ LÉČBA ZLOMENIN U DĚTÍ</w:t>
      </w:r>
    </w:p>
    <w:p w14:paraId="3CC6299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52121    OTEVŘENÁ REPOZICE A OSTEOSYNTÉZA FYZÁRNÍCH PORANĚNÍ U DĚTÍ</w:t>
      </w:r>
    </w:p>
    <w:p w14:paraId="19378C4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52123    ZAVŘENÁ REPOZICE FYZÁRNÍCH PORANĚNÍ U DĚTÍ S PERKUTÁNNÍ OSTEOSYNTÉZOU</w:t>
      </w:r>
    </w:p>
    <w:p w14:paraId="030E7A7C"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52215    GASTROSTOMIE U NOVOROZENCŮ NEBO KOJENCŮ</w:t>
      </w:r>
    </w:p>
    <w:p w14:paraId="5D7D9AF9"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52217    OPERACE PRO PERFORACI ŽALUDKU U NOVOROZENCŮ</w:t>
      </w:r>
    </w:p>
    <w:p w14:paraId="36AF1794"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52313    OPERACE TŘÍSELNÉ NEBO FEMORÁLNÍ NEBO PUPEČNÍ KÝLY U DĚTÍ OD 3 LET DO 15 LET</w:t>
      </w:r>
    </w:p>
    <w:p w14:paraId="7628606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52225    KOREKCE ANOMÁLIÍ BILIÁRNÍHO DUKTU U DĚTÍ (NÁHRADA ŽLUČOVÝCH CEST STŘEVNÍ </w:t>
      </w:r>
      <w:proofErr w:type="gramStart"/>
      <w:r w:rsidRPr="004566AD">
        <w:rPr>
          <w:rFonts w:asciiTheme="minorHAnsi" w:eastAsiaTheme="minorEastAsia" w:hAnsiTheme="minorHAnsi" w:cstheme="minorHAnsi"/>
          <w:sz w:val="24"/>
          <w:szCs w:val="24"/>
        </w:rPr>
        <w:t>KLIČKOU - PORTOENTEROANASTOMOSA</w:t>
      </w:r>
      <w:proofErr w:type="gramEnd"/>
      <w:r w:rsidRPr="004566AD">
        <w:rPr>
          <w:rFonts w:asciiTheme="minorHAnsi" w:eastAsiaTheme="minorEastAsia" w:hAnsiTheme="minorHAnsi" w:cstheme="minorHAnsi"/>
          <w:sz w:val="24"/>
          <w:szCs w:val="24"/>
        </w:rPr>
        <w:t>)</w:t>
      </w:r>
    </w:p>
    <w:p w14:paraId="060849BC"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52311    OPERACE TŘÍSELNÉ NEBO FEMORÁLNÍ NEBO PUPEČNÍ KÝLY U DĚTÍ DO 3 LET</w:t>
      </w:r>
    </w:p>
    <w:p w14:paraId="070168D3"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52317    OPERACE VROZENÉ BRÁNIČNÍ KÝLY V NOVOROZENECKÉM OBDOBÍ</w:t>
      </w:r>
    </w:p>
    <w:p w14:paraId="5C1F0A9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52413    EXSTIRPACE SAKROKOKCYGEÁLNÍHO TERATOMU U DĚTÍ</w:t>
      </w:r>
    </w:p>
    <w:p w14:paraId="2DE7306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52215    GASTROSTOMIE U NOVOROZENCŮ NEBO KOJENCŮ</w:t>
      </w:r>
    </w:p>
    <w:p w14:paraId="1939CE6B"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52217    OPERACE PRO PERFORACI ŽALUDKU U NOVOROZENCŮ</w:t>
      </w:r>
    </w:p>
    <w:p w14:paraId="59B0AC45"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52313    OPERACE TŘÍSELNÉ NEBO FEMORÁLNÍ NEBO PUPEČNÍ KÝLY U DĚTÍ OD 3 LET DO 15 LET</w:t>
      </w:r>
    </w:p>
    <w:p w14:paraId="69CDC541"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52213    PYLOROMYOTOMIE U NOVOROZENCŮ A KOJENCŮ</w:t>
      </w:r>
    </w:p>
    <w:p w14:paraId="161547ED"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lastRenderedPageBreak/>
        <w:t>52221    ATREZIE TENKÉHO STŘEVA VČETNĚ DUODENA U NOVOROZENCŮ NEBO MECONIOVÝ ILEUS NEBO OPERACE PRO LADŮV SYNDROM</w:t>
      </w:r>
    </w:p>
    <w:p w14:paraId="4975057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52317    OPERACE VROZENÉ BRÁNIČNÍ KÝLY V NOVOROZENECKÉM OBDOBÍ</w:t>
      </w:r>
    </w:p>
    <w:p w14:paraId="2960AE08"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 66024    KOMPLEXNÍ ANALÝZA POHYBOVÝCH PORUCH U DĚTÍ A MLADISTVÝCH DO 18 LET</w:t>
      </w:r>
    </w:p>
    <w:p w14:paraId="7D013B06"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66031    PREVENTIVNÍ VYŠETŘENÍ KYČELNÍCH KLOUBŮ U KOJENCE</w:t>
      </w:r>
    </w:p>
    <w:p w14:paraId="33425861"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71035    SCREENING SLUCHU RIZIKOVÉHO NOVOROZENCE – AUTOMATICKÁ BERA</w:t>
      </w:r>
    </w:p>
    <w:p w14:paraId="13455D2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71036    RESCREENING SLUCHU U RIZIKOVÉHO NOVOROZENCE (KOJENCE) – AUTOMATICKÁ BERA</w:t>
      </w:r>
    </w:p>
    <w:p w14:paraId="67145C50"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71112    AUDIOMETRICKÝ SCREENING SLUCHU DÍTĚTE VE VĚKU 5 LET</w:t>
      </w:r>
    </w:p>
    <w:p w14:paraId="13266885"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72119    PERCEPČNÍ TEST U DĚTÍ NEBO VYŠETŘENÍ INDEXU VNITŘNÍ INFORMACE ŘEČI U DĚTÍ</w:t>
      </w:r>
    </w:p>
    <w:p w14:paraId="438468AB"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72315    KOLEKTIVNÍ TERAPIE VE FONIATRII (DĚTÍ I DOSPĚLÝCH), NEJMÉNĚ 6 A NEJVÍCE 10 OSOB, PO STRÁNCE DIAGNOSTICKÉ POD DOHLEDEM DVOU TERAPEUTŮ</w:t>
      </w:r>
    </w:p>
    <w:p w14:paraId="49B0445C"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73028    SCREENING SLUCHU U </w:t>
      </w:r>
      <w:proofErr w:type="gramStart"/>
      <w:r w:rsidRPr="004566AD">
        <w:rPr>
          <w:rFonts w:asciiTheme="minorHAnsi" w:eastAsiaTheme="minorEastAsia" w:hAnsiTheme="minorHAnsi" w:cstheme="minorHAnsi"/>
          <w:sz w:val="24"/>
          <w:szCs w:val="24"/>
        </w:rPr>
        <w:t>NOVOROZENCE - OTOAKUSTICKÉ</w:t>
      </w:r>
      <w:proofErr w:type="gramEnd"/>
      <w:r w:rsidRPr="004566AD">
        <w:rPr>
          <w:rFonts w:asciiTheme="minorHAnsi" w:eastAsiaTheme="minorEastAsia" w:hAnsiTheme="minorHAnsi" w:cstheme="minorHAnsi"/>
          <w:sz w:val="24"/>
          <w:szCs w:val="24"/>
        </w:rPr>
        <w:t xml:space="preserve"> EMISE</w:t>
      </w:r>
    </w:p>
    <w:p w14:paraId="0A3B47E7"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73029    RESCREENING SLUCHU U NOVOROZENCE (KOJENCE) – OTOAKUSTICKÉ EMISE</w:t>
      </w:r>
    </w:p>
    <w:p w14:paraId="1F423187"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 74113    LARYNGOFISSURA, TRACHEOPLASTIKA U DÍTĚTE DO 10 LET VĚKU</w:t>
      </w:r>
    </w:p>
    <w:p w14:paraId="4972BBE5"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74115    PERFORACE ATRETICKÉ CHOANY U NOVOROZENCE NEBO KOJENCE</w:t>
      </w:r>
    </w:p>
    <w:p w14:paraId="519F0E57"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75171    FUNKČNÍ VYŠETŘENÍ ZRAKU U PACIENTŮ V PREVERBÁLNÍM OBDOBÍ VE VĚKU OD </w:t>
      </w:r>
      <w:proofErr w:type="gramStart"/>
      <w:r w:rsidRPr="004566AD">
        <w:rPr>
          <w:rFonts w:asciiTheme="minorHAnsi" w:eastAsiaTheme="minorEastAsia" w:hAnsiTheme="minorHAnsi" w:cstheme="minorHAnsi"/>
          <w:sz w:val="24"/>
          <w:szCs w:val="24"/>
        </w:rPr>
        <w:t>0 - 3</w:t>
      </w:r>
      <w:proofErr w:type="gramEnd"/>
      <w:r w:rsidRPr="004566AD">
        <w:rPr>
          <w:rFonts w:asciiTheme="minorHAnsi" w:eastAsiaTheme="minorEastAsia" w:hAnsiTheme="minorHAnsi" w:cstheme="minorHAnsi"/>
          <w:sz w:val="24"/>
          <w:szCs w:val="24"/>
        </w:rPr>
        <w:t xml:space="preserve"> LET A U PACIENTŮ S KOMBINOVANÝM POSTIŽENÍM</w:t>
      </w:r>
    </w:p>
    <w:p w14:paraId="5DF60AC0"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75208    VYŠETŘENÍ ZORNÉHO POLE U DĚTÍ V PREVERBÁLNÍM VĚKU, PACIENTŮ S TĚŽKÝM ZRAKOVÝM POSTIŽENÍM A S VÍCEČETNÝM POSTIŽENÍM VŠECH VĚKOVÝCH KATEGORIÍ</w:t>
      </w:r>
    </w:p>
    <w:p w14:paraId="43075E36"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77111    CYSTOURETROSKOPIE U DÍTĚTE</w:t>
      </w:r>
    </w:p>
    <w:p w14:paraId="0CB61E21"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77113    TRANSURETRÁLNÍ VÝKON U DÍTĚTE</w:t>
      </w:r>
    </w:p>
    <w:p w14:paraId="41AE89AA"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77115    ORCHIDOPEXE JEDNOSTRANNÁ U DĚTÍ DO 3 LET</w:t>
      </w:r>
    </w:p>
    <w:p w14:paraId="5FE42901"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78130    ANESTEZIE DÍTĚTE DO 3 LET, PŘIČTI K VÝKONU ANESTEZIE</w:t>
      </w:r>
    </w:p>
    <w:p w14:paraId="4F05FAEE"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06512    VYŠETŘENÍ K VČASNÉMU ZÁCHYTU VÝZNAMNÝCH OČNÍCH PORUCH U DĚTÍ V NONVERBÁLNÍM OBDOBÍ VE VĚKU OD 6 MĚSÍCŮ DO 36 MĚSÍCŮ</w:t>
      </w:r>
    </w:p>
    <w:p w14:paraId="3378680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04060    STOMATOLOGICKÉ OŠETŘENÍ REGISTROVANÉHO PACIENTA DO 6 LET VĚKU</w:t>
      </w:r>
    </w:p>
    <w:p w14:paraId="2D3CDAFF"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04061    STOMATOLOGICKÉ OŠETŘENÍ REGISTROVANÉHO PACIENTA VE VĚKU OD 6 DO 12 LET</w:t>
      </w:r>
    </w:p>
    <w:p w14:paraId="12AA306C" w14:textId="77777777" w:rsidR="004566AD" w:rsidRPr="004566AD" w:rsidRDefault="004566AD" w:rsidP="004566AD">
      <w:pPr>
        <w:numPr>
          <w:ilvl w:val="1"/>
          <w:numId w:val="19"/>
        </w:numPr>
        <w:spacing w:after="160" w:line="259" w:lineRule="auto"/>
        <w:ind w:left="567"/>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04062    STOMATOLOGICKÉ OŠETŘENÍ REGISTROVANÉHO PACIENTA VE VĚKU OD 12 DO 18 LET</w:t>
      </w:r>
    </w:p>
    <w:p w14:paraId="1F26571E"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1CE8EA60"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sz w:val="24"/>
          <w:szCs w:val="24"/>
        </w:rPr>
        <w:t>K</w:t>
      </w:r>
      <w:r w:rsidRPr="004566AD">
        <w:rPr>
          <w:rFonts w:asciiTheme="minorHAnsi" w:eastAsiaTheme="minorEastAsia" w:hAnsiTheme="minorHAnsi" w:cstheme="minorHAnsi"/>
          <w:b/>
          <w:sz w:val="24"/>
          <w:szCs w:val="24"/>
        </w:rPr>
        <w:t> </w:t>
      </w:r>
      <w:r w:rsidRPr="004566AD">
        <w:rPr>
          <w:rFonts w:asciiTheme="minorHAnsi" w:eastAsiaTheme="minorEastAsia" w:hAnsiTheme="minorHAnsi" w:cstheme="minorHAnsi"/>
          <w:sz w:val="24"/>
          <w:szCs w:val="24"/>
        </w:rPr>
        <w:t>novel. bodu 15.</w:t>
      </w:r>
    </w:p>
    <w:p w14:paraId="2E741B80"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Výkony související s programem časného záchytu karcinomu prostaty </w:t>
      </w:r>
    </w:p>
    <w:p w14:paraId="374FC0F0"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01130 MANAGEMENT ČASNÉHO ZÁCHYTU KARCINOMU PROSTATY</w:t>
      </w:r>
    </w:p>
    <w:p w14:paraId="09A97CF3"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01131 PSA DO 1,0 UG/</w:t>
      </w:r>
      <w:proofErr w:type="gramStart"/>
      <w:r w:rsidRPr="004566AD">
        <w:rPr>
          <w:rFonts w:asciiTheme="minorHAnsi" w:eastAsiaTheme="minorEastAsia" w:hAnsiTheme="minorHAnsi" w:cstheme="minorHAnsi"/>
          <w:b/>
          <w:sz w:val="24"/>
          <w:szCs w:val="24"/>
        </w:rPr>
        <w:t>L - INFORMACE</w:t>
      </w:r>
      <w:proofErr w:type="gramEnd"/>
      <w:r w:rsidRPr="004566AD">
        <w:rPr>
          <w:rFonts w:asciiTheme="minorHAnsi" w:eastAsiaTheme="minorEastAsia" w:hAnsiTheme="minorHAnsi" w:cstheme="minorHAnsi"/>
          <w:b/>
          <w:sz w:val="24"/>
          <w:szCs w:val="24"/>
        </w:rPr>
        <w:t xml:space="preserve"> V PROGRAMU ČASNÉHO ZÁCHYTU KARCINOMU PROSTATY</w:t>
      </w:r>
    </w:p>
    <w:p w14:paraId="462B2DE0"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lastRenderedPageBreak/>
        <w:t>01132 PSA 1,0 - 2,99 UG/</w:t>
      </w:r>
      <w:proofErr w:type="gramStart"/>
      <w:r w:rsidRPr="004566AD">
        <w:rPr>
          <w:rFonts w:asciiTheme="minorHAnsi" w:eastAsiaTheme="minorEastAsia" w:hAnsiTheme="minorHAnsi" w:cstheme="minorHAnsi"/>
          <w:b/>
          <w:sz w:val="24"/>
          <w:szCs w:val="24"/>
        </w:rPr>
        <w:t>L - INFORMACE</w:t>
      </w:r>
      <w:proofErr w:type="gramEnd"/>
      <w:r w:rsidRPr="004566AD">
        <w:rPr>
          <w:rFonts w:asciiTheme="minorHAnsi" w:eastAsiaTheme="minorEastAsia" w:hAnsiTheme="minorHAnsi" w:cstheme="minorHAnsi"/>
          <w:b/>
          <w:sz w:val="24"/>
          <w:szCs w:val="24"/>
        </w:rPr>
        <w:t xml:space="preserve"> V PROGRAMU ČASNÉHO ZÁCHYTU KARCINOMU PROSTATY</w:t>
      </w:r>
    </w:p>
    <w:p w14:paraId="018BBBAD"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 xml:space="preserve">01133 PSA 3 UG/L A </w:t>
      </w:r>
      <w:proofErr w:type="gramStart"/>
      <w:r w:rsidRPr="004566AD">
        <w:rPr>
          <w:rFonts w:asciiTheme="minorHAnsi" w:eastAsiaTheme="minorEastAsia" w:hAnsiTheme="minorHAnsi" w:cstheme="minorHAnsi"/>
          <w:b/>
          <w:sz w:val="24"/>
          <w:szCs w:val="24"/>
        </w:rPr>
        <w:t>VÍCE - INFORMACE</w:t>
      </w:r>
      <w:proofErr w:type="gramEnd"/>
      <w:r w:rsidRPr="004566AD">
        <w:rPr>
          <w:rFonts w:asciiTheme="minorHAnsi" w:eastAsiaTheme="minorEastAsia" w:hAnsiTheme="minorHAnsi" w:cstheme="minorHAnsi"/>
          <w:b/>
          <w:sz w:val="24"/>
          <w:szCs w:val="24"/>
        </w:rPr>
        <w:t xml:space="preserve"> V PROGRAMU ČASNÉHO ZÁCHYTU KARCINOMU PROSTATY</w:t>
      </w:r>
    </w:p>
    <w:p w14:paraId="68AB9265"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 xml:space="preserve">01134 ODMÍTNUTÍ ZAŘAZENÍ DO </w:t>
      </w:r>
      <w:proofErr w:type="gramStart"/>
      <w:r w:rsidRPr="004566AD">
        <w:rPr>
          <w:rFonts w:asciiTheme="minorHAnsi" w:eastAsiaTheme="minorEastAsia" w:hAnsiTheme="minorHAnsi" w:cstheme="minorHAnsi"/>
          <w:b/>
          <w:sz w:val="24"/>
          <w:szCs w:val="24"/>
        </w:rPr>
        <w:t>PROGRAMU - INFORMACE</w:t>
      </w:r>
      <w:proofErr w:type="gramEnd"/>
      <w:r w:rsidRPr="004566AD">
        <w:rPr>
          <w:rFonts w:asciiTheme="minorHAnsi" w:eastAsiaTheme="minorEastAsia" w:hAnsiTheme="minorHAnsi" w:cstheme="minorHAnsi"/>
          <w:b/>
          <w:sz w:val="24"/>
          <w:szCs w:val="24"/>
        </w:rPr>
        <w:t xml:space="preserve"> V PROGRAMU ČASNÉHO ZÁCHYTU KARCINOMU PROSTATY</w:t>
      </w:r>
    </w:p>
    <w:p w14:paraId="191C0F87"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Nesouhlasíme se zařazením těchto výkonů do novely SZV od roku 2024, protože stále není k dispozici platná definitivní metodika programu (neustále probíhající úpravy), doporučujeme odloženou platnost výkonů.</w:t>
      </w:r>
    </w:p>
    <w:p w14:paraId="648C5D05"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tato připomínka je zásadní </w:t>
      </w:r>
    </w:p>
    <w:p w14:paraId="77D984BF" w14:textId="77777777" w:rsidR="004566AD" w:rsidRPr="004566AD" w:rsidRDefault="004566AD" w:rsidP="004566AD">
      <w:pPr>
        <w:spacing w:line="276" w:lineRule="auto"/>
        <w:jc w:val="both"/>
        <w:rPr>
          <w:rFonts w:asciiTheme="minorHAnsi" w:eastAsiaTheme="minorEastAsia" w:hAnsiTheme="minorHAnsi" w:cstheme="minorHAnsi"/>
          <w:b/>
          <w:sz w:val="24"/>
          <w:szCs w:val="24"/>
        </w:rPr>
      </w:pPr>
    </w:p>
    <w:p w14:paraId="6EC67DDB"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sz w:val="24"/>
          <w:szCs w:val="24"/>
        </w:rPr>
        <w:t>K novel. bodu 18. - 14301 KONTROLA ŽENY S POZITIVNÍM VÝSLEDKEM TYREOIDÁLNÍHO SCREENINGU V TĚHOTENSTVÍ</w:t>
      </w:r>
    </w:p>
    <w:p w14:paraId="4FD73F1B"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0F9CD517" w14:textId="77777777" w:rsidR="004566AD" w:rsidRPr="004566AD" w:rsidRDefault="004566AD" w:rsidP="004566AD">
      <w:pPr>
        <w:spacing w:line="276" w:lineRule="auto"/>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Navrhujeme </w:t>
      </w:r>
      <w:r w:rsidRPr="004566AD">
        <w:rPr>
          <w:rFonts w:asciiTheme="minorHAnsi" w:eastAsiaTheme="minorEastAsia" w:hAnsiTheme="minorHAnsi" w:cstheme="minorHAnsi"/>
          <w:b/>
          <w:sz w:val="24"/>
          <w:szCs w:val="24"/>
        </w:rPr>
        <w:t>doplnit text Popisu výkonu</w:t>
      </w:r>
      <w:r w:rsidRPr="004566AD">
        <w:rPr>
          <w:rFonts w:asciiTheme="minorHAnsi" w:eastAsiaTheme="minorEastAsia" w:hAnsiTheme="minorHAnsi" w:cstheme="minorHAnsi"/>
          <w:sz w:val="24"/>
          <w:szCs w:val="24"/>
        </w:rPr>
        <w:t xml:space="preserve"> následujícím </w:t>
      </w:r>
      <w:proofErr w:type="gramStart"/>
      <w:r w:rsidRPr="004566AD">
        <w:rPr>
          <w:rFonts w:asciiTheme="minorHAnsi" w:eastAsiaTheme="minorEastAsia" w:hAnsiTheme="minorHAnsi" w:cstheme="minorHAnsi"/>
          <w:sz w:val="24"/>
          <w:szCs w:val="24"/>
        </w:rPr>
        <w:t>způsobem.-</w:t>
      </w:r>
      <w:proofErr w:type="gramEnd"/>
    </w:p>
    <w:p w14:paraId="0EA78483"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 xml:space="preserve">Výkon je indikován pro těhotnou ženu, která byla odeslána do ambulance endokrinologa na základě pozitivního výsledku tyreoidálního screeningu (dvoufázového tyreoidálního testu) a která je nadále sledována pro poruchu funkce štítné žlázy. Výkon je vykazován pouze u těhotných žen bez aktivní léčby pro </w:t>
      </w:r>
      <w:proofErr w:type="spellStart"/>
      <w:r w:rsidRPr="004566AD">
        <w:rPr>
          <w:rFonts w:asciiTheme="minorHAnsi" w:eastAsiaTheme="minorEastAsia" w:hAnsiTheme="minorHAnsi" w:cstheme="minorHAnsi"/>
          <w:i/>
          <w:sz w:val="24"/>
          <w:szCs w:val="24"/>
        </w:rPr>
        <w:t>thyreopatii</w:t>
      </w:r>
      <w:proofErr w:type="spellEnd"/>
      <w:r w:rsidRPr="004566AD">
        <w:rPr>
          <w:rFonts w:asciiTheme="minorHAnsi" w:eastAsiaTheme="minorEastAsia" w:hAnsiTheme="minorHAnsi" w:cstheme="minorHAnsi"/>
          <w:i/>
          <w:sz w:val="24"/>
          <w:szCs w:val="24"/>
        </w:rPr>
        <w:t xml:space="preserve"> </w:t>
      </w:r>
      <w:r w:rsidRPr="004566AD">
        <w:rPr>
          <w:rFonts w:asciiTheme="minorHAnsi" w:eastAsiaTheme="minorEastAsia" w:hAnsiTheme="minorHAnsi" w:cstheme="minorHAnsi"/>
          <w:b/>
          <w:i/>
          <w:sz w:val="24"/>
          <w:szCs w:val="24"/>
        </w:rPr>
        <w:t>před současným těhotenstvím</w:t>
      </w:r>
      <w:r w:rsidRPr="004566AD">
        <w:rPr>
          <w:rFonts w:asciiTheme="minorHAnsi" w:eastAsiaTheme="minorEastAsia" w:hAnsiTheme="minorHAnsi" w:cstheme="minorHAnsi"/>
          <w:i/>
          <w:sz w:val="24"/>
          <w:szCs w:val="24"/>
        </w:rPr>
        <w:t>. Výkon nelze vykázat současně s výkony č. 14021, 14022, 14023 a 09523. Výkon nelze vykázat současně s výkony klinických vyšetření odbornosti 103</w:t>
      </w:r>
    </w:p>
    <w:p w14:paraId="4B934F0F" w14:textId="77777777" w:rsidR="004566AD" w:rsidRPr="004566AD" w:rsidRDefault="004566AD" w:rsidP="004566AD">
      <w:pPr>
        <w:spacing w:line="276" w:lineRule="auto"/>
        <w:rPr>
          <w:rFonts w:asciiTheme="minorHAnsi" w:eastAsiaTheme="minorEastAsia" w:hAnsiTheme="minorHAnsi" w:cstheme="minorHAnsi"/>
          <w:sz w:val="24"/>
          <w:szCs w:val="24"/>
        </w:rPr>
      </w:pPr>
    </w:p>
    <w:p w14:paraId="6D4CD880" w14:textId="77777777" w:rsidR="004566AD" w:rsidRPr="004566AD" w:rsidRDefault="004566AD" w:rsidP="004566AD">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Doporučujeme rovněž upravit text u frekvenčního omezení – namísto slov „</w:t>
      </w:r>
      <w:r w:rsidRPr="004566AD">
        <w:rPr>
          <w:rFonts w:asciiTheme="minorHAnsi" w:eastAsiaTheme="minorEastAsia" w:hAnsiTheme="minorHAnsi" w:cstheme="minorHAnsi"/>
          <w:i/>
          <w:sz w:val="24"/>
          <w:szCs w:val="24"/>
        </w:rPr>
        <w:t>po ní</w:t>
      </w:r>
      <w:r w:rsidRPr="004566AD">
        <w:rPr>
          <w:rFonts w:asciiTheme="minorHAnsi" w:eastAsiaTheme="minorEastAsia" w:hAnsiTheme="minorHAnsi" w:cstheme="minorHAnsi"/>
          <w:sz w:val="24"/>
          <w:szCs w:val="24"/>
        </w:rPr>
        <w:t>“ by mělo být uvedeno „</w:t>
      </w:r>
      <w:r w:rsidRPr="004566AD">
        <w:rPr>
          <w:rFonts w:asciiTheme="minorHAnsi" w:eastAsiaTheme="minorEastAsia" w:hAnsiTheme="minorHAnsi" w:cstheme="minorHAnsi"/>
          <w:i/>
          <w:sz w:val="24"/>
          <w:szCs w:val="24"/>
        </w:rPr>
        <w:t>po něm</w:t>
      </w:r>
      <w:r w:rsidRPr="004566AD">
        <w:rPr>
          <w:rFonts w:asciiTheme="minorHAnsi" w:eastAsiaTheme="minorEastAsia" w:hAnsiTheme="minorHAnsi" w:cstheme="minorHAnsi"/>
          <w:sz w:val="24"/>
          <w:szCs w:val="24"/>
        </w:rPr>
        <w:t>“.</w:t>
      </w:r>
    </w:p>
    <w:p w14:paraId="381A8F7A" w14:textId="77777777" w:rsidR="004566AD" w:rsidRPr="004566AD" w:rsidRDefault="004566AD" w:rsidP="004566AD">
      <w:pPr>
        <w:spacing w:line="276" w:lineRule="auto"/>
        <w:rPr>
          <w:rFonts w:asciiTheme="minorHAnsi" w:eastAsiaTheme="minorEastAsia" w:hAnsiTheme="minorHAnsi" w:cstheme="minorHAnsi"/>
          <w:sz w:val="24"/>
          <w:szCs w:val="24"/>
        </w:rPr>
      </w:pPr>
    </w:p>
    <w:p w14:paraId="6DFF013A"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w:t>
      </w:r>
    </w:p>
    <w:p w14:paraId="6ADEF9F7"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Doplnění upřesňuje, že výkon je možné vykázat u léčených těhotných pacientek, které zahájily léčbu pro právě probíhající těhotenství.</w:t>
      </w:r>
    </w:p>
    <w:p w14:paraId="07286827"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tato připomínka je zásadní </w:t>
      </w:r>
    </w:p>
    <w:p w14:paraId="3430578B"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w:t>
      </w:r>
      <w:r w:rsidRPr="004566AD">
        <w:rPr>
          <w:rFonts w:asciiTheme="minorHAnsi" w:eastAsiaTheme="minorEastAsia" w:hAnsiTheme="minorHAnsi" w:cstheme="minorHAnsi"/>
          <w:b/>
          <w:sz w:val="24"/>
          <w:szCs w:val="24"/>
        </w:rPr>
        <w:t> </w:t>
      </w:r>
      <w:r w:rsidRPr="004566AD">
        <w:rPr>
          <w:rFonts w:asciiTheme="minorHAnsi" w:eastAsiaTheme="minorEastAsia" w:hAnsiTheme="minorHAnsi" w:cstheme="minorHAnsi"/>
          <w:sz w:val="24"/>
          <w:szCs w:val="24"/>
        </w:rPr>
        <w:t>novel. bodu 18. a 125. -</w:t>
      </w:r>
    </w:p>
    <w:p w14:paraId="3D9B2BE4"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 </w:t>
      </w:r>
    </w:p>
    <w:p w14:paraId="04EF8CBE"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Navrhujeme kódy 14300, 14301, 81810, 81811, 81812, 81813, 81814, 81815 - komplex kódů k tyreoidálnímu screeningu v těhotenství nezařazovat do novely SZV na r. 2024.</w:t>
      </w:r>
    </w:p>
    <w:p w14:paraId="74F7105D"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w:t>
      </w:r>
    </w:p>
    <w:p w14:paraId="453BBA98"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 xml:space="preserve">Zařazení výkonů včetně Metodiky pro časný záchyt </w:t>
      </w:r>
      <w:proofErr w:type="spellStart"/>
      <w:r w:rsidRPr="004566AD">
        <w:rPr>
          <w:rFonts w:asciiTheme="minorHAnsi" w:eastAsiaTheme="minorEastAsia" w:hAnsiTheme="minorHAnsi" w:cstheme="minorHAnsi"/>
          <w:b/>
          <w:sz w:val="24"/>
          <w:szCs w:val="24"/>
        </w:rPr>
        <w:t>tyreopatií</w:t>
      </w:r>
      <w:proofErr w:type="spellEnd"/>
      <w:r w:rsidRPr="004566AD">
        <w:rPr>
          <w:rFonts w:asciiTheme="minorHAnsi" w:eastAsiaTheme="minorEastAsia" w:hAnsiTheme="minorHAnsi" w:cstheme="minorHAnsi"/>
          <w:b/>
          <w:sz w:val="24"/>
          <w:szCs w:val="24"/>
        </w:rPr>
        <w:t xml:space="preserve"> v těhotenství bylo projednáváno až po březnu 2023, tj. po zahájení dohodovacího řízení pro rok r. 2024</w:t>
      </w:r>
      <w:r w:rsidRPr="004566AD">
        <w:rPr>
          <w:rFonts w:asciiTheme="minorHAnsi" w:eastAsiaTheme="minorEastAsia" w:hAnsiTheme="minorHAnsi" w:cstheme="minorHAnsi"/>
          <w:sz w:val="24"/>
          <w:szCs w:val="24"/>
        </w:rPr>
        <w:t xml:space="preserve">. </w:t>
      </w:r>
      <w:r w:rsidRPr="004566AD">
        <w:rPr>
          <w:rFonts w:asciiTheme="minorHAnsi" w:eastAsiaTheme="minorEastAsia" w:hAnsiTheme="minorHAnsi" w:cstheme="minorHAnsi"/>
          <w:b/>
          <w:sz w:val="24"/>
          <w:szCs w:val="24"/>
        </w:rPr>
        <w:t xml:space="preserve">Náklady na realizaci „časného záchytu těhotenských </w:t>
      </w:r>
      <w:proofErr w:type="spellStart"/>
      <w:r w:rsidRPr="004566AD">
        <w:rPr>
          <w:rFonts w:asciiTheme="minorHAnsi" w:eastAsiaTheme="minorEastAsia" w:hAnsiTheme="minorHAnsi" w:cstheme="minorHAnsi"/>
          <w:b/>
          <w:sz w:val="24"/>
          <w:szCs w:val="24"/>
        </w:rPr>
        <w:t>tyreopatií</w:t>
      </w:r>
      <w:proofErr w:type="spellEnd"/>
      <w:r w:rsidRPr="004566AD">
        <w:rPr>
          <w:rFonts w:asciiTheme="minorHAnsi" w:eastAsiaTheme="minorEastAsia" w:hAnsiTheme="minorHAnsi" w:cstheme="minorHAnsi"/>
          <w:b/>
          <w:sz w:val="24"/>
          <w:szCs w:val="24"/>
        </w:rPr>
        <w:t xml:space="preserve">“ nebyly v této době </w:t>
      </w:r>
      <w:r w:rsidRPr="004566AD">
        <w:rPr>
          <w:rFonts w:asciiTheme="minorHAnsi" w:eastAsiaTheme="minorEastAsia" w:hAnsiTheme="minorHAnsi" w:cstheme="minorHAnsi"/>
          <w:b/>
          <w:sz w:val="24"/>
          <w:szCs w:val="24"/>
        </w:rPr>
        <w:lastRenderedPageBreak/>
        <w:t xml:space="preserve">odhadnuty. </w:t>
      </w:r>
      <w:r w:rsidRPr="004566AD">
        <w:rPr>
          <w:rFonts w:asciiTheme="minorHAnsi" w:eastAsiaTheme="minorEastAsia" w:hAnsiTheme="minorHAnsi" w:cstheme="minorHAnsi"/>
          <w:sz w:val="24"/>
          <w:szCs w:val="24"/>
        </w:rPr>
        <w:t xml:space="preserve">Současně je potřebné, po zavedení „časného záchytu těhotenských </w:t>
      </w:r>
      <w:proofErr w:type="spellStart"/>
      <w:r w:rsidRPr="004566AD">
        <w:rPr>
          <w:rFonts w:asciiTheme="minorHAnsi" w:eastAsiaTheme="minorEastAsia" w:hAnsiTheme="minorHAnsi" w:cstheme="minorHAnsi"/>
          <w:sz w:val="24"/>
          <w:szCs w:val="24"/>
        </w:rPr>
        <w:t>tyreopatií</w:t>
      </w:r>
      <w:proofErr w:type="spellEnd"/>
      <w:r w:rsidRPr="004566AD">
        <w:rPr>
          <w:rFonts w:asciiTheme="minorHAnsi" w:eastAsiaTheme="minorEastAsia" w:hAnsiTheme="minorHAnsi" w:cstheme="minorHAnsi"/>
          <w:sz w:val="24"/>
          <w:szCs w:val="24"/>
        </w:rPr>
        <w:t>“ aktualizovat doporučené postupy dotčených odborných společností a s ohledem na krátký čas není jistá realizace této aktualizace ještě v průběhu r. 2023.</w:t>
      </w:r>
    </w:p>
    <w:p w14:paraId="1F7227F8"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 xml:space="preserve">Bylo by proto vhodné výkony řádně projednat v PS SZV v návaznosti na finální znění „Metodiky pro časný záchyt </w:t>
      </w:r>
      <w:proofErr w:type="spellStart"/>
      <w:r w:rsidRPr="004566AD">
        <w:rPr>
          <w:rFonts w:asciiTheme="minorHAnsi" w:eastAsiaTheme="minorEastAsia" w:hAnsiTheme="minorHAnsi" w:cstheme="minorHAnsi"/>
          <w:b/>
          <w:sz w:val="24"/>
          <w:szCs w:val="24"/>
        </w:rPr>
        <w:t>tyreopatií</w:t>
      </w:r>
      <w:proofErr w:type="spellEnd"/>
      <w:r w:rsidRPr="004566AD">
        <w:rPr>
          <w:rFonts w:asciiTheme="minorHAnsi" w:eastAsiaTheme="minorEastAsia" w:hAnsiTheme="minorHAnsi" w:cstheme="minorHAnsi"/>
          <w:b/>
          <w:sz w:val="24"/>
          <w:szCs w:val="24"/>
        </w:rPr>
        <w:t xml:space="preserve"> v těhotenství“ popř. ukotvit s odloženou účinností od r. 2025.</w:t>
      </w:r>
    </w:p>
    <w:p w14:paraId="79742B42"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78AC7ED4"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w:t>
      </w:r>
      <w:r w:rsidRPr="004566AD">
        <w:rPr>
          <w:rFonts w:asciiTheme="minorHAnsi" w:eastAsiaTheme="minorEastAsia" w:hAnsiTheme="minorHAnsi" w:cstheme="minorHAnsi"/>
          <w:b/>
          <w:sz w:val="24"/>
          <w:szCs w:val="24"/>
        </w:rPr>
        <w:t> </w:t>
      </w:r>
      <w:r w:rsidRPr="004566AD">
        <w:rPr>
          <w:rFonts w:asciiTheme="minorHAnsi" w:eastAsiaTheme="minorEastAsia" w:hAnsiTheme="minorHAnsi" w:cstheme="minorHAnsi"/>
          <w:sz w:val="24"/>
          <w:szCs w:val="24"/>
        </w:rPr>
        <w:t xml:space="preserve">novel. bodu 20. - 56. - výkony v </w:t>
      </w:r>
      <w:proofErr w:type="spellStart"/>
      <w:r w:rsidRPr="004566AD">
        <w:rPr>
          <w:rFonts w:asciiTheme="minorHAnsi" w:eastAsiaTheme="minorEastAsia" w:hAnsiTheme="minorHAnsi" w:cstheme="minorHAnsi"/>
          <w:sz w:val="24"/>
          <w:szCs w:val="24"/>
        </w:rPr>
        <w:t>odb</w:t>
      </w:r>
      <w:proofErr w:type="spellEnd"/>
      <w:r w:rsidRPr="004566AD">
        <w:rPr>
          <w:rFonts w:asciiTheme="minorHAnsi" w:eastAsiaTheme="minorEastAsia" w:hAnsiTheme="minorHAnsi" w:cstheme="minorHAnsi"/>
          <w:sz w:val="24"/>
          <w:szCs w:val="24"/>
        </w:rPr>
        <w:t>. 115- GASTROENTEROLOGIE</w:t>
      </w:r>
    </w:p>
    <w:p w14:paraId="0C8A94F6"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3B816447" w14:textId="77777777" w:rsidR="004566AD" w:rsidRPr="004566AD" w:rsidRDefault="004566AD" w:rsidP="004566AD">
      <w:pPr>
        <w:spacing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Nesouhlasíme se zařazením změn všech uvedených výkonů do novely SZV na r. 2024.</w:t>
      </w:r>
    </w:p>
    <w:p w14:paraId="6DF0D97F" w14:textId="77777777" w:rsidR="004566AD" w:rsidRPr="004566AD" w:rsidRDefault="004566AD" w:rsidP="004566AD">
      <w:pPr>
        <w:spacing w:line="276" w:lineRule="auto"/>
        <w:contextualSpacing/>
        <w:rPr>
          <w:rFonts w:asciiTheme="minorHAnsi" w:eastAsiaTheme="minorEastAsia" w:hAnsiTheme="minorHAnsi" w:cstheme="minorHAnsi"/>
          <w:sz w:val="24"/>
          <w:szCs w:val="24"/>
        </w:rPr>
      </w:pPr>
    </w:p>
    <w:p w14:paraId="4BD4D7F2" w14:textId="77777777" w:rsidR="004566AD" w:rsidRPr="004566AD" w:rsidRDefault="004566AD" w:rsidP="004566AD">
      <w:pPr>
        <w:spacing w:line="276" w:lineRule="auto"/>
        <w:jc w:val="both"/>
        <w:rPr>
          <w:rFonts w:asciiTheme="minorHAnsi" w:eastAsiaTheme="minorEastAsia" w:hAnsiTheme="minorHAnsi" w:cstheme="minorHAnsi"/>
          <w:bCs/>
          <w:color w:val="000000" w:themeColor="text1"/>
          <w:sz w:val="24"/>
          <w:szCs w:val="24"/>
        </w:rPr>
      </w:pPr>
      <w:r w:rsidRPr="004566AD">
        <w:rPr>
          <w:rFonts w:asciiTheme="minorHAnsi" w:eastAsiaTheme="minorEastAsia" w:hAnsiTheme="minorHAnsi" w:cstheme="minorHAnsi"/>
          <w:bCs/>
          <w:color w:val="000000" w:themeColor="text1"/>
          <w:sz w:val="24"/>
          <w:szCs w:val="24"/>
        </w:rPr>
        <w:t>Odůvodnění:</w:t>
      </w:r>
    </w:p>
    <w:p w14:paraId="3F6D2DAA" w14:textId="77777777" w:rsidR="004566AD" w:rsidRPr="004566AD" w:rsidRDefault="004566AD" w:rsidP="004566AD">
      <w:pPr>
        <w:spacing w:line="276" w:lineRule="auto"/>
        <w:ind w:left="32"/>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sz w:val="24"/>
          <w:szCs w:val="24"/>
        </w:rPr>
        <w:t xml:space="preserve">Změna daných výkonů byla hlasována, avšak neodsouhlasena PS k SZV 9.3. 2023, </w:t>
      </w:r>
      <w:r w:rsidRPr="004566AD">
        <w:rPr>
          <w:rFonts w:asciiTheme="minorHAnsi" w:eastAsiaTheme="minorEastAsia" w:hAnsiTheme="minorHAnsi" w:cstheme="minorHAnsi"/>
          <w:b/>
          <w:sz w:val="24"/>
          <w:szCs w:val="24"/>
        </w:rPr>
        <w:t xml:space="preserve">navrhované změny výkonů tedy nebyly schváleny. </w:t>
      </w:r>
    </w:p>
    <w:p w14:paraId="5A7DA8ED"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VZP souhlasila s úpravou přístrojového vybavení, avšak nikoliv s prodloužením časů nositelů na čas </w:t>
      </w:r>
      <w:proofErr w:type="gramStart"/>
      <w:r w:rsidRPr="004566AD">
        <w:rPr>
          <w:rFonts w:asciiTheme="minorHAnsi" w:eastAsiaTheme="minorEastAsia" w:hAnsiTheme="minorHAnsi" w:cstheme="minorHAnsi"/>
          <w:sz w:val="24"/>
          <w:szCs w:val="24"/>
        </w:rPr>
        <w:t>výkonu - nesoulad</w:t>
      </w:r>
      <w:proofErr w:type="gramEnd"/>
      <w:r w:rsidRPr="004566AD">
        <w:rPr>
          <w:rFonts w:asciiTheme="minorHAnsi" w:eastAsiaTheme="minorEastAsia" w:hAnsiTheme="minorHAnsi" w:cstheme="minorHAnsi"/>
          <w:sz w:val="24"/>
          <w:szCs w:val="24"/>
        </w:rPr>
        <w:t xml:space="preserve"> času nositele a výkonu je ve výkonech již od počátku zavedení těchto výkonů a napříč endoskopickými výkony, tedy systematicky a záměrně a nikoli jako chyba, jak argumentovala předkládající odborná společnost. VZP se domnívá, že v tomto jistě bylo počítáno s přípravou pacienta, </w:t>
      </w:r>
      <w:proofErr w:type="gramStart"/>
      <w:r w:rsidRPr="004566AD">
        <w:rPr>
          <w:rFonts w:asciiTheme="minorHAnsi" w:eastAsiaTheme="minorEastAsia" w:hAnsiTheme="minorHAnsi" w:cstheme="minorHAnsi"/>
          <w:sz w:val="24"/>
          <w:szCs w:val="24"/>
        </w:rPr>
        <w:t>desinfekcí</w:t>
      </w:r>
      <w:proofErr w:type="gramEnd"/>
      <w:r w:rsidRPr="004566AD">
        <w:rPr>
          <w:rFonts w:asciiTheme="minorHAnsi" w:eastAsiaTheme="minorEastAsia" w:hAnsiTheme="minorHAnsi" w:cstheme="minorHAnsi"/>
          <w:sz w:val="24"/>
          <w:szCs w:val="24"/>
        </w:rPr>
        <w:t xml:space="preserve"> a mytím endoskopů, navýšení času screeningových výkonů pak zohledňovalo administrativu spojenou se screeningem.</w:t>
      </w:r>
    </w:p>
    <w:p w14:paraId="21C66198" w14:textId="77777777" w:rsidR="004566AD" w:rsidRPr="004566AD" w:rsidRDefault="004566AD" w:rsidP="004566AD">
      <w:pPr>
        <w:spacing w:line="276" w:lineRule="auto"/>
        <w:contextualSpacing/>
        <w:jc w:val="both"/>
        <w:rPr>
          <w:rFonts w:asciiTheme="minorHAnsi" w:eastAsiaTheme="minorEastAsia" w:hAnsiTheme="minorHAnsi" w:cstheme="minorHAnsi"/>
          <w:sz w:val="24"/>
          <w:szCs w:val="24"/>
        </w:rPr>
      </w:pPr>
    </w:p>
    <w:p w14:paraId="529AC15C" w14:textId="77777777" w:rsidR="004566AD" w:rsidRPr="004566AD" w:rsidRDefault="004566AD" w:rsidP="004566AD">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Domníváme se rovněž, že značná část PZS není vybavena požadovanou HD technikou, která je nastavena ve výkonech jako </w:t>
      </w:r>
      <w:proofErr w:type="spellStart"/>
      <w:r w:rsidRPr="004566AD">
        <w:rPr>
          <w:rFonts w:asciiTheme="minorHAnsi" w:eastAsiaTheme="minorEastAsia" w:hAnsiTheme="minorHAnsi" w:cstheme="minorHAnsi"/>
          <w:sz w:val="24"/>
          <w:szCs w:val="24"/>
        </w:rPr>
        <w:t>nepodkročitelné</w:t>
      </w:r>
      <w:proofErr w:type="spellEnd"/>
      <w:r w:rsidRPr="004566AD">
        <w:rPr>
          <w:rFonts w:asciiTheme="minorHAnsi" w:eastAsiaTheme="minorEastAsia" w:hAnsiTheme="minorHAnsi" w:cstheme="minorHAnsi"/>
          <w:sz w:val="24"/>
          <w:szCs w:val="24"/>
        </w:rPr>
        <w:t xml:space="preserve"> minimum. Rovněž úprava materiálových položek nebyla správně zohledněna ve výpočtech bodové hodnoty výkonů.</w:t>
      </w:r>
    </w:p>
    <w:p w14:paraId="15F8C8A8"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04368D88"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57. - 16100 CASE MANAGEMENT GERIATRICKÉHO PACIENTA, 16101 VYHODNOCENÍ SYNDROMU KŘEHKOSTI (FRAILTY) U GERIATRICKÉHO PACIENTA</w:t>
      </w:r>
    </w:p>
    <w:p w14:paraId="3BE04C3C"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26D96B9F" w14:textId="77777777" w:rsidR="004566AD" w:rsidRPr="004566AD" w:rsidRDefault="004566AD" w:rsidP="004566AD">
      <w:pPr>
        <w:spacing w:line="276" w:lineRule="auto"/>
        <w:contextualSpacing/>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Nesouhlasíme se zařazením nových výkonů 16100 CASE MANAGEMENT GERIATRICKÉHO PACIENTA</w:t>
      </w:r>
    </w:p>
    <w:p w14:paraId="7E0273B9" w14:textId="77777777" w:rsidR="004566AD" w:rsidRPr="004566AD" w:rsidRDefault="004566AD" w:rsidP="004566AD">
      <w:pPr>
        <w:spacing w:line="276" w:lineRule="auto"/>
        <w:contextualSpacing/>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a 16101 VYHODNOCENÍ SYNDROMU KŘEHKOSTI (FRAILTY) U GERIATRICKÉHO PACIENTA do novely SZV na r. 2024.</w:t>
      </w:r>
    </w:p>
    <w:p w14:paraId="3F1E6C8E"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sz w:val="24"/>
          <w:szCs w:val="24"/>
        </w:rPr>
      </w:pPr>
    </w:p>
    <w:p w14:paraId="0D37503E"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w:t>
      </w:r>
    </w:p>
    <w:p w14:paraId="1E0E0709"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sz w:val="24"/>
          <w:szCs w:val="24"/>
        </w:rPr>
        <w:t xml:space="preserve">Návrh na zařazení nových výkonů byl hlasován, avšak neodsouhlasen PS k SZV 9.3. 2023, </w:t>
      </w:r>
      <w:r w:rsidRPr="004566AD">
        <w:rPr>
          <w:rFonts w:asciiTheme="minorHAnsi" w:eastAsiaTheme="minorEastAsia" w:hAnsiTheme="minorHAnsi" w:cstheme="minorHAnsi"/>
          <w:b/>
          <w:sz w:val="24"/>
          <w:szCs w:val="24"/>
        </w:rPr>
        <w:t xml:space="preserve">zařazení navrhovaných výkonů do novely vyhlášky tedy nebylo schváleno. </w:t>
      </w:r>
    </w:p>
    <w:p w14:paraId="1B3093B4"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V případě výkonu 16100 nesouhlasíme s tím, že náplň navrhovaného výkonu by měl v rámci svých klinických vyšetření provádět praktický lékař, resp. mělo by se jednat o standardní činnosti ošetřujícího lékaře.</w:t>
      </w:r>
    </w:p>
    <w:p w14:paraId="319F130B"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lastRenderedPageBreak/>
        <w:t xml:space="preserve">V případě výkonu 16101 není jasná návaznost, jasný konkrétní výstup z vyšetření pro další péči. V zahraničí je dané vyšetření vyžadováno např. před nákladnými terapiemi, náročnými elektivními operacemi (např. TAVI), kdy </w:t>
      </w:r>
      <w:proofErr w:type="gramStart"/>
      <w:r w:rsidRPr="004566AD">
        <w:rPr>
          <w:rFonts w:asciiTheme="minorHAnsi" w:eastAsiaTheme="minorEastAsia" w:hAnsiTheme="minorHAnsi" w:cstheme="minorHAnsi"/>
          <w:sz w:val="24"/>
          <w:szCs w:val="24"/>
        </w:rPr>
        <w:t>slouží</w:t>
      </w:r>
      <w:proofErr w:type="gramEnd"/>
      <w:r w:rsidRPr="004566AD">
        <w:rPr>
          <w:rFonts w:asciiTheme="minorHAnsi" w:eastAsiaTheme="minorEastAsia" w:hAnsiTheme="minorHAnsi" w:cstheme="minorHAnsi"/>
          <w:sz w:val="24"/>
          <w:szCs w:val="24"/>
        </w:rPr>
        <w:t xml:space="preserve"> k vyhodnocení, zda daný pacient operaci zvládne případně může proběhnout intervence k podpoře zvládnutí operace, v ČR zatím takto ukotveno není, zavedení výkonu je tedy předčasné, obsah a rozsah výkonu je málo specifikovaný.</w:t>
      </w:r>
    </w:p>
    <w:p w14:paraId="3EAA5EBE"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29017F62"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K novel. bodu 70. - </w:t>
      </w:r>
      <w:r w:rsidRPr="004566AD">
        <w:rPr>
          <w:rFonts w:asciiTheme="minorHAnsi" w:eastAsia="Calibri" w:hAnsiTheme="minorHAnsi" w:cstheme="minorHAnsi"/>
          <w:sz w:val="24"/>
          <w:szCs w:val="24"/>
        </w:rPr>
        <w:t>43638 RADIOTERAPIE MR-LINEÁRNÍM URYCHLOVAČEM (MR-LINAC)</w:t>
      </w:r>
    </w:p>
    <w:p w14:paraId="39809CB5"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160897E2"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 xml:space="preserve">Doporučujeme nezařazovat nový výkon </w:t>
      </w:r>
      <w:r w:rsidRPr="004566AD">
        <w:rPr>
          <w:rFonts w:asciiTheme="minorHAnsi" w:eastAsia="Calibri" w:hAnsiTheme="minorHAnsi" w:cstheme="minorHAnsi"/>
          <w:b/>
          <w:sz w:val="24"/>
          <w:szCs w:val="24"/>
        </w:rPr>
        <w:t xml:space="preserve">43638 RADIOTERAPIE MR-LINEÁRNÍM URYCHLOVAČEM (MR-LINAC) </w:t>
      </w:r>
      <w:r w:rsidRPr="004566AD">
        <w:rPr>
          <w:rFonts w:asciiTheme="minorHAnsi" w:eastAsiaTheme="minorEastAsia" w:hAnsiTheme="minorHAnsi" w:cstheme="minorHAnsi"/>
          <w:b/>
          <w:sz w:val="24"/>
          <w:szCs w:val="24"/>
        </w:rPr>
        <w:t>do novely SZV na r. 2024, případně ho zařadit s odloženou účinností.</w:t>
      </w:r>
    </w:p>
    <w:p w14:paraId="62B7818E" w14:textId="77777777" w:rsidR="004566AD" w:rsidRPr="004566AD" w:rsidRDefault="004566AD" w:rsidP="004566AD">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w:t>
      </w:r>
    </w:p>
    <w:p w14:paraId="34F2173A"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sz w:val="24"/>
          <w:szCs w:val="24"/>
        </w:rPr>
        <w:t>Při hlasování o tomto výkonu na PS SZV VZP žádala o odložení návrhu z důvodů, že vysoce nákladné přístroje nejsou zatím instalovány, otázka je tedy dostupnost dané péče. Metoda není prozatím ukotvena v doporučených postupech, radiologické standardy nejsou aktuálně uvedeny ve Věstníku MZ.</w:t>
      </w:r>
      <w:r w:rsidRPr="004566AD">
        <w:rPr>
          <w:rFonts w:asciiTheme="minorHAnsi" w:eastAsiaTheme="minorEastAsia" w:hAnsiTheme="minorHAnsi" w:cstheme="minorHAnsi"/>
          <w:b/>
          <w:sz w:val="24"/>
          <w:szCs w:val="24"/>
        </w:rPr>
        <w:t xml:space="preserve"> </w:t>
      </w:r>
    </w:p>
    <w:p w14:paraId="4671E276"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doporučující</w:t>
      </w:r>
    </w:p>
    <w:p w14:paraId="1A09B345"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75. - 51315 IMPLANTACE NEUROSTIMULAČNÍHO ZAŘÍZENÍ (SYSTÉMU) PRO STIMULACI BRÁNICE LAPAROSKOPICKY</w:t>
      </w:r>
    </w:p>
    <w:p w14:paraId="012F0ED9" w14:textId="77777777" w:rsidR="004566AD" w:rsidRPr="004566AD" w:rsidRDefault="004566AD" w:rsidP="004566AD">
      <w:pPr>
        <w:spacing w:line="276" w:lineRule="auto"/>
        <w:ind w:left="360"/>
        <w:contextualSpacing/>
        <w:jc w:val="both"/>
        <w:rPr>
          <w:rFonts w:asciiTheme="minorHAnsi" w:eastAsiaTheme="minorEastAsia" w:hAnsiTheme="minorHAnsi" w:cstheme="minorHAnsi"/>
          <w:sz w:val="24"/>
          <w:szCs w:val="24"/>
        </w:rPr>
      </w:pPr>
    </w:p>
    <w:p w14:paraId="055957D4"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Doporučujeme nezařazovat nový výkon 51315 IMPLANTACE NEUROSTIMULAČNÍHO ZAŘÍZENÍ (SYSTÉMU) PRO STIMULACI BRÁNICE LAPAROSKOPICKY do novely SZV na r. 2024, případně ho zařadit s odloženou účinností.</w:t>
      </w:r>
    </w:p>
    <w:p w14:paraId="4F8B0DF2"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w:t>
      </w:r>
    </w:p>
    <w:p w14:paraId="24A2EF84"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Nejsou k dispozici podrobné informace o vysoce nákladném zdravotnickém prostředku (</w:t>
      </w:r>
      <w:proofErr w:type="spellStart"/>
      <w:r w:rsidRPr="004566AD">
        <w:rPr>
          <w:rFonts w:asciiTheme="minorHAnsi" w:eastAsiaTheme="minorEastAsia" w:hAnsiTheme="minorHAnsi" w:cstheme="minorHAnsi"/>
          <w:sz w:val="24"/>
          <w:szCs w:val="24"/>
        </w:rPr>
        <w:t>neurostimulačním</w:t>
      </w:r>
      <w:proofErr w:type="spellEnd"/>
      <w:r w:rsidRPr="004566AD">
        <w:rPr>
          <w:rFonts w:asciiTheme="minorHAnsi" w:eastAsiaTheme="minorEastAsia" w:hAnsiTheme="minorHAnsi" w:cstheme="minorHAnsi"/>
          <w:sz w:val="24"/>
          <w:szCs w:val="24"/>
        </w:rPr>
        <w:t xml:space="preserve"> systému) – </w:t>
      </w:r>
      <w:proofErr w:type="spellStart"/>
      <w:r w:rsidRPr="004566AD">
        <w:rPr>
          <w:rFonts w:asciiTheme="minorHAnsi" w:eastAsiaTheme="minorEastAsia" w:hAnsiTheme="minorHAnsi" w:cstheme="minorHAnsi"/>
          <w:sz w:val="24"/>
          <w:szCs w:val="24"/>
        </w:rPr>
        <w:t>ZUMu</w:t>
      </w:r>
      <w:proofErr w:type="spellEnd"/>
      <w:r w:rsidRPr="004566AD">
        <w:rPr>
          <w:rFonts w:asciiTheme="minorHAnsi" w:eastAsiaTheme="minorEastAsia" w:hAnsiTheme="minorHAnsi" w:cstheme="minorHAnsi"/>
          <w:sz w:val="24"/>
          <w:szCs w:val="24"/>
        </w:rPr>
        <w:t xml:space="preserve"> k danému výkonu.</w:t>
      </w:r>
    </w:p>
    <w:p w14:paraId="19CB5314"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doporučující</w:t>
      </w:r>
    </w:p>
    <w:p w14:paraId="283EDB9E"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97. -</w:t>
      </w:r>
      <w:r w:rsidRPr="004566AD">
        <w:rPr>
          <w:rFonts w:asciiTheme="minorHAnsi" w:eastAsiaTheme="minorEastAsia" w:hAnsiTheme="minorHAnsi" w:cstheme="minorHAnsi"/>
          <w:sz w:val="24"/>
          <w:szCs w:val="24"/>
        </w:rPr>
        <w:tab/>
        <w:t>61467 KŮŽI ŠETŘÍCÍ MASTEKTOMIE S ODSTRANĚNÍM DVORCE</w:t>
      </w:r>
      <w:r w:rsidRPr="004566AD">
        <w:rPr>
          <w:rFonts w:asciiTheme="minorHAnsi" w:eastAsiaTheme="minorEastAsia" w:hAnsiTheme="minorHAnsi" w:cstheme="minorHAnsi"/>
          <w:sz w:val="24"/>
          <w:szCs w:val="24"/>
        </w:rPr>
        <w:tab/>
      </w:r>
      <w:r w:rsidRPr="004566AD">
        <w:rPr>
          <w:rFonts w:asciiTheme="minorHAnsi" w:eastAsiaTheme="minorEastAsia" w:hAnsiTheme="minorHAnsi" w:cstheme="minorHAnsi"/>
          <w:sz w:val="24"/>
          <w:szCs w:val="24"/>
        </w:rPr>
        <w:tab/>
      </w:r>
      <w:r w:rsidRPr="004566AD">
        <w:rPr>
          <w:rFonts w:asciiTheme="minorHAnsi" w:eastAsiaTheme="minorEastAsia" w:hAnsiTheme="minorHAnsi" w:cstheme="minorHAnsi"/>
          <w:sz w:val="24"/>
          <w:szCs w:val="24"/>
        </w:rPr>
        <w:tab/>
      </w:r>
    </w:p>
    <w:p w14:paraId="0E7BFC77" w14:textId="77777777" w:rsidR="004566AD" w:rsidRPr="004566AD" w:rsidRDefault="004566AD" w:rsidP="004566AD">
      <w:pPr>
        <w:spacing w:after="200" w:line="276" w:lineRule="auto"/>
        <w:jc w:val="both"/>
        <w:rPr>
          <w:rFonts w:asciiTheme="minorHAnsi" w:eastAsia="Calibri" w:hAnsiTheme="minorHAnsi" w:cstheme="minorHAnsi"/>
          <w:sz w:val="24"/>
          <w:szCs w:val="24"/>
        </w:rPr>
      </w:pPr>
      <w:r w:rsidRPr="004566AD">
        <w:rPr>
          <w:rFonts w:asciiTheme="minorHAnsi" w:eastAsiaTheme="minorEastAsia" w:hAnsiTheme="minorHAnsi" w:cstheme="minorHAnsi"/>
          <w:b/>
          <w:sz w:val="24"/>
          <w:szCs w:val="24"/>
        </w:rPr>
        <w:t>U</w:t>
      </w:r>
      <w:r w:rsidRPr="004566AD">
        <w:rPr>
          <w:rFonts w:asciiTheme="minorHAnsi" w:eastAsiaTheme="minorEastAsia" w:hAnsiTheme="minorHAnsi" w:cstheme="minorHAnsi"/>
          <w:sz w:val="24"/>
          <w:szCs w:val="24"/>
        </w:rPr>
        <w:t xml:space="preserve"> </w:t>
      </w:r>
      <w:r w:rsidRPr="004566AD">
        <w:rPr>
          <w:rFonts w:asciiTheme="minorHAnsi" w:eastAsiaTheme="minorEastAsia" w:hAnsiTheme="minorHAnsi" w:cstheme="minorHAnsi"/>
          <w:b/>
          <w:sz w:val="24"/>
          <w:szCs w:val="24"/>
        </w:rPr>
        <w:t xml:space="preserve">výkonu </w:t>
      </w:r>
      <w:r w:rsidRPr="004566AD">
        <w:rPr>
          <w:rFonts w:asciiTheme="minorHAnsi" w:eastAsiaTheme="minorEastAsia" w:hAnsiTheme="minorHAnsi" w:cstheme="minorHAnsi"/>
          <w:b/>
          <w:bCs/>
          <w:sz w:val="24"/>
          <w:szCs w:val="24"/>
        </w:rPr>
        <w:t xml:space="preserve">61467 </w:t>
      </w:r>
      <w:r w:rsidRPr="004566AD">
        <w:rPr>
          <w:rFonts w:asciiTheme="minorHAnsi" w:eastAsiaTheme="minorEastAsia" w:hAnsiTheme="minorHAnsi" w:cstheme="minorHAnsi"/>
          <w:b/>
          <w:sz w:val="24"/>
          <w:szCs w:val="24"/>
          <w:shd w:val="clear" w:color="auto" w:fill="FFFFFF"/>
        </w:rPr>
        <w:t>KŮŽI ŠETŘÍCÍ MASTEKTOMIE S ODSTRANĚNÍM DVORCE požadujeme uvést kategorii Z </w:t>
      </w:r>
      <w:r w:rsidRPr="004566AD">
        <w:rPr>
          <w:rFonts w:asciiTheme="minorHAnsi" w:eastAsiaTheme="minorEastAsia" w:hAnsiTheme="minorHAnsi" w:cstheme="minorHAnsi"/>
          <w:sz w:val="24"/>
          <w:szCs w:val="24"/>
          <w:shd w:val="clear" w:color="auto" w:fill="FFFFFF"/>
        </w:rPr>
        <w:t xml:space="preserve">analogicky jako je tomu u výkonu 61449 </w:t>
      </w:r>
      <w:r w:rsidRPr="004566AD">
        <w:rPr>
          <w:rFonts w:asciiTheme="minorHAnsi" w:eastAsia="Calibri" w:hAnsiTheme="minorHAnsi" w:cstheme="minorHAnsi"/>
          <w:sz w:val="24"/>
          <w:szCs w:val="24"/>
        </w:rPr>
        <w:t>KŮŽI ŠETŘÍCÍ MASTEKTOMIE SE ZACHOVÁNÍM DVORCE.</w:t>
      </w:r>
    </w:p>
    <w:p w14:paraId="6B91C161" w14:textId="4A139F78" w:rsidR="004566AD" w:rsidRPr="004566AD" w:rsidRDefault="004566AD" w:rsidP="00D02E43">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shd w:val="clear" w:color="auto" w:fill="FFFFFF"/>
        </w:rPr>
        <w:t>Odůvodnění: Z předkládaného souboru výkonů plastické chirurgie – operace prsu (</w:t>
      </w:r>
      <w:r w:rsidRPr="004566AD">
        <w:rPr>
          <w:rFonts w:asciiTheme="minorHAnsi" w:eastAsia="Calibri" w:hAnsiTheme="minorHAnsi" w:cstheme="minorHAnsi"/>
          <w:sz w:val="24"/>
          <w:szCs w:val="24"/>
        </w:rPr>
        <w:t xml:space="preserve">61445, 61449, 61453, 61455, </w:t>
      </w:r>
      <w:r w:rsidRPr="004566AD">
        <w:rPr>
          <w:rFonts w:asciiTheme="minorHAnsi" w:eastAsiaTheme="minorEastAsia" w:hAnsiTheme="minorHAnsi" w:cstheme="minorHAnsi"/>
          <w:sz w:val="24"/>
          <w:szCs w:val="24"/>
          <w:shd w:val="clear" w:color="auto" w:fill="FFFFFF"/>
        </w:rPr>
        <w:t>61467</w:t>
      </w:r>
      <w:r w:rsidRPr="004566AD">
        <w:rPr>
          <w:rFonts w:asciiTheme="minorHAnsi" w:eastAsia="Calibri" w:hAnsiTheme="minorHAnsi" w:cstheme="minorHAnsi"/>
          <w:sz w:val="24"/>
          <w:szCs w:val="24"/>
        </w:rPr>
        <w:t>)</w:t>
      </w:r>
      <w:r w:rsidRPr="004566AD">
        <w:rPr>
          <w:rFonts w:asciiTheme="minorHAnsi" w:eastAsiaTheme="minorEastAsia" w:hAnsiTheme="minorHAnsi" w:cstheme="minorHAnsi"/>
          <w:sz w:val="24"/>
          <w:szCs w:val="24"/>
          <w:shd w:val="clear" w:color="auto" w:fill="FFFFFF"/>
        </w:rPr>
        <w:t xml:space="preserve"> má nově zaváděný výkon 61467 jako jediný kategorii P, ačkoliv vznikl jako alternativa k výkonu 61449, který má kategorii Z a je takto uveden v </w:t>
      </w:r>
      <w:r w:rsidRPr="004566AD">
        <w:rPr>
          <w:rFonts w:asciiTheme="minorHAnsi" w:hAnsiTheme="minorHAnsi" w:cstheme="minorHAnsi"/>
          <w:bCs/>
          <w:sz w:val="24"/>
          <w:szCs w:val="24"/>
        </w:rPr>
        <w:t xml:space="preserve">příloze č. 1, </w:t>
      </w:r>
      <w:r w:rsidRPr="004566AD">
        <w:rPr>
          <w:rFonts w:asciiTheme="minorHAnsi" w:eastAsiaTheme="minorEastAsia" w:hAnsiTheme="minorHAnsi" w:cstheme="minorHAnsi"/>
          <w:sz w:val="24"/>
          <w:szCs w:val="24"/>
          <w:shd w:val="clear" w:color="auto" w:fill="FFFFFF"/>
        </w:rPr>
        <w:lastRenderedPageBreak/>
        <w:t xml:space="preserve">zák. č. </w:t>
      </w:r>
      <w:r w:rsidRPr="004566AD">
        <w:rPr>
          <w:rFonts w:asciiTheme="minorHAnsi" w:hAnsiTheme="minorHAnsi" w:cstheme="minorHAnsi"/>
          <w:bCs/>
          <w:sz w:val="24"/>
          <w:szCs w:val="24"/>
        </w:rPr>
        <w:t xml:space="preserve">48/1997 Sb., </w:t>
      </w:r>
      <w:r w:rsidRPr="004566AD">
        <w:rPr>
          <w:rFonts w:asciiTheme="minorHAnsi" w:eastAsiaTheme="minorEastAsia" w:hAnsiTheme="minorHAnsi" w:cstheme="minorHAnsi"/>
          <w:iCs/>
          <w:sz w:val="24"/>
          <w:szCs w:val="24"/>
          <w:shd w:val="clear" w:color="auto" w:fill="FFFFFF"/>
        </w:rPr>
        <w:t xml:space="preserve">o veřejném zdravotním pojištění </w:t>
      </w:r>
      <w:r w:rsidRPr="004566AD">
        <w:rPr>
          <w:rFonts w:asciiTheme="minorHAnsi" w:hAnsiTheme="minorHAnsi" w:cstheme="minorHAnsi"/>
          <w:bCs/>
          <w:sz w:val="24"/>
          <w:szCs w:val="24"/>
        </w:rPr>
        <w:t xml:space="preserve">(zde pod názvem </w:t>
      </w:r>
      <w:r w:rsidRPr="004566AD">
        <w:rPr>
          <w:rFonts w:asciiTheme="minorHAnsi" w:hAnsiTheme="minorHAnsi" w:cstheme="minorHAnsi"/>
          <w:sz w:val="24"/>
          <w:szCs w:val="24"/>
        </w:rPr>
        <w:t xml:space="preserve">ABLACE PRSU SE ZACHOVÁNÍM DVORCE, přejmenováno na </w:t>
      </w:r>
      <w:r w:rsidRPr="004566AD">
        <w:rPr>
          <w:rFonts w:asciiTheme="minorHAnsi" w:eastAsiaTheme="minorEastAsia" w:hAnsiTheme="minorHAnsi" w:cstheme="minorHAnsi"/>
          <w:sz w:val="24"/>
          <w:szCs w:val="24"/>
          <w:shd w:val="clear" w:color="auto" w:fill="FFFFFF"/>
        </w:rPr>
        <w:t xml:space="preserve">ABLACE PRSU SE ZACHOVÁNÍM DVORCE (SUBKUTÁNNÍ MASTEKTOMIE), nyní navrhován název KŮŽI ŠETŘÍCÍ MASTEKTOMIE SE ZACHOVÁNÍM DVORCE. V rámci jednání PS SZV VZP požadovala stanovisko právního odboru MZ ČR, </w:t>
      </w:r>
      <w:r w:rsidRPr="004566AD">
        <w:rPr>
          <w:rFonts w:asciiTheme="minorHAnsi" w:hAnsiTheme="minorHAnsi" w:cstheme="minorHAnsi"/>
          <w:iCs/>
          <w:sz w:val="24"/>
          <w:szCs w:val="24"/>
        </w:rPr>
        <w:t>zda je možné u výkonu 61467 uplatnit kategorii Z. Nově navrhovaný výkon 61467 dle vyjádření předkladatele vzniká jako analogie, varianta péče nyní poskytované výkonem číslo 61449, který je v kategorii Z. Bylo dotazováno, zda je možné i u nově vznikajícího výkonu 61467 uvést kategorii Z - z důvodu, že se jedná o stejnou/obdobnou zdravotní péči v současnosti vykazovanou výkonem 61449; zda omezení v zákoně o veřejném zdravotním pojištění je vázáno na náplň zdravotní péče nebo na číslo a název výkonu. S</w:t>
      </w:r>
      <w:r w:rsidRPr="004566AD">
        <w:rPr>
          <w:rFonts w:asciiTheme="minorHAnsi" w:eastAsiaTheme="minorEastAsia" w:hAnsiTheme="minorHAnsi" w:cstheme="minorHAnsi"/>
          <w:sz w:val="24"/>
          <w:szCs w:val="24"/>
          <w:shd w:val="clear" w:color="auto" w:fill="FFFFFF"/>
        </w:rPr>
        <w:t>tanovisko MZ ČR však nebylo dodáno.</w:t>
      </w:r>
    </w:p>
    <w:p w14:paraId="51B48D0A"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16939A91"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108. -</w:t>
      </w:r>
      <w:r w:rsidRPr="004566AD">
        <w:rPr>
          <w:rFonts w:asciiTheme="minorHAnsi" w:eastAsiaTheme="minorEastAsia" w:hAnsiTheme="minorHAnsi" w:cstheme="minorHAnsi"/>
          <w:sz w:val="24"/>
          <w:szCs w:val="24"/>
        </w:rPr>
        <w:tab/>
      </w:r>
    </w:p>
    <w:p w14:paraId="379D6FAA" w14:textId="77777777" w:rsidR="004566AD" w:rsidRPr="004566AD" w:rsidRDefault="004566AD" w:rsidP="004566AD">
      <w:pPr>
        <w:spacing w:line="276" w:lineRule="auto"/>
        <w:rPr>
          <w:rFonts w:asciiTheme="minorHAnsi" w:eastAsiaTheme="minorEastAsia" w:hAnsiTheme="minorHAnsi" w:cstheme="minorHAnsi"/>
          <w:sz w:val="24"/>
          <w:szCs w:val="24"/>
        </w:rPr>
      </w:pPr>
    </w:p>
    <w:p w14:paraId="2DD18F12"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Doporučujeme nezařazovat nové výkony</w:t>
      </w:r>
      <w:r w:rsidRPr="004566AD">
        <w:rPr>
          <w:rFonts w:asciiTheme="minorHAnsi" w:eastAsiaTheme="minorEastAsia" w:hAnsiTheme="minorHAnsi" w:cstheme="minorHAnsi"/>
          <w:sz w:val="24"/>
          <w:szCs w:val="24"/>
        </w:rPr>
        <w:t xml:space="preserve"> </w:t>
      </w:r>
      <w:r w:rsidRPr="004566AD">
        <w:rPr>
          <w:rFonts w:asciiTheme="minorHAnsi" w:eastAsia="Calibri" w:hAnsiTheme="minorHAnsi" w:cstheme="minorHAnsi"/>
          <w:b/>
          <w:sz w:val="24"/>
          <w:szCs w:val="24"/>
        </w:rPr>
        <w:t>72014 VYŠETŘENÍ SLUCHOVĚ POSTIŽENÉHO DÍTĚTE V PEDAUDIOLOGICKÉM CENTRU</w:t>
      </w:r>
      <w:r w:rsidRPr="004566AD">
        <w:rPr>
          <w:rFonts w:asciiTheme="minorHAnsi" w:eastAsiaTheme="minorEastAsia" w:hAnsiTheme="minorHAnsi" w:cstheme="minorHAnsi"/>
          <w:sz w:val="24"/>
          <w:szCs w:val="24"/>
        </w:rPr>
        <w:t xml:space="preserve"> a </w:t>
      </w:r>
      <w:r w:rsidRPr="004566AD">
        <w:rPr>
          <w:rFonts w:asciiTheme="minorHAnsi" w:eastAsia="Calibri" w:hAnsiTheme="minorHAnsi" w:cstheme="minorHAnsi"/>
          <w:b/>
          <w:sz w:val="24"/>
          <w:szCs w:val="24"/>
        </w:rPr>
        <w:t>72020 MULTIDISCIPLINÁRNÍ SEMINÁŘ K URČENÍ OPTIMÁLNÍHO ZPŮSOBU DIAGNOSTIKY A LÉČBY SLUCHOVĚ POSTIŽENÉHO DÍTĚTE V PEDAUDIOLOGICKÉM CENTRU</w:t>
      </w:r>
      <w:r w:rsidRPr="004566AD">
        <w:rPr>
          <w:rFonts w:asciiTheme="minorHAnsi" w:eastAsiaTheme="minorEastAsia" w:hAnsiTheme="minorHAnsi" w:cstheme="minorHAnsi"/>
          <w:sz w:val="24"/>
          <w:szCs w:val="24"/>
        </w:rPr>
        <w:t xml:space="preserve"> </w:t>
      </w:r>
      <w:r w:rsidRPr="004566AD">
        <w:rPr>
          <w:rFonts w:asciiTheme="minorHAnsi" w:eastAsiaTheme="minorEastAsia" w:hAnsiTheme="minorHAnsi" w:cstheme="minorHAnsi"/>
          <w:b/>
          <w:sz w:val="24"/>
          <w:szCs w:val="24"/>
        </w:rPr>
        <w:t>do novely SZV na r. 2024, případně je zařadit s odloženou účinností.</w:t>
      </w:r>
    </w:p>
    <w:p w14:paraId="1E386E56" w14:textId="3CFEE82C" w:rsidR="004566AD" w:rsidRPr="004566AD" w:rsidRDefault="004566AD" w:rsidP="00D02E43">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 V</w:t>
      </w:r>
      <w:r w:rsidRPr="004566AD">
        <w:rPr>
          <w:rFonts w:asciiTheme="minorHAnsi" w:eastAsia="Calibri" w:hAnsiTheme="minorHAnsi" w:cstheme="minorHAnsi"/>
          <w:sz w:val="24"/>
          <w:szCs w:val="24"/>
        </w:rPr>
        <w:t xml:space="preserve">ýkony jsou určeny pro </w:t>
      </w:r>
      <w:proofErr w:type="spellStart"/>
      <w:r w:rsidRPr="004566AD">
        <w:rPr>
          <w:rFonts w:asciiTheme="minorHAnsi" w:eastAsia="Calibri" w:hAnsiTheme="minorHAnsi" w:cstheme="minorHAnsi"/>
          <w:sz w:val="24"/>
          <w:szCs w:val="24"/>
        </w:rPr>
        <w:t>pedaudiologická</w:t>
      </w:r>
      <w:proofErr w:type="spellEnd"/>
      <w:r w:rsidRPr="004566AD">
        <w:rPr>
          <w:rFonts w:asciiTheme="minorHAnsi" w:eastAsia="Calibri" w:hAnsiTheme="minorHAnsi" w:cstheme="minorHAnsi"/>
          <w:sz w:val="24"/>
          <w:szCs w:val="24"/>
        </w:rPr>
        <w:t xml:space="preserve"> centra, která však zatím nejsou ustanovena. ´Metodický popis ve Věstníku MZ nebyl dosud vydán. Zavedení výkonů je předčasné.</w:t>
      </w:r>
    </w:p>
    <w:p w14:paraId="75EDA4EB"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doporučující</w:t>
      </w:r>
    </w:p>
    <w:p w14:paraId="38DCB6BE"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109. – 76027 UROLOGICKÉ VYŠETŘENÍ U MUŽŮ S PSA 3+ V RÁMCI PROGRAMU ČASNÉHO ZÁCHYTU KARCINOMU PROSTATY</w:t>
      </w:r>
    </w:p>
    <w:p w14:paraId="065B7C1B"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7EB4CC8E" w14:textId="77777777" w:rsidR="004566AD" w:rsidRPr="004566AD" w:rsidRDefault="004566AD" w:rsidP="004566AD">
      <w:pPr>
        <w:spacing w:after="200" w:line="276" w:lineRule="auto"/>
        <w:jc w:val="both"/>
        <w:rPr>
          <w:rFonts w:asciiTheme="minorHAnsi" w:eastAsia="Calibri" w:hAnsiTheme="minorHAnsi" w:cstheme="minorHAnsi"/>
          <w:sz w:val="24"/>
          <w:szCs w:val="24"/>
        </w:rPr>
      </w:pPr>
      <w:r w:rsidRPr="004566AD">
        <w:rPr>
          <w:rFonts w:asciiTheme="minorHAnsi" w:eastAsiaTheme="minorEastAsia" w:hAnsiTheme="minorHAnsi" w:cstheme="minorHAnsi"/>
          <w:b/>
          <w:sz w:val="24"/>
          <w:szCs w:val="24"/>
        </w:rPr>
        <w:t>Požadujeme úpravu Popisu výkonu</w:t>
      </w:r>
      <w:r w:rsidRPr="004566AD">
        <w:rPr>
          <w:rFonts w:asciiTheme="minorHAnsi" w:eastAsiaTheme="minorEastAsia" w:hAnsiTheme="minorHAnsi" w:cstheme="minorHAnsi"/>
          <w:sz w:val="24"/>
          <w:szCs w:val="24"/>
        </w:rPr>
        <w:t xml:space="preserve"> </w:t>
      </w:r>
      <w:r w:rsidRPr="004566AD">
        <w:rPr>
          <w:rFonts w:asciiTheme="minorHAnsi" w:eastAsiaTheme="minorEastAsia" w:hAnsiTheme="minorHAnsi" w:cstheme="minorHAnsi"/>
          <w:b/>
          <w:sz w:val="24"/>
          <w:szCs w:val="24"/>
        </w:rPr>
        <w:t xml:space="preserve">76027 </w:t>
      </w:r>
      <w:r w:rsidRPr="004566AD">
        <w:rPr>
          <w:rFonts w:asciiTheme="minorHAnsi" w:eastAsiaTheme="minorEastAsia" w:hAnsiTheme="minorHAnsi" w:cstheme="minorHAnsi"/>
          <w:b/>
          <w:sz w:val="24"/>
          <w:szCs w:val="24"/>
          <w:shd w:val="clear" w:color="auto" w:fill="FFFFFF"/>
        </w:rPr>
        <w:t>UROLOGICKÉ VYŠETŘENÍ U MUŽŮ S PSA 3+ V RÁMCI PROGRAMU ČASNÉHO ZÁCHYTU KARCINOMU PROSTATY</w:t>
      </w:r>
      <w:r w:rsidRPr="004566AD">
        <w:rPr>
          <w:rFonts w:asciiTheme="minorHAnsi" w:eastAsiaTheme="minorEastAsia" w:hAnsiTheme="minorHAnsi" w:cstheme="minorHAnsi"/>
          <w:sz w:val="24"/>
          <w:szCs w:val="24"/>
          <w:shd w:val="clear" w:color="auto" w:fill="FFFFFF"/>
        </w:rPr>
        <w:t xml:space="preserve"> v souladu s hlasováním PS SZV 8.6.2023, tj. úpravu Popisu následujícím způsobem: „</w:t>
      </w:r>
      <w:r w:rsidRPr="004566AD">
        <w:rPr>
          <w:rFonts w:asciiTheme="minorHAnsi" w:eastAsia="Calibri" w:hAnsiTheme="minorHAnsi" w:cstheme="minorHAnsi"/>
          <w:i/>
          <w:sz w:val="24"/>
          <w:szCs w:val="24"/>
        </w:rPr>
        <w:t xml:space="preserve">Nelze kombinovat s výkony č. 76021, 76022, 76023, 09532, 09543 a </w:t>
      </w:r>
      <w:r w:rsidRPr="004566AD">
        <w:rPr>
          <w:rFonts w:asciiTheme="minorHAnsi" w:eastAsia="Calibri" w:hAnsiTheme="minorHAnsi" w:cstheme="minorHAnsi"/>
          <w:b/>
          <w:i/>
          <w:strike/>
          <w:sz w:val="24"/>
          <w:szCs w:val="24"/>
        </w:rPr>
        <w:t>01134</w:t>
      </w:r>
      <w:r w:rsidRPr="004566AD">
        <w:rPr>
          <w:rFonts w:asciiTheme="minorHAnsi" w:eastAsia="Calibri" w:hAnsiTheme="minorHAnsi" w:cstheme="minorHAnsi"/>
          <w:b/>
          <w:i/>
          <w:sz w:val="24"/>
          <w:szCs w:val="24"/>
        </w:rPr>
        <w:t xml:space="preserve"> 01130</w:t>
      </w:r>
      <w:r w:rsidRPr="004566AD">
        <w:rPr>
          <w:rFonts w:asciiTheme="minorHAnsi" w:eastAsia="Calibri" w:hAnsiTheme="minorHAnsi" w:cstheme="minorHAnsi"/>
          <w:b/>
          <w:sz w:val="24"/>
          <w:szCs w:val="24"/>
        </w:rPr>
        <w:t>.</w:t>
      </w:r>
      <w:r w:rsidRPr="004566AD">
        <w:rPr>
          <w:rFonts w:asciiTheme="minorHAnsi" w:eastAsia="Calibri" w:hAnsiTheme="minorHAnsi" w:cstheme="minorHAnsi"/>
          <w:sz w:val="24"/>
          <w:szCs w:val="24"/>
        </w:rPr>
        <w:t>“</w:t>
      </w:r>
    </w:p>
    <w:p w14:paraId="79185EFD" w14:textId="77777777" w:rsidR="004566AD" w:rsidRPr="004566AD" w:rsidRDefault="004566AD" w:rsidP="004566AD">
      <w:pPr>
        <w:spacing w:after="200" w:line="276" w:lineRule="auto"/>
        <w:jc w:val="both"/>
        <w:rPr>
          <w:rFonts w:asciiTheme="minorHAnsi" w:eastAsiaTheme="minorEastAsia" w:hAnsiTheme="minorHAnsi" w:cstheme="minorHAnsi"/>
          <w:sz w:val="24"/>
          <w:szCs w:val="24"/>
          <w:shd w:val="clear" w:color="auto" w:fill="FFFFFF"/>
        </w:rPr>
      </w:pPr>
      <w:r w:rsidRPr="004566AD">
        <w:rPr>
          <w:rFonts w:asciiTheme="minorHAnsi" w:eastAsia="Calibri" w:hAnsiTheme="minorHAnsi" w:cstheme="minorHAnsi"/>
          <w:sz w:val="24"/>
          <w:szCs w:val="24"/>
        </w:rPr>
        <w:t xml:space="preserve">Stejně tak požadujeme </w:t>
      </w:r>
      <w:r w:rsidRPr="004566AD">
        <w:rPr>
          <w:rFonts w:asciiTheme="minorHAnsi" w:eastAsiaTheme="minorEastAsia" w:hAnsiTheme="minorHAnsi" w:cstheme="minorHAnsi"/>
          <w:sz w:val="24"/>
          <w:szCs w:val="24"/>
        </w:rPr>
        <w:t xml:space="preserve">úpravu Popisu výkonu 76027 </w:t>
      </w:r>
      <w:r w:rsidRPr="004566AD">
        <w:rPr>
          <w:rFonts w:asciiTheme="minorHAnsi" w:eastAsiaTheme="minorEastAsia" w:hAnsiTheme="minorHAnsi" w:cstheme="minorHAnsi"/>
          <w:sz w:val="24"/>
          <w:szCs w:val="24"/>
          <w:shd w:val="clear" w:color="auto" w:fill="FFFFFF"/>
        </w:rPr>
        <w:t>UROLOGICKÉ VYŠETŘENÍ U MUŽŮ S PSA 3+ V RÁMCI PROGRAMU ČASNÉHO ZÁCHYTU KARCINOMU PROSTATY ve změnové databázi MZ ČR.</w:t>
      </w:r>
    </w:p>
    <w:p w14:paraId="37011668"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V souvislosti s výkony Programu časného záchytu karcinomu prostaty upozorňujeme na vzniklou nesrovnalost, ke které došlo po/při?? hlasování PS SZV překódováním výkonů </w:t>
      </w:r>
      <w:proofErr w:type="spellStart"/>
      <w:r w:rsidRPr="004566AD">
        <w:rPr>
          <w:rFonts w:asciiTheme="minorHAnsi" w:eastAsiaTheme="minorEastAsia" w:hAnsiTheme="minorHAnsi" w:cstheme="minorHAnsi"/>
          <w:sz w:val="24"/>
          <w:szCs w:val="24"/>
        </w:rPr>
        <w:t>odb</w:t>
      </w:r>
      <w:proofErr w:type="spellEnd"/>
      <w:r w:rsidRPr="004566AD">
        <w:rPr>
          <w:rFonts w:asciiTheme="minorHAnsi" w:eastAsiaTheme="minorEastAsia" w:hAnsiTheme="minorHAnsi" w:cstheme="minorHAnsi"/>
          <w:sz w:val="24"/>
          <w:szCs w:val="24"/>
        </w:rPr>
        <w:t xml:space="preserve">. 001 tj. </w:t>
      </w:r>
      <w:r w:rsidRPr="004566AD">
        <w:rPr>
          <w:rFonts w:asciiTheme="minorHAnsi" w:eastAsiaTheme="minorEastAsia" w:hAnsiTheme="minorHAnsi" w:cstheme="minorHAnsi"/>
          <w:sz w:val="24"/>
          <w:szCs w:val="24"/>
          <w:shd w:val="clear" w:color="auto" w:fill="FFFFFF"/>
        </w:rPr>
        <w:t xml:space="preserve">MANAGEMENT ČASNÉHO ZÁCHYTU KARCINOMU PROSTATY, který má nyní kód 01130 (původně 01134) a signálního výkonu ODMÍTNUTÍ </w:t>
      </w:r>
      <w:r w:rsidRPr="004566AD">
        <w:rPr>
          <w:rFonts w:asciiTheme="minorHAnsi" w:eastAsiaTheme="minorEastAsia" w:hAnsiTheme="minorHAnsi" w:cstheme="minorHAnsi"/>
          <w:sz w:val="24"/>
          <w:szCs w:val="24"/>
          <w:shd w:val="clear" w:color="auto" w:fill="FFFFFF"/>
        </w:rPr>
        <w:lastRenderedPageBreak/>
        <w:t xml:space="preserve">ZAŘAZENÍ DO </w:t>
      </w:r>
      <w:proofErr w:type="gramStart"/>
      <w:r w:rsidRPr="004566AD">
        <w:rPr>
          <w:rFonts w:asciiTheme="minorHAnsi" w:eastAsiaTheme="minorEastAsia" w:hAnsiTheme="minorHAnsi" w:cstheme="minorHAnsi"/>
          <w:sz w:val="24"/>
          <w:szCs w:val="24"/>
          <w:shd w:val="clear" w:color="auto" w:fill="FFFFFF"/>
        </w:rPr>
        <w:t>PROGRAMU - INFORMACE</w:t>
      </w:r>
      <w:proofErr w:type="gramEnd"/>
      <w:r w:rsidRPr="004566AD">
        <w:rPr>
          <w:rFonts w:asciiTheme="minorHAnsi" w:eastAsiaTheme="minorEastAsia" w:hAnsiTheme="minorHAnsi" w:cstheme="minorHAnsi"/>
          <w:sz w:val="24"/>
          <w:szCs w:val="24"/>
          <w:shd w:val="clear" w:color="auto" w:fill="FFFFFF"/>
        </w:rPr>
        <w:t xml:space="preserve"> V PROGRAMU ČASNÉHO ZÁCHYTU KARCINOMU PROSTATY, který má nyní kód 01134 (původně 01130).</w:t>
      </w:r>
    </w:p>
    <w:p w14:paraId="14503B55" w14:textId="6063B870" w:rsidR="004566AD" w:rsidRPr="004566AD" w:rsidRDefault="004566AD" w:rsidP="00D02E43">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Nyní je v textu návrhu vyhlášky a současně ve změnové databázi MZ ČR v registračním listu výkonu 76027 </w:t>
      </w:r>
      <w:r w:rsidRPr="004566AD">
        <w:rPr>
          <w:rFonts w:asciiTheme="minorHAnsi" w:eastAsiaTheme="minorEastAsia" w:hAnsiTheme="minorHAnsi" w:cstheme="minorHAnsi"/>
          <w:sz w:val="24"/>
          <w:szCs w:val="24"/>
          <w:shd w:val="clear" w:color="auto" w:fill="FFFFFF"/>
        </w:rPr>
        <w:t xml:space="preserve">UROLOGICKÉ VYŠETŘENÍ U MUŽŮ S PSA 3+ V RÁMCI PROGRAMU ČASNÉHO ZÁCHYTU KARCINOMU PROSTATY v Popisu uvedena nepovolená kombinace s výkonem </w:t>
      </w:r>
      <w:proofErr w:type="spellStart"/>
      <w:r w:rsidRPr="004566AD">
        <w:rPr>
          <w:rFonts w:asciiTheme="minorHAnsi" w:eastAsiaTheme="minorEastAsia" w:hAnsiTheme="minorHAnsi" w:cstheme="minorHAnsi"/>
          <w:sz w:val="24"/>
          <w:szCs w:val="24"/>
          <w:shd w:val="clear" w:color="auto" w:fill="FFFFFF"/>
        </w:rPr>
        <w:t>MANAGEMENTu</w:t>
      </w:r>
      <w:proofErr w:type="spellEnd"/>
      <w:r w:rsidRPr="004566AD">
        <w:rPr>
          <w:rFonts w:asciiTheme="minorHAnsi" w:eastAsiaTheme="minorEastAsia" w:hAnsiTheme="minorHAnsi" w:cstheme="minorHAnsi"/>
          <w:sz w:val="24"/>
          <w:szCs w:val="24"/>
          <w:shd w:val="clear" w:color="auto" w:fill="FFFFFF"/>
        </w:rPr>
        <w:t xml:space="preserve"> (aby nedocházelo k duplicitám, pokud výkon </w:t>
      </w:r>
      <w:proofErr w:type="spellStart"/>
      <w:r w:rsidRPr="004566AD">
        <w:rPr>
          <w:rFonts w:asciiTheme="minorHAnsi" w:eastAsiaTheme="minorEastAsia" w:hAnsiTheme="minorHAnsi" w:cstheme="minorHAnsi"/>
          <w:sz w:val="24"/>
          <w:szCs w:val="24"/>
          <w:shd w:val="clear" w:color="auto" w:fill="FFFFFF"/>
        </w:rPr>
        <w:t>MANAGEMENTu</w:t>
      </w:r>
      <w:proofErr w:type="spellEnd"/>
      <w:r w:rsidRPr="004566AD">
        <w:rPr>
          <w:rFonts w:asciiTheme="minorHAnsi" w:eastAsiaTheme="minorEastAsia" w:hAnsiTheme="minorHAnsi" w:cstheme="minorHAnsi"/>
          <w:sz w:val="24"/>
          <w:szCs w:val="24"/>
          <w:shd w:val="clear" w:color="auto" w:fill="FFFFFF"/>
        </w:rPr>
        <w:t xml:space="preserve"> vykáže urolog). Překódování je tedy nutno zohlednit i v tomto Popisu výkonu 76027, tedy uvést nepovolenou kombinaci nikoli s výkonem 01134 ale s výkonem 01130 (=aktuální kód pro výkon </w:t>
      </w:r>
      <w:proofErr w:type="spellStart"/>
      <w:r w:rsidRPr="004566AD">
        <w:rPr>
          <w:rFonts w:asciiTheme="minorHAnsi" w:eastAsiaTheme="minorEastAsia" w:hAnsiTheme="minorHAnsi" w:cstheme="minorHAnsi"/>
          <w:sz w:val="24"/>
          <w:szCs w:val="24"/>
          <w:shd w:val="clear" w:color="auto" w:fill="FFFFFF"/>
        </w:rPr>
        <w:t>MANAGEMENTu</w:t>
      </w:r>
      <w:proofErr w:type="spellEnd"/>
      <w:r w:rsidRPr="004566AD">
        <w:rPr>
          <w:rFonts w:asciiTheme="minorHAnsi" w:eastAsiaTheme="minorEastAsia" w:hAnsiTheme="minorHAnsi" w:cstheme="minorHAnsi"/>
          <w:sz w:val="24"/>
          <w:szCs w:val="24"/>
          <w:shd w:val="clear" w:color="auto" w:fill="FFFFFF"/>
        </w:rPr>
        <w:t>). Na jednání bylo naopak řečeno, že signální výkon ODMÍTNUTÍ (nyní 01134) bude moci být vykázán v průběhu celého algoritmu programu, což by bylo tímto znemožněno.</w:t>
      </w:r>
    </w:p>
    <w:p w14:paraId="6500EF16"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6FE11C92"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15., 109., 111., 124., 127., 134.</w:t>
      </w:r>
    </w:p>
    <w:p w14:paraId="2A11F75D"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b/>
          <w:sz w:val="24"/>
          <w:szCs w:val="24"/>
        </w:rPr>
      </w:pPr>
    </w:p>
    <w:p w14:paraId="0E4B7B09"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Navrhujeme výkony 01130, 01131, 01132, 01133, 01134, 76027, 76029, 76031, 76033, 76621, 76623, 81800, 89951, 89952, 89953, 89954, 89955, 89956, 89957, 89958, 87012- komplex kódů ke screeningu karcinomu prostaty do novely na r. 2024 nezařazovat.</w:t>
      </w:r>
    </w:p>
    <w:p w14:paraId="00BBD05B" w14:textId="77777777" w:rsidR="004566AD" w:rsidRPr="004566AD" w:rsidRDefault="004566AD" w:rsidP="004566AD">
      <w:pPr>
        <w:pBdr>
          <w:bottom w:val="single" w:sz="4" w:space="1" w:color="auto"/>
        </w:pBd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 Mezi výkony a Metodikou pro časný záchyt karcinomu prostaty jsou četné rozpory, rozpory v intervalech v rámci metodiky, nejasné, kde jsou hranice časného záchytu/screeningu a samotné diagnostiky onemocnění. Doporučeno finalizovat metodiku a následně systematicky revidovat navržené výkony v souladu s finální metodikou.</w:t>
      </w:r>
    </w:p>
    <w:p w14:paraId="4034DC7F" w14:textId="77777777"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Zařazení výkonů včetně finalizace Metodiky pro časný záchyt karcinomu prostaty bylo projednáváno až po březnu 2023, tj. po zahájení dohodovacího řízení pro rok r. 2024. Náklady na realizaci „časného záchytu karcinomu prostaty“ nebyly v této době odhadnuty</w:t>
      </w:r>
      <w:r w:rsidRPr="004566AD">
        <w:rPr>
          <w:rFonts w:asciiTheme="minorHAnsi" w:eastAsiaTheme="minorEastAsia" w:hAnsiTheme="minorHAnsi" w:cstheme="minorHAnsi"/>
          <w:sz w:val="24"/>
          <w:szCs w:val="24"/>
        </w:rPr>
        <w:t xml:space="preserve">. Současně je potřebné, po zavedení „časného záchytu karcinomu prostaty“ aktualizovat doporučené postupy dotčených odborných společností a s ohledem na krátký čas není jistá realizace této aktualizace ještě v průběhu r. 2023. </w:t>
      </w:r>
    </w:p>
    <w:p w14:paraId="41EC518E" w14:textId="772EE71A" w:rsidR="004566AD" w:rsidRPr="004566AD" w:rsidRDefault="004566AD" w:rsidP="004566AD">
      <w:pPr>
        <w:pBdr>
          <w:bottom w:val="single" w:sz="4" w:space="1" w:color="auto"/>
        </w:pBd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Bylo by proto vhodné výkony řádně projednat v PS SZV v návaznosti na finální znění „Metodiky pro časný záchyt karcinomu prostaty“ popř. ukotvit s odloženou účinností od r. 2025</w:t>
      </w:r>
      <w:r w:rsidRPr="004566AD">
        <w:rPr>
          <w:rFonts w:asciiTheme="minorHAnsi" w:eastAsiaTheme="minorEastAsia" w:hAnsiTheme="minorHAnsi" w:cstheme="minorHAnsi"/>
          <w:sz w:val="24"/>
          <w:szCs w:val="24"/>
        </w:rPr>
        <w:t>.</w:t>
      </w:r>
    </w:p>
    <w:p w14:paraId="22019552"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31CA315F"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115.</w:t>
      </w:r>
    </w:p>
    <w:p w14:paraId="34D4E766"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66BDFE62"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76715 ROBOTICKY ASISTOVANÁ RESEKCE STRIKTURY MOČOVODU</w:t>
      </w:r>
    </w:p>
    <w:p w14:paraId="21D4D6A3"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76717 ROBOTICKY ASISTOVANÁ REIMPLANTACE MOČOVODU</w:t>
      </w:r>
    </w:p>
    <w:p w14:paraId="7D3AE74E"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76719 ROBOTICKY ASISTOVANÁ DIVERTIKULETOMIE MOČOVÉHO MĚCHÝŘE</w:t>
      </w:r>
    </w:p>
    <w:p w14:paraId="57C88F19"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lastRenderedPageBreak/>
        <w:t>76721 ROBOTICKY ASISTOVANÁ DELIBERACE MOČOVODŮ U RETROPERITONEÁLNÍ FIBRÓZY (MORBUS ORMOND)</w:t>
      </w:r>
    </w:p>
    <w:p w14:paraId="4426A459"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76723 ROBOTICKY ASISTOVANÁ OPERACE VEZIKOVAGINÁLNÍ FISTULY</w:t>
      </w:r>
    </w:p>
    <w:p w14:paraId="197BC440"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76725 ROBOTICKY ASISTOVANÁ URETEROILEOSTOMIE (DERIVACE MOČI DLE BRICKERA)</w:t>
      </w:r>
    </w:p>
    <w:p w14:paraId="3C247D87"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76727 ROBOTICKY ASISTOVANÁ ORTOTOPICKÁ NÁHRADA MOČOVÉHO MĚCHÝŘE STŘEVNÍ KLIČKOU (ILEEM)</w:t>
      </w:r>
    </w:p>
    <w:p w14:paraId="5EF0794F"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76729 ROBOTICKY ASISTOVANÁ NEFROURETEREKTOMIE PRO TUMOR HORNÍCH CEST MOČOVÝCH</w:t>
      </w:r>
    </w:p>
    <w:p w14:paraId="4A6AC0A9"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76731 ROBOTICKY ASISTOVANÁ RETROPERITONEÁLNÍ LYMFADENEKTOMIE</w:t>
      </w:r>
    </w:p>
    <w:p w14:paraId="7C6E01FC"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76733 ROBOTICKY ASISTOVANÁ RADIKÁLNÍ NEFREKTOMIE S TROMBEKTOMIÍ NÁDOROVÉHO TROMBU V DOLNÍ DUTÉ ŽÍLE</w:t>
      </w:r>
    </w:p>
    <w:p w14:paraId="234F24A6"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76735 ROBOTICKY ASISTOVANÁ INGUINÁLNÍ LYMFADENEKTOMIE</w:t>
      </w:r>
    </w:p>
    <w:p w14:paraId="2E3DB0C6"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76737 ROBOTICKY ASISTOVANÁ ENUKLEACE PROSTATY PRO BENIGNÍ HYPERPLÁZII</w:t>
      </w:r>
    </w:p>
    <w:p w14:paraId="0FB365D0" w14:textId="77777777" w:rsidR="004566AD" w:rsidRPr="004566AD" w:rsidRDefault="004566AD" w:rsidP="004566AD">
      <w:pPr>
        <w:spacing w:after="160" w:line="259" w:lineRule="auto"/>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 xml:space="preserve">76739 ROBOTICKY ASISTOVANÁ </w:t>
      </w:r>
      <w:proofErr w:type="gramStart"/>
      <w:r w:rsidRPr="004566AD">
        <w:rPr>
          <w:rFonts w:asciiTheme="minorHAnsi" w:eastAsiaTheme="minorEastAsia" w:hAnsiTheme="minorHAnsi" w:cstheme="minorHAnsi"/>
          <w:b/>
          <w:sz w:val="24"/>
          <w:szCs w:val="24"/>
        </w:rPr>
        <w:t>PYELO- A</w:t>
      </w:r>
      <w:proofErr w:type="gramEnd"/>
      <w:r w:rsidRPr="004566AD">
        <w:rPr>
          <w:rFonts w:asciiTheme="minorHAnsi" w:eastAsiaTheme="minorEastAsia" w:hAnsiTheme="minorHAnsi" w:cstheme="minorHAnsi"/>
          <w:b/>
          <w:sz w:val="24"/>
          <w:szCs w:val="24"/>
        </w:rPr>
        <w:t xml:space="preserve"> URETEROLITOTOMIE U ENDOSKOPICKY NEŘEŠITELNÉ UROLITIÁZY</w:t>
      </w:r>
    </w:p>
    <w:p w14:paraId="705593C8" w14:textId="77777777" w:rsidR="004566AD" w:rsidRPr="004566AD" w:rsidRDefault="004566AD" w:rsidP="004566AD">
      <w:pPr>
        <w:spacing w:after="160" w:line="259"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Nesouhlasíme se zařazením těchto nových robotických výkonů do novely SZV od roku 2024, neboť dosud nebyl učiněn konsensus nad robotickými výkony v nemaligních indikacích napříč odbornostmi. Není také zřejmý dopad do úhrad, neboť plátci neobdrželi jednoznačné stanovisko ÚZIS o záměru vytvořit či nevytvořit separátní DRG báze.</w:t>
      </w:r>
    </w:p>
    <w:p w14:paraId="1E135AD7" w14:textId="77777777" w:rsidR="004566AD" w:rsidRPr="004566AD" w:rsidRDefault="004566AD" w:rsidP="004566AD">
      <w:pPr>
        <w:pBdr>
          <w:bottom w:val="single" w:sz="4" w:space="1" w:color="auto"/>
        </w:pBdr>
        <w:spacing w:after="200" w:line="276" w:lineRule="auto"/>
        <w:contextualSpacing/>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6790B542"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358685EF"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K novel. bodu 115. </w:t>
      </w:r>
    </w:p>
    <w:p w14:paraId="04CCFD51"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471EB796" w14:textId="77777777" w:rsidR="004566AD" w:rsidRPr="004566AD" w:rsidRDefault="004566AD" w:rsidP="00D02E43">
      <w:pPr>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Doporučujeme opravit překlep v názvu výkonu 76719 ROBOTICKY ASISTOVANÁ DIVERTIKULE</w:t>
      </w:r>
      <w:r w:rsidRPr="004566AD">
        <w:rPr>
          <w:rFonts w:asciiTheme="minorHAnsi" w:eastAsiaTheme="minorEastAsia" w:hAnsiTheme="minorHAnsi" w:cstheme="minorHAnsi"/>
          <w:b/>
          <w:sz w:val="24"/>
          <w:szCs w:val="24"/>
          <w:u w:val="single"/>
        </w:rPr>
        <w:t>K</w:t>
      </w:r>
      <w:r w:rsidRPr="004566AD">
        <w:rPr>
          <w:rFonts w:asciiTheme="minorHAnsi" w:eastAsiaTheme="minorEastAsia" w:hAnsiTheme="minorHAnsi" w:cstheme="minorHAnsi"/>
          <w:sz w:val="24"/>
          <w:szCs w:val="24"/>
        </w:rPr>
        <w:t>TOMIE MOČOVÉHO MĚCHÝŘE v návrhu vyhlášky a stejně tak v SZV MZ ČR.</w:t>
      </w:r>
    </w:p>
    <w:p w14:paraId="0075C0F3" w14:textId="77777777" w:rsidR="004566AD" w:rsidRPr="004566AD" w:rsidRDefault="004566AD" w:rsidP="00D02E43">
      <w:pPr>
        <w:rPr>
          <w:rFonts w:asciiTheme="minorHAnsi" w:eastAsiaTheme="minorEastAsia" w:hAnsiTheme="minorHAnsi" w:cstheme="minorHAnsi"/>
          <w:sz w:val="24"/>
          <w:szCs w:val="24"/>
        </w:rPr>
      </w:pPr>
    </w:p>
    <w:p w14:paraId="4077DA62" w14:textId="77777777" w:rsidR="004566AD" w:rsidRPr="004566AD" w:rsidRDefault="004566AD" w:rsidP="00D02E43">
      <w:pPr>
        <w:pBdr>
          <w:bottom w:val="single" w:sz="4" w:space="1" w:color="auto"/>
        </w:pBdr>
        <w:spacing w:after="200"/>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doporučující</w:t>
      </w:r>
    </w:p>
    <w:p w14:paraId="5101AC9B" w14:textId="77777777" w:rsidR="004566AD" w:rsidRPr="004566AD" w:rsidRDefault="004566AD" w:rsidP="00D02E43">
      <w:pPr>
        <w:numPr>
          <w:ilvl w:val="0"/>
          <w:numId w:val="17"/>
        </w:numPr>
        <w:spacing w:after="200"/>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122. - 81702 DECHOVÝ TEST S MĚŘENÍM VODÍKU, METANU A OXIDU UHLIČITÉHO</w:t>
      </w:r>
    </w:p>
    <w:p w14:paraId="1D4876C0" w14:textId="77777777" w:rsidR="00D02E43" w:rsidRPr="00FB46B8" w:rsidRDefault="00D02E43" w:rsidP="00D02E43">
      <w:pPr>
        <w:spacing w:after="200"/>
        <w:jc w:val="both"/>
        <w:rPr>
          <w:rFonts w:asciiTheme="minorHAnsi" w:eastAsiaTheme="minorEastAsia" w:hAnsiTheme="minorHAnsi" w:cstheme="minorHAnsi"/>
          <w:b/>
          <w:sz w:val="16"/>
          <w:szCs w:val="16"/>
        </w:rPr>
      </w:pPr>
    </w:p>
    <w:p w14:paraId="7D240B74" w14:textId="00D2425C" w:rsidR="004566AD" w:rsidRPr="004566AD" w:rsidRDefault="004566AD" w:rsidP="00FB46B8">
      <w:pPr>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Nesouhlasíme se zařazením výkonu 81702 DECHOVÝ TEST S MĚŘENÍM VODÍKU, METANU A OXIDU UHLIČITÉHO do novely SZV na r. 2024.</w:t>
      </w:r>
    </w:p>
    <w:p w14:paraId="4BF330EA" w14:textId="77777777" w:rsidR="00FB46B8" w:rsidRDefault="00FB46B8" w:rsidP="00FB46B8">
      <w:pPr>
        <w:jc w:val="both"/>
        <w:rPr>
          <w:rFonts w:asciiTheme="minorHAnsi" w:eastAsiaTheme="minorEastAsia" w:hAnsiTheme="minorHAnsi" w:cstheme="minorHAnsi"/>
          <w:sz w:val="24"/>
          <w:szCs w:val="24"/>
        </w:rPr>
      </w:pPr>
    </w:p>
    <w:p w14:paraId="0BFE28FE" w14:textId="794AF703" w:rsidR="004566AD" w:rsidRPr="004566AD" w:rsidRDefault="004566AD" w:rsidP="00FB46B8">
      <w:pPr>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 Vyšetření není součástí doporučených postupů v ČR,</w:t>
      </w:r>
      <w:r w:rsidRPr="004566AD">
        <w:rPr>
          <w:rFonts w:asciiTheme="minorHAnsi" w:eastAsiaTheme="minorEastAsia" w:hAnsiTheme="minorHAnsi" w:cstheme="minorHAnsi"/>
          <w:bCs/>
          <w:sz w:val="24"/>
          <w:szCs w:val="24"/>
        </w:rPr>
        <w:t xml:space="preserve"> a to za situace, kdy se jedná o zpřesnění diagnostiky.</w:t>
      </w:r>
      <w:r w:rsidRPr="004566AD">
        <w:rPr>
          <w:rFonts w:asciiTheme="minorHAnsi" w:eastAsiaTheme="minorEastAsia" w:hAnsiTheme="minorHAnsi" w:cstheme="minorHAnsi"/>
          <w:sz w:val="24"/>
          <w:szCs w:val="24"/>
        </w:rPr>
        <w:t xml:space="preserve"> Obecně diagnostika, ač klinická, již k dispozici je. Nebylo doloženo oficiální stanovisko odborné společnosti ČGS ČLS JEP. Dle sdělení předkladatelů se nyní test provádí jen na 2 pracovištích, je tedy otázkou i dostupnost napříč ČR. </w:t>
      </w:r>
    </w:p>
    <w:p w14:paraId="3077508C"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6C59CE25" w14:textId="77777777" w:rsidR="004566AD" w:rsidRPr="004566AD" w:rsidRDefault="004566AD" w:rsidP="004566AD">
      <w:pPr>
        <w:numPr>
          <w:ilvl w:val="0"/>
          <w:numId w:val="17"/>
        </w:numPr>
        <w:spacing w:after="200" w:line="276"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lastRenderedPageBreak/>
        <w:t>K novel. bodu 143. - 80088 ZAVEDENÍ DOMÁCÍ PALIATIVNÍ PÉČE a 80089 UKONČENÍ DOMÁCÍ PALIATIVNÍ PÉČE</w:t>
      </w:r>
    </w:p>
    <w:p w14:paraId="4C463FA0"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3E03C367"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 xml:space="preserve">Doporučujeme výkony 80088 </w:t>
      </w:r>
      <w:r w:rsidRPr="004566AD">
        <w:rPr>
          <w:rFonts w:asciiTheme="minorHAnsi" w:eastAsia="Calibri" w:hAnsiTheme="minorHAnsi" w:cstheme="minorHAnsi"/>
          <w:b/>
          <w:sz w:val="24"/>
          <w:szCs w:val="24"/>
        </w:rPr>
        <w:t>ZAVEDENÍ DOMÁCÍ PALIATIVNÍ PÉČE a 80089 UKONČENÍ DOMÁCÍ PALIATIVNÍ PÉČE</w:t>
      </w:r>
      <w:r w:rsidRPr="004566AD">
        <w:rPr>
          <w:rFonts w:asciiTheme="minorHAnsi" w:eastAsiaTheme="minorEastAsia" w:hAnsiTheme="minorHAnsi" w:cstheme="minorHAnsi"/>
          <w:b/>
          <w:sz w:val="24"/>
          <w:szCs w:val="24"/>
        </w:rPr>
        <w:t xml:space="preserve"> nezahrnovat do novely SZV.</w:t>
      </w:r>
    </w:p>
    <w:p w14:paraId="316C1DEF" w14:textId="77777777" w:rsidR="004566AD" w:rsidRPr="004566AD" w:rsidRDefault="004566AD" w:rsidP="004566AD">
      <w:pPr>
        <w:spacing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Odůvodnění: VZP podporuje paliativní péči jiným způsobem.</w:t>
      </w:r>
    </w:p>
    <w:p w14:paraId="1BC539A9" w14:textId="77777777" w:rsidR="004566AD" w:rsidRPr="004566AD" w:rsidRDefault="004566AD" w:rsidP="004566AD">
      <w:pPr>
        <w:spacing w:line="276" w:lineRule="auto"/>
        <w:rPr>
          <w:rFonts w:asciiTheme="minorHAnsi" w:eastAsiaTheme="minorEastAsia" w:hAnsiTheme="minorHAnsi" w:cstheme="minorHAnsi"/>
          <w:sz w:val="24"/>
          <w:szCs w:val="24"/>
        </w:rPr>
      </w:pPr>
    </w:p>
    <w:p w14:paraId="7841C815"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doporučující</w:t>
      </w:r>
    </w:p>
    <w:p w14:paraId="0EA5B69B"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K novel. bodu 150. </w:t>
      </w:r>
    </w:p>
    <w:p w14:paraId="065B1E38"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70A30FE0"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 xml:space="preserve">09556 OŠETŘENÍ DÍTĚTE OD 6 DO 12 LET </w:t>
      </w:r>
    </w:p>
    <w:p w14:paraId="3AA4F3CB" w14:textId="77777777" w:rsidR="004566AD" w:rsidRPr="004566AD" w:rsidRDefault="004566AD" w:rsidP="004566AD">
      <w:pPr>
        <w:spacing w:after="200" w:line="276" w:lineRule="auto"/>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09557 OŠETŘENÍ DÍTĚTE OD 12 LET DO 18 LET</w:t>
      </w:r>
    </w:p>
    <w:p w14:paraId="6529907B" w14:textId="77777777" w:rsidR="004566AD" w:rsidRPr="004566AD" w:rsidRDefault="004566AD" w:rsidP="004566AD">
      <w:pPr>
        <w:numPr>
          <w:ilvl w:val="0"/>
          <w:numId w:val="19"/>
        </w:numPr>
        <w:spacing w:after="160" w:line="259"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Nesouhlasíme se zařazením výkonů 09556, 09557 do novely SZV. Tato zásadní změna nebyla projednána v PS k SZV. Časová náročnost ošetření dítěte je již v rámci SZV zohledněna, napříč odbornostmi. Nebyly projednány ekonomické dopady. </w:t>
      </w:r>
    </w:p>
    <w:p w14:paraId="0698A171" w14:textId="77777777" w:rsidR="004566AD" w:rsidRPr="004566AD" w:rsidRDefault="004566AD" w:rsidP="004566AD">
      <w:pPr>
        <w:numPr>
          <w:ilvl w:val="0"/>
          <w:numId w:val="19"/>
        </w:numPr>
        <w:spacing w:after="160" w:line="259"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Pokud i přes zásadní připomínku budou do novely SZV zařazeny, žádáme o zohlednění připomínek uvedených u bodu 5. (připomínka č. 1).</w:t>
      </w:r>
    </w:p>
    <w:p w14:paraId="28762EF7" w14:textId="77777777" w:rsidR="004566AD" w:rsidRPr="004566AD" w:rsidRDefault="004566AD" w:rsidP="004566AD">
      <w:pPr>
        <w:pBdr>
          <w:bottom w:val="single" w:sz="4" w:space="1" w:color="auto"/>
        </w:pBdr>
        <w:spacing w:after="200" w:line="276" w:lineRule="auto"/>
        <w:contextualSpacing/>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58F47513" w14:textId="77777777" w:rsidR="004566AD" w:rsidRPr="004566AD" w:rsidRDefault="004566AD" w:rsidP="004566AD">
      <w:pPr>
        <w:spacing w:line="276" w:lineRule="auto"/>
        <w:ind w:left="360"/>
        <w:contextualSpacing/>
        <w:rPr>
          <w:rFonts w:asciiTheme="minorHAnsi" w:eastAsiaTheme="minorEastAsia" w:hAnsiTheme="minorHAnsi" w:cstheme="minorHAnsi"/>
          <w:sz w:val="24"/>
          <w:szCs w:val="24"/>
        </w:rPr>
      </w:pPr>
    </w:p>
    <w:p w14:paraId="353C2E59"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K novel. bodu 152.-</w:t>
      </w:r>
    </w:p>
    <w:p w14:paraId="60CADB01" w14:textId="77777777" w:rsidR="004566AD" w:rsidRPr="004566AD" w:rsidRDefault="004566AD" w:rsidP="004566AD">
      <w:pPr>
        <w:spacing w:after="200" w:line="276" w:lineRule="auto"/>
        <w:jc w:val="both"/>
        <w:rPr>
          <w:rFonts w:asciiTheme="minorHAnsi" w:eastAsia="Calibri" w:hAnsiTheme="minorHAnsi" w:cstheme="minorHAnsi"/>
          <w:b/>
          <w:bCs/>
          <w:sz w:val="24"/>
          <w:szCs w:val="24"/>
        </w:rPr>
      </w:pPr>
      <w:r w:rsidRPr="004566AD">
        <w:rPr>
          <w:rFonts w:asciiTheme="minorHAnsi" w:eastAsiaTheme="minorEastAsia" w:hAnsiTheme="minorHAnsi" w:cstheme="minorHAnsi"/>
          <w:b/>
          <w:sz w:val="24"/>
          <w:szCs w:val="24"/>
        </w:rPr>
        <w:t>Nesouhlasíme se zařazením výkonu 09580</w:t>
      </w:r>
      <w:r w:rsidRPr="004566AD">
        <w:rPr>
          <w:rFonts w:asciiTheme="minorHAnsi" w:eastAsiaTheme="minorEastAsia" w:hAnsiTheme="minorHAnsi" w:cstheme="minorHAnsi"/>
          <w:sz w:val="24"/>
          <w:szCs w:val="24"/>
        </w:rPr>
        <w:t xml:space="preserve"> </w:t>
      </w:r>
      <w:r w:rsidRPr="004566AD">
        <w:rPr>
          <w:rFonts w:asciiTheme="minorHAnsi" w:eastAsia="Calibri" w:hAnsiTheme="minorHAnsi" w:cstheme="minorHAnsi"/>
          <w:b/>
          <w:bCs/>
          <w:sz w:val="24"/>
          <w:szCs w:val="24"/>
        </w:rPr>
        <w:t>VÝKON PŘI LÉKAŘSKÉ POTOVOSTNÍ SLUŽBĚ ZA PRÁCI V DOBĚ PRACOVNÍHO KLIDU NEBO PRACOVNÍHO VOLNA A URGENTNÍHO PŘÍJMU ZA PRÁCI V DOBĚ PRACOVNÍHO KLIDU NEBO PRACOVNÍHO VOLNA A V NOCI OD 22.00 DO 7.00</w:t>
      </w:r>
    </w:p>
    <w:p w14:paraId="6140AAED"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w:t>
      </w:r>
    </w:p>
    <w:p w14:paraId="08EA1FB7" w14:textId="77777777" w:rsidR="004566AD" w:rsidRPr="004566AD" w:rsidRDefault="004566AD" w:rsidP="004566AD">
      <w:pPr>
        <w:tabs>
          <w:tab w:val="num" w:pos="585"/>
        </w:tabs>
        <w:overflowPunct w:val="0"/>
        <w:autoSpaceDE w:val="0"/>
        <w:autoSpaceDN w:val="0"/>
        <w:adjustRightInd w:val="0"/>
        <w:spacing w:after="200"/>
        <w:jc w:val="both"/>
        <w:rPr>
          <w:rFonts w:asciiTheme="minorHAnsi" w:eastAsiaTheme="minorEastAsia" w:hAnsiTheme="minorHAnsi" w:cstheme="minorHAnsi"/>
          <w:b/>
          <w:sz w:val="24"/>
          <w:szCs w:val="24"/>
        </w:rPr>
      </w:pPr>
      <w:r w:rsidRPr="004566AD">
        <w:rPr>
          <w:rFonts w:asciiTheme="minorHAnsi" w:eastAsiaTheme="minorEastAsia" w:hAnsiTheme="minorHAnsi" w:cstheme="minorHAnsi"/>
          <w:b/>
          <w:sz w:val="24"/>
          <w:szCs w:val="24"/>
        </w:rPr>
        <w:t xml:space="preserve">Tato úprava nebyla řádně projednána v PS SZV do 3_2023 a nebylo s ní tedy „počítáno“ v dohodovacím řízení pro rok 2024. Nutné řádně projednat v PS </w:t>
      </w:r>
      <w:proofErr w:type="gramStart"/>
      <w:r w:rsidRPr="004566AD">
        <w:rPr>
          <w:rFonts w:asciiTheme="minorHAnsi" w:eastAsiaTheme="minorEastAsia" w:hAnsiTheme="minorHAnsi" w:cstheme="minorHAnsi"/>
          <w:b/>
          <w:sz w:val="24"/>
          <w:szCs w:val="24"/>
        </w:rPr>
        <w:t>SZV</w:t>
      </w:r>
      <w:proofErr w:type="gramEnd"/>
      <w:r w:rsidRPr="004566AD">
        <w:rPr>
          <w:rFonts w:asciiTheme="minorHAnsi" w:eastAsiaTheme="minorEastAsia" w:hAnsiTheme="minorHAnsi" w:cstheme="minorHAnsi"/>
          <w:b/>
          <w:sz w:val="24"/>
          <w:szCs w:val="24"/>
        </w:rPr>
        <w:t xml:space="preserve"> popř. alespoň ukotvit s odloženou účinností od r. 2025. </w:t>
      </w:r>
    </w:p>
    <w:p w14:paraId="18CF6C40"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Připočtení výkonu 09580 </w:t>
      </w:r>
      <w:r w:rsidRPr="004566AD">
        <w:rPr>
          <w:rFonts w:asciiTheme="minorHAnsi" w:eastAsia="Calibri" w:hAnsiTheme="minorHAnsi" w:cstheme="minorHAnsi"/>
          <w:bCs/>
          <w:sz w:val="24"/>
          <w:szCs w:val="24"/>
        </w:rPr>
        <w:t>v době pracovního klidu nebo pracovního volna a v noci od 22.00 do 7.00 hod k </w:t>
      </w:r>
      <w:r w:rsidRPr="004566AD">
        <w:rPr>
          <w:rFonts w:asciiTheme="minorHAnsi" w:eastAsiaTheme="minorEastAsia" w:hAnsiTheme="minorHAnsi" w:cstheme="minorHAnsi"/>
          <w:sz w:val="24"/>
          <w:szCs w:val="24"/>
        </w:rPr>
        <w:t>péči na:</w:t>
      </w:r>
    </w:p>
    <w:p w14:paraId="687892A3" w14:textId="77777777" w:rsidR="004566AD" w:rsidRPr="004566AD" w:rsidRDefault="004566AD" w:rsidP="004566AD">
      <w:pPr>
        <w:numPr>
          <w:ilvl w:val="0"/>
          <w:numId w:val="18"/>
        </w:numPr>
        <w:spacing w:after="160" w:line="259"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UP a </w:t>
      </w:r>
    </w:p>
    <w:p w14:paraId="749E6AAD" w14:textId="77777777" w:rsidR="004566AD" w:rsidRPr="004566AD" w:rsidRDefault="004566AD" w:rsidP="004566AD">
      <w:pPr>
        <w:numPr>
          <w:ilvl w:val="0"/>
          <w:numId w:val="18"/>
        </w:numPr>
        <w:spacing w:after="160" w:line="259" w:lineRule="auto"/>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v </w:t>
      </w:r>
      <w:proofErr w:type="spellStart"/>
      <w:r w:rsidRPr="004566AD">
        <w:rPr>
          <w:rFonts w:asciiTheme="minorHAnsi" w:eastAsiaTheme="minorEastAsia" w:hAnsiTheme="minorHAnsi" w:cstheme="minorHAnsi"/>
          <w:sz w:val="24"/>
          <w:szCs w:val="24"/>
        </w:rPr>
        <w:t>odb</w:t>
      </w:r>
      <w:proofErr w:type="spellEnd"/>
      <w:r w:rsidRPr="004566AD">
        <w:rPr>
          <w:rFonts w:asciiTheme="minorHAnsi" w:eastAsiaTheme="minorEastAsia" w:hAnsiTheme="minorHAnsi" w:cstheme="minorHAnsi"/>
          <w:sz w:val="24"/>
          <w:szCs w:val="24"/>
        </w:rPr>
        <w:t>. LPS (</w:t>
      </w:r>
      <w:proofErr w:type="spellStart"/>
      <w:r w:rsidRPr="004566AD">
        <w:rPr>
          <w:rFonts w:asciiTheme="minorHAnsi" w:eastAsiaTheme="minorEastAsia" w:hAnsiTheme="minorHAnsi" w:cstheme="minorHAnsi"/>
          <w:sz w:val="24"/>
          <w:szCs w:val="24"/>
        </w:rPr>
        <w:t>odb</w:t>
      </w:r>
      <w:proofErr w:type="spellEnd"/>
      <w:r w:rsidRPr="004566AD">
        <w:rPr>
          <w:rFonts w:asciiTheme="minorHAnsi" w:eastAsiaTheme="minorEastAsia" w:hAnsiTheme="minorHAnsi" w:cstheme="minorHAnsi"/>
          <w:sz w:val="24"/>
          <w:szCs w:val="24"/>
        </w:rPr>
        <w:t>. 003)</w:t>
      </w:r>
    </w:p>
    <w:p w14:paraId="7C6F6B86" w14:textId="77777777" w:rsidR="004566AD" w:rsidRPr="004566AD" w:rsidRDefault="004566AD" w:rsidP="004566AD">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je nesystémové, neboť z podstaty těchto služeb jde o poskytování zdravotní péče mimo standardní pracovní (ordinační dobu). Navíc v případě </w:t>
      </w:r>
      <w:proofErr w:type="spellStart"/>
      <w:r w:rsidRPr="004566AD">
        <w:rPr>
          <w:rFonts w:asciiTheme="minorHAnsi" w:eastAsiaTheme="minorEastAsia" w:hAnsiTheme="minorHAnsi" w:cstheme="minorHAnsi"/>
          <w:sz w:val="24"/>
          <w:szCs w:val="24"/>
        </w:rPr>
        <w:t>odb</w:t>
      </w:r>
      <w:proofErr w:type="spellEnd"/>
      <w:r w:rsidRPr="004566AD">
        <w:rPr>
          <w:rFonts w:asciiTheme="minorHAnsi" w:eastAsiaTheme="minorEastAsia" w:hAnsiTheme="minorHAnsi" w:cstheme="minorHAnsi"/>
          <w:sz w:val="24"/>
          <w:szCs w:val="24"/>
        </w:rPr>
        <w:t xml:space="preserve">. 003-LPS jde o dvojí bonifikaci </w:t>
      </w:r>
      <w:proofErr w:type="gramStart"/>
      <w:r w:rsidRPr="004566AD">
        <w:rPr>
          <w:rFonts w:asciiTheme="minorHAnsi" w:eastAsiaTheme="minorEastAsia" w:hAnsiTheme="minorHAnsi" w:cstheme="minorHAnsi"/>
          <w:sz w:val="24"/>
          <w:szCs w:val="24"/>
        </w:rPr>
        <w:t>péče</w:t>
      </w:r>
      <w:proofErr w:type="gramEnd"/>
      <w:r w:rsidRPr="004566AD">
        <w:rPr>
          <w:rFonts w:asciiTheme="minorHAnsi" w:eastAsiaTheme="minorEastAsia" w:hAnsiTheme="minorHAnsi" w:cstheme="minorHAnsi"/>
          <w:sz w:val="24"/>
          <w:szCs w:val="24"/>
        </w:rPr>
        <w:t xml:space="preserve"> tj. a) vždy/při každém poskytnutí péče připočtení výkonu 09563 a b) též </w:t>
      </w:r>
      <w:r w:rsidRPr="004566AD">
        <w:rPr>
          <w:rFonts w:asciiTheme="minorHAnsi" w:eastAsia="Calibri" w:hAnsiTheme="minorHAnsi" w:cstheme="minorHAnsi"/>
          <w:bCs/>
          <w:sz w:val="24"/>
          <w:szCs w:val="24"/>
        </w:rPr>
        <w:t>v době pracovního klidu nebo pracovního volna a v noci od 22.00 do 7.00 připočtení nového výkonu 09680.</w:t>
      </w:r>
    </w:p>
    <w:p w14:paraId="597CFD79"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2B14E64C"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lastRenderedPageBreak/>
        <w:t>Nad rámec novely vyhlášky</w:t>
      </w:r>
    </w:p>
    <w:p w14:paraId="5BD3B531" w14:textId="77777777" w:rsidR="004566AD" w:rsidRPr="004566AD" w:rsidRDefault="004566AD" w:rsidP="004566AD">
      <w:pPr>
        <w:spacing w:line="276" w:lineRule="auto"/>
        <w:ind w:left="360"/>
        <w:contextualSpacing/>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V rámci dohadovacího řízení pro rok 2024 již nebudou diskutovány nově navrhované úpravy – navýšení minutové sazby, režijních nákladů a další?</w:t>
      </w:r>
    </w:p>
    <w:p w14:paraId="63DB12DB"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doporučující</w:t>
      </w:r>
    </w:p>
    <w:p w14:paraId="666F57A3" w14:textId="77777777" w:rsidR="004566AD" w:rsidRPr="004566AD" w:rsidRDefault="004566AD" w:rsidP="004566AD">
      <w:pPr>
        <w:numPr>
          <w:ilvl w:val="0"/>
          <w:numId w:val="17"/>
        </w:numPr>
        <w:spacing w:after="200" w:line="276" w:lineRule="auto"/>
        <w:contextualSpacing/>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Nad rámec předloženého návrhu vyhlášky</w:t>
      </w:r>
    </w:p>
    <w:p w14:paraId="588200A0" w14:textId="77777777" w:rsidR="004566AD" w:rsidRPr="004566AD" w:rsidRDefault="004566AD" w:rsidP="004566AD">
      <w:pPr>
        <w:spacing w:after="200"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b/>
          <w:sz w:val="24"/>
          <w:szCs w:val="24"/>
        </w:rPr>
        <w:t>Navrhujeme </w:t>
      </w:r>
      <w:r w:rsidRPr="004566AD">
        <w:rPr>
          <w:rFonts w:asciiTheme="minorHAnsi" w:eastAsiaTheme="minorEastAsia" w:hAnsiTheme="minorHAnsi" w:cstheme="minorHAnsi"/>
          <w:sz w:val="24"/>
          <w:szCs w:val="24"/>
        </w:rPr>
        <w:t>v příloze</w:t>
      </w:r>
      <w:r w:rsidRPr="004566AD">
        <w:rPr>
          <w:rFonts w:asciiTheme="minorHAnsi" w:eastAsiaTheme="minorEastAsia" w:hAnsiTheme="minorHAnsi" w:cstheme="minorHAnsi"/>
          <w:b/>
          <w:sz w:val="24"/>
          <w:szCs w:val="24"/>
        </w:rPr>
        <w:t xml:space="preserve"> do Kapitoly 999 – univerzální mezioborové výkony </w:t>
      </w:r>
      <w:r w:rsidRPr="004566AD">
        <w:rPr>
          <w:rFonts w:asciiTheme="minorHAnsi" w:eastAsiaTheme="minorEastAsia" w:hAnsiTheme="minorHAnsi" w:cstheme="minorHAnsi"/>
          <w:sz w:val="24"/>
          <w:szCs w:val="24"/>
        </w:rPr>
        <w:t>za výkon č. 99013</w:t>
      </w:r>
      <w:r w:rsidRPr="004566AD">
        <w:rPr>
          <w:rFonts w:asciiTheme="minorHAnsi" w:eastAsiaTheme="minorEastAsia" w:hAnsiTheme="minorHAnsi" w:cstheme="minorHAnsi"/>
          <w:b/>
          <w:sz w:val="24"/>
          <w:szCs w:val="24"/>
        </w:rPr>
        <w:t xml:space="preserve"> vložit výkon č. 99976</w:t>
      </w:r>
      <w:r w:rsidRPr="004566AD">
        <w:rPr>
          <w:rFonts w:asciiTheme="minorHAnsi" w:eastAsiaTheme="minorEastAsia" w:hAnsiTheme="minorHAnsi" w:cstheme="minorHAnsi"/>
          <w:sz w:val="24"/>
          <w:szCs w:val="24"/>
        </w:rPr>
        <w:t>, který zní:</w:t>
      </w:r>
    </w:p>
    <w:p w14:paraId="0E5ECFFF" w14:textId="77777777" w:rsidR="004566AD" w:rsidRPr="004566AD" w:rsidRDefault="004566AD" w:rsidP="004566AD">
      <w:pPr>
        <w:spacing w:line="276" w:lineRule="auto"/>
        <w:jc w:val="both"/>
        <w:rPr>
          <w:rFonts w:asciiTheme="minorHAnsi" w:eastAsia="Calibri" w:hAnsiTheme="minorHAnsi" w:cstheme="minorHAnsi"/>
          <w:b/>
          <w:bCs/>
          <w:i/>
          <w:sz w:val="24"/>
          <w:szCs w:val="24"/>
        </w:rPr>
      </w:pPr>
      <w:r w:rsidRPr="004566AD">
        <w:rPr>
          <w:rFonts w:asciiTheme="minorHAnsi" w:eastAsiaTheme="minorEastAsia" w:hAnsiTheme="minorHAnsi" w:cstheme="minorHAnsi"/>
          <w:b/>
          <w:i/>
          <w:sz w:val="24"/>
          <w:szCs w:val="24"/>
        </w:rPr>
        <w:t>99976</w:t>
      </w:r>
      <w:r w:rsidRPr="004566AD">
        <w:rPr>
          <w:rFonts w:asciiTheme="minorHAnsi" w:eastAsiaTheme="minorEastAsia" w:hAnsiTheme="minorHAnsi" w:cstheme="minorHAnsi"/>
          <w:i/>
          <w:sz w:val="24"/>
          <w:szCs w:val="24"/>
        </w:rPr>
        <w:t xml:space="preserve"> </w:t>
      </w:r>
      <w:r w:rsidRPr="004566AD">
        <w:rPr>
          <w:rFonts w:asciiTheme="minorHAnsi" w:eastAsia="Calibri" w:hAnsiTheme="minorHAnsi" w:cstheme="minorHAnsi"/>
          <w:b/>
          <w:bCs/>
          <w:i/>
          <w:sz w:val="24"/>
          <w:szCs w:val="24"/>
        </w:rPr>
        <w:t>VZÁCNÉ ONEMOCNĚNÍ – PACIENT V DIAGNOSTICKÉM NEBO TERAPEUTICKÉM PROCESU</w:t>
      </w:r>
    </w:p>
    <w:p w14:paraId="665E2341" w14:textId="77777777" w:rsidR="004566AD" w:rsidRPr="004566AD" w:rsidRDefault="004566AD" w:rsidP="004566AD">
      <w:pPr>
        <w:spacing w:line="276" w:lineRule="auto"/>
        <w:jc w:val="both"/>
        <w:rPr>
          <w:rFonts w:asciiTheme="minorHAnsi" w:eastAsia="Calibri" w:hAnsiTheme="minorHAnsi" w:cstheme="minorHAnsi"/>
          <w:i/>
          <w:sz w:val="24"/>
          <w:szCs w:val="24"/>
        </w:rPr>
      </w:pPr>
      <w:r w:rsidRPr="004566AD">
        <w:rPr>
          <w:rFonts w:asciiTheme="minorHAnsi" w:eastAsia="Calibri" w:hAnsiTheme="minorHAnsi" w:cstheme="minorHAnsi"/>
          <w:i/>
          <w:sz w:val="24"/>
          <w:szCs w:val="24"/>
        </w:rPr>
        <w:t xml:space="preserve">Signální kód vykazující péči o pacienty se vzácným onemocněním nebo péči o pacienty, kterým je poskytována diagnostická nebo terapeutická péče pro významné podezření na výskyt vzácného onemocnění, přičemž diagnóza vzácného onemocnění není potvrzena. Výkon má pouze informativní charakter bez bodového ohodnocení. Výkon vykazován ke každému klinickému vyšetření u pacienta se vzácným onemocněním nebo podezřením na vzácné onemocnění ve specializované ambulanci, u poskytovatele zdravotních služeb, který je zařazen v síti ERN </w:t>
      </w:r>
    </w:p>
    <w:p w14:paraId="447B689A"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 xml:space="preserve">Kategorie: </w:t>
      </w:r>
      <w:proofErr w:type="gramStart"/>
      <w:r w:rsidRPr="004566AD">
        <w:rPr>
          <w:rFonts w:asciiTheme="minorHAnsi" w:eastAsiaTheme="minorEastAsia" w:hAnsiTheme="minorHAnsi" w:cstheme="minorHAnsi"/>
          <w:i/>
          <w:sz w:val="24"/>
          <w:szCs w:val="24"/>
        </w:rPr>
        <w:t>P- hrazen</w:t>
      </w:r>
      <w:proofErr w:type="gramEnd"/>
      <w:r w:rsidRPr="004566AD">
        <w:rPr>
          <w:rFonts w:asciiTheme="minorHAnsi" w:eastAsiaTheme="minorEastAsia" w:hAnsiTheme="minorHAnsi" w:cstheme="minorHAnsi"/>
          <w:i/>
          <w:sz w:val="24"/>
          <w:szCs w:val="24"/>
        </w:rPr>
        <w:t xml:space="preserve"> plně</w:t>
      </w:r>
    </w:p>
    <w:p w14:paraId="4D68BCAD"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OF: 1/1 den</w:t>
      </w:r>
    </w:p>
    <w:p w14:paraId="461B25CB" w14:textId="77777777" w:rsidR="004566AD" w:rsidRPr="004566AD" w:rsidRDefault="004566AD" w:rsidP="004566AD">
      <w:pPr>
        <w:spacing w:line="276" w:lineRule="auto"/>
        <w:jc w:val="both"/>
        <w:rPr>
          <w:rFonts w:asciiTheme="minorHAnsi" w:eastAsia="Calibri" w:hAnsiTheme="minorHAnsi" w:cstheme="minorHAnsi"/>
          <w:i/>
          <w:sz w:val="24"/>
          <w:szCs w:val="24"/>
        </w:rPr>
      </w:pPr>
      <w:r w:rsidRPr="004566AD">
        <w:rPr>
          <w:rFonts w:asciiTheme="minorHAnsi" w:eastAsiaTheme="minorEastAsia" w:hAnsiTheme="minorHAnsi" w:cstheme="minorHAnsi"/>
          <w:i/>
          <w:sz w:val="24"/>
          <w:szCs w:val="24"/>
        </w:rPr>
        <w:t xml:space="preserve">OM: </w:t>
      </w:r>
      <w:proofErr w:type="gramStart"/>
      <w:r w:rsidRPr="004566AD">
        <w:rPr>
          <w:rFonts w:asciiTheme="minorHAnsi" w:eastAsia="Calibri" w:hAnsiTheme="minorHAnsi" w:cstheme="minorHAnsi"/>
          <w:i/>
          <w:sz w:val="24"/>
          <w:szCs w:val="24"/>
        </w:rPr>
        <w:t>SA - pouze</w:t>
      </w:r>
      <w:proofErr w:type="gramEnd"/>
      <w:r w:rsidRPr="004566AD">
        <w:rPr>
          <w:rFonts w:asciiTheme="minorHAnsi" w:eastAsia="Calibri" w:hAnsiTheme="minorHAnsi" w:cstheme="minorHAnsi"/>
          <w:i/>
          <w:sz w:val="24"/>
          <w:szCs w:val="24"/>
        </w:rPr>
        <w:t xml:space="preserve"> na </w:t>
      </w:r>
      <w:proofErr w:type="spellStart"/>
      <w:r w:rsidRPr="004566AD">
        <w:rPr>
          <w:rFonts w:asciiTheme="minorHAnsi" w:eastAsia="Calibri" w:hAnsiTheme="minorHAnsi" w:cstheme="minorHAnsi"/>
          <w:i/>
          <w:sz w:val="24"/>
          <w:szCs w:val="24"/>
        </w:rPr>
        <w:t>spec</w:t>
      </w:r>
      <w:proofErr w:type="spellEnd"/>
      <w:r w:rsidRPr="004566AD">
        <w:rPr>
          <w:rFonts w:asciiTheme="minorHAnsi" w:eastAsia="Calibri" w:hAnsiTheme="minorHAnsi" w:cstheme="minorHAnsi"/>
          <w:i/>
          <w:sz w:val="24"/>
          <w:szCs w:val="24"/>
        </w:rPr>
        <w:t xml:space="preserve">. </w:t>
      </w:r>
      <w:proofErr w:type="spellStart"/>
      <w:r w:rsidRPr="004566AD">
        <w:rPr>
          <w:rFonts w:asciiTheme="minorHAnsi" w:eastAsia="Calibri" w:hAnsiTheme="minorHAnsi" w:cstheme="minorHAnsi"/>
          <w:i/>
          <w:sz w:val="24"/>
          <w:szCs w:val="24"/>
        </w:rPr>
        <w:t>prac</w:t>
      </w:r>
      <w:proofErr w:type="spellEnd"/>
      <w:r w:rsidRPr="004566AD">
        <w:rPr>
          <w:rFonts w:asciiTheme="minorHAnsi" w:eastAsia="Calibri" w:hAnsiTheme="minorHAnsi" w:cstheme="minorHAnsi"/>
          <w:i/>
          <w:sz w:val="24"/>
          <w:szCs w:val="24"/>
        </w:rPr>
        <w:t>. ambulantně</w:t>
      </w:r>
    </w:p>
    <w:p w14:paraId="1A85BAA2"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Čas V: 0</w:t>
      </w:r>
    </w:p>
    <w:p w14:paraId="1755A32F"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ZUM: Ne</w:t>
      </w:r>
    </w:p>
    <w:p w14:paraId="4B61FCBE"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ZULP: Ne</w:t>
      </w:r>
    </w:p>
    <w:p w14:paraId="0929E77C" w14:textId="77777777" w:rsidR="004566AD" w:rsidRPr="004566AD" w:rsidRDefault="004566AD" w:rsidP="004566AD">
      <w:pPr>
        <w:spacing w:line="276" w:lineRule="auto"/>
        <w:jc w:val="both"/>
        <w:rPr>
          <w:rFonts w:asciiTheme="minorHAnsi" w:eastAsiaTheme="minorEastAsia" w:hAnsiTheme="minorHAnsi" w:cstheme="minorHAnsi"/>
          <w:i/>
          <w:sz w:val="24"/>
          <w:szCs w:val="24"/>
        </w:rPr>
      </w:pPr>
      <w:r w:rsidRPr="004566AD">
        <w:rPr>
          <w:rFonts w:asciiTheme="minorHAnsi" w:eastAsiaTheme="minorEastAsia" w:hAnsiTheme="minorHAnsi" w:cstheme="minorHAnsi"/>
          <w:i/>
          <w:sz w:val="24"/>
          <w:szCs w:val="24"/>
        </w:rPr>
        <w:t>Bodová hodnota: 0</w:t>
      </w:r>
    </w:p>
    <w:p w14:paraId="27A22716" w14:textId="77777777" w:rsidR="004566AD" w:rsidRPr="004566AD" w:rsidRDefault="004566AD" w:rsidP="004566AD">
      <w:pPr>
        <w:spacing w:line="276" w:lineRule="auto"/>
        <w:jc w:val="both"/>
        <w:rPr>
          <w:rFonts w:asciiTheme="minorHAnsi" w:eastAsiaTheme="minorEastAsia" w:hAnsiTheme="minorHAnsi" w:cstheme="minorHAnsi"/>
          <w:sz w:val="24"/>
          <w:szCs w:val="24"/>
        </w:rPr>
      </w:pPr>
    </w:p>
    <w:p w14:paraId="12C242D3" w14:textId="77777777" w:rsidR="004566AD" w:rsidRPr="004566AD" w:rsidRDefault="004566AD" w:rsidP="004566AD">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 xml:space="preserve">Odůvodnění: </w:t>
      </w:r>
    </w:p>
    <w:p w14:paraId="418A453C" w14:textId="77777777" w:rsidR="004566AD" w:rsidRPr="004566AD" w:rsidRDefault="004566AD" w:rsidP="004566AD">
      <w:pPr>
        <w:spacing w:line="276" w:lineRule="auto"/>
        <w:jc w:val="both"/>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Signální kód na podkladě deklarované podpory pro ERN dle Společného kompromisního návrhu VZP ČR a poskytovatelů v dohodovacím řízení pro r. 2024. V plánu předložení a schválení výkonu na PS SZV MZ ČR 9/2023.</w:t>
      </w:r>
    </w:p>
    <w:p w14:paraId="708EEB8E" w14:textId="77777777" w:rsidR="004566AD" w:rsidRPr="004566AD" w:rsidRDefault="004566AD" w:rsidP="004566AD">
      <w:pPr>
        <w:pBdr>
          <w:bottom w:val="single" w:sz="4" w:space="1" w:color="auto"/>
        </w:pBdr>
        <w:spacing w:after="200" w:line="276" w:lineRule="auto"/>
        <w:jc w:val="right"/>
        <w:rPr>
          <w:rFonts w:asciiTheme="minorHAnsi" w:eastAsiaTheme="minorEastAsia" w:hAnsiTheme="minorHAnsi" w:cstheme="minorHAnsi"/>
          <w:sz w:val="24"/>
          <w:szCs w:val="24"/>
        </w:rPr>
      </w:pPr>
      <w:r w:rsidRPr="004566AD">
        <w:rPr>
          <w:rFonts w:asciiTheme="minorHAnsi" w:eastAsiaTheme="minorEastAsia" w:hAnsiTheme="minorHAnsi" w:cstheme="minorHAnsi"/>
          <w:sz w:val="24"/>
          <w:szCs w:val="24"/>
        </w:rPr>
        <w:t>tato připomínka je zásadní</w:t>
      </w:r>
    </w:p>
    <w:p w14:paraId="35EFA1D8" w14:textId="77777777" w:rsidR="004566AD" w:rsidRPr="004566AD" w:rsidRDefault="004566AD" w:rsidP="004566AD">
      <w:pPr>
        <w:spacing w:line="276" w:lineRule="auto"/>
        <w:ind w:left="284"/>
        <w:contextualSpacing/>
        <w:jc w:val="both"/>
        <w:rPr>
          <w:rFonts w:asciiTheme="minorHAnsi" w:eastAsiaTheme="minorEastAsia" w:hAnsiTheme="minorHAnsi" w:cstheme="minorHAnsi"/>
          <w:b/>
          <w:sz w:val="24"/>
          <w:szCs w:val="24"/>
        </w:rPr>
      </w:pPr>
    </w:p>
    <w:p w14:paraId="4771BF7F" w14:textId="3F5EAA2B" w:rsidR="00116A85" w:rsidRPr="004566AD" w:rsidRDefault="001932EA" w:rsidP="00C50846">
      <w:pPr>
        <w:widowControl w:val="0"/>
        <w:autoSpaceDE w:val="0"/>
        <w:autoSpaceDN w:val="0"/>
        <w:adjustRightInd w:val="0"/>
        <w:jc w:val="both"/>
        <w:rPr>
          <w:rFonts w:asciiTheme="minorHAnsi" w:hAnsiTheme="minorHAnsi" w:cstheme="minorHAnsi"/>
          <w:sz w:val="24"/>
          <w:szCs w:val="24"/>
          <w:u w:val="single"/>
        </w:rPr>
      </w:pPr>
      <w:r w:rsidRPr="004566AD">
        <w:rPr>
          <w:rFonts w:asciiTheme="minorHAnsi" w:hAnsiTheme="minorHAnsi" w:cstheme="minorHAnsi"/>
          <w:sz w:val="24"/>
          <w:szCs w:val="24"/>
          <w:u w:val="single"/>
        </w:rPr>
        <w:t>K</w:t>
      </w:r>
      <w:r w:rsidR="00116A85" w:rsidRPr="004566AD">
        <w:rPr>
          <w:rFonts w:asciiTheme="minorHAnsi" w:hAnsiTheme="minorHAnsi" w:cstheme="minorHAnsi"/>
          <w:sz w:val="24"/>
          <w:szCs w:val="24"/>
          <w:u w:val="single"/>
        </w:rPr>
        <w:t>ontaktní osob</w:t>
      </w:r>
      <w:r w:rsidR="00C02026" w:rsidRPr="004566AD">
        <w:rPr>
          <w:rFonts w:asciiTheme="minorHAnsi" w:hAnsiTheme="minorHAnsi" w:cstheme="minorHAnsi"/>
          <w:sz w:val="24"/>
          <w:szCs w:val="24"/>
          <w:u w:val="single"/>
        </w:rPr>
        <w:t>y</w:t>
      </w:r>
      <w:r w:rsidR="00116A85" w:rsidRPr="004566AD">
        <w:rPr>
          <w:rFonts w:asciiTheme="minorHAnsi" w:hAnsiTheme="minorHAnsi" w:cstheme="minorHAnsi"/>
          <w:sz w:val="24"/>
          <w:szCs w:val="24"/>
          <w:u w:val="single"/>
        </w:rPr>
        <w:t>:</w:t>
      </w:r>
    </w:p>
    <w:p w14:paraId="707EFB56" w14:textId="77777777" w:rsidR="00090C74" w:rsidRPr="004566AD" w:rsidRDefault="00090C74" w:rsidP="009846A5">
      <w:pPr>
        <w:shd w:val="clear" w:color="auto" w:fill="FFFFFF"/>
        <w:jc w:val="both"/>
        <w:rPr>
          <w:rFonts w:asciiTheme="minorHAnsi" w:hAnsiTheme="minorHAnsi" w:cstheme="minorHAnsi"/>
          <w:bCs/>
          <w:color w:val="000000" w:themeColor="text1"/>
          <w:sz w:val="24"/>
          <w:szCs w:val="24"/>
        </w:rPr>
      </w:pPr>
    </w:p>
    <w:p w14:paraId="2368E6D4" w14:textId="4A09AEAD" w:rsidR="009846A5" w:rsidRPr="004566AD" w:rsidRDefault="009846A5" w:rsidP="009846A5">
      <w:pPr>
        <w:shd w:val="clear" w:color="auto" w:fill="FFFFFF"/>
        <w:jc w:val="both"/>
        <w:rPr>
          <w:rFonts w:asciiTheme="minorHAnsi" w:hAnsiTheme="minorHAnsi" w:cstheme="minorHAnsi"/>
          <w:bCs/>
          <w:color w:val="000000" w:themeColor="text1"/>
          <w:sz w:val="24"/>
          <w:szCs w:val="24"/>
        </w:rPr>
      </w:pPr>
      <w:r w:rsidRPr="004566AD">
        <w:rPr>
          <w:rFonts w:asciiTheme="minorHAnsi" w:hAnsiTheme="minorHAnsi" w:cstheme="minorHAnsi"/>
          <w:bCs/>
          <w:color w:val="000000" w:themeColor="text1"/>
          <w:sz w:val="24"/>
          <w:szCs w:val="24"/>
        </w:rPr>
        <w:t>Mgr. Jakub Machytka</w:t>
      </w:r>
      <w:r w:rsidRPr="004566AD">
        <w:rPr>
          <w:rFonts w:asciiTheme="minorHAnsi" w:hAnsiTheme="minorHAnsi" w:cstheme="minorHAnsi"/>
          <w:bCs/>
          <w:color w:val="000000" w:themeColor="text1"/>
          <w:sz w:val="24"/>
          <w:szCs w:val="24"/>
        </w:rPr>
        <w:tab/>
      </w:r>
      <w:r w:rsidRPr="004566AD">
        <w:rPr>
          <w:rFonts w:asciiTheme="minorHAnsi" w:hAnsiTheme="minorHAnsi" w:cstheme="minorHAnsi"/>
          <w:bCs/>
          <w:color w:val="000000" w:themeColor="text1"/>
          <w:sz w:val="24"/>
          <w:szCs w:val="24"/>
        </w:rPr>
        <w:tab/>
      </w:r>
      <w:r w:rsidRPr="004566AD">
        <w:rPr>
          <w:rFonts w:asciiTheme="minorHAnsi" w:hAnsiTheme="minorHAnsi" w:cstheme="minorHAnsi"/>
          <w:bCs/>
          <w:color w:val="000000" w:themeColor="text1"/>
          <w:sz w:val="24"/>
          <w:szCs w:val="24"/>
        </w:rPr>
        <w:tab/>
        <w:t xml:space="preserve">e-mail: </w:t>
      </w:r>
      <w:hyperlink r:id="rId11" w:history="1">
        <w:r w:rsidRPr="004566AD">
          <w:rPr>
            <w:rStyle w:val="Hypertextovodkaz"/>
            <w:rFonts w:asciiTheme="minorHAnsi" w:hAnsiTheme="minorHAnsi" w:cstheme="minorHAnsi"/>
            <w:bCs/>
            <w:sz w:val="24"/>
            <w:szCs w:val="24"/>
          </w:rPr>
          <w:t>jakub.machytka@uzs.cz</w:t>
        </w:r>
      </w:hyperlink>
      <w:r w:rsidRPr="004566AD">
        <w:rPr>
          <w:rFonts w:asciiTheme="minorHAnsi" w:hAnsiTheme="minorHAnsi" w:cstheme="minorHAnsi"/>
          <w:bCs/>
          <w:color w:val="000000" w:themeColor="text1"/>
          <w:sz w:val="24"/>
          <w:szCs w:val="24"/>
        </w:rPr>
        <w:tab/>
        <w:t>tel:</w:t>
      </w:r>
      <w:r w:rsidRPr="004566AD">
        <w:rPr>
          <w:rFonts w:asciiTheme="minorHAnsi" w:hAnsiTheme="minorHAnsi" w:cstheme="minorHAnsi"/>
          <w:bCs/>
          <w:color w:val="000000" w:themeColor="text1"/>
          <w:sz w:val="24"/>
          <w:szCs w:val="24"/>
        </w:rPr>
        <w:tab/>
        <w:t>727 956 059</w:t>
      </w:r>
    </w:p>
    <w:p w14:paraId="6AA718CE" w14:textId="32FC90F5" w:rsidR="00116A85" w:rsidRPr="004566AD" w:rsidRDefault="00B17C0F" w:rsidP="00C50846">
      <w:pPr>
        <w:pStyle w:val="indent"/>
        <w:shd w:val="clear" w:color="auto" w:fill="FFFFFF"/>
        <w:spacing w:before="0" w:after="0"/>
        <w:ind w:firstLine="0"/>
        <w:textAlignment w:val="top"/>
        <w:rPr>
          <w:rFonts w:asciiTheme="minorHAnsi" w:hAnsiTheme="minorHAnsi" w:cstheme="minorHAnsi"/>
        </w:rPr>
      </w:pPr>
      <w:r w:rsidRPr="004566AD">
        <w:rPr>
          <w:rFonts w:asciiTheme="minorHAnsi" w:hAnsiTheme="minorHAnsi" w:cstheme="minorHAnsi"/>
        </w:rPr>
        <w:t>Dr.</w:t>
      </w:r>
      <w:r w:rsidR="00116A85" w:rsidRPr="004566AD">
        <w:rPr>
          <w:rFonts w:asciiTheme="minorHAnsi" w:hAnsiTheme="minorHAnsi" w:cstheme="minorHAnsi"/>
        </w:rPr>
        <w:t xml:space="preserve"> Jan Zikeš</w:t>
      </w:r>
      <w:r w:rsidR="00C02026" w:rsidRPr="004566AD">
        <w:rPr>
          <w:rFonts w:asciiTheme="minorHAnsi" w:hAnsiTheme="minorHAnsi" w:cstheme="minorHAnsi"/>
        </w:rPr>
        <w:tab/>
      </w:r>
      <w:r w:rsidR="00C02026" w:rsidRPr="004566AD">
        <w:rPr>
          <w:rFonts w:asciiTheme="minorHAnsi" w:hAnsiTheme="minorHAnsi" w:cstheme="minorHAnsi"/>
        </w:rPr>
        <w:tab/>
      </w:r>
      <w:r w:rsidR="007D6A55" w:rsidRPr="004566AD">
        <w:rPr>
          <w:rFonts w:asciiTheme="minorHAnsi" w:hAnsiTheme="minorHAnsi" w:cstheme="minorHAnsi"/>
        </w:rPr>
        <w:tab/>
      </w:r>
      <w:r w:rsidR="00F52BC5" w:rsidRPr="004566AD">
        <w:rPr>
          <w:rFonts w:asciiTheme="minorHAnsi" w:hAnsiTheme="minorHAnsi" w:cstheme="minorHAnsi"/>
        </w:rPr>
        <w:tab/>
      </w:r>
      <w:r w:rsidR="00116A85" w:rsidRPr="004566AD">
        <w:rPr>
          <w:rFonts w:asciiTheme="minorHAnsi" w:hAnsiTheme="minorHAnsi" w:cstheme="minorHAnsi"/>
        </w:rPr>
        <w:t>e</w:t>
      </w:r>
      <w:r w:rsidR="001932EA" w:rsidRPr="004566AD">
        <w:rPr>
          <w:rFonts w:asciiTheme="minorHAnsi" w:hAnsiTheme="minorHAnsi" w:cstheme="minorHAnsi"/>
        </w:rPr>
        <w:t>-</w:t>
      </w:r>
      <w:r w:rsidR="00116A85" w:rsidRPr="004566AD">
        <w:rPr>
          <w:rFonts w:asciiTheme="minorHAnsi" w:hAnsiTheme="minorHAnsi" w:cstheme="minorHAnsi"/>
        </w:rPr>
        <w:t>mail:</w:t>
      </w:r>
      <w:r w:rsidR="00B62EFD" w:rsidRPr="004566AD">
        <w:rPr>
          <w:rFonts w:asciiTheme="minorHAnsi" w:hAnsiTheme="minorHAnsi" w:cstheme="minorHAnsi"/>
        </w:rPr>
        <w:tab/>
      </w:r>
      <w:hyperlink r:id="rId12" w:history="1">
        <w:r w:rsidR="00116A85" w:rsidRPr="004566AD">
          <w:rPr>
            <w:rStyle w:val="Hypertextovodkaz"/>
            <w:rFonts w:asciiTheme="minorHAnsi" w:hAnsiTheme="minorHAnsi" w:cstheme="minorHAnsi"/>
          </w:rPr>
          <w:t>zikes@kzps.cz</w:t>
        </w:r>
      </w:hyperlink>
      <w:r w:rsidR="00C02026" w:rsidRPr="004566AD">
        <w:rPr>
          <w:rFonts w:asciiTheme="minorHAnsi" w:hAnsiTheme="minorHAnsi" w:cstheme="minorHAnsi"/>
        </w:rPr>
        <w:tab/>
      </w:r>
      <w:r w:rsidR="00C02026" w:rsidRPr="004566AD">
        <w:rPr>
          <w:rFonts w:asciiTheme="minorHAnsi" w:hAnsiTheme="minorHAnsi" w:cstheme="minorHAnsi"/>
        </w:rPr>
        <w:tab/>
      </w:r>
      <w:r w:rsidR="00680FD8" w:rsidRPr="004566AD">
        <w:rPr>
          <w:rFonts w:asciiTheme="minorHAnsi" w:hAnsiTheme="minorHAnsi" w:cstheme="minorHAnsi"/>
        </w:rPr>
        <w:tab/>
      </w:r>
      <w:r w:rsidR="00116A85" w:rsidRPr="004566AD">
        <w:rPr>
          <w:rFonts w:asciiTheme="minorHAnsi" w:hAnsiTheme="minorHAnsi" w:cstheme="minorHAnsi"/>
        </w:rPr>
        <w:t>tel:</w:t>
      </w:r>
      <w:r w:rsidR="00D442C1" w:rsidRPr="004566AD">
        <w:rPr>
          <w:rFonts w:asciiTheme="minorHAnsi" w:hAnsiTheme="minorHAnsi" w:cstheme="minorHAnsi"/>
        </w:rPr>
        <w:tab/>
      </w:r>
      <w:r w:rsidR="00C02026" w:rsidRPr="004566AD">
        <w:rPr>
          <w:rFonts w:asciiTheme="minorHAnsi" w:hAnsiTheme="minorHAnsi" w:cstheme="minorHAnsi"/>
        </w:rPr>
        <w:t>222 324</w:t>
      </w:r>
      <w:r w:rsidR="00FE317D">
        <w:rPr>
          <w:rFonts w:asciiTheme="minorHAnsi" w:hAnsiTheme="minorHAnsi" w:cstheme="minorHAnsi"/>
        </w:rPr>
        <w:t> </w:t>
      </w:r>
      <w:r w:rsidR="00C02026" w:rsidRPr="004566AD">
        <w:rPr>
          <w:rFonts w:asciiTheme="minorHAnsi" w:hAnsiTheme="minorHAnsi" w:cstheme="minorHAnsi"/>
        </w:rPr>
        <w:t>985</w:t>
      </w:r>
    </w:p>
    <w:p w14:paraId="23122064" w14:textId="45402924" w:rsidR="002234F6" w:rsidRDefault="002234F6" w:rsidP="00C50846">
      <w:pPr>
        <w:jc w:val="both"/>
        <w:rPr>
          <w:rFonts w:asciiTheme="minorHAnsi" w:hAnsiTheme="minorHAnsi" w:cstheme="minorHAnsi"/>
          <w:sz w:val="24"/>
          <w:szCs w:val="24"/>
        </w:rPr>
      </w:pPr>
    </w:p>
    <w:p w14:paraId="34705D68" w14:textId="77777777" w:rsidR="00FE317D" w:rsidRPr="004566AD" w:rsidRDefault="00FE317D" w:rsidP="00C50846">
      <w:pPr>
        <w:jc w:val="both"/>
        <w:rPr>
          <w:rFonts w:asciiTheme="minorHAnsi" w:hAnsiTheme="minorHAnsi" w:cstheme="minorHAnsi"/>
          <w:sz w:val="24"/>
          <w:szCs w:val="24"/>
        </w:rPr>
      </w:pPr>
    </w:p>
    <w:p w14:paraId="66FB6E07" w14:textId="4F23F675" w:rsidR="00FD1397" w:rsidRDefault="009A436D" w:rsidP="00CA3EA4">
      <w:pPr>
        <w:jc w:val="both"/>
        <w:rPr>
          <w:rFonts w:asciiTheme="minorHAnsi" w:hAnsiTheme="minorHAnsi" w:cstheme="minorHAnsi"/>
          <w:sz w:val="24"/>
          <w:szCs w:val="24"/>
        </w:rPr>
      </w:pPr>
      <w:r w:rsidRPr="004566AD">
        <w:rPr>
          <w:rFonts w:asciiTheme="minorHAnsi" w:hAnsiTheme="minorHAnsi" w:cstheme="minorHAnsi"/>
          <w:sz w:val="24"/>
          <w:szCs w:val="24"/>
        </w:rPr>
        <w:t>V Praze dne</w:t>
      </w:r>
      <w:r w:rsidR="00E140D6" w:rsidRPr="004566AD">
        <w:rPr>
          <w:rFonts w:asciiTheme="minorHAnsi" w:hAnsiTheme="minorHAnsi" w:cstheme="minorHAnsi"/>
          <w:sz w:val="24"/>
          <w:szCs w:val="24"/>
        </w:rPr>
        <w:t xml:space="preserve"> </w:t>
      </w:r>
      <w:r w:rsidR="00FE317D">
        <w:rPr>
          <w:rFonts w:asciiTheme="minorHAnsi" w:hAnsiTheme="minorHAnsi" w:cstheme="minorHAnsi"/>
          <w:sz w:val="24"/>
          <w:szCs w:val="24"/>
        </w:rPr>
        <w:t>1. srpna</w:t>
      </w:r>
      <w:r w:rsidR="00CF3AB9" w:rsidRPr="004566AD">
        <w:rPr>
          <w:rFonts w:asciiTheme="minorHAnsi" w:hAnsiTheme="minorHAnsi" w:cstheme="minorHAnsi"/>
          <w:sz w:val="24"/>
          <w:szCs w:val="24"/>
        </w:rPr>
        <w:t xml:space="preserve"> 2023</w:t>
      </w:r>
    </w:p>
    <w:p w14:paraId="4770D92D" w14:textId="77777777" w:rsidR="00FE317D" w:rsidRPr="004566AD" w:rsidRDefault="00FE317D" w:rsidP="00CA3EA4">
      <w:pPr>
        <w:jc w:val="both"/>
        <w:rPr>
          <w:rFonts w:asciiTheme="minorHAnsi" w:hAnsiTheme="minorHAnsi" w:cstheme="minorHAnsi"/>
          <w:sz w:val="24"/>
          <w:szCs w:val="24"/>
        </w:rPr>
      </w:pPr>
    </w:p>
    <w:p w14:paraId="6A3D797D" w14:textId="536A90FE" w:rsidR="009846A5" w:rsidRPr="004566AD" w:rsidRDefault="009846A5" w:rsidP="00CA3EA4">
      <w:pPr>
        <w:jc w:val="both"/>
        <w:rPr>
          <w:rFonts w:asciiTheme="minorHAnsi" w:hAnsiTheme="minorHAnsi" w:cstheme="minorHAnsi"/>
          <w:sz w:val="24"/>
          <w:szCs w:val="24"/>
        </w:rPr>
      </w:pPr>
    </w:p>
    <w:p w14:paraId="56B8F675" w14:textId="686D61F4" w:rsidR="006266A6" w:rsidRPr="004566AD" w:rsidRDefault="00BF1917" w:rsidP="00CA3EA4">
      <w:pPr>
        <w:rPr>
          <w:rFonts w:asciiTheme="minorHAnsi" w:hAnsiTheme="minorHAnsi" w:cstheme="minorHAnsi"/>
          <w:b/>
          <w:sz w:val="24"/>
          <w:szCs w:val="24"/>
        </w:rPr>
      </w:pPr>
      <w:r w:rsidRPr="004566AD">
        <w:rPr>
          <w:rFonts w:asciiTheme="minorHAnsi" w:hAnsiTheme="minorHAnsi" w:cstheme="minorHAnsi"/>
          <w:sz w:val="24"/>
          <w:szCs w:val="24"/>
        </w:rPr>
        <w:t xml:space="preserve"> </w:t>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2A28AB" w:rsidRPr="004566AD">
        <w:rPr>
          <w:rFonts w:asciiTheme="minorHAnsi" w:hAnsiTheme="minorHAnsi" w:cstheme="minorHAnsi"/>
          <w:sz w:val="24"/>
          <w:szCs w:val="24"/>
        </w:rPr>
        <w:tab/>
      </w:r>
      <w:r w:rsidR="002A28AB" w:rsidRPr="004566AD">
        <w:rPr>
          <w:rFonts w:asciiTheme="minorHAnsi" w:hAnsiTheme="minorHAnsi" w:cstheme="minorHAnsi"/>
          <w:b/>
          <w:sz w:val="24"/>
          <w:szCs w:val="24"/>
        </w:rPr>
        <w:t xml:space="preserve">        </w:t>
      </w:r>
      <w:r w:rsidR="00F645E4" w:rsidRPr="004566AD">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4566AD">
        <w:rPr>
          <w:rFonts w:asciiTheme="minorHAnsi" w:hAnsiTheme="minorHAnsi" w:cstheme="minorHAnsi"/>
          <w:sz w:val="24"/>
          <w:szCs w:val="24"/>
        </w:rPr>
        <w:tab/>
      </w:r>
      <w:r w:rsidRPr="004566AD">
        <w:rPr>
          <w:rFonts w:asciiTheme="minorHAnsi" w:hAnsiTheme="minorHAnsi" w:cstheme="minorHAnsi"/>
          <w:sz w:val="24"/>
          <w:szCs w:val="24"/>
        </w:rPr>
        <w:tab/>
        <w:t xml:space="preserve">                                                   </w:t>
      </w:r>
      <w:r w:rsidR="00F645E4" w:rsidRPr="004566AD">
        <w:rPr>
          <w:rFonts w:asciiTheme="minorHAnsi" w:hAnsiTheme="minorHAnsi" w:cstheme="minorHAnsi"/>
          <w:sz w:val="24"/>
          <w:szCs w:val="24"/>
        </w:rPr>
        <w:t xml:space="preserve"> </w:t>
      </w:r>
      <w:r w:rsidR="00BF1917" w:rsidRPr="004566AD">
        <w:rPr>
          <w:rFonts w:asciiTheme="minorHAnsi" w:hAnsiTheme="minorHAnsi" w:cstheme="minorHAnsi"/>
          <w:sz w:val="24"/>
          <w:szCs w:val="24"/>
        </w:rPr>
        <w:t xml:space="preserve">                        </w:t>
      </w:r>
      <w:r w:rsidR="00E825FB" w:rsidRPr="004566AD">
        <w:rPr>
          <w:rFonts w:asciiTheme="minorHAnsi" w:hAnsiTheme="minorHAnsi" w:cstheme="minorHAnsi"/>
          <w:sz w:val="24"/>
          <w:szCs w:val="24"/>
        </w:rPr>
        <w:tab/>
      </w:r>
      <w:r w:rsidR="00E825FB" w:rsidRPr="004566AD">
        <w:rPr>
          <w:rFonts w:asciiTheme="minorHAnsi" w:hAnsiTheme="minorHAnsi" w:cstheme="minorHAnsi"/>
          <w:sz w:val="24"/>
          <w:szCs w:val="24"/>
        </w:rPr>
        <w:tab/>
      </w:r>
      <w:r w:rsidR="002A28AB" w:rsidRPr="004566AD">
        <w:rPr>
          <w:rFonts w:asciiTheme="minorHAnsi" w:hAnsiTheme="minorHAnsi" w:cstheme="minorHAnsi"/>
          <w:sz w:val="24"/>
          <w:szCs w:val="24"/>
        </w:rPr>
        <w:tab/>
        <w:t xml:space="preserve">        </w:t>
      </w:r>
      <w:r w:rsidR="007D7760" w:rsidRPr="004566AD">
        <w:rPr>
          <w:rFonts w:asciiTheme="minorHAnsi" w:hAnsiTheme="minorHAnsi" w:cstheme="minorHAnsi"/>
          <w:sz w:val="24"/>
          <w:szCs w:val="24"/>
        </w:rPr>
        <w:t xml:space="preserve"> </w:t>
      </w:r>
      <w:r w:rsidR="002A28AB" w:rsidRPr="004566AD">
        <w:rPr>
          <w:rFonts w:asciiTheme="minorHAnsi" w:hAnsiTheme="minorHAnsi" w:cstheme="minorHAnsi"/>
          <w:sz w:val="24"/>
          <w:szCs w:val="24"/>
        </w:rPr>
        <w:t xml:space="preserve">    </w:t>
      </w:r>
      <w:r w:rsidR="004016A2" w:rsidRPr="004566AD">
        <w:rPr>
          <w:rFonts w:asciiTheme="minorHAnsi" w:hAnsiTheme="minorHAnsi" w:cstheme="minorHAnsi"/>
          <w:sz w:val="24"/>
          <w:szCs w:val="24"/>
        </w:rPr>
        <w:t>preziden</w:t>
      </w:r>
      <w:r w:rsidR="004016A2" w:rsidRPr="009E4828">
        <w:rPr>
          <w:rFonts w:asciiTheme="minorHAnsi" w:hAnsiTheme="minorHAnsi" w:cstheme="minorHAnsi"/>
          <w:sz w:val="24"/>
          <w:szCs w:val="24"/>
        </w:rPr>
        <w:t>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22013"/>
    <w:multiLevelType w:val="hybridMultilevel"/>
    <w:tmpl w:val="53D0B86A"/>
    <w:lvl w:ilvl="0" w:tplc="04050001">
      <w:start w:val="1"/>
      <w:numFmt w:val="bullet"/>
      <w:lvlText w:val=""/>
      <w:lvlJc w:val="left"/>
      <w:pPr>
        <w:ind w:left="763" w:hanging="360"/>
      </w:pPr>
      <w:rPr>
        <w:rFonts w:ascii="Symbol" w:hAnsi="Symbol"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DFC6901"/>
    <w:multiLevelType w:val="hybridMultilevel"/>
    <w:tmpl w:val="EBF2273A"/>
    <w:lvl w:ilvl="0" w:tplc="3446E0D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5384386"/>
    <w:multiLevelType w:val="hybridMultilevel"/>
    <w:tmpl w:val="556449A6"/>
    <w:lvl w:ilvl="0" w:tplc="FC48EE26">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9"/>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9"/>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072376">
    <w:abstractNumId w:val="18"/>
  </w:num>
  <w:num w:numId="18" w16cid:durableId="281419324">
    <w:abstractNumId w:val="5"/>
  </w:num>
  <w:num w:numId="19" w16cid:durableId="75898698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6AD"/>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20B1"/>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84AA4"/>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2E43"/>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6B8"/>
    <w:rsid w:val="00FB47C3"/>
    <w:rsid w:val="00FB4CC0"/>
    <w:rsid w:val="00FC02DD"/>
    <w:rsid w:val="00FC1901"/>
    <w:rsid w:val="00FC6DEA"/>
    <w:rsid w:val="00FD0C4E"/>
    <w:rsid w:val="00FD1397"/>
    <w:rsid w:val="00FD5EDB"/>
    <w:rsid w:val="00FE1237"/>
    <w:rsid w:val="00FE317D"/>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3693</Words>
  <Characters>21416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25059</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33</cp:revision>
  <cp:lastPrinted>2016-10-12T10:41:00Z</cp:lastPrinted>
  <dcterms:created xsi:type="dcterms:W3CDTF">2020-07-21T13:09:00Z</dcterms:created>
  <dcterms:modified xsi:type="dcterms:W3CDTF">2023-08-01T11:23:00Z</dcterms:modified>
</cp:coreProperties>
</file>