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79AB0E1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16510E" w:rsidRPr="0016510E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F13F61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16510E" w:rsidRPr="0016510E">
        <w:rPr>
          <w:rFonts w:asciiTheme="minorHAnsi" w:hAnsiTheme="minorHAnsi" w:cstheme="minorHAnsi"/>
          <w:b/>
          <w:bCs/>
          <w:sz w:val="24"/>
          <w:szCs w:val="24"/>
        </w:rPr>
        <w:t xml:space="preserve"> poslanců Tomia Okamury, Radima Fialy a dalších na vydání ústavního zákona, kterým se mění Listina základních práv a svobod, vyhlášená usnesením předsednictva České národní rady č. 2/1993 Sb., ve znění pozdějších předpisů (sněmovní tisk č. 484)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0C63B5AD" w:rsidR="00DD03DC" w:rsidRPr="00491DF1" w:rsidRDefault="00DD03DC" w:rsidP="00EA3B6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91DF1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491DF1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491DF1">
        <w:rPr>
          <w:rFonts w:asciiTheme="minorHAnsi" w:hAnsiTheme="minorHAnsi" w:cstheme="minorHAnsi"/>
          <w:sz w:val="24"/>
          <w:szCs w:val="24"/>
        </w:rPr>
        <w:t>připomínky</w:t>
      </w:r>
      <w:r w:rsidR="00EA3B60">
        <w:rPr>
          <w:rFonts w:asciiTheme="minorHAnsi" w:hAnsiTheme="minorHAnsi" w:cstheme="minorHAnsi"/>
          <w:sz w:val="24"/>
          <w:szCs w:val="24"/>
        </w:rPr>
        <w:t>.</w:t>
      </w:r>
    </w:p>
    <w:p w14:paraId="1B717ACD" w14:textId="6B80D5FF" w:rsidR="00320994" w:rsidRDefault="00320994" w:rsidP="00EA3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06B2B" w14:textId="77777777" w:rsidR="00EA3B60" w:rsidRPr="00491DF1" w:rsidRDefault="00EA3B60" w:rsidP="00EA3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1559D6" w14:textId="071F8C63" w:rsidR="003B4DE5" w:rsidRPr="00491DF1" w:rsidRDefault="0065060A" w:rsidP="00EA3B60">
      <w:pPr>
        <w:spacing w:after="200"/>
        <w:ind w:firstLine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KZPS ČR d</w:t>
      </w:r>
      <w:r w:rsidR="003B4DE5" w:rsidRPr="00491DF1">
        <w:rPr>
          <w:rFonts w:ascii="Calibri" w:hAnsi="Calibri"/>
          <w:sz w:val="24"/>
          <w:szCs w:val="24"/>
        </w:rPr>
        <w:t xml:space="preserve">oporučuje vládě ČR zaujmout k návrhu </w:t>
      </w:r>
      <w:r w:rsidR="003B4DE5" w:rsidRPr="00491DF1">
        <w:rPr>
          <w:rFonts w:ascii="Calibri" w:hAnsi="Calibri"/>
          <w:b/>
          <w:sz w:val="24"/>
          <w:szCs w:val="24"/>
          <w:u w:val="single"/>
        </w:rPr>
        <w:t>nesouhlasné</w:t>
      </w:r>
      <w:r w:rsidR="003B4DE5" w:rsidRPr="00491DF1">
        <w:rPr>
          <w:rFonts w:ascii="Calibri" w:hAnsi="Calibri"/>
          <w:sz w:val="24"/>
          <w:szCs w:val="24"/>
        </w:rPr>
        <w:t xml:space="preserve"> stanovisko, a to z následujících důvodů:</w:t>
      </w:r>
    </w:p>
    <w:p w14:paraId="472453B0" w14:textId="77777777" w:rsidR="003B4DE5" w:rsidRPr="00491DF1" w:rsidRDefault="003B4DE5" w:rsidP="00EA3B60">
      <w:pPr>
        <w:pStyle w:val="Odstavecseseznamem"/>
        <w:numPr>
          <w:ilvl w:val="0"/>
          <w:numId w:val="17"/>
        </w:numPr>
        <w:spacing w:line="240" w:lineRule="auto"/>
        <w:ind w:left="714" w:hanging="357"/>
        <w:jc w:val="both"/>
        <w:rPr>
          <w:sz w:val="24"/>
          <w:szCs w:val="24"/>
          <w:lang w:eastAsia="cs-CZ"/>
        </w:rPr>
      </w:pPr>
      <w:r w:rsidRPr="00491DF1">
        <w:rPr>
          <w:sz w:val="24"/>
          <w:szCs w:val="24"/>
        </w:rPr>
        <w:t>zavedení ryze bezhotovostní ekonomiky se v ČR neuvažuje</w:t>
      </w:r>
    </w:p>
    <w:p w14:paraId="57AB64D2" w14:textId="77777777" w:rsidR="003B4DE5" w:rsidRPr="00491DF1" w:rsidRDefault="003B4DE5" w:rsidP="00EA3B60">
      <w:pPr>
        <w:pStyle w:val="Odstavecseseznamem"/>
        <w:numPr>
          <w:ilvl w:val="0"/>
          <w:numId w:val="18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491DF1">
        <w:rPr>
          <w:sz w:val="24"/>
          <w:szCs w:val="24"/>
        </w:rPr>
        <w:t>navrhovaná změna LZPS je zcela nesystémová a nesouměřitelná s hodnotovým významem ostatních práv chráněných tímto dokumentem i samotným článkem 26 Listiny</w:t>
      </w:r>
    </w:p>
    <w:p w14:paraId="6547BCFB" w14:textId="77777777" w:rsidR="003B4DE5" w:rsidRPr="00491DF1" w:rsidRDefault="003B4DE5" w:rsidP="00EA3B60">
      <w:pPr>
        <w:pStyle w:val="Odstavecseseznamem"/>
        <w:numPr>
          <w:ilvl w:val="0"/>
          <w:numId w:val="18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491DF1">
        <w:rPr>
          <w:sz w:val="24"/>
          <w:szCs w:val="24"/>
        </w:rPr>
        <w:t>právo na platbu v hotovosti je dostatečným způsobem garantováno již na úrovni zákona o oběhu bankovek a mincí, zejména v § 5 odst. 1.  </w:t>
      </w:r>
    </w:p>
    <w:p w14:paraId="62805FA6" w14:textId="77777777" w:rsidR="003B4DE5" w:rsidRDefault="003B4DE5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5004CE6" w14:textId="77777777" w:rsidR="0065060A" w:rsidRDefault="0065060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0EC2CEB3" w:rsidR="00116A85" w:rsidRPr="00161CD9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61CD9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161CD9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161CD9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161CD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A09AEAD" w:rsidR="009846A5" w:rsidRPr="00161CD9" w:rsidRDefault="009846A5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e-mail: </w:t>
      </w:r>
      <w:hyperlink r:id="rId11" w:history="1">
        <w:r w:rsidRPr="00874E21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727 956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059</w:t>
      </w:r>
    </w:p>
    <w:p w14:paraId="6AA718CE" w14:textId="4C796944" w:rsidR="00116A85" w:rsidRPr="00161CD9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61CD9">
        <w:rPr>
          <w:rFonts w:asciiTheme="minorHAnsi" w:hAnsiTheme="minorHAnsi" w:cstheme="minorHAnsi"/>
        </w:rPr>
        <w:t>Dr.</w:t>
      </w:r>
      <w:r w:rsidR="00116A85" w:rsidRPr="00161CD9">
        <w:rPr>
          <w:rFonts w:asciiTheme="minorHAnsi" w:hAnsiTheme="minorHAnsi" w:cstheme="minorHAnsi"/>
        </w:rPr>
        <w:t xml:space="preserve"> Jan Zikeš</w:t>
      </w:r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7D6A55" w:rsidRPr="00161CD9">
        <w:rPr>
          <w:rFonts w:asciiTheme="minorHAnsi" w:hAnsiTheme="minorHAnsi" w:cstheme="minorHAnsi"/>
        </w:rPr>
        <w:tab/>
      </w:r>
      <w:r w:rsidR="00F52BC5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e</w:t>
      </w:r>
      <w:r w:rsidR="001932EA" w:rsidRPr="00161CD9">
        <w:rPr>
          <w:rFonts w:asciiTheme="minorHAnsi" w:hAnsiTheme="minorHAnsi" w:cstheme="minorHAnsi"/>
        </w:rPr>
        <w:t>-</w:t>
      </w:r>
      <w:r w:rsidR="00116A85" w:rsidRPr="00161CD9">
        <w:rPr>
          <w:rFonts w:asciiTheme="minorHAnsi" w:hAnsiTheme="minorHAnsi" w:cstheme="minorHAnsi"/>
        </w:rPr>
        <w:t>mail:</w:t>
      </w:r>
      <w:r w:rsidR="00B62EFD" w:rsidRPr="00161CD9">
        <w:rPr>
          <w:rFonts w:asciiTheme="minorHAnsi" w:hAnsiTheme="minorHAnsi" w:cstheme="minorHAnsi"/>
        </w:rPr>
        <w:tab/>
      </w:r>
      <w:hyperlink r:id="rId12" w:history="1">
        <w:r w:rsidR="00116A85" w:rsidRPr="00161CD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680FD8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tel:</w:t>
      </w:r>
      <w:r w:rsidR="00D442C1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>222 324</w:t>
      </w:r>
      <w:r w:rsidR="0016510E">
        <w:rPr>
          <w:rFonts w:asciiTheme="minorHAnsi" w:hAnsiTheme="minorHAnsi" w:cstheme="minorHAnsi"/>
        </w:rPr>
        <w:t> </w:t>
      </w:r>
      <w:r w:rsidR="00C02026" w:rsidRPr="00161CD9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94F97B" w14:textId="77777777" w:rsidR="0016510E" w:rsidRPr="00161CD9" w:rsidRDefault="0016510E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7659ED1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3B4DE5">
        <w:rPr>
          <w:rFonts w:asciiTheme="minorHAnsi" w:hAnsiTheme="minorHAnsi" w:cstheme="minorHAnsi"/>
          <w:sz w:val="24"/>
          <w:szCs w:val="24"/>
        </w:rPr>
        <w:t>13</w:t>
      </w:r>
      <w:r w:rsidR="005374D0">
        <w:rPr>
          <w:rFonts w:asciiTheme="minorHAnsi" w:hAnsiTheme="minorHAnsi" w:cstheme="minorHAnsi"/>
          <w:sz w:val="24"/>
          <w:szCs w:val="24"/>
        </w:rPr>
        <w:t>.</w:t>
      </w:r>
      <w:r w:rsidR="003B4DE5">
        <w:rPr>
          <w:rFonts w:asciiTheme="minorHAnsi" w:hAnsiTheme="minorHAnsi" w:cstheme="minorHAnsi"/>
          <w:sz w:val="24"/>
          <w:szCs w:val="24"/>
        </w:rPr>
        <w:t xml:space="preserve"> července</w:t>
      </w:r>
      <w:r w:rsidR="00CF3AB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48CD6402" w14:textId="77777777" w:rsidR="0016510E" w:rsidRDefault="0016510E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2E09" w14:textId="77777777" w:rsidR="006B1EEE" w:rsidRDefault="006B1EEE">
      <w:r>
        <w:separator/>
      </w:r>
    </w:p>
    <w:p w14:paraId="1523C718" w14:textId="77777777" w:rsidR="006B1EEE" w:rsidRDefault="006B1EEE"/>
  </w:endnote>
  <w:endnote w:type="continuationSeparator" w:id="0">
    <w:p w14:paraId="5924757F" w14:textId="77777777" w:rsidR="006B1EEE" w:rsidRDefault="006B1EEE">
      <w:r>
        <w:continuationSeparator/>
      </w:r>
    </w:p>
    <w:p w14:paraId="66BC6D17" w14:textId="77777777" w:rsidR="006B1EEE" w:rsidRDefault="006B1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F943" w14:textId="77777777" w:rsidR="006B1EEE" w:rsidRDefault="006B1EEE">
      <w:r>
        <w:separator/>
      </w:r>
    </w:p>
    <w:p w14:paraId="3E9A5D0A" w14:textId="77777777" w:rsidR="006B1EEE" w:rsidRDefault="006B1EEE"/>
  </w:footnote>
  <w:footnote w:type="continuationSeparator" w:id="0">
    <w:p w14:paraId="0F59454C" w14:textId="77777777" w:rsidR="006B1EEE" w:rsidRDefault="006B1EEE">
      <w:r>
        <w:continuationSeparator/>
      </w:r>
    </w:p>
    <w:p w14:paraId="6EC440E2" w14:textId="77777777" w:rsidR="006B1EEE" w:rsidRDefault="006B1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344210"/>
    <w:multiLevelType w:val="hybridMultilevel"/>
    <w:tmpl w:val="49EC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807BF"/>
    <w:multiLevelType w:val="hybridMultilevel"/>
    <w:tmpl w:val="E3E0C2A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6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3328828">
    <w:abstractNumId w:val="15"/>
  </w:num>
  <w:num w:numId="18" w16cid:durableId="57640286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6510E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4DE5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1DF1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374D0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060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B1EEE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3B6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3F61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References,Odstavec se seznamem2,Dot pt,Indicator Text,LISTA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References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1672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34</cp:revision>
  <cp:lastPrinted>2016-10-12T10:41:00Z</cp:lastPrinted>
  <dcterms:created xsi:type="dcterms:W3CDTF">2020-07-21T13:09:00Z</dcterms:created>
  <dcterms:modified xsi:type="dcterms:W3CDTF">2023-07-13T12:18:00Z</dcterms:modified>
</cp:coreProperties>
</file>