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4710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21C27E3" w:rsidR="00D442C1" w:rsidRDefault="002B7592" w:rsidP="004710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87247" w:rsidRPr="00C87247">
        <w:rPr>
          <w:rFonts w:asciiTheme="minorHAnsi" w:hAnsiTheme="minorHAnsi" w:cstheme="minorHAnsi"/>
          <w:b/>
          <w:bCs/>
          <w:sz w:val="24"/>
          <w:szCs w:val="24"/>
        </w:rPr>
        <w:t>Návrh Plánu nelegislativních úkolů vlády na zbývající část roku 2022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4710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DA9F8F5" w:rsidR="00DD03DC" w:rsidRPr="00C50846" w:rsidRDefault="00DD03DC" w:rsidP="004710E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D01385E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C3CE6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1919B8" w14:textId="0D9D4A06" w:rsidR="003821AF" w:rsidRPr="00C87247" w:rsidRDefault="003821AF" w:rsidP="004710E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87247">
        <w:rPr>
          <w:rFonts w:asciiTheme="minorHAnsi" w:hAnsiTheme="minorHAnsi" w:cstheme="minorHAnsi"/>
          <w:sz w:val="24"/>
          <w:szCs w:val="24"/>
        </w:rPr>
        <w:t>V návaznosti na předložený návrh konstatuje KZPS, že mezi úkoly pro MMR je pod bodem 8. uvedena „Aktualizace Zásad urbánní politiky“. Navrhujeme, aby tento úkol byl změněn a doplněn takto: „Zásady urbánní politiky a udržitelnosti stavu obcí“.</w:t>
      </w:r>
    </w:p>
    <w:p w14:paraId="6BFCA3B3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5620ED88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  <w:r w:rsidRPr="00C87247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r w:rsidRPr="00C87247">
        <w:rPr>
          <w:rFonts w:asciiTheme="minorHAnsi" w:hAnsiTheme="minorHAnsi" w:cstheme="minorHAnsi"/>
          <w:sz w:val="24"/>
          <w:szCs w:val="24"/>
        </w:rPr>
        <w:t xml:space="preserve"> Považujeme za potřebné stanovit minimální doporučenou vybavenost obcí (ve spolupráci s MV) infrastrukturou a službami, dle jejich velikosti a polohy, s určením forem podpory vedoucí ke zlepšení současného stavu.</w:t>
      </w:r>
    </w:p>
    <w:p w14:paraId="48455CA3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FFB813" w14:textId="77777777" w:rsidR="003821AF" w:rsidRPr="00C87247" w:rsidRDefault="003821AF" w:rsidP="004710E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87247">
        <w:rPr>
          <w:rFonts w:asciiTheme="minorHAnsi" w:hAnsiTheme="minorHAnsi" w:cstheme="minorHAnsi"/>
          <w:sz w:val="24"/>
          <w:szCs w:val="24"/>
        </w:rPr>
        <w:t>Nad rámec předloženého materiálu dále doporučujeme urychlit aktualizaci obranné politiky státu (především vzhledem k současné situaci na Ukrajině), když současný navržený termín je červenec t.r.</w:t>
      </w:r>
    </w:p>
    <w:p w14:paraId="18458918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  <w:r w:rsidRPr="00C87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92F8A" w14:textId="77777777" w:rsidR="003821AF" w:rsidRPr="00C87247" w:rsidRDefault="003821AF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711F3C0F" w:rsidR="00116A85" w:rsidRPr="00C87247" w:rsidRDefault="001932EA" w:rsidP="004710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87247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87247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87247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8724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87247" w:rsidRDefault="00E73AD9" w:rsidP="004710EF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EEB439" w14:textId="34E027E1" w:rsidR="00DE29C5" w:rsidRPr="00C87247" w:rsidRDefault="00DE29C5" w:rsidP="004710EF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C87247">
        <w:rPr>
          <w:rFonts w:asciiTheme="minorHAnsi" w:hAnsiTheme="minorHAnsi" w:cstheme="minorHAnsi"/>
          <w:sz w:val="24"/>
          <w:szCs w:val="24"/>
        </w:rPr>
        <w:t>JUDr. Zdeněk Čáp</w:t>
      </w:r>
      <w:r w:rsidR="002428E6" w:rsidRPr="00C87247">
        <w:rPr>
          <w:rFonts w:asciiTheme="minorHAnsi" w:hAnsiTheme="minorHAnsi" w:cstheme="minorHAnsi"/>
          <w:sz w:val="24"/>
          <w:szCs w:val="24"/>
        </w:rPr>
        <w:tab/>
      </w:r>
      <w:r w:rsidR="002428E6" w:rsidRPr="00C87247">
        <w:rPr>
          <w:rFonts w:asciiTheme="minorHAnsi" w:hAnsiTheme="minorHAnsi" w:cstheme="minorHAnsi"/>
          <w:sz w:val="24"/>
          <w:szCs w:val="24"/>
        </w:rPr>
        <w:tab/>
      </w:r>
      <w:r w:rsidRPr="00C8724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C87247">
          <w:rPr>
            <w:rStyle w:val="Hypertextovodkaz"/>
            <w:rFonts w:asciiTheme="minorHAnsi" w:hAnsiTheme="minorHAnsi" w:cstheme="minorHAnsi"/>
            <w:sz w:val="24"/>
            <w:szCs w:val="24"/>
          </w:rPr>
          <w:t>cap@scmvd.cz</w:t>
        </w:r>
      </w:hyperlink>
      <w:r w:rsidRPr="00C87247">
        <w:rPr>
          <w:rFonts w:asciiTheme="minorHAnsi" w:hAnsiTheme="minorHAnsi" w:cstheme="minorHAnsi"/>
          <w:sz w:val="24"/>
          <w:szCs w:val="24"/>
        </w:rPr>
        <w:t xml:space="preserve">  </w:t>
      </w:r>
      <w:r w:rsidR="001B18E7" w:rsidRPr="00C87247">
        <w:rPr>
          <w:rFonts w:asciiTheme="minorHAnsi" w:hAnsiTheme="minorHAnsi" w:cstheme="minorHAnsi"/>
          <w:sz w:val="24"/>
          <w:szCs w:val="24"/>
        </w:rPr>
        <w:tab/>
      </w:r>
      <w:r w:rsidR="001B18E7" w:rsidRPr="00C87247">
        <w:rPr>
          <w:rFonts w:asciiTheme="minorHAnsi" w:hAnsiTheme="minorHAnsi" w:cstheme="minorHAnsi"/>
          <w:sz w:val="24"/>
          <w:szCs w:val="24"/>
        </w:rPr>
        <w:tab/>
        <w:t>tel:</w:t>
      </w:r>
      <w:r w:rsidR="001B18E7" w:rsidRPr="00C87247">
        <w:rPr>
          <w:rFonts w:asciiTheme="minorHAnsi" w:hAnsiTheme="minorHAnsi" w:cstheme="minorHAnsi"/>
          <w:sz w:val="24"/>
          <w:szCs w:val="24"/>
        </w:rPr>
        <w:tab/>
        <w:t>224 109 314</w:t>
      </w:r>
    </w:p>
    <w:p w14:paraId="6AA718CE" w14:textId="0071AFAB" w:rsidR="00116A85" w:rsidRPr="004F4D7D" w:rsidRDefault="00B17C0F" w:rsidP="004710E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87247">
        <w:rPr>
          <w:rFonts w:asciiTheme="minorHAnsi" w:hAnsiTheme="minorHAnsi" w:cstheme="minorHAnsi"/>
        </w:rPr>
        <w:t>Dr.</w:t>
      </w:r>
      <w:r w:rsidR="00116A85" w:rsidRPr="00C87247">
        <w:rPr>
          <w:rFonts w:asciiTheme="minorHAnsi" w:hAnsiTheme="minorHAnsi" w:cstheme="minorHAnsi"/>
        </w:rPr>
        <w:t xml:space="preserve"> Jan Zikeš</w:t>
      </w:r>
      <w:r w:rsidR="00C02026" w:rsidRPr="00C87247">
        <w:rPr>
          <w:rFonts w:asciiTheme="minorHAnsi" w:hAnsiTheme="minorHAnsi" w:cstheme="minorHAnsi"/>
        </w:rPr>
        <w:tab/>
      </w:r>
      <w:r w:rsidR="00C02026" w:rsidRPr="00C87247">
        <w:rPr>
          <w:rFonts w:asciiTheme="minorHAnsi" w:hAnsiTheme="minorHAnsi" w:cstheme="minorHAnsi"/>
        </w:rPr>
        <w:tab/>
      </w:r>
      <w:r w:rsidR="007D6A55" w:rsidRPr="00C87247">
        <w:rPr>
          <w:rFonts w:asciiTheme="minorHAnsi" w:hAnsiTheme="minorHAnsi" w:cstheme="minorHAnsi"/>
        </w:rPr>
        <w:tab/>
      </w:r>
      <w:r w:rsidR="002428E6" w:rsidRPr="00C87247">
        <w:rPr>
          <w:rFonts w:asciiTheme="minorHAnsi" w:hAnsiTheme="minorHAnsi" w:cstheme="minorHAnsi"/>
        </w:rPr>
        <w:t>e</w:t>
      </w:r>
      <w:r w:rsidR="001932EA" w:rsidRPr="00C87247">
        <w:rPr>
          <w:rFonts w:asciiTheme="minorHAnsi" w:hAnsiTheme="minorHAnsi" w:cstheme="minorHAnsi"/>
        </w:rPr>
        <w:t>-</w:t>
      </w:r>
      <w:r w:rsidR="00116A85" w:rsidRPr="00C87247">
        <w:rPr>
          <w:rFonts w:asciiTheme="minorHAnsi" w:hAnsiTheme="minorHAnsi" w:cstheme="minorHAnsi"/>
        </w:rPr>
        <w:t>mail:</w:t>
      </w:r>
      <w:r w:rsidR="00B62EFD" w:rsidRPr="00C87247">
        <w:rPr>
          <w:rFonts w:asciiTheme="minorHAnsi" w:hAnsiTheme="minorHAnsi" w:cstheme="minorHAnsi"/>
        </w:rPr>
        <w:tab/>
      </w:r>
      <w:hyperlink r:id="rId12" w:history="1">
        <w:r w:rsidR="00116A85" w:rsidRPr="00C87247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87247">
        <w:rPr>
          <w:rFonts w:asciiTheme="minorHAnsi" w:hAnsiTheme="minorHAnsi" w:cstheme="minorHAnsi"/>
        </w:rPr>
        <w:tab/>
      </w:r>
      <w:r w:rsidR="00C02026" w:rsidRPr="00C87247">
        <w:rPr>
          <w:rFonts w:asciiTheme="minorHAnsi" w:hAnsiTheme="minorHAnsi" w:cstheme="minorHAnsi"/>
        </w:rPr>
        <w:tab/>
      </w:r>
      <w:r w:rsidR="00680FD8" w:rsidRPr="00C87247">
        <w:rPr>
          <w:rFonts w:asciiTheme="minorHAnsi" w:hAnsiTheme="minorHAnsi" w:cstheme="minorHAnsi"/>
        </w:rPr>
        <w:tab/>
      </w:r>
      <w:r w:rsidR="00116A85" w:rsidRPr="00C87247">
        <w:rPr>
          <w:rFonts w:asciiTheme="minorHAnsi" w:hAnsiTheme="minorHAnsi" w:cstheme="minorHAnsi"/>
        </w:rPr>
        <w:t>tel:</w:t>
      </w:r>
      <w:r w:rsidR="00D442C1" w:rsidRPr="00C87247">
        <w:rPr>
          <w:rFonts w:asciiTheme="minorHAnsi" w:hAnsiTheme="minorHAnsi" w:cstheme="minorHAnsi"/>
        </w:rPr>
        <w:tab/>
      </w:r>
      <w:r w:rsidR="00C02026" w:rsidRPr="00C87247">
        <w:rPr>
          <w:rFonts w:asciiTheme="minorHAnsi" w:hAnsiTheme="minorHAnsi" w:cstheme="minorHAnsi"/>
        </w:rPr>
        <w:t>222</w:t>
      </w:r>
      <w:r w:rsidR="00C02026" w:rsidRPr="004F4D7D">
        <w:rPr>
          <w:rFonts w:asciiTheme="minorHAnsi" w:hAnsiTheme="minorHAnsi" w:cstheme="minorHAnsi"/>
        </w:rPr>
        <w:t> 324</w:t>
      </w:r>
      <w:r w:rsidR="004710EF">
        <w:rPr>
          <w:rFonts w:asciiTheme="minorHAnsi" w:hAnsiTheme="minorHAnsi" w:cstheme="minorHAnsi"/>
        </w:rPr>
        <w:t> </w:t>
      </w:r>
      <w:r w:rsidR="00C02026" w:rsidRPr="004F4D7D">
        <w:rPr>
          <w:rFonts w:asciiTheme="minorHAnsi" w:hAnsiTheme="minorHAnsi" w:cstheme="minorHAnsi"/>
        </w:rPr>
        <w:t>985</w:t>
      </w:r>
    </w:p>
    <w:p w14:paraId="1ED1D75F" w14:textId="246CEED8" w:rsidR="00185976" w:rsidRDefault="00185976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139607" w14:textId="77777777" w:rsidR="004710EF" w:rsidRPr="004F4D7D" w:rsidRDefault="004710EF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C908C33" w:rsidR="00FD1397" w:rsidRDefault="009A436D" w:rsidP="004710EF">
      <w:pPr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F4D7D">
        <w:rPr>
          <w:rFonts w:asciiTheme="minorHAnsi" w:hAnsiTheme="minorHAnsi" w:cstheme="minorHAnsi"/>
          <w:sz w:val="24"/>
          <w:szCs w:val="24"/>
        </w:rPr>
        <w:t xml:space="preserve"> </w:t>
      </w:r>
      <w:r w:rsidR="00CD5BA1">
        <w:rPr>
          <w:rFonts w:asciiTheme="minorHAnsi" w:hAnsiTheme="minorHAnsi" w:cstheme="minorHAnsi"/>
          <w:sz w:val="24"/>
          <w:szCs w:val="24"/>
        </w:rPr>
        <w:t>3. března</w:t>
      </w:r>
      <w:r w:rsidR="00D21B8B" w:rsidRPr="004F4D7D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15C02437" w14:textId="77777777" w:rsidR="00381712" w:rsidRPr="004F4D7D" w:rsidRDefault="00381712" w:rsidP="00471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4710EF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4710EF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4710EF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1A6F3F"/>
    <w:multiLevelType w:val="hybridMultilevel"/>
    <w:tmpl w:val="64A6B068"/>
    <w:lvl w:ilvl="0" w:tplc="F1B68E3A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346EE"/>
    <w:multiLevelType w:val="hybridMultilevel"/>
    <w:tmpl w:val="FE1895A8"/>
    <w:lvl w:ilvl="0" w:tplc="CFD0E3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43C7E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18E7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28E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1712"/>
    <w:rsid w:val="003821AF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5DAD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0EF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0BF4"/>
    <w:rsid w:val="004E42AE"/>
    <w:rsid w:val="004E5083"/>
    <w:rsid w:val="004F4D7D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1A2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09C2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87247"/>
    <w:rsid w:val="00C969CF"/>
    <w:rsid w:val="00C97B14"/>
    <w:rsid w:val="00CA21E0"/>
    <w:rsid w:val="00CA3EA4"/>
    <w:rsid w:val="00CB444F"/>
    <w:rsid w:val="00CC6080"/>
    <w:rsid w:val="00CD5A5C"/>
    <w:rsid w:val="00CD5BA1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E29C5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4F4D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1675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35</cp:revision>
  <cp:lastPrinted>2016-10-12T10:41:00Z</cp:lastPrinted>
  <dcterms:created xsi:type="dcterms:W3CDTF">2020-07-21T13:09:00Z</dcterms:created>
  <dcterms:modified xsi:type="dcterms:W3CDTF">2022-03-03T19:12:00Z</dcterms:modified>
</cp:coreProperties>
</file>