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D2FD1" w14:textId="77777777" w:rsidR="001A50DA" w:rsidRPr="002E7C26" w:rsidRDefault="001A50DA" w:rsidP="00A429B0">
      <w:pPr>
        <w:spacing w:line="240" w:lineRule="auto"/>
        <w:jc w:val="center"/>
        <w:rPr>
          <w:rFonts w:asciiTheme="majorHAnsi" w:hAnsiTheme="majorHAnsi"/>
          <w:b/>
          <w:sz w:val="24"/>
        </w:rPr>
      </w:pPr>
    </w:p>
    <w:p w14:paraId="53E05A56" w14:textId="77777777" w:rsidR="003D4702" w:rsidRPr="002E7C26" w:rsidRDefault="003D4702" w:rsidP="00A429B0">
      <w:pPr>
        <w:spacing w:line="240" w:lineRule="auto"/>
        <w:jc w:val="center"/>
        <w:rPr>
          <w:b/>
          <w:sz w:val="28"/>
        </w:rPr>
      </w:pPr>
    </w:p>
    <w:p w14:paraId="60F6875B" w14:textId="77777777" w:rsidR="00415123" w:rsidRPr="002E7C26" w:rsidRDefault="00415123" w:rsidP="00A429B0">
      <w:pPr>
        <w:spacing w:line="240" w:lineRule="auto"/>
        <w:jc w:val="center"/>
        <w:rPr>
          <w:b/>
          <w:sz w:val="28"/>
        </w:rPr>
      </w:pPr>
    </w:p>
    <w:p w14:paraId="6CB3A066" w14:textId="77777777" w:rsidR="00415123" w:rsidRPr="002E7C26" w:rsidRDefault="00415123" w:rsidP="00A429B0">
      <w:pPr>
        <w:spacing w:line="240" w:lineRule="auto"/>
        <w:jc w:val="center"/>
        <w:rPr>
          <w:b/>
          <w:sz w:val="28"/>
        </w:rPr>
      </w:pPr>
    </w:p>
    <w:p w14:paraId="421D49F0" w14:textId="77777777" w:rsidR="000E137C" w:rsidRPr="002E7C26" w:rsidRDefault="000E137C" w:rsidP="00A429B0">
      <w:pPr>
        <w:spacing w:line="240" w:lineRule="auto"/>
        <w:jc w:val="center"/>
        <w:rPr>
          <w:b/>
          <w:sz w:val="28"/>
        </w:rPr>
      </w:pPr>
    </w:p>
    <w:p w14:paraId="78AA50C7" w14:textId="77777777" w:rsidR="001A50DA" w:rsidRPr="002E7C26" w:rsidRDefault="001A50DA" w:rsidP="000E137C">
      <w:pPr>
        <w:pBdr>
          <w:top w:val="single" w:sz="4" w:space="1" w:color="auto"/>
          <w:left w:val="single" w:sz="4" w:space="4" w:color="auto"/>
          <w:bottom w:val="single" w:sz="4" w:space="1" w:color="auto"/>
          <w:right w:val="single" w:sz="4" w:space="4" w:color="auto"/>
        </w:pBdr>
        <w:shd w:val="clear" w:color="auto" w:fill="DAEEF3" w:themeFill="accent5" w:themeFillTint="33"/>
        <w:spacing w:line="240" w:lineRule="auto"/>
        <w:jc w:val="center"/>
        <w:rPr>
          <w:rFonts w:asciiTheme="majorHAnsi" w:hAnsiTheme="majorHAnsi"/>
          <w:b/>
          <w:sz w:val="32"/>
        </w:rPr>
      </w:pPr>
    </w:p>
    <w:p w14:paraId="38E9E545" w14:textId="77777777" w:rsidR="00153E69" w:rsidRPr="002E7C26" w:rsidRDefault="00321884" w:rsidP="000E137C">
      <w:pPr>
        <w:pBdr>
          <w:top w:val="single" w:sz="4" w:space="1" w:color="auto"/>
          <w:left w:val="single" w:sz="4" w:space="4" w:color="auto"/>
          <w:bottom w:val="single" w:sz="4" w:space="1" w:color="auto"/>
          <w:right w:val="single" w:sz="4" w:space="4" w:color="auto"/>
        </w:pBdr>
        <w:shd w:val="clear" w:color="auto" w:fill="DAEEF3" w:themeFill="accent5" w:themeFillTint="33"/>
        <w:spacing w:line="240" w:lineRule="auto"/>
        <w:jc w:val="center"/>
        <w:rPr>
          <w:rFonts w:asciiTheme="majorHAnsi" w:hAnsiTheme="majorHAnsi"/>
          <w:b/>
          <w:sz w:val="32"/>
        </w:rPr>
      </w:pPr>
      <w:r w:rsidRPr="002E7C26">
        <w:rPr>
          <w:rFonts w:asciiTheme="majorHAnsi" w:hAnsiTheme="majorHAnsi"/>
          <w:b/>
          <w:sz w:val="32"/>
        </w:rPr>
        <w:t>PROGRAM</w:t>
      </w:r>
      <w:r w:rsidR="001641F5" w:rsidRPr="002E7C26">
        <w:rPr>
          <w:rFonts w:asciiTheme="majorHAnsi" w:hAnsiTheme="majorHAnsi"/>
          <w:b/>
          <w:sz w:val="32"/>
        </w:rPr>
        <w:t xml:space="preserve"> VYSOCE KVALIFIKOVANÝ ZAMĚSTNANEC</w:t>
      </w:r>
    </w:p>
    <w:p w14:paraId="000D4F07" w14:textId="77777777" w:rsidR="00E7684F" w:rsidRPr="002E7C26" w:rsidRDefault="00E7684F" w:rsidP="000E137C">
      <w:pPr>
        <w:pBdr>
          <w:top w:val="single" w:sz="4" w:space="1" w:color="auto"/>
          <w:left w:val="single" w:sz="4" w:space="4" w:color="auto"/>
          <w:bottom w:val="single" w:sz="4" w:space="1" w:color="auto"/>
          <w:right w:val="single" w:sz="4" w:space="4" w:color="auto"/>
        </w:pBdr>
        <w:shd w:val="clear" w:color="auto" w:fill="DAEEF3" w:themeFill="accent5" w:themeFillTint="33"/>
        <w:spacing w:line="240" w:lineRule="auto"/>
        <w:jc w:val="center"/>
        <w:rPr>
          <w:b/>
          <w:caps/>
          <w:sz w:val="28"/>
        </w:rPr>
      </w:pPr>
    </w:p>
    <w:p w14:paraId="199D738C" w14:textId="77777777" w:rsidR="000E137C" w:rsidRPr="002E7C26" w:rsidRDefault="000E137C" w:rsidP="0059550A">
      <w:pPr>
        <w:spacing w:line="240" w:lineRule="auto"/>
        <w:jc w:val="both"/>
      </w:pPr>
    </w:p>
    <w:p w14:paraId="48667796" w14:textId="77777777" w:rsidR="00C03348" w:rsidRPr="002E7C26" w:rsidRDefault="00C03348" w:rsidP="0059550A">
      <w:pPr>
        <w:spacing w:line="240" w:lineRule="auto"/>
        <w:jc w:val="both"/>
        <w:rPr>
          <w:b/>
          <w:u w:val="single"/>
        </w:rPr>
      </w:pPr>
    </w:p>
    <w:p w14:paraId="1E067FB1" w14:textId="77777777" w:rsidR="004D5185" w:rsidRPr="002E7C26" w:rsidRDefault="004D5185" w:rsidP="0059550A">
      <w:pPr>
        <w:spacing w:line="240" w:lineRule="auto"/>
        <w:jc w:val="both"/>
        <w:rPr>
          <w:b/>
          <w:u w:val="single"/>
        </w:rPr>
      </w:pPr>
    </w:p>
    <w:p w14:paraId="7A5D7487" w14:textId="77777777" w:rsidR="004D5185" w:rsidRPr="002E7C26" w:rsidRDefault="004D5185" w:rsidP="0059550A">
      <w:pPr>
        <w:spacing w:line="240" w:lineRule="auto"/>
        <w:jc w:val="both"/>
        <w:rPr>
          <w:b/>
          <w:u w:val="single"/>
        </w:rPr>
      </w:pPr>
    </w:p>
    <w:p w14:paraId="6E4C46F7" w14:textId="77777777" w:rsidR="004D5185" w:rsidRPr="002E7C26" w:rsidRDefault="004D5185" w:rsidP="0059550A">
      <w:pPr>
        <w:spacing w:line="240" w:lineRule="auto"/>
        <w:jc w:val="both"/>
        <w:rPr>
          <w:b/>
          <w:u w:val="single"/>
        </w:rPr>
      </w:pPr>
    </w:p>
    <w:p w14:paraId="7F4B6F88" w14:textId="77777777" w:rsidR="004D5185" w:rsidRPr="002E7C26" w:rsidRDefault="004D5185" w:rsidP="0059550A">
      <w:pPr>
        <w:spacing w:line="240" w:lineRule="auto"/>
        <w:jc w:val="both"/>
        <w:rPr>
          <w:b/>
          <w:u w:val="single"/>
        </w:rPr>
      </w:pPr>
    </w:p>
    <w:p w14:paraId="0C02B3B7" w14:textId="77777777" w:rsidR="004D5185" w:rsidRPr="002E7C26" w:rsidRDefault="004D5185" w:rsidP="0059550A">
      <w:pPr>
        <w:spacing w:line="240" w:lineRule="auto"/>
        <w:jc w:val="both"/>
        <w:rPr>
          <w:b/>
          <w:u w:val="single"/>
        </w:rPr>
      </w:pPr>
    </w:p>
    <w:p w14:paraId="5EB517F8" w14:textId="77777777" w:rsidR="004D5185" w:rsidRPr="002E7C26" w:rsidRDefault="004D5185" w:rsidP="0059550A">
      <w:pPr>
        <w:spacing w:line="240" w:lineRule="auto"/>
        <w:jc w:val="both"/>
        <w:rPr>
          <w:b/>
          <w:u w:val="single"/>
        </w:rPr>
      </w:pPr>
    </w:p>
    <w:p w14:paraId="6465708A" w14:textId="77777777" w:rsidR="004D5185" w:rsidRPr="002E7C26" w:rsidRDefault="004D5185" w:rsidP="0059550A">
      <w:pPr>
        <w:spacing w:line="240" w:lineRule="auto"/>
        <w:jc w:val="both"/>
        <w:rPr>
          <w:b/>
          <w:u w:val="single"/>
        </w:rPr>
      </w:pPr>
    </w:p>
    <w:p w14:paraId="229B4A1B" w14:textId="77777777" w:rsidR="004D5185" w:rsidRPr="002E7C26" w:rsidRDefault="004D5185" w:rsidP="0059550A">
      <w:pPr>
        <w:spacing w:line="240" w:lineRule="auto"/>
        <w:jc w:val="both"/>
        <w:rPr>
          <w:b/>
          <w:u w:val="single"/>
        </w:rPr>
      </w:pPr>
    </w:p>
    <w:p w14:paraId="3A76BDD5" w14:textId="77777777" w:rsidR="004D5185" w:rsidRPr="002E7C26" w:rsidRDefault="004D5185" w:rsidP="0059550A">
      <w:pPr>
        <w:spacing w:line="240" w:lineRule="auto"/>
        <w:jc w:val="both"/>
        <w:rPr>
          <w:b/>
          <w:u w:val="single"/>
        </w:rPr>
      </w:pPr>
    </w:p>
    <w:p w14:paraId="785D6DEA" w14:textId="77777777" w:rsidR="004D5185" w:rsidRPr="002E7C26" w:rsidRDefault="004D5185" w:rsidP="0059550A">
      <w:pPr>
        <w:spacing w:line="240" w:lineRule="auto"/>
        <w:jc w:val="both"/>
        <w:rPr>
          <w:b/>
          <w:u w:val="single"/>
        </w:rPr>
      </w:pPr>
    </w:p>
    <w:p w14:paraId="334EAC89" w14:textId="77777777" w:rsidR="004D5185" w:rsidRPr="002E7C26" w:rsidRDefault="004D5185" w:rsidP="0059550A">
      <w:pPr>
        <w:spacing w:line="240" w:lineRule="auto"/>
        <w:jc w:val="both"/>
        <w:rPr>
          <w:b/>
          <w:u w:val="single"/>
        </w:rPr>
      </w:pPr>
    </w:p>
    <w:p w14:paraId="6C3DC76D" w14:textId="77777777" w:rsidR="004D5185" w:rsidRPr="002E7C26" w:rsidRDefault="004D5185" w:rsidP="0059550A">
      <w:pPr>
        <w:spacing w:line="240" w:lineRule="auto"/>
        <w:jc w:val="both"/>
        <w:rPr>
          <w:b/>
          <w:u w:val="single"/>
        </w:rPr>
      </w:pPr>
    </w:p>
    <w:p w14:paraId="1918A1A0" w14:textId="77777777" w:rsidR="004D5185" w:rsidRPr="002E7C26" w:rsidRDefault="004D5185" w:rsidP="0059550A">
      <w:pPr>
        <w:spacing w:line="240" w:lineRule="auto"/>
        <w:jc w:val="both"/>
        <w:rPr>
          <w:b/>
          <w:u w:val="single"/>
        </w:rPr>
      </w:pPr>
    </w:p>
    <w:p w14:paraId="60FD48DF" w14:textId="77777777" w:rsidR="004D5185" w:rsidRPr="002E7C26" w:rsidRDefault="004D5185" w:rsidP="0059550A">
      <w:pPr>
        <w:spacing w:line="240" w:lineRule="auto"/>
        <w:jc w:val="both"/>
        <w:rPr>
          <w:b/>
          <w:u w:val="single"/>
        </w:rPr>
      </w:pPr>
    </w:p>
    <w:p w14:paraId="6FE1735E" w14:textId="77777777" w:rsidR="004D5185" w:rsidRPr="002E7C26" w:rsidRDefault="004D5185" w:rsidP="0059550A">
      <w:pPr>
        <w:spacing w:line="240" w:lineRule="auto"/>
        <w:jc w:val="both"/>
        <w:rPr>
          <w:b/>
          <w:u w:val="single"/>
        </w:rPr>
      </w:pPr>
    </w:p>
    <w:p w14:paraId="3713CD9E" w14:textId="77777777" w:rsidR="004D5185" w:rsidRPr="002E7C26" w:rsidRDefault="004D5185" w:rsidP="0059550A">
      <w:pPr>
        <w:spacing w:line="240" w:lineRule="auto"/>
        <w:jc w:val="both"/>
        <w:rPr>
          <w:b/>
          <w:u w:val="single"/>
        </w:rPr>
      </w:pPr>
    </w:p>
    <w:p w14:paraId="0DC3F29B" w14:textId="77777777" w:rsidR="00846720" w:rsidRPr="002E7C26" w:rsidRDefault="00846720" w:rsidP="000C3557">
      <w:bookmarkStart w:id="0" w:name="_Toc524088991"/>
    </w:p>
    <w:p w14:paraId="313ECD5F" w14:textId="77777777" w:rsidR="00846720" w:rsidRPr="002E7C26" w:rsidRDefault="00846720" w:rsidP="000C3557"/>
    <w:bookmarkEnd w:id="0"/>
    <w:p w14:paraId="51597DAB" w14:textId="77777777" w:rsidR="00681437" w:rsidRPr="002E7C26" w:rsidRDefault="00681437" w:rsidP="00681437">
      <w:pPr>
        <w:spacing w:after="0" w:line="240" w:lineRule="auto"/>
        <w:jc w:val="both"/>
        <w:rPr>
          <w:rFonts w:asciiTheme="majorHAnsi" w:hAnsiTheme="majorHAnsi"/>
        </w:rPr>
      </w:pPr>
      <w:r w:rsidRPr="002E7C26">
        <w:rPr>
          <w:rFonts w:asciiTheme="majorHAnsi" w:hAnsiTheme="majorHAnsi"/>
          <w:caps/>
        </w:rPr>
        <w:lastRenderedPageBreak/>
        <w:t>Program vysoce kvalifikovaný zaměstnanec</w:t>
      </w:r>
      <w:r w:rsidR="00E0381E" w:rsidRPr="002E7C26">
        <w:rPr>
          <w:rFonts w:asciiTheme="majorHAnsi" w:hAnsiTheme="majorHAnsi"/>
          <w:caps/>
        </w:rPr>
        <w:t xml:space="preserve"> </w:t>
      </w:r>
      <w:r w:rsidR="00E0381E" w:rsidRPr="002E7C26">
        <w:rPr>
          <w:rFonts w:asciiTheme="majorHAnsi" w:hAnsiTheme="majorHAnsi"/>
        </w:rPr>
        <w:t xml:space="preserve">(dále jen „Program“) </w:t>
      </w:r>
      <w:r w:rsidRPr="002E7C26">
        <w:rPr>
          <w:rFonts w:asciiTheme="majorHAnsi" w:hAnsiTheme="majorHAnsi"/>
        </w:rPr>
        <w:t xml:space="preserve">je </w:t>
      </w:r>
      <w:r w:rsidRPr="002E7C26">
        <w:rPr>
          <w:rFonts w:asciiTheme="majorHAnsi" w:hAnsiTheme="majorHAnsi"/>
          <w:b/>
        </w:rPr>
        <w:t>program schválený vládou za účelem dosažení ekonomického přínosu pro ČR</w:t>
      </w:r>
      <w:r w:rsidRPr="002E7C26">
        <w:rPr>
          <w:rFonts w:asciiTheme="majorHAnsi" w:hAnsiTheme="majorHAnsi"/>
        </w:rPr>
        <w:t xml:space="preserve"> podle zákona č. 326/1999 Sb., o pobytu cizinců na území ČR.</w:t>
      </w:r>
    </w:p>
    <w:p w14:paraId="7136DFE3" w14:textId="77777777" w:rsidR="00681437" w:rsidRPr="002E7C26" w:rsidRDefault="00681437" w:rsidP="00681437">
      <w:pPr>
        <w:spacing w:after="0" w:line="240" w:lineRule="auto"/>
        <w:jc w:val="both"/>
        <w:rPr>
          <w:rFonts w:asciiTheme="majorHAnsi" w:hAnsiTheme="majorHAnsi"/>
        </w:rPr>
      </w:pPr>
    </w:p>
    <w:p w14:paraId="6137EE57" w14:textId="77777777" w:rsidR="00681437" w:rsidRPr="002E7C26" w:rsidRDefault="00681437" w:rsidP="00681437">
      <w:pPr>
        <w:spacing w:after="0" w:line="240" w:lineRule="auto"/>
        <w:jc w:val="both"/>
        <w:rPr>
          <w:rFonts w:asciiTheme="majorHAnsi" w:hAnsiTheme="majorHAnsi"/>
        </w:rPr>
      </w:pPr>
      <w:r w:rsidRPr="002E7C26">
        <w:rPr>
          <w:rFonts w:asciiTheme="majorHAnsi" w:hAnsiTheme="majorHAnsi"/>
        </w:rPr>
        <w:t xml:space="preserve">Cílem Programu je poskytnout podporu </w:t>
      </w:r>
      <w:r w:rsidRPr="002E7C26">
        <w:rPr>
          <w:rFonts w:asciiTheme="majorHAnsi" w:hAnsiTheme="majorHAnsi"/>
          <w:b/>
        </w:rPr>
        <w:t>přímým zaměstnavatelům</w:t>
      </w:r>
      <w:r w:rsidRPr="002E7C26">
        <w:rPr>
          <w:rFonts w:asciiTheme="majorHAnsi" w:hAnsiTheme="majorHAnsi"/>
        </w:rPr>
        <w:t>, kteří do ČR potřebují přivést vysoce kvalifikované zahraniční pracovníky. Za tímto účelem je jejich zahraničním pracovníkům, kteří splní stanovená kritéria</w:t>
      </w:r>
      <w:r w:rsidR="002E3374" w:rsidRPr="002E7C26">
        <w:rPr>
          <w:rFonts w:asciiTheme="majorHAnsi" w:hAnsiTheme="majorHAnsi"/>
        </w:rPr>
        <w:t>,</w:t>
      </w:r>
      <w:r w:rsidRPr="002E7C26">
        <w:rPr>
          <w:rFonts w:asciiTheme="majorHAnsi" w:hAnsiTheme="majorHAnsi"/>
        </w:rPr>
        <w:t xml:space="preserve"> </w:t>
      </w:r>
      <w:r w:rsidRPr="002E7C26">
        <w:rPr>
          <w:rFonts w:asciiTheme="majorHAnsi" w:hAnsiTheme="majorHAnsi"/>
          <w:b/>
        </w:rPr>
        <w:t>garantována možnost podání žádosti o pobytové oprávnění</w:t>
      </w:r>
      <w:r w:rsidRPr="002E7C26">
        <w:rPr>
          <w:rFonts w:asciiTheme="majorHAnsi" w:hAnsiTheme="majorHAnsi"/>
        </w:rPr>
        <w:t xml:space="preserve"> na zastupitelském úřadu ČR v zahraničí, a to i s</w:t>
      </w:r>
      <w:r w:rsidR="00232174" w:rsidRPr="002E7C26">
        <w:rPr>
          <w:rFonts w:asciiTheme="majorHAnsi" w:hAnsiTheme="majorHAnsi"/>
        </w:rPr>
        <w:t xml:space="preserve"> jejich </w:t>
      </w:r>
      <w:r w:rsidRPr="002E7C26">
        <w:rPr>
          <w:rFonts w:asciiTheme="majorHAnsi" w:hAnsiTheme="majorHAnsi"/>
          <w:b/>
        </w:rPr>
        <w:t>nejbližšími rodinnými příslušníky</w:t>
      </w:r>
      <w:r w:rsidRPr="002E7C26">
        <w:rPr>
          <w:rFonts w:asciiTheme="majorHAnsi" w:hAnsiTheme="majorHAnsi"/>
        </w:rPr>
        <w:t xml:space="preserve">, a </w:t>
      </w:r>
      <w:r w:rsidR="00232174" w:rsidRPr="002E7C26">
        <w:rPr>
          <w:rFonts w:asciiTheme="majorHAnsi" w:hAnsiTheme="majorHAnsi"/>
        </w:rPr>
        <w:t>poskytnuta možnost</w:t>
      </w:r>
      <w:r w:rsidRPr="002E7C26">
        <w:rPr>
          <w:rFonts w:asciiTheme="majorHAnsi" w:hAnsiTheme="majorHAnsi"/>
        </w:rPr>
        <w:t xml:space="preserve"> </w:t>
      </w:r>
      <w:r w:rsidRPr="002E7C26">
        <w:rPr>
          <w:rFonts w:asciiTheme="majorHAnsi" w:hAnsiTheme="majorHAnsi"/>
          <w:b/>
        </w:rPr>
        <w:t>zjedn</w:t>
      </w:r>
      <w:r w:rsidR="00232174" w:rsidRPr="002E7C26">
        <w:rPr>
          <w:rFonts w:asciiTheme="majorHAnsi" w:hAnsiTheme="majorHAnsi"/>
          <w:b/>
        </w:rPr>
        <w:t>odušit administrativu</w:t>
      </w:r>
      <w:r w:rsidR="00AF4FDC" w:rsidRPr="002E7C26">
        <w:rPr>
          <w:rFonts w:asciiTheme="majorHAnsi" w:hAnsiTheme="majorHAnsi"/>
          <w:b/>
        </w:rPr>
        <w:t xml:space="preserve"> </w:t>
      </w:r>
      <w:r w:rsidR="00AF4FDC" w:rsidRPr="002E7C26">
        <w:rPr>
          <w:rFonts w:asciiTheme="majorHAnsi" w:hAnsiTheme="majorHAnsi"/>
        </w:rPr>
        <w:t>spojenou s podáním žádosti o pobytové oprávnění</w:t>
      </w:r>
      <w:r w:rsidRPr="002E7C26">
        <w:rPr>
          <w:rFonts w:asciiTheme="majorHAnsi" w:hAnsiTheme="majorHAnsi"/>
        </w:rPr>
        <w:t>.</w:t>
      </w:r>
    </w:p>
    <w:p w14:paraId="39BF6895" w14:textId="77777777" w:rsidR="00875E50" w:rsidRPr="002E7C26" w:rsidRDefault="00875E50" w:rsidP="00875E50">
      <w:pPr>
        <w:pStyle w:val="Nadpis1"/>
        <w:numPr>
          <w:ilvl w:val="0"/>
          <w:numId w:val="43"/>
        </w:numPr>
      </w:pPr>
      <w:r w:rsidRPr="002E7C26">
        <w:t>Právní rámec</w:t>
      </w:r>
    </w:p>
    <w:p w14:paraId="7F1BE1F5" w14:textId="77777777" w:rsidR="00681437" w:rsidRPr="002E7C26" w:rsidRDefault="00681437" w:rsidP="003646CF">
      <w:pPr>
        <w:spacing w:after="0" w:line="240" w:lineRule="auto"/>
        <w:jc w:val="both"/>
        <w:rPr>
          <w:rFonts w:asciiTheme="majorHAnsi" w:hAnsiTheme="majorHAnsi"/>
        </w:rPr>
      </w:pPr>
    </w:p>
    <w:p w14:paraId="6BB87F4B" w14:textId="77777777" w:rsidR="00232174" w:rsidRPr="002E7C26" w:rsidRDefault="00F0312C" w:rsidP="004F76F4">
      <w:pPr>
        <w:jc w:val="both"/>
        <w:rPr>
          <w:rFonts w:asciiTheme="majorHAnsi" w:hAnsiTheme="majorHAnsi"/>
        </w:rPr>
      </w:pPr>
      <w:r w:rsidRPr="002E7C26">
        <w:rPr>
          <w:rFonts w:asciiTheme="majorHAnsi" w:hAnsiTheme="majorHAnsi"/>
        </w:rPr>
        <w:t>Program je realizován na základě usnesení vlády</w:t>
      </w:r>
      <w:r w:rsidR="00B12070" w:rsidRPr="002E7C26">
        <w:rPr>
          <w:rFonts w:asciiTheme="majorHAnsi" w:hAnsiTheme="majorHAnsi"/>
        </w:rPr>
        <w:t xml:space="preserve"> </w:t>
      </w:r>
      <w:r w:rsidR="00152FA7" w:rsidRPr="002E7C26">
        <w:rPr>
          <w:rFonts w:asciiTheme="majorHAnsi" w:hAnsiTheme="majorHAnsi"/>
        </w:rPr>
        <w:t>ze dne 26. srpna 2019 č. 581 o programech schválených vládou za účelem dosažení ekonomického přínosu pro Českou republiku</w:t>
      </w:r>
      <w:r w:rsidR="000A2C71" w:rsidRPr="002E7C26">
        <w:rPr>
          <w:rFonts w:asciiTheme="majorHAnsi" w:hAnsiTheme="majorHAnsi"/>
        </w:rPr>
        <w:t>.</w:t>
      </w:r>
      <w:r w:rsidRPr="002E7C26">
        <w:rPr>
          <w:rFonts w:asciiTheme="majorHAnsi" w:hAnsiTheme="majorHAnsi"/>
        </w:rPr>
        <w:t xml:space="preserve"> </w:t>
      </w:r>
    </w:p>
    <w:p w14:paraId="1FF853DD" w14:textId="77777777" w:rsidR="00152FA7" w:rsidRPr="002E7C26" w:rsidRDefault="00232174" w:rsidP="004F76F4">
      <w:pPr>
        <w:spacing w:after="0" w:line="240" w:lineRule="auto"/>
        <w:jc w:val="both"/>
        <w:rPr>
          <w:rFonts w:asciiTheme="majorHAnsi" w:hAnsiTheme="majorHAnsi"/>
        </w:rPr>
      </w:pPr>
      <w:r w:rsidRPr="002E7C26">
        <w:rPr>
          <w:rFonts w:asciiTheme="majorHAnsi" w:hAnsiTheme="majorHAnsi"/>
        </w:rPr>
        <w:t xml:space="preserve">Realizace Programu probíhá v kapacitním a teritoriálním rozsahu stanoveném </w:t>
      </w:r>
      <w:r w:rsidR="00681437" w:rsidRPr="002E7C26">
        <w:rPr>
          <w:rFonts w:asciiTheme="majorHAnsi" w:hAnsiTheme="majorHAnsi"/>
        </w:rPr>
        <w:t>nařízením vlády</w:t>
      </w:r>
      <w:r w:rsidR="00613FBE" w:rsidRPr="002E7C26">
        <w:rPr>
          <w:rFonts w:asciiTheme="majorHAnsi" w:hAnsiTheme="majorHAnsi"/>
        </w:rPr>
        <w:t xml:space="preserve"> </w:t>
      </w:r>
      <w:r w:rsidR="00152FA7" w:rsidRPr="002E7C26">
        <w:rPr>
          <w:rFonts w:asciiTheme="majorHAnsi" w:hAnsiTheme="majorHAnsi"/>
        </w:rPr>
        <w:t>č. 220/2019 Sb., o maximálním počtu žádostí o vízum k pobytu nad 90 dnů za účelem podnikání, žádostí</w:t>
      </w:r>
    </w:p>
    <w:p w14:paraId="14B60341" w14:textId="77777777" w:rsidR="00152FA7" w:rsidRPr="002E7C26" w:rsidRDefault="00152FA7" w:rsidP="004F76F4">
      <w:pPr>
        <w:spacing w:after="0" w:line="240" w:lineRule="auto"/>
        <w:jc w:val="both"/>
        <w:rPr>
          <w:rFonts w:asciiTheme="majorHAnsi" w:hAnsiTheme="majorHAnsi"/>
        </w:rPr>
      </w:pPr>
      <w:r w:rsidRPr="002E7C26">
        <w:rPr>
          <w:rFonts w:asciiTheme="majorHAnsi" w:hAnsiTheme="majorHAnsi"/>
        </w:rPr>
        <w:t>o povolení k dlouhodobému pobytu za účelem investování a žádostí o zaměstnaneckou kartu, které lze</w:t>
      </w:r>
    </w:p>
    <w:p w14:paraId="25A79068" w14:textId="77777777" w:rsidR="00681437" w:rsidRPr="002E7C26" w:rsidRDefault="00152FA7" w:rsidP="00152FA7">
      <w:pPr>
        <w:spacing w:after="0" w:line="240" w:lineRule="auto"/>
        <w:jc w:val="both"/>
        <w:rPr>
          <w:rFonts w:asciiTheme="majorHAnsi" w:hAnsiTheme="majorHAnsi"/>
        </w:rPr>
      </w:pPr>
      <w:r w:rsidRPr="002E7C26">
        <w:rPr>
          <w:rFonts w:asciiTheme="majorHAnsi" w:hAnsiTheme="majorHAnsi"/>
        </w:rPr>
        <w:t>podat na zastupitelském úřadu.</w:t>
      </w:r>
      <w:r w:rsidR="00232174" w:rsidRPr="002E7C26">
        <w:rPr>
          <w:rFonts w:asciiTheme="majorHAnsi" w:hAnsiTheme="majorHAnsi"/>
        </w:rPr>
        <w:t xml:space="preserve"> </w:t>
      </w:r>
      <w:r w:rsidR="00681437" w:rsidRPr="002E7C26">
        <w:rPr>
          <w:rFonts w:asciiTheme="majorHAnsi" w:hAnsiTheme="majorHAnsi"/>
        </w:rPr>
        <w:t xml:space="preserve"> </w:t>
      </w:r>
    </w:p>
    <w:p w14:paraId="285BBDAD" w14:textId="77777777" w:rsidR="00681437" w:rsidRPr="002E7C26" w:rsidRDefault="00681437" w:rsidP="003646CF">
      <w:pPr>
        <w:spacing w:after="0" w:line="240" w:lineRule="auto"/>
        <w:jc w:val="both"/>
        <w:rPr>
          <w:rFonts w:asciiTheme="majorHAnsi" w:hAnsiTheme="majorHAnsi"/>
        </w:rPr>
      </w:pPr>
    </w:p>
    <w:p w14:paraId="62884BCB" w14:textId="77777777" w:rsidR="003646CF" w:rsidRPr="002E7C26" w:rsidRDefault="004F0462" w:rsidP="003646CF">
      <w:pPr>
        <w:spacing w:after="0" w:line="240" w:lineRule="auto"/>
        <w:jc w:val="both"/>
        <w:rPr>
          <w:rFonts w:asciiTheme="majorHAnsi" w:hAnsiTheme="majorHAnsi"/>
        </w:rPr>
      </w:pPr>
      <w:r w:rsidRPr="002E7C26">
        <w:rPr>
          <w:rFonts w:asciiTheme="majorHAnsi" w:hAnsiTheme="majorHAnsi"/>
        </w:rPr>
        <w:t xml:space="preserve">Program je </w:t>
      </w:r>
      <w:r w:rsidR="003646CF" w:rsidRPr="002E7C26">
        <w:rPr>
          <w:rFonts w:asciiTheme="majorHAnsi" w:hAnsiTheme="majorHAnsi"/>
        </w:rPr>
        <w:t>real</w:t>
      </w:r>
      <w:r w:rsidRPr="002E7C26">
        <w:rPr>
          <w:rFonts w:asciiTheme="majorHAnsi" w:hAnsiTheme="majorHAnsi"/>
        </w:rPr>
        <w:t>izován od</w:t>
      </w:r>
      <w:r w:rsidR="00B12070" w:rsidRPr="002E7C26">
        <w:rPr>
          <w:rFonts w:asciiTheme="majorHAnsi" w:hAnsiTheme="majorHAnsi"/>
        </w:rPr>
        <w:t xml:space="preserve"> </w:t>
      </w:r>
      <w:r w:rsidR="008C381F" w:rsidRPr="002E7C26">
        <w:rPr>
          <w:rFonts w:asciiTheme="majorHAnsi" w:hAnsiTheme="majorHAnsi"/>
        </w:rPr>
        <w:t xml:space="preserve">1. září </w:t>
      </w:r>
      <w:r w:rsidR="003646CF" w:rsidRPr="002E7C26">
        <w:rPr>
          <w:rFonts w:asciiTheme="majorHAnsi" w:hAnsiTheme="majorHAnsi"/>
        </w:rPr>
        <w:t>2019</w:t>
      </w:r>
      <w:r w:rsidR="00C862A1" w:rsidRPr="002E7C26">
        <w:rPr>
          <w:rFonts w:asciiTheme="majorHAnsi" w:hAnsiTheme="majorHAnsi"/>
        </w:rPr>
        <w:t>.</w:t>
      </w:r>
    </w:p>
    <w:p w14:paraId="21D0A28F" w14:textId="77777777" w:rsidR="00681437" w:rsidRPr="002E7C26" w:rsidRDefault="00681437" w:rsidP="003646CF">
      <w:pPr>
        <w:spacing w:after="0" w:line="240" w:lineRule="auto"/>
        <w:jc w:val="both"/>
        <w:rPr>
          <w:rFonts w:asciiTheme="majorHAnsi" w:hAnsiTheme="majorHAnsi"/>
        </w:rPr>
      </w:pPr>
    </w:p>
    <w:p w14:paraId="5BF90C6F" w14:textId="77777777" w:rsidR="00EC6B41" w:rsidRPr="002E7C26" w:rsidRDefault="00EC6B41" w:rsidP="00EC6B41">
      <w:pPr>
        <w:overflowPunct w:val="0"/>
        <w:autoSpaceDE w:val="0"/>
        <w:autoSpaceDN w:val="0"/>
        <w:adjustRightInd w:val="0"/>
        <w:spacing w:after="0" w:line="240" w:lineRule="auto"/>
        <w:jc w:val="both"/>
        <w:rPr>
          <w:rFonts w:asciiTheme="majorHAnsi" w:hAnsiTheme="majorHAnsi"/>
        </w:rPr>
      </w:pPr>
      <w:r w:rsidRPr="002E7C26">
        <w:rPr>
          <w:rFonts w:asciiTheme="majorHAnsi" w:hAnsiTheme="majorHAnsi"/>
        </w:rPr>
        <w:t xml:space="preserve">Na účast v Programu </w:t>
      </w:r>
      <w:r w:rsidRPr="002E7C26">
        <w:rPr>
          <w:rFonts w:asciiTheme="majorHAnsi" w:hAnsiTheme="majorHAnsi"/>
          <w:b/>
        </w:rPr>
        <w:t>není právní nárok</w:t>
      </w:r>
      <w:r w:rsidRPr="002E7C26">
        <w:rPr>
          <w:rFonts w:asciiTheme="majorHAnsi" w:hAnsiTheme="majorHAnsi"/>
        </w:rPr>
        <w:t>.</w:t>
      </w:r>
    </w:p>
    <w:p w14:paraId="7C5ED8E9" w14:textId="77777777" w:rsidR="00EC6B41" w:rsidRPr="002E7C26" w:rsidRDefault="00EC6B41" w:rsidP="003646CF">
      <w:pPr>
        <w:spacing w:after="0" w:line="240" w:lineRule="auto"/>
        <w:jc w:val="both"/>
        <w:rPr>
          <w:rFonts w:asciiTheme="majorHAnsi" w:hAnsiTheme="majorHAnsi"/>
        </w:rPr>
      </w:pPr>
    </w:p>
    <w:p w14:paraId="5DB453A3" w14:textId="77777777" w:rsidR="00DD23A7" w:rsidRPr="002E7C26" w:rsidRDefault="00DD23A7" w:rsidP="00DD23A7">
      <w:pPr>
        <w:overflowPunct w:val="0"/>
        <w:autoSpaceDE w:val="0"/>
        <w:autoSpaceDN w:val="0"/>
        <w:adjustRightInd w:val="0"/>
        <w:spacing w:after="0" w:line="240" w:lineRule="auto"/>
        <w:jc w:val="both"/>
        <w:rPr>
          <w:rFonts w:asciiTheme="majorHAnsi" w:hAnsiTheme="majorHAnsi"/>
        </w:rPr>
      </w:pPr>
      <w:r w:rsidRPr="002E7C26">
        <w:rPr>
          <w:rFonts w:asciiTheme="majorHAnsi" w:hAnsiTheme="majorHAnsi"/>
        </w:rPr>
        <w:t xml:space="preserve">Držitel zaměstnanecké karty, který na území přicestoval na základě Programu, je oprávněn </w:t>
      </w:r>
      <w:r w:rsidRPr="002E7C26">
        <w:rPr>
          <w:rFonts w:asciiTheme="majorHAnsi" w:hAnsiTheme="majorHAnsi"/>
          <w:b/>
        </w:rPr>
        <w:t xml:space="preserve">změnit zaměstnavatele </w:t>
      </w:r>
      <w:r w:rsidRPr="002E7C26">
        <w:rPr>
          <w:rFonts w:asciiTheme="majorHAnsi" w:hAnsiTheme="majorHAnsi"/>
        </w:rPr>
        <w:t xml:space="preserve">před uplynutím doby, na kterou byla tato zaměstnanecká karta vydána, ale </w:t>
      </w:r>
      <w:r w:rsidR="00741787" w:rsidRPr="002E7C26">
        <w:rPr>
          <w:rFonts w:asciiTheme="majorHAnsi" w:hAnsiTheme="majorHAnsi"/>
          <w:b/>
        </w:rPr>
        <w:t xml:space="preserve">nejdříve po uplynutí </w:t>
      </w:r>
      <w:r w:rsidRPr="002E7C26">
        <w:rPr>
          <w:rFonts w:asciiTheme="majorHAnsi" w:hAnsiTheme="majorHAnsi"/>
          <w:b/>
        </w:rPr>
        <w:t>6 měsíců</w:t>
      </w:r>
      <w:r w:rsidRPr="002E7C26">
        <w:rPr>
          <w:rFonts w:asciiTheme="majorHAnsi" w:hAnsiTheme="majorHAnsi"/>
        </w:rPr>
        <w:t xml:space="preserve"> od právní moci rozhodnutí o vydání zaměstnanecké karty.</w:t>
      </w:r>
    </w:p>
    <w:p w14:paraId="69F96AC1" w14:textId="77777777" w:rsidR="001E56D1" w:rsidRPr="002E7C26" w:rsidRDefault="001E56D1" w:rsidP="00DD23A7">
      <w:pPr>
        <w:overflowPunct w:val="0"/>
        <w:autoSpaceDE w:val="0"/>
        <w:autoSpaceDN w:val="0"/>
        <w:adjustRightInd w:val="0"/>
        <w:spacing w:after="0" w:line="240" w:lineRule="auto"/>
        <w:jc w:val="both"/>
        <w:rPr>
          <w:rFonts w:asciiTheme="majorHAnsi" w:hAnsiTheme="majorHAnsi"/>
        </w:rPr>
      </w:pPr>
    </w:p>
    <w:p w14:paraId="127388F4" w14:textId="40720D7C" w:rsidR="003646CF" w:rsidRPr="002E7C26" w:rsidRDefault="001E56D1" w:rsidP="00D24375">
      <w:pPr>
        <w:overflowPunct w:val="0"/>
        <w:autoSpaceDE w:val="0"/>
        <w:autoSpaceDN w:val="0"/>
        <w:adjustRightInd w:val="0"/>
        <w:spacing w:after="0" w:line="240" w:lineRule="auto"/>
        <w:jc w:val="both"/>
        <w:rPr>
          <w:rFonts w:asciiTheme="majorHAnsi" w:hAnsiTheme="majorHAnsi"/>
        </w:rPr>
      </w:pPr>
      <w:r w:rsidRPr="002E7C26">
        <w:rPr>
          <w:rFonts w:asciiTheme="majorHAnsi" w:hAnsiTheme="majorHAnsi"/>
        </w:rPr>
        <w:t>Účast zahraniční</w:t>
      </w:r>
      <w:r w:rsidR="001E3001" w:rsidRPr="002E7C26">
        <w:rPr>
          <w:rFonts w:asciiTheme="majorHAnsi" w:hAnsiTheme="majorHAnsi"/>
        </w:rPr>
        <w:t>ho</w:t>
      </w:r>
      <w:r w:rsidRPr="002E7C26">
        <w:rPr>
          <w:rFonts w:asciiTheme="majorHAnsi" w:hAnsiTheme="majorHAnsi"/>
        </w:rPr>
        <w:t xml:space="preserve"> zaměstnance v Programu je důvodem hodným zvláštního zřetele pro upuštění od jeho povinnosti absolvovat do 1 roku ode dne nabytí právní moci rozhodnutí o vydání povolení</w:t>
      </w:r>
      <w:r w:rsidR="00CF2E65" w:rsidRPr="002E7C26">
        <w:rPr>
          <w:rFonts w:asciiTheme="majorHAnsi" w:hAnsiTheme="majorHAnsi"/>
        </w:rPr>
        <w:t xml:space="preserve"> </w:t>
      </w:r>
      <w:r w:rsidR="00CF2E65" w:rsidRPr="002E7C26">
        <w:rPr>
          <w:rFonts w:asciiTheme="majorHAnsi" w:hAnsiTheme="majorHAnsi"/>
        </w:rPr>
        <w:br/>
      </w:r>
      <w:r w:rsidRPr="002E7C26">
        <w:rPr>
          <w:rFonts w:asciiTheme="majorHAnsi" w:hAnsiTheme="majorHAnsi"/>
        </w:rPr>
        <w:t>k pobytu adaptačně-integrační kurz organizovaný centrem na podporu integrace cizinců.</w:t>
      </w:r>
      <w:r w:rsidR="00963644" w:rsidRPr="002E7C26">
        <w:rPr>
          <w:rStyle w:val="Znakapoznpodarou"/>
          <w:rFonts w:asciiTheme="majorHAnsi" w:hAnsiTheme="majorHAnsi"/>
        </w:rPr>
        <w:footnoteReference w:id="1"/>
      </w:r>
    </w:p>
    <w:p w14:paraId="7559C5E4" w14:textId="77777777" w:rsidR="00F0312C" w:rsidRPr="002E7C26" w:rsidRDefault="006437D7" w:rsidP="00F235C5">
      <w:pPr>
        <w:pStyle w:val="Nadpis1"/>
      </w:pPr>
      <w:bookmarkStart w:id="1" w:name="_Toc1567732"/>
      <w:r w:rsidRPr="002E7C26">
        <w:t xml:space="preserve">Gestoři a </w:t>
      </w:r>
      <w:proofErr w:type="spellStart"/>
      <w:r w:rsidRPr="002E7C26">
        <w:t>spolugestoři</w:t>
      </w:r>
      <w:proofErr w:type="spellEnd"/>
      <w:r w:rsidRPr="002E7C26">
        <w:t xml:space="preserve"> P</w:t>
      </w:r>
      <w:r w:rsidR="00F0312C" w:rsidRPr="002E7C26">
        <w:t>rogramu</w:t>
      </w:r>
      <w:bookmarkEnd w:id="1"/>
    </w:p>
    <w:p w14:paraId="1009A016" w14:textId="77777777" w:rsidR="00F0312C" w:rsidRPr="002E7C26" w:rsidRDefault="00F0312C" w:rsidP="003646CF">
      <w:pPr>
        <w:spacing w:after="0" w:line="240" w:lineRule="auto"/>
        <w:jc w:val="both"/>
        <w:rPr>
          <w:rFonts w:asciiTheme="majorHAnsi" w:hAnsiTheme="majorHAnsi"/>
        </w:rPr>
      </w:pPr>
    </w:p>
    <w:p w14:paraId="5C4F20F7" w14:textId="77777777" w:rsidR="00AD106D" w:rsidRPr="002E7C26" w:rsidRDefault="003646CF" w:rsidP="003646CF">
      <w:pPr>
        <w:spacing w:after="0" w:line="240" w:lineRule="auto"/>
        <w:jc w:val="both"/>
        <w:rPr>
          <w:rFonts w:asciiTheme="majorHAnsi" w:hAnsiTheme="majorHAnsi"/>
          <w:szCs w:val="24"/>
        </w:rPr>
      </w:pPr>
      <w:r w:rsidRPr="002E7C26">
        <w:rPr>
          <w:rFonts w:asciiTheme="majorHAnsi" w:hAnsiTheme="majorHAnsi"/>
          <w:b/>
          <w:szCs w:val="24"/>
        </w:rPr>
        <w:t>Gestor:</w:t>
      </w:r>
      <w:r w:rsidRPr="002E7C26">
        <w:rPr>
          <w:rFonts w:asciiTheme="majorHAnsi" w:hAnsiTheme="majorHAnsi"/>
          <w:szCs w:val="24"/>
        </w:rPr>
        <w:t xml:space="preserve"> </w:t>
      </w:r>
    </w:p>
    <w:p w14:paraId="62B08DAD" w14:textId="77777777" w:rsidR="004C294F" w:rsidRPr="002E7C26" w:rsidRDefault="004C294F" w:rsidP="003646CF">
      <w:pPr>
        <w:spacing w:after="0" w:line="240" w:lineRule="auto"/>
        <w:jc w:val="both"/>
        <w:rPr>
          <w:rFonts w:asciiTheme="majorHAnsi" w:hAnsiTheme="majorHAnsi"/>
          <w:b/>
          <w:szCs w:val="24"/>
        </w:rPr>
      </w:pPr>
    </w:p>
    <w:p w14:paraId="2A381FE8" w14:textId="77777777" w:rsidR="003646CF" w:rsidRPr="002E7C26" w:rsidRDefault="003646CF" w:rsidP="003646CF">
      <w:pPr>
        <w:spacing w:after="0" w:line="240" w:lineRule="auto"/>
        <w:jc w:val="both"/>
        <w:rPr>
          <w:rFonts w:asciiTheme="majorHAnsi" w:hAnsiTheme="majorHAnsi"/>
          <w:szCs w:val="24"/>
        </w:rPr>
      </w:pPr>
      <w:r w:rsidRPr="002E7C26">
        <w:rPr>
          <w:rFonts w:asciiTheme="majorHAnsi" w:hAnsiTheme="majorHAnsi"/>
          <w:b/>
          <w:szCs w:val="24"/>
        </w:rPr>
        <w:t>Ministerstvo průmyslu a obchodu</w:t>
      </w:r>
    </w:p>
    <w:p w14:paraId="462CDD00" w14:textId="77777777" w:rsidR="0051427F" w:rsidRPr="002E7C26" w:rsidRDefault="006C19FE" w:rsidP="0051427F">
      <w:pPr>
        <w:spacing w:after="0" w:line="240" w:lineRule="auto"/>
        <w:jc w:val="both"/>
        <w:rPr>
          <w:rFonts w:asciiTheme="majorHAnsi" w:hAnsiTheme="majorHAnsi"/>
        </w:rPr>
      </w:pPr>
      <w:r w:rsidRPr="002E7C26">
        <w:rPr>
          <w:rFonts w:asciiTheme="majorHAnsi" w:hAnsiTheme="majorHAnsi"/>
          <w:szCs w:val="24"/>
        </w:rPr>
        <w:t>D</w:t>
      </w:r>
      <w:r w:rsidR="00DD39FE" w:rsidRPr="002E7C26">
        <w:rPr>
          <w:rFonts w:asciiTheme="majorHAnsi" w:hAnsiTheme="majorHAnsi"/>
          <w:szCs w:val="24"/>
        </w:rPr>
        <w:t>o Programu zařazuje</w:t>
      </w:r>
      <w:r w:rsidR="00DD39FE" w:rsidRPr="002E7C26">
        <w:rPr>
          <w:rFonts w:asciiTheme="majorHAnsi" w:hAnsiTheme="majorHAnsi"/>
        </w:rPr>
        <w:t xml:space="preserve"> a případně z něj i vyřazuje zaměstnavatele, kt</w:t>
      </w:r>
      <w:r w:rsidR="000E7A05" w:rsidRPr="002E7C26">
        <w:rPr>
          <w:rFonts w:asciiTheme="majorHAnsi" w:hAnsiTheme="majorHAnsi"/>
        </w:rPr>
        <w:t>erý podniká v oblasti výroby nebo poskytování služeb nebo působí ve veřejném sektoru.</w:t>
      </w:r>
      <w:r w:rsidRPr="002E7C26">
        <w:rPr>
          <w:rFonts w:asciiTheme="majorHAnsi" w:hAnsiTheme="majorHAnsi"/>
        </w:rPr>
        <w:t xml:space="preserve"> </w:t>
      </w:r>
      <w:r w:rsidR="00241AB5" w:rsidRPr="002E7C26">
        <w:rPr>
          <w:rFonts w:asciiTheme="majorHAnsi" w:hAnsiTheme="majorHAnsi"/>
        </w:rPr>
        <w:t>Monitoruje celkovou realizaci Programu</w:t>
      </w:r>
      <w:r w:rsidR="00B646BA" w:rsidRPr="002E7C26">
        <w:rPr>
          <w:rFonts w:asciiTheme="majorHAnsi" w:hAnsiTheme="majorHAnsi"/>
        </w:rPr>
        <w:t xml:space="preserve"> </w:t>
      </w:r>
      <w:r w:rsidRPr="002E7C26">
        <w:rPr>
          <w:rFonts w:asciiTheme="majorHAnsi" w:hAnsiTheme="majorHAnsi"/>
        </w:rPr>
        <w:br/>
      </w:r>
      <w:r w:rsidR="00B646BA" w:rsidRPr="002E7C26">
        <w:rPr>
          <w:rFonts w:asciiTheme="majorHAnsi" w:hAnsiTheme="majorHAnsi"/>
        </w:rPr>
        <w:t>a její dopady na podnikatelský sektor</w:t>
      </w:r>
      <w:r w:rsidR="00241AB5" w:rsidRPr="002E7C26">
        <w:rPr>
          <w:rFonts w:asciiTheme="majorHAnsi" w:hAnsiTheme="majorHAnsi"/>
        </w:rPr>
        <w:t>.</w:t>
      </w:r>
      <w:r w:rsidR="0051427F" w:rsidRPr="002E7C26">
        <w:rPr>
          <w:rFonts w:asciiTheme="majorHAnsi" w:hAnsiTheme="majorHAnsi"/>
        </w:rPr>
        <w:t xml:space="preserve"> </w:t>
      </w:r>
    </w:p>
    <w:p w14:paraId="285D4CCA" w14:textId="77777777" w:rsidR="001E3001" w:rsidRPr="002E7C26" w:rsidRDefault="001E3001" w:rsidP="003646CF">
      <w:pPr>
        <w:spacing w:after="0" w:line="240" w:lineRule="auto"/>
        <w:jc w:val="both"/>
        <w:rPr>
          <w:rFonts w:asciiTheme="majorHAnsi" w:hAnsiTheme="majorHAnsi"/>
          <w:i/>
          <w:szCs w:val="24"/>
        </w:rPr>
      </w:pPr>
    </w:p>
    <w:p w14:paraId="1E57A2B9" w14:textId="77777777" w:rsidR="003646CF" w:rsidRPr="002E7C26" w:rsidRDefault="003646CF" w:rsidP="003646CF">
      <w:pPr>
        <w:spacing w:after="0" w:line="240" w:lineRule="auto"/>
        <w:jc w:val="both"/>
        <w:rPr>
          <w:rFonts w:asciiTheme="majorHAnsi" w:hAnsiTheme="majorHAnsi"/>
          <w:b/>
          <w:szCs w:val="24"/>
        </w:rPr>
      </w:pPr>
      <w:proofErr w:type="spellStart"/>
      <w:r w:rsidRPr="002E7C26">
        <w:rPr>
          <w:rFonts w:asciiTheme="majorHAnsi" w:hAnsiTheme="majorHAnsi"/>
          <w:b/>
          <w:szCs w:val="24"/>
        </w:rPr>
        <w:t>Spolugestoři</w:t>
      </w:r>
      <w:proofErr w:type="spellEnd"/>
      <w:r w:rsidRPr="002E7C26">
        <w:rPr>
          <w:rFonts w:asciiTheme="majorHAnsi" w:hAnsiTheme="majorHAnsi"/>
          <w:b/>
          <w:szCs w:val="24"/>
        </w:rPr>
        <w:t xml:space="preserve">: </w:t>
      </w:r>
    </w:p>
    <w:p w14:paraId="5E855F61" w14:textId="77777777" w:rsidR="00963644" w:rsidRPr="002E7C26" w:rsidRDefault="00963644" w:rsidP="003646CF">
      <w:pPr>
        <w:spacing w:after="0" w:line="240" w:lineRule="auto"/>
        <w:jc w:val="both"/>
        <w:rPr>
          <w:rFonts w:asciiTheme="majorHAnsi" w:hAnsiTheme="majorHAnsi"/>
          <w:b/>
          <w:szCs w:val="24"/>
        </w:rPr>
      </w:pPr>
    </w:p>
    <w:p w14:paraId="3DA8F969" w14:textId="77777777" w:rsidR="00DD39FE" w:rsidRPr="002E7C26" w:rsidRDefault="003646CF" w:rsidP="00F0244F">
      <w:pPr>
        <w:pStyle w:val="Odstavecseseznamem"/>
        <w:numPr>
          <w:ilvl w:val="0"/>
          <w:numId w:val="33"/>
        </w:numPr>
        <w:overflowPunct w:val="0"/>
        <w:autoSpaceDE w:val="0"/>
        <w:autoSpaceDN w:val="0"/>
        <w:adjustRightInd w:val="0"/>
        <w:spacing w:after="0" w:line="240" w:lineRule="auto"/>
        <w:jc w:val="both"/>
        <w:textAlignment w:val="baseline"/>
        <w:rPr>
          <w:rFonts w:asciiTheme="majorHAnsi" w:hAnsiTheme="majorHAnsi" w:cs="Calibri"/>
          <w:b/>
          <w:szCs w:val="24"/>
        </w:rPr>
      </w:pPr>
      <w:r w:rsidRPr="002E7C26">
        <w:rPr>
          <w:rFonts w:asciiTheme="majorHAnsi" w:hAnsiTheme="majorHAnsi"/>
          <w:b/>
          <w:szCs w:val="24"/>
        </w:rPr>
        <w:t>Ministerstvo zdravotnictví</w:t>
      </w:r>
      <w:r w:rsidR="00B336D9" w:rsidRPr="002E7C26">
        <w:rPr>
          <w:rFonts w:asciiTheme="majorHAnsi" w:hAnsiTheme="majorHAnsi"/>
          <w:b/>
          <w:szCs w:val="24"/>
        </w:rPr>
        <w:t xml:space="preserve"> </w:t>
      </w:r>
    </w:p>
    <w:p w14:paraId="1674FD93" w14:textId="77777777" w:rsidR="00DD39FE" w:rsidRPr="002E7C26" w:rsidRDefault="00DD39FE" w:rsidP="00F0244F">
      <w:pPr>
        <w:pStyle w:val="Odstavecseseznamem"/>
        <w:overflowPunct w:val="0"/>
        <w:autoSpaceDE w:val="0"/>
        <w:autoSpaceDN w:val="0"/>
        <w:adjustRightInd w:val="0"/>
        <w:spacing w:after="0" w:line="240" w:lineRule="auto"/>
        <w:jc w:val="both"/>
        <w:textAlignment w:val="baseline"/>
        <w:rPr>
          <w:rFonts w:asciiTheme="majorHAnsi" w:hAnsiTheme="majorHAnsi"/>
        </w:rPr>
      </w:pPr>
      <w:r w:rsidRPr="002E7C26">
        <w:rPr>
          <w:rFonts w:asciiTheme="majorHAnsi" w:hAnsiTheme="majorHAnsi"/>
          <w:szCs w:val="24"/>
        </w:rPr>
        <w:t>D</w:t>
      </w:r>
      <w:r w:rsidR="00B336D9" w:rsidRPr="002E7C26">
        <w:rPr>
          <w:rFonts w:asciiTheme="majorHAnsi" w:hAnsiTheme="majorHAnsi"/>
          <w:szCs w:val="24"/>
        </w:rPr>
        <w:t xml:space="preserve">o Programu </w:t>
      </w:r>
      <w:r w:rsidRPr="002E7C26">
        <w:rPr>
          <w:rFonts w:asciiTheme="majorHAnsi" w:hAnsiTheme="majorHAnsi"/>
          <w:szCs w:val="24"/>
        </w:rPr>
        <w:t>zařazuje</w:t>
      </w:r>
      <w:r w:rsidRPr="002E7C26">
        <w:rPr>
          <w:rFonts w:asciiTheme="majorHAnsi" w:hAnsiTheme="majorHAnsi"/>
        </w:rPr>
        <w:t xml:space="preserve"> a případně z něj i vyřazuje zaměstnavatele, který je </w:t>
      </w:r>
      <w:r w:rsidR="00F21AD9" w:rsidRPr="002E7C26">
        <w:rPr>
          <w:rFonts w:asciiTheme="majorHAnsi" w:hAnsiTheme="majorHAnsi"/>
        </w:rPr>
        <w:t xml:space="preserve">poskytovatelem zdravotních služeb dle zákona č. 372/2011 Sb. o zdravotních službách a podmínkách jejich </w:t>
      </w:r>
      <w:r w:rsidR="00F21AD9" w:rsidRPr="002E7C26">
        <w:rPr>
          <w:rFonts w:asciiTheme="majorHAnsi" w:hAnsiTheme="majorHAnsi"/>
        </w:rPr>
        <w:lastRenderedPageBreak/>
        <w:t xml:space="preserve">poskytování (dále jen „poskytovatel zdravotních služeb“) </w:t>
      </w:r>
      <w:r w:rsidRPr="002E7C26">
        <w:rPr>
          <w:rFonts w:asciiTheme="majorHAnsi" w:hAnsiTheme="majorHAnsi"/>
        </w:rPr>
        <w:t>a chce zaměstnat cizince vykonávajícího zdravotnickou profesi</w:t>
      </w:r>
      <w:r w:rsidR="00B646BA" w:rsidRPr="002E7C26">
        <w:rPr>
          <w:rFonts w:asciiTheme="majorHAnsi" w:hAnsiTheme="majorHAnsi"/>
        </w:rPr>
        <w:t xml:space="preserve">. </w:t>
      </w:r>
    </w:p>
    <w:p w14:paraId="2130AE5F" w14:textId="77777777" w:rsidR="00B646BA" w:rsidRPr="002E7C26" w:rsidRDefault="00B646BA" w:rsidP="00F0244F">
      <w:pPr>
        <w:pStyle w:val="Odstavecseseznamem"/>
        <w:overflowPunct w:val="0"/>
        <w:autoSpaceDE w:val="0"/>
        <w:autoSpaceDN w:val="0"/>
        <w:adjustRightInd w:val="0"/>
        <w:spacing w:after="0" w:line="240" w:lineRule="auto"/>
        <w:jc w:val="both"/>
        <w:textAlignment w:val="baseline"/>
        <w:rPr>
          <w:rFonts w:asciiTheme="majorHAnsi" w:hAnsiTheme="majorHAnsi"/>
        </w:rPr>
      </w:pPr>
      <w:r w:rsidRPr="002E7C26">
        <w:rPr>
          <w:rFonts w:asciiTheme="majorHAnsi" w:hAnsiTheme="majorHAnsi"/>
        </w:rPr>
        <w:t>Monitoruje dopady realizace Programu na zdravotnický sektor.</w:t>
      </w:r>
    </w:p>
    <w:p w14:paraId="639E2E4D" w14:textId="77777777" w:rsidR="00846720" w:rsidRPr="002E7C26" w:rsidRDefault="00846720" w:rsidP="00F0244F">
      <w:pPr>
        <w:pStyle w:val="Odstavecseseznamem"/>
        <w:overflowPunct w:val="0"/>
        <w:autoSpaceDE w:val="0"/>
        <w:autoSpaceDN w:val="0"/>
        <w:adjustRightInd w:val="0"/>
        <w:spacing w:after="0" w:line="240" w:lineRule="auto"/>
        <w:jc w:val="both"/>
        <w:textAlignment w:val="baseline"/>
        <w:rPr>
          <w:rFonts w:asciiTheme="majorHAnsi" w:hAnsiTheme="majorHAnsi" w:cs="Calibri"/>
          <w:szCs w:val="24"/>
        </w:rPr>
      </w:pPr>
    </w:p>
    <w:p w14:paraId="46633E3A" w14:textId="77777777" w:rsidR="003646CF" w:rsidRPr="002E7C26" w:rsidRDefault="003646CF" w:rsidP="00F0244F">
      <w:pPr>
        <w:pStyle w:val="Odstavecseseznamem"/>
        <w:numPr>
          <w:ilvl w:val="0"/>
          <w:numId w:val="35"/>
        </w:numPr>
        <w:spacing w:after="0" w:line="240" w:lineRule="auto"/>
        <w:jc w:val="both"/>
        <w:rPr>
          <w:rFonts w:asciiTheme="majorHAnsi" w:hAnsiTheme="majorHAnsi"/>
          <w:b/>
          <w:szCs w:val="24"/>
        </w:rPr>
      </w:pPr>
      <w:r w:rsidRPr="002E7C26">
        <w:rPr>
          <w:rFonts w:asciiTheme="majorHAnsi" w:hAnsiTheme="majorHAnsi"/>
          <w:b/>
          <w:szCs w:val="24"/>
        </w:rPr>
        <w:t>Ministerstvo vnitra</w:t>
      </w:r>
    </w:p>
    <w:p w14:paraId="68571361" w14:textId="77777777" w:rsidR="00DD39FE" w:rsidRPr="002E7C26" w:rsidRDefault="000E7A05" w:rsidP="00F0244F">
      <w:pPr>
        <w:pStyle w:val="Odstavecseseznamem"/>
        <w:spacing w:after="0" w:line="240" w:lineRule="auto"/>
        <w:jc w:val="both"/>
        <w:rPr>
          <w:rFonts w:asciiTheme="majorHAnsi" w:hAnsiTheme="majorHAnsi"/>
          <w:szCs w:val="24"/>
        </w:rPr>
      </w:pPr>
      <w:r w:rsidRPr="002E7C26">
        <w:rPr>
          <w:rFonts w:asciiTheme="majorHAnsi" w:hAnsiTheme="majorHAnsi"/>
          <w:szCs w:val="24"/>
        </w:rPr>
        <w:t>R</w:t>
      </w:r>
      <w:r w:rsidR="00DD39FE" w:rsidRPr="002E7C26">
        <w:rPr>
          <w:rFonts w:asciiTheme="majorHAnsi" w:hAnsiTheme="majorHAnsi"/>
          <w:szCs w:val="24"/>
        </w:rPr>
        <w:t xml:space="preserve">ozhoduje </w:t>
      </w:r>
      <w:r w:rsidRPr="002E7C26">
        <w:rPr>
          <w:rFonts w:asciiTheme="majorHAnsi" w:hAnsiTheme="majorHAnsi"/>
          <w:szCs w:val="24"/>
        </w:rPr>
        <w:t>o žádostech o pobytová oprávnění podávaná zahraničními pracovníky, kteří jsou účastníky Programu</w:t>
      </w:r>
      <w:r w:rsidR="00B646BA" w:rsidRPr="002E7C26">
        <w:rPr>
          <w:rFonts w:asciiTheme="majorHAnsi" w:hAnsiTheme="majorHAnsi"/>
          <w:szCs w:val="24"/>
        </w:rPr>
        <w:t>, a monitoruje bezpečnostní dopady realizace Programu.</w:t>
      </w:r>
    </w:p>
    <w:p w14:paraId="6F8F680C" w14:textId="77777777" w:rsidR="00846720" w:rsidRPr="002E7C26" w:rsidRDefault="00846720" w:rsidP="00F0244F">
      <w:pPr>
        <w:pStyle w:val="Odstavecseseznamem"/>
        <w:spacing w:after="0" w:line="240" w:lineRule="auto"/>
        <w:jc w:val="both"/>
        <w:rPr>
          <w:rFonts w:asciiTheme="majorHAnsi" w:hAnsiTheme="majorHAnsi"/>
          <w:szCs w:val="24"/>
        </w:rPr>
      </w:pPr>
    </w:p>
    <w:p w14:paraId="6B977F34" w14:textId="77777777" w:rsidR="003646CF" w:rsidRPr="002E7C26" w:rsidRDefault="003646CF" w:rsidP="00F0244F">
      <w:pPr>
        <w:pStyle w:val="Odstavecseseznamem"/>
        <w:numPr>
          <w:ilvl w:val="0"/>
          <w:numId w:val="35"/>
        </w:numPr>
        <w:spacing w:after="0" w:line="240" w:lineRule="auto"/>
        <w:jc w:val="both"/>
        <w:rPr>
          <w:rFonts w:asciiTheme="majorHAnsi" w:hAnsiTheme="majorHAnsi"/>
          <w:b/>
          <w:szCs w:val="24"/>
        </w:rPr>
      </w:pPr>
      <w:r w:rsidRPr="002E7C26">
        <w:rPr>
          <w:rFonts w:asciiTheme="majorHAnsi" w:hAnsiTheme="majorHAnsi"/>
          <w:b/>
          <w:szCs w:val="24"/>
        </w:rPr>
        <w:t>Ministerstvo zahraničních věcí</w:t>
      </w:r>
    </w:p>
    <w:p w14:paraId="2DF7EEFE" w14:textId="77777777" w:rsidR="000E7A05" w:rsidRPr="002E7C26" w:rsidRDefault="000E7A05" w:rsidP="00F0244F">
      <w:pPr>
        <w:pStyle w:val="Odstavecseseznamem"/>
        <w:spacing w:after="0" w:line="240" w:lineRule="auto"/>
        <w:jc w:val="both"/>
        <w:rPr>
          <w:rFonts w:asciiTheme="majorHAnsi" w:hAnsiTheme="majorHAnsi"/>
          <w:szCs w:val="24"/>
        </w:rPr>
      </w:pPr>
      <w:r w:rsidRPr="002E7C26">
        <w:rPr>
          <w:rFonts w:asciiTheme="majorHAnsi" w:hAnsiTheme="majorHAnsi"/>
          <w:szCs w:val="24"/>
        </w:rPr>
        <w:t>Řídí činnost zastupitelských úřadů nabírajících žádosti zahraničních pracovníků, kteří jsou účastníky Programu, o pobytová oprávnění</w:t>
      </w:r>
      <w:r w:rsidR="00B646BA" w:rsidRPr="002E7C26">
        <w:rPr>
          <w:rFonts w:asciiTheme="majorHAnsi" w:hAnsiTheme="majorHAnsi"/>
          <w:szCs w:val="24"/>
        </w:rPr>
        <w:t>, a monitoruje situaci v zemích jejich původu</w:t>
      </w:r>
      <w:r w:rsidRPr="002E7C26">
        <w:rPr>
          <w:rFonts w:asciiTheme="majorHAnsi" w:hAnsiTheme="majorHAnsi"/>
          <w:szCs w:val="24"/>
        </w:rPr>
        <w:t>.</w:t>
      </w:r>
    </w:p>
    <w:p w14:paraId="1B985EEB" w14:textId="77777777" w:rsidR="00846720" w:rsidRPr="002E7C26" w:rsidRDefault="00846720" w:rsidP="00F0244F">
      <w:pPr>
        <w:pStyle w:val="Odstavecseseznamem"/>
        <w:spacing w:after="0" w:line="240" w:lineRule="auto"/>
        <w:jc w:val="both"/>
        <w:rPr>
          <w:rFonts w:asciiTheme="majorHAnsi" w:hAnsiTheme="majorHAnsi"/>
          <w:szCs w:val="24"/>
        </w:rPr>
      </w:pPr>
    </w:p>
    <w:p w14:paraId="3F7E0C47" w14:textId="77777777" w:rsidR="003646CF" w:rsidRPr="002E7C26" w:rsidRDefault="003646CF" w:rsidP="00F0244F">
      <w:pPr>
        <w:pStyle w:val="Odstavecseseznamem"/>
        <w:numPr>
          <w:ilvl w:val="0"/>
          <w:numId w:val="35"/>
        </w:numPr>
        <w:spacing w:after="0" w:line="240" w:lineRule="auto"/>
        <w:jc w:val="both"/>
        <w:rPr>
          <w:rFonts w:asciiTheme="majorHAnsi" w:hAnsiTheme="majorHAnsi"/>
          <w:b/>
          <w:szCs w:val="24"/>
        </w:rPr>
      </w:pPr>
      <w:r w:rsidRPr="002E7C26">
        <w:rPr>
          <w:rFonts w:asciiTheme="majorHAnsi" w:hAnsiTheme="majorHAnsi"/>
          <w:b/>
          <w:szCs w:val="24"/>
        </w:rPr>
        <w:t>Ministerstvo práce a sociálních věcí</w:t>
      </w:r>
    </w:p>
    <w:p w14:paraId="61A9CE64" w14:textId="77777777" w:rsidR="009D7BBC" w:rsidRPr="002E7C26" w:rsidRDefault="006437D7" w:rsidP="009D7BBC">
      <w:pPr>
        <w:pStyle w:val="Odstavecseseznamem"/>
        <w:spacing w:after="0" w:line="240" w:lineRule="auto"/>
        <w:jc w:val="both"/>
        <w:rPr>
          <w:rFonts w:asciiTheme="majorHAnsi" w:hAnsiTheme="majorHAnsi"/>
          <w:szCs w:val="24"/>
        </w:rPr>
      </w:pPr>
      <w:r w:rsidRPr="002E7C26">
        <w:rPr>
          <w:rFonts w:asciiTheme="majorHAnsi" w:hAnsiTheme="majorHAnsi"/>
          <w:szCs w:val="24"/>
        </w:rPr>
        <w:t>Monitoruje dopady realizace Programu na trh práce</w:t>
      </w:r>
      <w:r w:rsidR="00B646BA" w:rsidRPr="002E7C26">
        <w:rPr>
          <w:rFonts w:asciiTheme="majorHAnsi" w:hAnsiTheme="majorHAnsi"/>
          <w:szCs w:val="24"/>
        </w:rPr>
        <w:t xml:space="preserve"> a zaměstnanost</w:t>
      </w:r>
      <w:r w:rsidRPr="002E7C26">
        <w:rPr>
          <w:rFonts w:asciiTheme="majorHAnsi" w:hAnsiTheme="majorHAnsi"/>
          <w:szCs w:val="24"/>
        </w:rPr>
        <w:t>.</w:t>
      </w:r>
      <w:r w:rsidR="009D7BBC" w:rsidRPr="002E7C26">
        <w:rPr>
          <w:rFonts w:asciiTheme="majorHAnsi" w:hAnsiTheme="majorHAnsi"/>
          <w:szCs w:val="24"/>
        </w:rPr>
        <w:t xml:space="preserve"> Kontroluje pokuty udělované zaměstnavatelům kontrolními orgány.  </w:t>
      </w:r>
    </w:p>
    <w:p w14:paraId="4A5FC0EC" w14:textId="77777777" w:rsidR="0035065D" w:rsidRPr="002E7C26" w:rsidRDefault="009728D9" w:rsidP="002E3374">
      <w:pPr>
        <w:pStyle w:val="Nadpis1"/>
      </w:pPr>
      <w:bookmarkStart w:id="2" w:name="_Toc1567733"/>
      <w:r w:rsidRPr="002E7C26">
        <w:t>Účastní</w:t>
      </w:r>
      <w:r w:rsidR="00584D24" w:rsidRPr="002E7C26">
        <w:t>ci</w:t>
      </w:r>
      <w:r w:rsidRPr="002E7C26">
        <w:t xml:space="preserve"> </w:t>
      </w:r>
      <w:r w:rsidR="000B2FEF" w:rsidRPr="002E7C26">
        <w:t>P</w:t>
      </w:r>
      <w:r w:rsidRPr="002E7C26">
        <w:t>ro</w:t>
      </w:r>
      <w:r w:rsidR="00512F16" w:rsidRPr="002E7C26">
        <w:t>gramu</w:t>
      </w:r>
      <w:bookmarkEnd w:id="2"/>
    </w:p>
    <w:p w14:paraId="5678FB78" w14:textId="77777777" w:rsidR="0035065D" w:rsidRPr="002E7C26" w:rsidRDefault="0035065D" w:rsidP="0035065D">
      <w:pPr>
        <w:overflowPunct w:val="0"/>
        <w:autoSpaceDE w:val="0"/>
        <w:autoSpaceDN w:val="0"/>
        <w:adjustRightInd w:val="0"/>
        <w:spacing w:after="0" w:line="240" w:lineRule="auto"/>
        <w:jc w:val="both"/>
        <w:textAlignment w:val="baseline"/>
        <w:rPr>
          <w:rFonts w:asciiTheme="majorHAnsi" w:hAnsiTheme="majorHAnsi"/>
          <w:b/>
        </w:rPr>
      </w:pPr>
    </w:p>
    <w:p w14:paraId="7A540D59" w14:textId="77777777" w:rsidR="009728D9" w:rsidRPr="002E7C26" w:rsidRDefault="009728D9" w:rsidP="00B66315">
      <w:pPr>
        <w:pStyle w:val="Odstavecseseznamem"/>
        <w:numPr>
          <w:ilvl w:val="0"/>
          <w:numId w:val="49"/>
        </w:numPr>
        <w:overflowPunct w:val="0"/>
        <w:autoSpaceDE w:val="0"/>
        <w:autoSpaceDN w:val="0"/>
        <w:adjustRightInd w:val="0"/>
        <w:spacing w:after="0" w:line="240" w:lineRule="auto"/>
        <w:jc w:val="both"/>
        <w:textAlignment w:val="baseline"/>
        <w:rPr>
          <w:rFonts w:asciiTheme="majorHAnsi" w:hAnsiTheme="majorHAnsi"/>
        </w:rPr>
      </w:pPr>
      <w:r w:rsidRPr="002E7C26">
        <w:rPr>
          <w:rFonts w:asciiTheme="majorHAnsi" w:hAnsiTheme="majorHAnsi"/>
          <w:b/>
        </w:rPr>
        <w:t xml:space="preserve">Zaměstnavatel </w:t>
      </w:r>
      <w:r w:rsidRPr="002E7C26">
        <w:rPr>
          <w:rFonts w:asciiTheme="majorHAnsi" w:hAnsiTheme="majorHAnsi"/>
        </w:rPr>
        <w:t xml:space="preserve">splňující kritéria </w:t>
      </w:r>
      <w:r w:rsidR="00584D24" w:rsidRPr="002E7C26">
        <w:rPr>
          <w:rFonts w:asciiTheme="majorHAnsi" w:hAnsiTheme="majorHAnsi"/>
        </w:rPr>
        <w:t>stanovená</w:t>
      </w:r>
      <w:r w:rsidRPr="002E7C26">
        <w:rPr>
          <w:rFonts w:asciiTheme="majorHAnsi" w:hAnsiTheme="majorHAnsi"/>
        </w:rPr>
        <w:t xml:space="preserve"> v bodě </w:t>
      </w:r>
      <w:r w:rsidR="00B64667" w:rsidRPr="002E7C26">
        <w:rPr>
          <w:rFonts w:asciiTheme="majorHAnsi" w:hAnsiTheme="majorHAnsi"/>
        </w:rPr>
        <w:t>4.1</w:t>
      </w:r>
      <w:r w:rsidR="00F235C5" w:rsidRPr="002E7C26">
        <w:rPr>
          <w:rFonts w:asciiTheme="majorHAnsi" w:hAnsiTheme="majorHAnsi"/>
        </w:rPr>
        <w:t>, který byl zařazen do Programu</w:t>
      </w:r>
      <w:r w:rsidR="00B64667" w:rsidRPr="002E7C26">
        <w:rPr>
          <w:rFonts w:asciiTheme="majorHAnsi" w:hAnsiTheme="majorHAnsi"/>
        </w:rPr>
        <w:t>.</w:t>
      </w:r>
    </w:p>
    <w:p w14:paraId="0590F89C" w14:textId="77777777" w:rsidR="00ED2C09" w:rsidRPr="002E7C26" w:rsidRDefault="00ED2C09" w:rsidP="00ED2C09">
      <w:pPr>
        <w:pStyle w:val="Odstavecseseznamem"/>
        <w:overflowPunct w:val="0"/>
        <w:autoSpaceDE w:val="0"/>
        <w:autoSpaceDN w:val="0"/>
        <w:adjustRightInd w:val="0"/>
        <w:spacing w:after="0" w:line="240" w:lineRule="auto"/>
        <w:ind w:left="360"/>
        <w:jc w:val="both"/>
        <w:textAlignment w:val="baseline"/>
        <w:rPr>
          <w:rFonts w:asciiTheme="majorHAnsi" w:hAnsiTheme="majorHAnsi"/>
        </w:rPr>
      </w:pPr>
    </w:p>
    <w:p w14:paraId="7D43695A" w14:textId="77777777" w:rsidR="00F938BD" w:rsidRPr="002E7C26" w:rsidRDefault="00F938BD" w:rsidP="00F938BD">
      <w:pPr>
        <w:pStyle w:val="Odstavecseseznamem"/>
        <w:numPr>
          <w:ilvl w:val="0"/>
          <w:numId w:val="49"/>
        </w:numPr>
        <w:overflowPunct w:val="0"/>
        <w:autoSpaceDE w:val="0"/>
        <w:autoSpaceDN w:val="0"/>
        <w:adjustRightInd w:val="0"/>
        <w:spacing w:after="0" w:line="240" w:lineRule="auto"/>
        <w:jc w:val="both"/>
        <w:textAlignment w:val="baseline"/>
        <w:rPr>
          <w:rFonts w:asciiTheme="majorHAnsi" w:hAnsiTheme="majorHAnsi"/>
          <w:b/>
        </w:rPr>
      </w:pPr>
      <w:r w:rsidRPr="002E7C26">
        <w:rPr>
          <w:rFonts w:asciiTheme="majorHAnsi" w:hAnsiTheme="majorHAnsi"/>
          <w:b/>
        </w:rPr>
        <w:t>Zahraniční pracovníci</w:t>
      </w:r>
      <w:r w:rsidRPr="002E7C26">
        <w:rPr>
          <w:rFonts w:asciiTheme="majorHAnsi" w:hAnsiTheme="majorHAnsi"/>
        </w:rPr>
        <w:t>, kterými se pro účely realizace Programu rozumí:</w:t>
      </w:r>
    </w:p>
    <w:p w14:paraId="414131C5" w14:textId="77777777" w:rsidR="00F235C5" w:rsidRPr="002E7C26" w:rsidRDefault="00F235C5" w:rsidP="00F235C5">
      <w:pPr>
        <w:pStyle w:val="Odstavecseseznamem"/>
        <w:overflowPunct w:val="0"/>
        <w:autoSpaceDE w:val="0"/>
        <w:autoSpaceDN w:val="0"/>
        <w:adjustRightInd w:val="0"/>
        <w:spacing w:after="0" w:line="240" w:lineRule="auto"/>
        <w:ind w:left="360"/>
        <w:jc w:val="both"/>
        <w:textAlignment w:val="baseline"/>
        <w:rPr>
          <w:rFonts w:asciiTheme="majorHAnsi" w:hAnsiTheme="majorHAnsi"/>
          <w:b/>
        </w:rPr>
      </w:pPr>
    </w:p>
    <w:p w14:paraId="7D1F1D1E" w14:textId="0092EDD9" w:rsidR="0035065D" w:rsidRPr="002E7C26" w:rsidRDefault="00F938BD" w:rsidP="0035065D">
      <w:pPr>
        <w:pStyle w:val="Odstavecseseznamem"/>
        <w:numPr>
          <w:ilvl w:val="0"/>
          <w:numId w:val="27"/>
        </w:numPr>
        <w:overflowPunct w:val="0"/>
        <w:autoSpaceDE w:val="0"/>
        <w:autoSpaceDN w:val="0"/>
        <w:adjustRightInd w:val="0"/>
        <w:spacing w:after="0" w:line="240" w:lineRule="auto"/>
        <w:jc w:val="both"/>
        <w:textAlignment w:val="baseline"/>
        <w:rPr>
          <w:rFonts w:asciiTheme="majorHAnsi" w:hAnsiTheme="majorHAnsi"/>
          <w:b/>
        </w:rPr>
      </w:pPr>
      <w:r w:rsidRPr="002E7C26">
        <w:rPr>
          <w:rFonts w:asciiTheme="majorHAnsi" w:hAnsiTheme="majorHAnsi"/>
          <w:b/>
        </w:rPr>
        <w:t>Z</w:t>
      </w:r>
      <w:r w:rsidR="00512F16" w:rsidRPr="002E7C26">
        <w:rPr>
          <w:rFonts w:asciiTheme="majorHAnsi" w:hAnsiTheme="majorHAnsi"/>
          <w:b/>
        </w:rPr>
        <w:t xml:space="preserve">ahraniční </w:t>
      </w:r>
      <w:r w:rsidR="00615DB3" w:rsidRPr="002E7C26">
        <w:rPr>
          <w:rFonts w:asciiTheme="majorHAnsi" w:hAnsiTheme="majorHAnsi"/>
          <w:b/>
        </w:rPr>
        <w:t>zaměstnanc</w:t>
      </w:r>
      <w:r w:rsidRPr="002E7C26">
        <w:rPr>
          <w:rFonts w:asciiTheme="majorHAnsi" w:hAnsiTheme="majorHAnsi"/>
          <w:b/>
        </w:rPr>
        <w:t>i</w:t>
      </w:r>
      <w:r w:rsidRPr="002E7C26">
        <w:rPr>
          <w:rFonts w:asciiTheme="majorHAnsi" w:hAnsiTheme="majorHAnsi"/>
        </w:rPr>
        <w:t>, kteří</w:t>
      </w:r>
      <w:r w:rsidR="00584D24" w:rsidRPr="002E7C26">
        <w:rPr>
          <w:rFonts w:asciiTheme="majorHAnsi" w:hAnsiTheme="majorHAnsi"/>
          <w:b/>
        </w:rPr>
        <w:t xml:space="preserve"> </w:t>
      </w:r>
      <w:r w:rsidR="0035065D" w:rsidRPr="002E7C26">
        <w:rPr>
          <w:rFonts w:asciiTheme="majorHAnsi" w:hAnsiTheme="majorHAnsi"/>
        </w:rPr>
        <w:t xml:space="preserve">s tuzemským zaměstnavatelem zařazeným do Programu </w:t>
      </w:r>
      <w:r w:rsidRPr="002E7C26">
        <w:rPr>
          <w:rFonts w:asciiTheme="majorHAnsi" w:hAnsiTheme="majorHAnsi"/>
        </w:rPr>
        <w:t xml:space="preserve">uzavírají </w:t>
      </w:r>
      <w:r w:rsidR="0035065D" w:rsidRPr="002E7C26">
        <w:rPr>
          <w:rFonts w:asciiTheme="majorHAnsi" w:hAnsiTheme="majorHAnsi"/>
        </w:rPr>
        <w:t xml:space="preserve">pracovněprávní vztah a </w:t>
      </w:r>
      <w:r w:rsidRPr="002E7C26">
        <w:rPr>
          <w:rFonts w:asciiTheme="majorHAnsi" w:hAnsiTheme="majorHAnsi"/>
        </w:rPr>
        <w:t xml:space="preserve">budou </w:t>
      </w:r>
      <w:r w:rsidR="0035065D" w:rsidRPr="002E7C26">
        <w:rPr>
          <w:rFonts w:asciiTheme="majorHAnsi" w:hAnsiTheme="majorHAnsi"/>
        </w:rPr>
        <w:t xml:space="preserve">na území ČR vykonávat práci na </w:t>
      </w:r>
      <w:r w:rsidR="0035065D" w:rsidRPr="002E7C26">
        <w:rPr>
          <w:rFonts w:asciiTheme="majorHAnsi" w:hAnsiTheme="majorHAnsi"/>
          <w:b/>
        </w:rPr>
        <w:t>pozici, která je dle platného znění aktualizované Klasifikace zaměstnání CZ-ISCO zařazena do hlavní třídy:</w:t>
      </w:r>
    </w:p>
    <w:p w14:paraId="2DACFDD6" w14:textId="77777777" w:rsidR="0035065D" w:rsidRPr="002E7C26" w:rsidRDefault="0035065D" w:rsidP="0035065D">
      <w:pPr>
        <w:overflowPunct w:val="0"/>
        <w:autoSpaceDE w:val="0"/>
        <w:autoSpaceDN w:val="0"/>
        <w:adjustRightInd w:val="0"/>
        <w:spacing w:after="0" w:line="240" w:lineRule="auto"/>
        <w:jc w:val="both"/>
        <w:textAlignment w:val="baseline"/>
        <w:rPr>
          <w:rFonts w:asciiTheme="majorHAnsi" w:hAnsiTheme="majorHAnsi"/>
          <w:b/>
        </w:rPr>
      </w:pPr>
    </w:p>
    <w:p w14:paraId="6092D0FC" w14:textId="77777777" w:rsidR="0035065D" w:rsidRPr="002E7C26" w:rsidRDefault="0035065D" w:rsidP="0035065D">
      <w:pPr>
        <w:overflowPunct w:val="0"/>
        <w:autoSpaceDE w:val="0"/>
        <w:autoSpaceDN w:val="0"/>
        <w:adjustRightInd w:val="0"/>
        <w:spacing w:after="0" w:line="240" w:lineRule="auto"/>
        <w:ind w:left="360"/>
        <w:jc w:val="both"/>
        <w:textAlignment w:val="baseline"/>
        <w:rPr>
          <w:rFonts w:asciiTheme="majorHAnsi" w:hAnsiTheme="majorHAnsi"/>
          <w:b/>
        </w:rPr>
      </w:pPr>
      <w:r w:rsidRPr="002E7C26">
        <w:rPr>
          <w:rFonts w:asciiTheme="majorHAnsi" w:hAnsiTheme="majorHAnsi"/>
          <w:b/>
        </w:rPr>
        <w:t>1 Zákonodárci a řídící pracovníci</w:t>
      </w:r>
    </w:p>
    <w:p w14:paraId="7B683001" w14:textId="77777777" w:rsidR="0035065D" w:rsidRPr="002E7C26" w:rsidRDefault="0035065D" w:rsidP="0035065D">
      <w:pPr>
        <w:overflowPunct w:val="0"/>
        <w:autoSpaceDE w:val="0"/>
        <w:autoSpaceDN w:val="0"/>
        <w:adjustRightInd w:val="0"/>
        <w:spacing w:after="0" w:line="240" w:lineRule="auto"/>
        <w:ind w:left="360"/>
        <w:jc w:val="both"/>
        <w:textAlignment w:val="baseline"/>
        <w:rPr>
          <w:rFonts w:asciiTheme="majorHAnsi" w:hAnsiTheme="majorHAnsi"/>
          <w:b/>
        </w:rPr>
      </w:pPr>
      <w:r w:rsidRPr="002E7C26">
        <w:rPr>
          <w:rFonts w:asciiTheme="majorHAnsi" w:hAnsiTheme="majorHAnsi"/>
          <w:b/>
        </w:rPr>
        <w:t xml:space="preserve">2 Specialisté </w:t>
      </w:r>
    </w:p>
    <w:p w14:paraId="25B9496D" w14:textId="38B66525" w:rsidR="002176FF" w:rsidRPr="002E7C26" w:rsidRDefault="0035065D" w:rsidP="00022C6A">
      <w:pPr>
        <w:overflowPunct w:val="0"/>
        <w:autoSpaceDE w:val="0"/>
        <w:autoSpaceDN w:val="0"/>
        <w:adjustRightInd w:val="0"/>
        <w:spacing w:after="0" w:line="240" w:lineRule="auto"/>
        <w:ind w:left="360"/>
        <w:jc w:val="both"/>
        <w:textAlignment w:val="baseline"/>
        <w:rPr>
          <w:rFonts w:asciiTheme="majorHAnsi" w:hAnsiTheme="majorHAnsi"/>
          <w:b/>
        </w:rPr>
      </w:pPr>
      <w:r w:rsidRPr="002E7C26">
        <w:rPr>
          <w:rFonts w:asciiTheme="majorHAnsi" w:hAnsiTheme="majorHAnsi"/>
          <w:b/>
        </w:rPr>
        <w:t>3 Techničtí a odborní pracovníci</w:t>
      </w:r>
    </w:p>
    <w:p w14:paraId="63997687" w14:textId="77777777" w:rsidR="002302BE" w:rsidRPr="002E7C26" w:rsidRDefault="002302BE" w:rsidP="002302BE">
      <w:pPr>
        <w:pStyle w:val="Odstavecseseznamem"/>
        <w:numPr>
          <w:ilvl w:val="0"/>
          <w:numId w:val="27"/>
        </w:numPr>
        <w:spacing w:line="240" w:lineRule="auto"/>
        <w:jc w:val="both"/>
        <w:rPr>
          <w:rFonts w:asciiTheme="majorHAnsi" w:hAnsiTheme="majorHAnsi"/>
        </w:rPr>
      </w:pPr>
      <w:r w:rsidRPr="002E7C26">
        <w:rPr>
          <w:rFonts w:asciiTheme="majorHAnsi" w:hAnsiTheme="majorHAnsi"/>
          <w:b/>
        </w:rPr>
        <w:t>Zahraniční pracovníci vnitropodnikově převedení nebo vyslaní do ČR</w:t>
      </w:r>
      <w:r w:rsidRPr="002E7C26">
        <w:rPr>
          <w:rFonts w:asciiTheme="majorHAnsi" w:hAnsiTheme="majorHAnsi"/>
        </w:rPr>
        <w:t>, aby zde působili na pozicích manažerů nebo specialistů zařazených do hlavních tříd klasifikace CZ-ISCO uvedených v písm. a)</w:t>
      </w:r>
      <w:r w:rsidRPr="002E7C26">
        <w:rPr>
          <w:rStyle w:val="Znakapoznpodarou"/>
          <w:rFonts w:asciiTheme="majorHAnsi" w:hAnsiTheme="majorHAnsi"/>
        </w:rPr>
        <w:footnoteReference w:id="2"/>
      </w:r>
    </w:p>
    <w:p w14:paraId="11651581" w14:textId="77777777" w:rsidR="002302BE" w:rsidRPr="002E7C26" w:rsidRDefault="002302BE" w:rsidP="002302BE">
      <w:pPr>
        <w:pStyle w:val="Odstavecseseznamem"/>
        <w:spacing w:line="240" w:lineRule="auto"/>
        <w:ind w:left="360"/>
        <w:jc w:val="both"/>
        <w:rPr>
          <w:rFonts w:asciiTheme="majorHAnsi" w:hAnsiTheme="majorHAnsi"/>
        </w:rPr>
      </w:pPr>
    </w:p>
    <w:p w14:paraId="6DF69E06" w14:textId="77777777" w:rsidR="002302BE" w:rsidRPr="002E7C26" w:rsidRDefault="002302BE" w:rsidP="002302BE">
      <w:pPr>
        <w:pStyle w:val="Odstavecseseznamem"/>
        <w:numPr>
          <w:ilvl w:val="0"/>
          <w:numId w:val="47"/>
        </w:numPr>
        <w:spacing w:line="240" w:lineRule="auto"/>
        <w:jc w:val="both"/>
        <w:rPr>
          <w:rFonts w:asciiTheme="majorHAnsi" w:hAnsiTheme="majorHAnsi"/>
        </w:rPr>
      </w:pPr>
      <w:r w:rsidRPr="002E7C26">
        <w:rPr>
          <w:rFonts w:asciiTheme="majorHAnsi" w:hAnsiTheme="majorHAnsi"/>
          <w:i/>
        </w:rPr>
        <w:t>Vnitropodnikovým převodem</w:t>
      </w:r>
      <w:r w:rsidRPr="002E7C26">
        <w:rPr>
          <w:rFonts w:asciiTheme="majorHAnsi" w:hAnsiTheme="majorHAnsi"/>
        </w:rPr>
        <w:t xml:space="preserve"> se pro tyto účely považuje dočasný převod zaměstnance </w:t>
      </w:r>
      <w:r w:rsidRPr="002E7C26">
        <w:rPr>
          <w:rFonts w:asciiTheme="majorHAnsi" w:hAnsiTheme="majorHAnsi"/>
        </w:rPr>
        <w:br/>
        <w:t xml:space="preserve">v rámci nadnárodní skupiny podniků k výkonu práce do obchodní korporace nebo odštěpného závodu se sídlem na území ČR. Zaměstnanec musí být u vysílajícího subjektu v zahraničí před převodem zaměstnán </w:t>
      </w:r>
      <w:r w:rsidRPr="002E7C26">
        <w:rPr>
          <w:rFonts w:asciiTheme="majorHAnsi" w:hAnsiTheme="majorHAnsi"/>
          <w:i/>
        </w:rPr>
        <w:t>alespoň 6 měsíců</w:t>
      </w:r>
      <w:r w:rsidRPr="002E7C26">
        <w:rPr>
          <w:rFonts w:asciiTheme="majorHAnsi" w:hAnsiTheme="majorHAnsi"/>
        </w:rPr>
        <w:t>.</w:t>
      </w:r>
    </w:p>
    <w:p w14:paraId="291933CF" w14:textId="77777777" w:rsidR="002302BE" w:rsidRPr="002E7C26" w:rsidRDefault="002302BE" w:rsidP="002302BE">
      <w:pPr>
        <w:pStyle w:val="Odstavecseseznamem"/>
        <w:numPr>
          <w:ilvl w:val="0"/>
          <w:numId w:val="47"/>
        </w:numPr>
        <w:spacing w:line="240" w:lineRule="auto"/>
        <w:jc w:val="both"/>
        <w:rPr>
          <w:rFonts w:asciiTheme="majorHAnsi" w:hAnsiTheme="majorHAnsi"/>
        </w:rPr>
      </w:pPr>
      <w:r w:rsidRPr="002E7C26">
        <w:rPr>
          <w:rFonts w:asciiTheme="majorHAnsi" w:hAnsiTheme="majorHAnsi"/>
          <w:i/>
        </w:rPr>
        <w:t xml:space="preserve">Vysláním </w:t>
      </w:r>
      <w:r w:rsidRPr="002E7C26">
        <w:rPr>
          <w:rFonts w:asciiTheme="majorHAnsi" w:hAnsiTheme="majorHAnsi"/>
        </w:rPr>
        <w:t xml:space="preserve">se rozumí vyslání zahraničního pracovníka k plnění úkolů vyplývajících ze smlouvy uzavřené mezi zahraničním zaměstnavatelem a obchodní společností usazenou na území ČR. Zaměstnanec musí být v zahraničí před vysláním zaměstnán </w:t>
      </w:r>
      <w:r w:rsidRPr="002E7C26">
        <w:rPr>
          <w:rFonts w:asciiTheme="majorHAnsi" w:hAnsiTheme="majorHAnsi"/>
          <w:i/>
        </w:rPr>
        <w:t>alespoň 6 měsíců</w:t>
      </w:r>
      <w:r w:rsidRPr="002E7C26">
        <w:rPr>
          <w:rFonts w:asciiTheme="majorHAnsi" w:hAnsiTheme="majorHAnsi"/>
        </w:rPr>
        <w:t>.</w:t>
      </w:r>
    </w:p>
    <w:p w14:paraId="46E547C4" w14:textId="77777777" w:rsidR="002302BE" w:rsidRPr="002E7C26" w:rsidRDefault="002302BE" w:rsidP="002302BE">
      <w:pPr>
        <w:pStyle w:val="Zkladntext"/>
        <w:jc w:val="both"/>
        <w:rPr>
          <w:rFonts w:asciiTheme="majorHAnsi" w:hAnsiTheme="majorHAnsi" w:cs="Arial"/>
          <w:bCs/>
          <w:color w:val="000000"/>
          <w:sz w:val="22"/>
          <w:lang w:val="cs-CZ"/>
        </w:rPr>
      </w:pPr>
      <w:r w:rsidRPr="002E7C26">
        <w:rPr>
          <w:rFonts w:asciiTheme="majorHAnsi" w:hAnsiTheme="majorHAnsi" w:cs="Arial"/>
          <w:bCs/>
          <w:color w:val="000000"/>
          <w:sz w:val="22"/>
          <w:lang w:val="cs-CZ"/>
        </w:rPr>
        <w:t xml:space="preserve">Cizinec v obou případech zůstává po celou dobu v pracovněprávním vztahu ke své zahraniční převádějící/vysílající obchodní společnosti a </w:t>
      </w:r>
      <w:r w:rsidRPr="002E7C26">
        <w:rPr>
          <w:rFonts w:asciiTheme="majorHAnsi" w:hAnsiTheme="majorHAnsi" w:cs="Arial"/>
          <w:b/>
          <w:bCs/>
          <w:color w:val="000000"/>
          <w:sz w:val="22"/>
          <w:lang w:val="cs-CZ"/>
        </w:rPr>
        <w:t>neuzavírá v ČR pracovněprávní vztah</w:t>
      </w:r>
      <w:r w:rsidRPr="002E7C26">
        <w:rPr>
          <w:rFonts w:asciiTheme="majorHAnsi" w:hAnsiTheme="majorHAnsi" w:cs="Arial"/>
          <w:bCs/>
          <w:color w:val="000000"/>
          <w:sz w:val="22"/>
          <w:lang w:val="cs-CZ"/>
        </w:rPr>
        <w:t>.</w:t>
      </w:r>
    </w:p>
    <w:p w14:paraId="64FF138D" w14:textId="77777777" w:rsidR="002302BE" w:rsidRPr="002E7C26" w:rsidRDefault="002302BE" w:rsidP="002302BE">
      <w:pPr>
        <w:pStyle w:val="Odstavecseseznamem"/>
        <w:numPr>
          <w:ilvl w:val="0"/>
          <w:numId w:val="45"/>
        </w:numPr>
        <w:spacing w:line="240" w:lineRule="auto"/>
        <w:jc w:val="both"/>
        <w:rPr>
          <w:rFonts w:asciiTheme="majorHAnsi" w:hAnsiTheme="majorHAnsi"/>
        </w:rPr>
      </w:pPr>
      <w:r w:rsidRPr="002E7C26">
        <w:rPr>
          <w:rFonts w:asciiTheme="majorHAnsi" w:hAnsiTheme="majorHAnsi" w:cs="Arial"/>
          <w:bCs/>
          <w:color w:val="000000"/>
        </w:rPr>
        <w:t xml:space="preserve">Za </w:t>
      </w:r>
      <w:r w:rsidRPr="002E7C26">
        <w:rPr>
          <w:rFonts w:asciiTheme="majorHAnsi" w:hAnsiTheme="majorHAnsi" w:cs="Arial"/>
          <w:bCs/>
          <w:i/>
          <w:color w:val="000000"/>
        </w:rPr>
        <w:t>manažera</w:t>
      </w:r>
      <w:r w:rsidRPr="002E7C26">
        <w:rPr>
          <w:rFonts w:asciiTheme="majorHAnsi" w:hAnsiTheme="majorHAnsi" w:cs="Arial"/>
          <w:bCs/>
          <w:color w:val="000000"/>
        </w:rPr>
        <w:t xml:space="preserve"> se považuje osoba pracující ve vedoucí pozici, která především řídí vedení společnosti, odboru, oddělení či jiné jednotky této společnosti, vykonává dohled nad dalšími zaměstnanci vykonávajícími dohled, profesní nebo řídící kontroly, včetně pravomoci nabírat nebo propouštět zaměstnance nebo doporučit jejich nábor, propouštění nebo jiná personální </w:t>
      </w:r>
      <w:r w:rsidRPr="002E7C26">
        <w:rPr>
          <w:rFonts w:asciiTheme="majorHAnsi" w:hAnsiTheme="majorHAnsi"/>
        </w:rPr>
        <w:t>opatření.</w:t>
      </w:r>
    </w:p>
    <w:p w14:paraId="289DF0E6" w14:textId="77777777" w:rsidR="002302BE" w:rsidRPr="002E7C26" w:rsidRDefault="002302BE" w:rsidP="002302BE">
      <w:pPr>
        <w:pStyle w:val="Odstavecseseznamem"/>
        <w:numPr>
          <w:ilvl w:val="0"/>
          <w:numId w:val="45"/>
        </w:numPr>
        <w:spacing w:line="240" w:lineRule="auto"/>
        <w:jc w:val="both"/>
        <w:rPr>
          <w:rFonts w:asciiTheme="majorHAnsi" w:hAnsiTheme="majorHAnsi"/>
        </w:rPr>
      </w:pPr>
      <w:r w:rsidRPr="002E7C26">
        <w:rPr>
          <w:rFonts w:asciiTheme="majorHAnsi" w:hAnsiTheme="majorHAnsi"/>
        </w:rPr>
        <w:lastRenderedPageBreak/>
        <w:t>Za</w:t>
      </w:r>
      <w:r w:rsidRPr="002E7C26">
        <w:rPr>
          <w:rFonts w:asciiTheme="majorHAnsi" w:hAnsiTheme="majorHAnsi"/>
          <w:i/>
        </w:rPr>
        <w:t xml:space="preserve"> s</w:t>
      </w:r>
      <w:r w:rsidRPr="002E7C26">
        <w:rPr>
          <w:rFonts w:asciiTheme="majorHAnsi" w:hAnsiTheme="majorHAnsi" w:cs="Arial"/>
          <w:bCs/>
          <w:i/>
          <w:color w:val="000000"/>
        </w:rPr>
        <w:t>pecialistu</w:t>
      </w:r>
      <w:r w:rsidRPr="002E7C26">
        <w:rPr>
          <w:rFonts w:asciiTheme="majorHAnsi" w:hAnsiTheme="majorHAnsi" w:cs="Arial"/>
          <w:bCs/>
          <w:color w:val="000000"/>
        </w:rPr>
        <w:t xml:space="preserve"> se považuje osoba, která má specifické znalosti a dovednosti zásadního významu pro činnost, technologie nebo vedení podniku, přičemž se neberou do úvahy pouze znalosti specifické pro tuto společnost, ale také vysoká úroveň dosažené kvalifikace této osoby, jež odpovídá typu práce nebo obchodu, které vyžadují specifické technické znalosti.</w:t>
      </w:r>
    </w:p>
    <w:p w14:paraId="099CF275" w14:textId="77777777" w:rsidR="00293EEF" w:rsidRPr="002E7C26" w:rsidRDefault="00293EEF" w:rsidP="00293EEF">
      <w:pPr>
        <w:pStyle w:val="Odstavecseseznamem"/>
        <w:spacing w:line="240" w:lineRule="auto"/>
        <w:ind w:left="1068"/>
        <w:jc w:val="both"/>
        <w:rPr>
          <w:rFonts w:asciiTheme="majorHAnsi" w:hAnsiTheme="majorHAnsi"/>
        </w:rPr>
      </w:pPr>
    </w:p>
    <w:p w14:paraId="650E363D" w14:textId="667099C8" w:rsidR="0035065D" w:rsidRPr="00D501C1" w:rsidRDefault="001C70B7" w:rsidP="009E6720">
      <w:pPr>
        <w:pStyle w:val="Odstavecseseznamem"/>
        <w:numPr>
          <w:ilvl w:val="0"/>
          <w:numId w:val="27"/>
        </w:numPr>
        <w:spacing w:after="0" w:line="240" w:lineRule="auto"/>
        <w:ind w:left="357" w:hanging="357"/>
        <w:jc w:val="both"/>
        <w:rPr>
          <w:rFonts w:asciiTheme="majorHAnsi" w:hAnsiTheme="majorHAnsi"/>
          <w:highlight w:val="yellow"/>
        </w:rPr>
      </w:pPr>
      <w:r w:rsidRPr="002E7C26">
        <w:rPr>
          <w:rFonts w:asciiTheme="majorHAnsi" w:hAnsiTheme="majorHAnsi"/>
          <w:b/>
        </w:rPr>
        <w:t>N</w:t>
      </w:r>
      <w:r w:rsidR="0035065D" w:rsidRPr="002E7C26">
        <w:rPr>
          <w:rFonts w:asciiTheme="majorHAnsi" w:hAnsiTheme="majorHAnsi"/>
          <w:b/>
        </w:rPr>
        <w:t>ejbližší rodinní příslušníci</w:t>
      </w:r>
      <w:r w:rsidR="0035065D" w:rsidRPr="002E7C26">
        <w:rPr>
          <w:rFonts w:asciiTheme="majorHAnsi" w:hAnsiTheme="majorHAnsi"/>
        </w:rPr>
        <w:t xml:space="preserve"> </w:t>
      </w:r>
      <w:r w:rsidR="00512F16" w:rsidRPr="002E7C26">
        <w:rPr>
          <w:rFonts w:asciiTheme="majorHAnsi" w:hAnsiTheme="majorHAnsi"/>
        </w:rPr>
        <w:t xml:space="preserve">těchto </w:t>
      </w:r>
      <w:r w:rsidR="0035065D" w:rsidRPr="002E7C26">
        <w:rPr>
          <w:rFonts w:asciiTheme="majorHAnsi" w:hAnsiTheme="majorHAnsi"/>
          <w:b/>
        </w:rPr>
        <w:t>zahraničních zaměstnanců</w:t>
      </w:r>
      <w:r w:rsidR="0035065D" w:rsidRPr="002E7C26">
        <w:rPr>
          <w:rFonts w:asciiTheme="majorHAnsi" w:hAnsiTheme="majorHAnsi"/>
        </w:rPr>
        <w:t xml:space="preserve">, </w:t>
      </w:r>
      <w:r w:rsidR="00C874E3" w:rsidRPr="00D501C1">
        <w:rPr>
          <w:rFonts w:asciiTheme="majorHAnsi" w:hAnsiTheme="majorHAnsi"/>
          <w:highlight w:val="yellow"/>
        </w:rPr>
        <w:t>tj. manžel/</w:t>
      </w:r>
      <w:proofErr w:type="spellStart"/>
      <w:r w:rsidR="00C874E3" w:rsidRPr="00D501C1">
        <w:rPr>
          <w:rFonts w:asciiTheme="majorHAnsi" w:hAnsiTheme="majorHAnsi"/>
          <w:highlight w:val="yellow"/>
        </w:rPr>
        <w:t>ka</w:t>
      </w:r>
      <w:proofErr w:type="spellEnd"/>
      <w:r w:rsidR="00C874E3" w:rsidRPr="00D501C1">
        <w:rPr>
          <w:rFonts w:asciiTheme="majorHAnsi" w:hAnsiTheme="majorHAnsi"/>
          <w:highlight w:val="yellow"/>
        </w:rPr>
        <w:t>, registrovaný/á partner/</w:t>
      </w:r>
      <w:proofErr w:type="spellStart"/>
      <w:r w:rsidR="00C874E3" w:rsidRPr="00D501C1">
        <w:rPr>
          <w:rFonts w:asciiTheme="majorHAnsi" w:hAnsiTheme="majorHAnsi"/>
          <w:highlight w:val="yellow"/>
        </w:rPr>
        <w:t>ka</w:t>
      </w:r>
      <w:proofErr w:type="spellEnd"/>
      <w:r w:rsidR="00C874E3" w:rsidRPr="00D501C1">
        <w:rPr>
          <w:rFonts w:asciiTheme="majorHAnsi" w:hAnsiTheme="majorHAnsi"/>
          <w:highlight w:val="yellow"/>
        </w:rPr>
        <w:t xml:space="preserve"> a nezletilé nebo zletilé nezaopatřené dítě</w:t>
      </w:r>
      <w:r w:rsidR="00C874E3" w:rsidRPr="00D501C1">
        <w:rPr>
          <w:rStyle w:val="Znakapoznpodarou"/>
          <w:rFonts w:asciiTheme="majorHAnsi" w:hAnsiTheme="majorHAnsi"/>
          <w:highlight w:val="yellow"/>
        </w:rPr>
        <w:footnoteReference w:id="3"/>
      </w:r>
      <w:r w:rsidR="00C874E3" w:rsidRPr="00D501C1">
        <w:rPr>
          <w:rFonts w:asciiTheme="majorHAnsi" w:hAnsiTheme="majorHAnsi"/>
          <w:highlight w:val="yellow"/>
        </w:rPr>
        <w:t xml:space="preserve"> cizince nebo jeho manžela/</w:t>
      </w:r>
      <w:proofErr w:type="spellStart"/>
      <w:r w:rsidR="00C874E3" w:rsidRPr="00D501C1">
        <w:rPr>
          <w:rFonts w:asciiTheme="majorHAnsi" w:hAnsiTheme="majorHAnsi"/>
          <w:highlight w:val="yellow"/>
        </w:rPr>
        <w:t>ky</w:t>
      </w:r>
      <w:proofErr w:type="spellEnd"/>
      <w:r w:rsidR="00C874E3" w:rsidRPr="00D501C1">
        <w:rPr>
          <w:rFonts w:asciiTheme="majorHAnsi" w:hAnsiTheme="majorHAnsi"/>
          <w:highlight w:val="yellow"/>
        </w:rPr>
        <w:t xml:space="preserve"> nebo partnera/</w:t>
      </w:r>
      <w:proofErr w:type="spellStart"/>
      <w:r w:rsidR="00C874E3" w:rsidRPr="00D501C1">
        <w:rPr>
          <w:rFonts w:asciiTheme="majorHAnsi" w:hAnsiTheme="majorHAnsi"/>
          <w:highlight w:val="yellow"/>
        </w:rPr>
        <w:t>ky</w:t>
      </w:r>
      <w:proofErr w:type="spellEnd"/>
      <w:r w:rsidR="00C874E3" w:rsidRPr="00D501C1">
        <w:rPr>
          <w:rFonts w:asciiTheme="majorHAnsi" w:hAnsiTheme="majorHAnsi"/>
          <w:highlight w:val="yellow"/>
        </w:rPr>
        <w:t>, za předpokladu, že žádají o pobytové oprávnění současně s nimi</w:t>
      </w:r>
      <w:r w:rsidR="00B61850" w:rsidRPr="00D501C1">
        <w:rPr>
          <w:rFonts w:asciiTheme="majorHAnsi" w:hAnsiTheme="majorHAnsi"/>
          <w:highlight w:val="yellow"/>
        </w:rPr>
        <w:t>.</w:t>
      </w:r>
      <w:r w:rsidR="00F3774E" w:rsidRPr="00D501C1">
        <w:rPr>
          <w:rStyle w:val="Znakapoznpodarou"/>
          <w:rFonts w:asciiTheme="majorHAnsi" w:hAnsiTheme="majorHAnsi"/>
          <w:highlight w:val="yellow"/>
        </w:rPr>
        <w:footnoteReference w:id="4"/>
      </w:r>
    </w:p>
    <w:p w14:paraId="6D43A3CA" w14:textId="77777777" w:rsidR="00547046" w:rsidRPr="002E7C26" w:rsidRDefault="00053C5F" w:rsidP="000B2FEF">
      <w:pPr>
        <w:pStyle w:val="Nadpis1"/>
      </w:pPr>
      <w:bookmarkStart w:id="3" w:name="_Toc1567734"/>
      <w:bookmarkStart w:id="4" w:name="_Toc524089003"/>
      <w:r w:rsidRPr="002E7C26">
        <w:t>Kritéria pro zařa</w:t>
      </w:r>
      <w:r w:rsidR="008642F4" w:rsidRPr="002E7C26">
        <w:t xml:space="preserve">zení </w:t>
      </w:r>
      <w:r w:rsidR="00547046" w:rsidRPr="002E7C26">
        <w:t xml:space="preserve">do </w:t>
      </w:r>
      <w:r w:rsidR="000B2FEF" w:rsidRPr="002E7C26">
        <w:t>P</w:t>
      </w:r>
      <w:r w:rsidR="00547046" w:rsidRPr="002E7C26">
        <w:t>rogramu</w:t>
      </w:r>
      <w:bookmarkEnd w:id="3"/>
    </w:p>
    <w:p w14:paraId="56EF7039" w14:textId="77777777" w:rsidR="00C55576" w:rsidRPr="002E7C26" w:rsidRDefault="00547046">
      <w:pPr>
        <w:pStyle w:val="Nadpis2"/>
      </w:pPr>
      <w:bookmarkStart w:id="5" w:name="_Toc1567735"/>
      <w:r w:rsidRPr="002E7C26">
        <w:t xml:space="preserve">Kritéria pro zařazení </w:t>
      </w:r>
      <w:r w:rsidR="008642F4" w:rsidRPr="002E7C26">
        <w:t>zaměstnavatele</w:t>
      </w:r>
      <w:bookmarkEnd w:id="4"/>
      <w:r w:rsidR="008642F4" w:rsidRPr="002E7C26">
        <w:t xml:space="preserve"> </w:t>
      </w:r>
      <w:r w:rsidRPr="002E7C26">
        <w:t xml:space="preserve">do </w:t>
      </w:r>
      <w:r w:rsidR="000B2FEF" w:rsidRPr="002E7C26">
        <w:t>P</w:t>
      </w:r>
      <w:r w:rsidRPr="002E7C26">
        <w:t>rogramu</w:t>
      </w:r>
      <w:bookmarkEnd w:id="5"/>
    </w:p>
    <w:p w14:paraId="3AB10DA7" w14:textId="7CAD8D40" w:rsidR="00846720" w:rsidRPr="002E7C26" w:rsidRDefault="00846720" w:rsidP="00846720">
      <w:pPr>
        <w:spacing w:line="240" w:lineRule="auto"/>
        <w:jc w:val="both"/>
        <w:rPr>
          <w:rFonts w:asciiTheme="majorHAnsi" w:hAnsiTheme="majorHAnsi"/>
        </w:rPr>
      </w:pPr>
      <w:r w:rsidRPr="002E7C26">
        <w:rPr>
          <w:rFonts w:asciiTheme="majorHAnsi" w:hAnsiTheme="majorHAnsi"/>
        </w:rPr>
        <w:br/>
        <w:t>Zaměstnavatel může být na vlastní žádost do Programu zařazen, pokud splňuje následující kritéria:</w:t>
      </w:r>
    </w:p>
    <w:p w14:paraId="35659C6E" w14:textId="2136E032" w:rsidR="00FD48DC" w:rsidRPr="002E7C26" w:rsidRDefault="00FD48DC" w:rsidP="0035065D">
      <w:pPr>
        <w:pStyle w:val="Default"/>
        <w:numPr>
          <w:ilvl w:val="0"/>
          <w:numId w:val="2"/>
        </w:numPr>
        <w:overflowPunct w:val="0"/>
        <w:spacing w:after="160"/>
        <w:contextualSpacing/>
        <w:jc w:val="both"/>
        <w:textAlignment w:val="baseline"/>
        <w:rPr>
          <w:rFonts w:ascii="Calibri" w:hAnsi="Calibri"/>
          <w:sz w:val="22"/>
        </w:rPr>
      </w:pPr>
      <w:r w:rsidRPr="002E7C26">
        <w:rPr>
          <w:rFonts w:ascii="Calibri" w:hAnsi="Calibri"/>
          <w:sz w:val="22"/>
        </w:rPr>
        <w:t xml:space="preserve">Zaměstnavatel </w:t>
      </w:r>
      <w:r w:rsidRPr="002E7C26">
        <w:rPr>
          <w:rFonts w:ascii="Calibri" w:hAnsi="Calibri"/>
          <w:b/>
          <w:sz w:val="22"/>
        </w:rPr>
        <w:t>v ČR podniká minimálně 2 roky</w:t>
      </w:r>
      <w:r w:rsidR="00270154" w:rsidRPr="002E7C26">
        <w:rPr>
          <w:rFonts w:ascii="Calibri" w:hAnsi="Calibri"/>
          <w:sz w:val="22"/>
        </w:rPr>
        <w:t>,</w:t>
      </w:r>
      <w:r w:rsidR="002A56BD" w:rsidRPr="002E7C26">
        <w:rPr>
          <w:rFonts w:ascii="Calibri" w:hAnsi="Calibri"/>
          <w:sz w:val="22"/>
        </w:rPr>
        <w:t xml:space="preserve"> a pokud je zapsán v obchodním rejstříku, vložil do sbírky listin své účetní závěrky.</w:t>
      </w:r>
      <w:r w:rsidR="00687690" w:rsidRPr="002E7C26">
        <w:rPr>
          <w:rStyle w:val="Znakapoznpodarou"/>
          <w:rFonts w:ascii="Calibri" w:hAnsi="Calibri"/>
          <w:sz w:val="22"/>
        </w:rPr>
        <w:footnoteReference w:id="5"/>
      </w:r>
      <w:r w:rsidR="001B008D" w:rsidRPr="002E7C26">
        <w:rPr>
          <w:rFonts w:ascii="Calibri" w:hAnsi="Calibri"/>
          <w:sz w:val="22"/>
        </w:rPr>
        <w:t xml:space="preserve"> </w:t>
      </w:r>
      <w:bookmarkStart w:id="6" w:name="_Hlk73628065"/>
      <w:r w:rsidR="00707D6E" w:rsidRPr="002E7C26">
        <w:rPr>
          <w:rFonts w:ascii="Calibri" w:hAnsi="Calibri"/>
          <w:sz w:val="22"/>
        </w:rPr>
        <w:t>Z</w:t>
      </w:r>
      <w:r w:rsidR="001B008D" w:rsidRPr="002E7C26">
        <w:rPr>
          <w:rFonts w:ascii="Calibri" w:hAnsi="Calibri"/>
          <w:sz w:val="22"/>
        </w:rPr>
        <w:t>aměstnavatel</w:t>
      </w:r>
      <w:r w:rsidR="00707D6E" w:rsidRPr="002E7C26">
        <w:rPr>
          <w:rFonts w:ascii="Calibri" w:hAnsi="Calibri"/>
          <w:sz w:val="22"/>
        </w:rPr>
        <w:t>, který není</w:t>
      </w:r>
      <w:r w:rsidR="001B008D" w:rsidRPr="002E7C26">
        <w:rPr>
          <w:rFonts w:ascii="Calibri" w:hAnsi="Calibri"/>
          <w:sz w:val="22"/>
        </w:rPr>
        <w:t xml:space="preserve"> zapsán v obchodním rejstříku</w:t>
      </w:r>
      <w:r w:rsidR="00707D6E" w:rsidRPr="002E7C26">
        <w:rPr>
          <w:rFonts w:ascii="Calibri" w:hAnsi="Calibri"/>
          <w:sz w:val="22"/>
        </w:rPr>
        <w:t xml:space="preserve"> m</w:t>
      </w:r>
      <w:r w:rsidR="00D91199" w:rsidRPr="002E7C26">
        <w:rPr>
          <w:rFonts w:ascii="Calibri" w:hAnsi="Calibri"/>
          <w:sz w:val="22"/>
        </w:rPr>
        <w:t>ů</w:t>
      </w:r>
      <w:r w:rsidR="00707D6E" w:rsidRPr="002E7C26">
        <w:rPr>
          <w:rFonts w:ascii="Calibri" w:hAnsi="Calibri"/>
          <w:sz w:val="22"/>
        </w:rPr>
        <w:t xml:space="preserve">že být </w:t>
      </w:r>
      <w:r w:rsidR="00D91199" w:rsidRPr="002E7C26">
        <w:rPr>
          <w:rFonts w:ascii="Calibri" w:hAnsi="Calibri"/>
          <w:sz w:val="22"/>
        </w:rPr>
        <w:t>vyzván k doložení</w:t>
      </w:r>
      <w:r w:rsidR="007E63FB" w:rsidRPr="002E7C26">
        <w:rPr>
          <w:rFonts w:ascii="Calibri" w:hAnsi="Calibri"/>
          <w:sz w:val="22"/>
        </w:rPr>
        <w:t xml:space="preserve"> </w:t>
      </w:r>
      <w:r w:rsidR="001B008D" w:rsidRPr="002E7C26">
        <w:rPr>
          <w:rFonts w:ascii="Calibri" w:hAnsi="Calibri"/>
          <w:sz w:val="22"/>
        </w:rPr>
        <w:t>jin</w:t>
      </w:r>
      <w:r w:rsidR="00D91199" w:rsidRPr="002E7C26">
        <w:rPr>
          <w:rFonts w:ascii="Calibri" w:hAnsi="Calibri"/>
          <w:sz w:val="22"/>
        </w:rPr>
        <w:t>ých</w:t>
      </w:r>
      <w:r w:rsidR="001B008D" w:rsidRPr="002E7C26">
        <w:rPr>
          <w:rFonts w:ascii="Calibri" w:hAnsi="Calibri"/>
          <w:sz w:val="22"/>
        </w:rPr>
        <w:t xml:space="preserve"> </w:t>
      </w:r>
      <w:r w:rsidR="00053B39" w:rsidRPr="002E7C26">
        <w:rPr>
          <w:rFonts w:ascii="Calibri" w:hAnsi="Calibri"/>
          <w:sz w:val="22"/>
        </w:rPr>
        <w:t>obdobn</w:t>
      </w:r>
      <w:r w:rsidR="00D91199" w:rsidRPr="002E7C26">
        <w:rPr>
          <w:rFonts w:ascii="Calibri" w:hAnsi="Calibri"/>
          <w:sz w:val="22"/>
        </w:rPr>
        <w:t>ých</w:t>
      </w:r>
      <w:r w:rsidR="00053B39" w:rsidRPr="002E7C26">
        <w:rPr>
          <w:rFonts w:ascii="Calibri" w:hAnsi="Calibri"/>
          <w:sz w:val="22"/>
        </w:rPr>
        <w:t xml:space="preserve"> </w:t>
      </w:r>
      <w:r w:rsidR="001B008D" w:rsidRPr="002E7C26">
        <w:rPr>
          <w:rFonts w:ascii="Calibri" w:hAnsi="Calibri"/>
          <w:sz w:val="22"/>
        </w:rPr>
        <w:t>dokument</w:t>
      </w:r>
      <w:r w:rsidR="00D91199" w:rsidRPr="002E7C26">
        <w:rPr>
          <w:rFonts w:ascii="Calibri" w:hAnsi="Calibri"/>
          <w:sz w:val="22"/>
        </w:rPr>
        <w:t>ů namísto účetních závěrek</w:t>
      </w:r>
      <w:r w:rsidR="001B008D" w:rsidRPr="002E7C26">
        <w:rPr>
          <w:rFonts w:ascii="Calibri" w:hAnsi="Calibri"/>
          <w:sz w:val="22"/>
        </w:rPr>
        <w:t>, např. kopi</w:t>
      </w:r>
      <w:r w:rsidR="00D91199" w:rsidRPr="002E7C26">
        <w:rPr>
          <w:rFonts w:ascii="Calibri" w:hAnsi="Calibri"/>
          <w:sz w:val="22"/>
        </w:rPr>
        <w:t>e</w:t>
      </w:r>
      <w:r w:rsidR="001B008D" w:rsidRPr="002E7C26">
        <w:rPr>
          <w:rFonts w:ascii="Calibri" w:hAnsi="Calibri"/>
          <w:sz w:val="22"/>
        </w:rPr>
        <w:t xml:space="preserve"> posledního daňového přiznání</w:t>
      </w:r>
      <w:r w:rsidR="00053B39" w:rsidRPr="002E7C26">
        <w:rPr>
          <w:rFonts w:ascii="Calibri" w:hAnsi="Calibri"/>
          <w:sz w:val="22"/>
        </w:rPr>
        <w:t xml:space="preserve">, </w:t>
      </w:r>
      <w:r w:rsidR="001B008D" w:rsidRPr="002E7C26">
        <w:rPr>
          <w:rFonts w:ascii="Calibri" w:hAnsi="Calibri"/>
          <w:sz w:val="22"/>
        </w:rPr>
        <w:t>výkaz</w:t>
      </w:r>
      <w:r w:rsidR="00D91199" w:rsidRPr="002E7C26">
        <w:rPr>
          <w:rFonts w:ascii="Calibri" w:hAnsi="Calibri"/>
          <w:sz w:val="22"/>
        </w:rPr>
        <w:t>u</w:t>
      </w:r>
      <w:r w:rsidR="001B008D" w:rsidRPr="002E7C26">
        <w:rPr>
          <w:rFonts w:ascii="Calibri" w:hAnsi="Calibri"/>
          <w:sz w:val="22"/>
        </w:rPr>
        <w:t xml:space="preserve"> zisků</w:t>
      </w:r>
      <w:r w:rsidR="00053B39" w:rsidRPr="002E7C26">
        <w:rPr>
          <w:rFonts w:ascii="Calibri" w:hAnsi="Calibri"/>
          <w:sz w:val="22"/>
        </w:rPr>
        <w:t xml:space="preserve"> a</w:t>
      </w:r>
      <w:r w:rsidR="001B008D" w:rsidRPr="002E7C26">
        <w:rPr>
          <w:rFonts w:ascii="Calibri" w:hAnsi="Calibri"/>
          <w:sz w:val="22"/>
        </w:rPr>
        <w:t xml:space="preserve"> ztrát</w:t>
      </w:r>
      <w:r w:rsidR="00053B39" w:rsidRPr="002E7C26">
        <w:rPr>
          <w:rFonts w:ascii="Calibri" w:hAnsi="Calibri"/>
          <w:sz w:val="22"/>
        </w:rPr>
        <w:t xml:space="preserve"> nebo</w:t>
      </w:r>
      <w:r w:rsidR="001B008D" w:rsidRPr="002E7C26">
        <w:rPr>
          <w:rFonts w:ascii="Calibri" w:hAnsi="Calibri"/>
          <w:sz w:val="22"/>
        </w:rPr>
        <w:t xml:space="preserve"> rozvah</w:t>
      </w:r>
      <w:r w:rsidR="00D91199" w:rsidRPr="002E7C26">
        <w:rPr>
          <w:rFonts w:ascii="Calibri" w:hAnsi="Calibri"/>
          <w:sz w:val="22"/>
        </w:rPr>
        <w:t>y</w:t>
      </w:r>
      <w:bookmarkEnd w:id="6"/>
      <w:r w:rsidR="001B008D" w:rsidRPr="002E7C26">
        <w:rPr>
          <w:rFonts w:ascii="Calibri" w:hAnsi="Calibri"/>
          <w:sz w:val="22"/>
        </w:rPr>
        <w:t>.</w:t>
      </w:r>
    </w:p>
    <w:p w14:paraId="162EFCDC" w14:textId="77777777" w:rsidR="00FD48DC" w:rsidRPr="002E7C26" w:rsidRDefault="00C55576" w:rsidP="0035065D">
      <w:pPr>
        <w:pStyle w:val="Default"/>
        <w:numPr>
          <w:ilvl w:val="0"/>
          <w:numId w:val="2"/>
        </w:numPr>
        <w:overflowPunct w:val="0"/>
        <w:spacing w:after="160"/>
        <w:contextualSpacing/>
        <w:jc w:val="both"/>
        <w:textAlignment w:val="baseline"/>
        <w:rPr>
          <w:rFonts w:ascii="Calibri" w:hAnsi="Calibri"/>
          <w:sz w:val="22"/>
        </w:rPr>
      </w:pPr>
      <w:r w:rsidRPr="002E7C26">
        <w:rPr>
          <w:rFonts w:ascii="Calibri" w:hAnsi="Calibri"/>
          <w:sz w:val="22"/>
        </w:rPr>
        <w:t>Z</w:t>
      </w:r>
      <w:r w:rsidR="00053C5F" w:rsidRPr="002E7C26">
        <w:rPr>
          <w:rFonts w:ascii="Calibri" w:hAnsi="Calibri"/>
          <w:sz w:val="22"/>
        </w:rPr>
        <w:t xml:space="preserve">aměstnavatel je </w:t>
      </w:r>
      <w:r w:rsidR="00FD48DC" w:rsidRPr="002E7C26">
        <w:rPr>
          <w:rFonts w:ascii="Calibri" w:hAnsi="Calibri"/>
          <w:b/>
          <w:sz w:val="22"/>
        </w:rPr>
        <w:t>daňovým rezidentem v ČR</w:t>
      </w:r>
      <w:r w:rsidR="00FD48DC" w:rsidRPr="002E7C26">
        <w:rPr>
          <w:rFonts w:ascii="Calibri" w:hAnsi="Calibri"/>
          <w:sz w:val="22"/>
        </w:rPr>
        <w:t xml:space="preserve"> </w:t>
      </w:r>
      <w:r w:rsidR="00053C5F" w:rsidRPr="002E7C26">
        <w:rPr>
          <w:rFonts w:ascii="Calibri" w:hAnsi="Calibri"/>
          <w:sz w:val="22"/>
        </w:rPr>
        <w:t>dle zákona č. 586/92 Sb., o daních z</w:t>
      </w:r>
      <w:r w:rsidR="00FD48DC" w:rsidRPr="002E7C26">
        <w:rPr>
          <w:rFonts w:ascii="Calibri" w:hAnsi="Calibri"/>
          <w:sz w:val="22"/>
        </w:rPr>
        <w:t> </w:t>
      </w:r>
      <w:r w:rsidR="00053C5F" w:rsidRPr="002E7C26">
        <w:rPr>
          <w:rFonts w:ascii="Calibri" w:hAnsi="Calibri"/>
          <w:sz w:val="22"/>
        </w:rPr>
        <w:t>příjmů</w:t>
      </w:r>
      <w:r w:rsidR="00FD48DC" w:rsidRPr="002E7C26">
        <w:rPr>
          <w:rFonts w:ascii="Calibri" w:hAnsi="Calibri"/>
          <w:sz w:val="22"/>
        </w:rPr>
        <w:t>.</w:t>
      </w:r>
    </w:p>
    <w:p w14:paraId="23A72FAF" w14:textId="77777777" w:rsidR="002A56BD" w:rsidRPr="002E7C26" w:rsidRDefault="002A56BD" w:rsidP="0035065D">
      <w:pPr>
        <w:pStyle w:val="Default"/>
        <w:numPr>
          <w:ilvl w:val="0"/>
          <w:numId w:val="2"/>
        </w:numPr>
        <w:ind w:left="357"/>
        <w:jc w:val="both"/>
        <w:rPr>
          <w:rFonts w:ascii="Calibri" w:hAnsi="Calibri"/>
          <w:sz w:val="22"/>
        </w:rPr>
      </w:pPr>
      <w:r w:rsidRPr="002E7C26">
        <w:rPr>
          <w:rFonts w:ascii="Calibri" w:hAnsi="Calibri"/>
          <w:sz w:val="22"/>
        </w:rPr>
        <w:t xml:space="preserve">Zaměstnavatel je v ČR registrován jako </w:t>
      </w:r>
      <w:r w:rsidRPr="002E7C26">
        <w:rPr>
          <w:rFonts w:ascii="Calibri" w:hAnsi="Calibri"/>
          <w:b/>
          <w:sz w:val="22"/>
        </w:rPr>
        <w:t>plátce zdravotního a sociálního pojištění</w:t>
      </w:r>
      <w:r w:rsidR="004B330D" w:rsidRPr="002E7C26">
        <w:rPr>
          <w:rFonts w:ascii="Calibri" w:hAnsi="Calibri"/>
          <w:sz w:val="22"/>
        </w:rPr>
        <w:t>.</w:t>
      </w:r>
      <w:r w:rsidRPr="002E7C26">
        <w:rPr>
          <w:rFonts w:ascii="Calibri" w:hAnsi="Calibri"/>
          <w:sz w:val="22"/>
        </w:rPr>
        <w:t xml:space="preserve"> </w:t>
      </w:r>
    </w:p>
    <w:p w14:paraId="5FDD030C" w14:textId="77777777" w:rsidR="002A56BD" w:rsidRPr="002E7C26" w:rsidRDefault="002A56BD" w:rsidP="0035065D">
      <w:pPr>
        <w:pStyle w:val="Default"/>
        <w:numPr>
          <w:ilvl w:val="0"/>
          <w:numId w:val="2"/>
        </w:numPr>
        <w:overflowPunct w:val="0"/>
        <w:spacing w:after="160"/>
        <w:contextualSpacing/>
        <w:jc w:val="both"/>
        <w:textAlignment w:val="baseline"/>
        <w:rPr>
          <w:rFonts w:ascii="Calibri" w:hAnsi="Calibri"/>
          <w:sz w:val="22"/>
        </w:rPr>
      </w:pPr>
      <w:r w:rsidRPr="002E7C26">
        <w:rPr>
          <w:rFonts w:ascii="Calibri" w:hAnsi="Calibri"/>
          <w:sz w:val="22"/>
        </w:rPr>
        <w:t xml:space="preserve">Zaměstnavatel </w:t>
      </w:r>
      <w:r w:rsidRPr="002E7C26">
        <w:rPr>
          <w:rFonts w:ascii="Calibri" w:hAnsi="Calibri"/>
          <w:b/>
          <w:sz w:val="22"/>
        </w:rPr>
        <w:t>reálně vyvíjí činnost následujícího typu</w:t>
      </w:r>
      <w:r w:rsidRPr="002E7C26">
        <w:rPr>
          <w:rFonts w:ascii="Calibri" w:hAnsi="Calibri"/>
          <w:sz w:val="22"/>
        </w:rPr>
        <w:t>:</w:t>
      </w:r>
    </w:p>
    <w:p w14:paraId="3CCABF39" w14:textId="77777777" w:rsidR="00797F4D" w:rsidRPr="002E7C26" w:rsidRDefault="00797F4D" w:rsidP="00797F4D">
      <w:pPr>
        <w:pStyle w:val="Default"/>
        <w:numPr>
          <w:ilvl w:val="0"/>
          <w:numId w:val="28"/>
        </w:numPr>
        <w:overflowPunct w:val="0"/>
        <w:spacing w:after="160"/>
        <w:contextualSpacing/>
        <w:jc w:val="both"/>
        <w:textAlignment w:val="baseline"/>
        <w:rPr>
          <w:rFonts w:ascii="Calibri" w:hAnsi="Calibri"/>
          <w:sz w:val="22"/>
        </w:rPr>
      </w:pPr>
      <w:r w:rsidRPr="002E7C26">
        <w:rPr>
          <w:rFonts w:ascii="Calibri" w:hAnsi="Calibri"/>
          <w:sz w:val="22"/>
        </w:rPr>
        <w:t xml:space="preserve">podniká v oblasti výroby nebo poskytování služeb nebo působí ve veřejném sektoru nebo </w:t>
      </w:r>
    </w:p>
    <w:p w14:paraId="4916BBB5" w14:textId="77777777" w:rsidR="00797F4D" w:rsidRPr="002E7C26" w:rsidRDefault="00797F4D" w:rsidP="00AD6DB7">
      <w:pPr>
        <w:pStyle w:val="Default"/>
        <w:numPr>
          <w:ilvl w:val="0"/>
          <w:numId w:val="28"/>
        </w:numPr>
        <w:overflowPunct w:val="0"/>
        <w:spacing w:after="160"/>
        <w:contextualSpacing/>
        <w:jc w:val="both"/>
        <w:textAlignment w:val="baseline"/>
        <w:rPr>
          <w:rFonts w:ascii="Calibri" w:hAnsi="Calibri"/>
          <w:sz w:val="22"/>
        </w:rPr>
      </w:pPr>
      <w:r w:rsidRPr="002E7C26">
        <w:rPr>
          <w:rFonts w:ascii="Calibri" w:hAnsi="Calibri"/>
          <w:sz w:val="22"/>
        </w:rPr>
        <w:t>je</w:t>
      </w:r>
      <w:r w:rsidR="00AD6DB7" w:rsidRPr="002E7C26">
        <w:rPr>
          <w:rFonts w:ascii="Calibri" w:hAnsi="Calibri"/>
          <w:sz w:val="22"/>
        </w:rPr>
        <w:t xml:space="preserve"> poskytovatelem zdravotních služeb.</w:t>
      </w:r>
    </w:p>
    <w:p w14:paraId="082BEBF8" w14:textId="4715B5A7" w:rsidR="009810EF" w:rsidRPr="002E7C26" w:rsidRDefault="009810EF" w:rsidP="00797F4D">
      <w:pPr>
        <w:pStyle w:val="Default"/>
        <w:numPr>
          <w:ilvl w:val="0"/>
          <w:numId w:val="2"/>
        </w:numPr>
        <w:jc w:val="both"/>
        <w:rPr>
          <w:rFonts w:asciiTheme="majorHAnsi" w:hAnsiTheme="majorHAnsi"/>
          <w:sz w:val="22"/>
        </w:rPr>
      </w:pPr>
      <w:r w:rsidRPr="002E7C26">
        <w:rPr>
          <w:rFonts w:asciiTheme="majorHAnsi" w:hAnsiTheme="majorHAnsi"/>
          <w:sz w:val="22"/>
        </w:rPr>
        <w:t>Zaměstnavatel žádající o zařazení do Progra</w:t>
      </w:r>
      <w:r w:rsidR="00797F4D" w:rsidRPr="002E7C26">
        <w:rPr>
          <w:rFonts w:asciiTheme="majorHAnsi" w:hAnsiTheme="majorHAnsi"/>
          <w:sz w:val="22"/>
        </w:rPr>
        <w:t xml:space="preserve">mu v ČR </w:t>
      </w:r>
      <w:r w:rsidR="00797F4D" w:rsidRPr="002E7C26">
        <w:rPr>
          <w:rFonts w:asciiTheme="majorHAnsi" w:hAnsiTheme="majorHAnsi"/>
          <w:b/>
          <w:sz w:val="22"/>
        </w:rPr>
        <w:t xml:space="preserve">zaměstnal či zaměstnává alespoň 3 osoby </w:t>
      </w:r>
      <w:r w:rsidR="00797F4D" w:rsidRPr="002E7C26">
        <w:rPr>
          <w:rFonts w:asciiTheme="majorHAnsi" w:hAnsiTheme="majorHAnsi"/>
          <w:b/>
          <w:sz w:val="22"/>
        </w:rPr>
        <w:br/>
      </w:r>
      <w:r w:rsidR="001B008D" w:rsidRPr="002E7C26">
        <w:rPr>
          <w:rFonts w:asciiTheme="majorHAnsi" w:hAnsiTheme="majorHAnsi"/>
          <w:b/>
          <w:sz w:val="22"/>
        </w:rPr>
        <w:t xml:space="preserve">po dobu alespoň </w:t>
      </w:r>
      <w:r w:rsidR="007C451A" w:rsidRPr="002E7C26">
        <w:rPr>
          <w:rFonts w:asciiTheme="majorHAnsi" w:hAnsiTheme="majorHAnsi"/>
          <w:b/>
          <w:sz w:val="22"/>
        </w:rPr>
        <w:t>3</w:t>
      </w:r>
      <w:r w:rsidR="001B008D" w:rsidRPr="002E7C26">
        <w:rPr>
          <w:rFonts w:asciiTheme="majorHAnsi" w:hAnsiTheme="majorHAnsi"/>
          <w:b/>
          <w:sz w:val="22"/>
        </w:rPr>
        <w:t xml:space="preserve"> </w:t>
      </w:r>
      <w:r w:rsidR="007C451A" w:rsidRPr="002E7C26">
        <w:rPr>
          <w:rFonts w:asciiTheme="majorHAnsi" w:hAnsiTheme="majorHAnsi"/>
          <w:b/>
          <w:sz w:val="22"/>
        </w:rPr>
        <w:t>po s</w:t>
      </w:r>
      <w:r w:rsidR="0005242B" w:rsidRPr="002E7C26">
        <w:rPr>
          <w:rFonts w:asciiTheme="majorHAnsi" w:hAnsiTheme="majorHAnsi"/>
          <w:b/>
          <w:sz w:val="22"/>
        </w:rPr>
        <w:t>o</w:t>
      </w:r>
      <w:r w:rsidR="007C451A" w:rsidRPr="002E7C26">
        <w:rPr>
          <w:rFonts w:asciiTheme="majorHAnsi" w:hAnsiTheme="majorHAnsi"/>
          <w:b/>
          <w:sz w:val="22"/>
        </w:rPr>
        <w:t>b</w:t>
      </w:r>
      <w:r w:rsidR="0005242B" w:rsidRPr="002E7C26">
        <w:rPr>
          <w:rFonts w:asciiTheme="majorHAnsi" w:hAnsiTheme="majorHAnsi"/>
          <w:b/>
          <w:sz w:val="22"/>
        </w:rPr>
        <w:t>ě</w:t>
      </w:r>
      <w:r w:rsidR="007C451A" w:rsidRPr="002E7C26">
        <w:rPr>
          <w:rFonts w:asciiTheme="majorHAnsi" w:hAnsiTheme="majorHAnsi"/>
          <w:b/>
          <w:sz w:val="22"/>
        </w:rPr>
        <w:t xml:space="preserve"> jdoucích </w:t>
      </w:r>
      <w:r w:rsidR="001B008D" w:rsidRPr="002E7C26">
        <w:rPr>
          <w:rFonts w:asciiTheme="majorHAnsi" w:hAnsiTheme="majorHAnsi"/>
          <w:b/>
          <w:sz w:val="22"/>
        </w:rPr>
        <w:t xml:space="preserve">měsíců </w:t>
      </w:r>
      <w:r w:rsidR="00797F4D" w:rsidRPr="002E7C26">
        <w:rPr>
          <w:rFonts w:asciiTheme="majorHAnsi" w:hAnsiTheme="majorHAnsi"/>
          <w:b/>
          <w:sz w:val="22"/>
        </w:rPr>
        <w:t>v období 2 let před podáním žádosti</w:t>
      </w:r>
      <w:r w:rsidR="00DA6F98" w:rsidRPr="002E7C26">
        <w:rPr>
          <w:rFonts w:asciiTheme="majorHAnsi" w:hAnsiTheme="majorHAnsi"/>
          <w:sz w:val="22"/>
        </w:rPr>
        <w:t>.</w:t>
      </w:r>
      <w:r w:rsidR="0006308E" w:rsidRPr="002E7C26">
        <w:rPr>
          <w:rStyle w:val="Znakapoznpodarou"/>
          <w:rFonts w:asciiTheme="majorHAnsi" w:hAnsiTheme="majorHAnsi"/>
          <w:sz w:val="22"/>
        </w:rPr>
        <w:footnoteReference w:id="6"/>
      </w:r>
    </w:p>
    <w:p w14:paraId="18083B13" w14:textId="77777777" w:rsidR="00316B59" w:rsidRPr="002E7C26" w:rsidRDefault="00316B59" w:rsidP="0035065D">
      <w:pPr>
        <w:pStyle w:val="Default"/>
        <w:numPr>
          <w:ilvl w:val="0"/>
          <w:numId w:val="2"/>
        </w:numPr>
        <w:overflowPunct w:val="0"/>
        <w:contextualSpacing/>
        <w:jc w:val="both"/>
        <w:textAlignment w:val="baseline"/>
        <w:rPr>
          <w:rFonts w:ascii="Calibri" w:hAnsi="Calibri"/>
          <w:sz w:val="22"/>
        </w:rPr>
      </w:pPr>
      <w:r w:rsidRPr="002E7C26">
        <w:rPr>
          <w:rFonts w:ascii="Calibri" w:hAnsi="Calibri"/>
          <w:sz w:val="22"/>
        </w:rPr>
        <w:t xml:space="preserve">Zaměstnavatel má </w:t>
      </w:r>
      <w:r w:rsidRPr="002E7C26">
        <w:rPr>
          <w:rFonts w:ascii="Calibri" w:hAnsi="Calibri"/>
          <w:b/>
          <w:sz w:val="22"/>
        </w:rPr>
        <w:t>vyrovnané závazky vůči státu</w:t>
      </w:r>
      <w:r w:rsidRPr="002E7C26">
        <w:rPr>
          <w:rFonts w:ascii="Calibri" w:hAnsi="Calibri"/>
          <w:sz w:val="22"/>
        </w:rPr>
        <w:t xml:space="preserve">: </w:t>
      </w:r>
    </w:p>
    <w:p w14:paraId="0ECF014D" w14:textId="77777777" w:rsidR="00316B59" w:rsidRPr="002E7C26" w:rsidRDefault="00316B59" w:rsidP="0035065D">
      <w:pPr>
        <w:pStyle w:val="Default"/>
        <w:numPr>
          <w:ilvl w:val="0"/>
          <w:numId w:val="3"/>
        </w:numPr>
        <w:overflowPunct w:val="0"/>
        <w:contextualSpacing/>
        <w:jc w:val="both"/>
        <w:textAlignment w:val="baseline"/>
        <w:rPr>
          <w:rFonts w:ascii="Calibri" w:hAnsi="Calibri"/>
          <w:sz w:val="22"/>
        </w:rPr>
      </w:pPr>
      <w:r w:rsidRPr="002E7C26">
        <w:rPr>
          <w:rFonts w:ascii="Calibri" w:hAnsi="Calibri"/>
          <w:sz w:val="22"/>
        </w:rPr>
        <w:t>nemá daňové nedoplatky z podnikání</w:t>
      </w:r>
    </w:p>
    <w:p w14:paraId="36719FB2" w14:textId="77777777" w:rsidR="00316B59" w:rsidRPr="002E7C26" w:rsidRDefault="00316B59" w:rsidP="0035065D">
      <w:pPr>
        <w:pStyle w:val="Default"/>
        <w:numPr>
          <w:ilvl w:val="0"/>
          <w:numId w:val="3"/>
        </w:numPr>
        <w:overflowPunct w:val="0"/>
        <w:contextualSpacing/>
        <w:jc w:val="both"/>
        <w:textAlignment w:val="baseline"/>
        <w:rPr>
          <w:rFonts w:ascii="Calibri" w:hAnsi="Calibri"/>
          <w:sz w:val="22"/>
        </w:rPr>
      </w:pPr>
      <w:r w:rsidRPr="002E7C26">
        <w:rPr>
          <w:rFonts w:ascii="Calibri" w:hAnsi="Calibri"/>
          <w:sz w:val="22"/>
        </w:rPr>
        <w:t xml:space="preserve">nemá nedoplatky pojistného na sociálním zabezpečení a příspěvku na státní politiku zaměstnanosti, </w:t>
      </w:r>
    </w:p>
    <w:p w14:paraId="40083666" w14:textId="77777777" w:rsidR="00316B59" w:rsidRPr="002E7C26" w:rsidRDefault="00316B59" w:rsidP="0035065D">
      <w:pPr>
        <w:pStyle w:val="Default"/>
        <w:numPr>
          <w:ilvl w:val="0"/>
          <w:numId w:val="3"/>
        </w:numPr>
        <w:overflowPunct w:val="0"/>
        <w:contextualSpacing/>
        <w:jc w:val="both"/>
        <w:textAlignment w:val="baseline"/>
        <w:rPr>
          <w:rFonts w:ascii="Calibri" w:hAnsi="Calibri"/>
          <w:sz w:val="22"/>
        </w:rPr>
      </w:pPr>
      <w:r w:rsidRPr="002E7C26">
        <w:rPr>
          <w:rFonts w:ascii="Calibri" w:hAnsi="Calibri"/>
          <w:sz w:val="22"/>
        </w:rPr>
        <w:t xml:space="preserve">nemá nedoplatky na pojistném na veřejném zdravotním pojištění; </w:t>
      </w:r>
    </w:p>
    <w:p w14:paraId="161BAC84" w14:textId="77777777" w:rsidR="00316B59" w:rsidRPr="002E7C26" w:rsidRDefault="00316B59" w:rsidP="0035065D">
      <w:pPr>
        <w:pStyle w:val="Default"/>
        <w:numPr>
          <w:ilvl w:val="0"/>
          <w:numId w:val="2"/>
        </w:numPr>
        <w:ind w:left="357"/>
        <w:jc w:val="both"/>
        <w:rPr>
          <w:rFonts w:ascii="Calibri" w:hAnsi="Calibri"/>
          <w:sz w:val="22"/>
        </w:rPr>
      </w:pPr>
      <w:r w:rsidRPr="002E7C26">
        <w:rPr>
          <w:rFonts w:ascii="Calibri" w:hAnsi="Calibri"/>
          <w:sz w:val="22"/>
        </w:rPr>
        <w:t xml:space="preserve">Zaměstnavateli </w:t>
      </w:r>
      <w:r w:rsidRPr="002E7C26">
        <w:rPr>
          <w:rFonts w:ascii="Calibri" w:hAnsi="Calibri"/>
          <w:b/>
          <w:sz w:val="22"/>
        </w:rPr>
        <w:t>nebyla v období 2 let před podáním žádosti</w:t>
      </w:r>
      <w:r w:rsidRPr="002E7C26">
        <w:rPr>
          <w:rFonts w:ascii="Calibri" w:hAnsi="Calibri"/>
          <w:sz w:val="22"/>
        </w:rPr>
        <w:t xml:space="preserve"> o zařazení do Programu </w:t>
      </w:r>
      <w:r w:rsidRPr="002E7C26">
        <w:rPr>
          <w:rFonts w:ascii="Calibri" w:hAnsi="Calibri"/>
          <w:b/>
          <w:sz w:val="22"/>
        </w:rPr>
        <w:t>uložena</w:t>
      </w:r>
      <w:r w:rsidRPr="002E7C26">
        <w:rPr>
          <w:rFonts w:ascii="Calibri" w:hAnsi="Calibri"/>
          <w:sz w:val="22"/>
        </w:rPr>
        <w:t xml:space="preserve">: </w:t>
      </w:r>
    </w:p>
    <w:p w14:paraId="07F54A3C" w14:textId="77777777" w:rsidR="00C1367D" w:rsidRPr="002E7C26" w:rsidRDefault="00316B59" w:rsidP="0035065D">
      <w:pPr>
        <w:pStyle w:val="Default"/>
        <w:numPr>
          <w:ilvl w:val="0"/>
          <w:numId w:val="14"/>
        </w:numPr>
        <w:jc w:val="both"/>
        <w:rPr>
          <w:rFonts w:ascii="Calibri" w:hAnsi="Calibri"/>
          <w:sz w:val="22"/>
        </w:rPr>
      </w:pPr>
      <w:r w:rsidRPr="002E7C26">
        <w:rPr>
          <w:rFonts w:ascii="Calibri" w:hAnsi="Calibri"/>
          <w:b/>
          <w:sz w:val="22"/>
        </w:rPr>
        <w:t xml:space="preserve">pokuta </w:t>
      </w:r>
      <w:r w:rsidR="000F18B5" w:rsidRPr="002E7C26">
        <w:rPr>
          <w:rFonts w:ascii="Calibri" w:hAnsi="Calibri"/>
        </w:rPr>
        <w:t xml:space="preserve">vyšší než 100 000,- Kč </w:t>
      </w:r>
      <w:r w:rsidRPr="002E7C26">
        <w:rPr>
          <w:rFonts w:ascii="Calibri" w:hAnsi="Calibri"/>
          <w:sz w:val="22"/>
        </w:rPr>
        <w:t>za umožnění výkonu nelegální práce</w:t>
      </w:r>
      <w:r w:rsidR="00C1367D" w:rsidRPr="002E7C26">
        <w:rPr>
          <w:rFonts w:ascii="Calibri" w:hAnsi="Calibri"/>
          <w:sz w:val="22"/>
        </w:rPr>
        <w:t>,</w:t>
      </w:r>
    </w:p>
    <w:p w14:paraId="3EB6060A" w14:textId="022A98EC" w:rsidR="00316B59" w:rsidRPr="002E7C26" w:rsidRDefault="00D664BA" w:rsidP="0035065D">
      <w:pPr>
        <w:pStyle w:val="Default"/>
        <w:numPr>
          <w:ilvl w:val="0"/>
          <w:numId w:val="14"/>
        </w:numPr>
        <w:jc w:val="both"/>
        <w:rPr>
          <w:rFonts w:ascii="Calibri" w:hAnsi="Calibri"/>
          <w:sz w:val="22"/>
        </w:rPr>
      </w:pPr>
      <w:r w:rsidRPr="002E7C26">
        <w:rPr>
          <w:rFonts w:ascii="Calibri" w:hAnsi="Calibri"/>
          <w:sz w:val="22"/>
        </w:rPr>
        <w:t xml:space="preserve"> zastřené zprostředkování zaměstnání, </w:t>
      </w:r>
      <w:r w:rsidR="00316B59" w:rsidRPr="002E7C26">
        <w:rPr>
          <w:rFonts w:ascii="Calibri" w:hAnsi="Calibri"/>
          <w:sz w:val="22"/>
        </w:rPr>
        <w:t>nebo</w:t>
      </w:r>
    </w:p>
    <w:p w14:paraId="68128F6A" w14:textId="77777777" w:rsidR="00316B59" w:rsidRPr="002E7C26" w:rsidRDefault="00316B59" w:rsidP="0035065D">
      <w:pPr>
        <w:pStyle w:val="Default"/>
        <w:numPr>
          <w:ilvl w:val="0"/>
          <w:numId w:val="14"/>
        </w:numPr>
        <w:jc w:val="both"/>
        <w:rPr>
          <w:rFonts w:ascii="Calibri" w:hAnsi="Calibri"/>
          <w:sz w:val="22"/>
        </w:rPr>
      </w:pPr>
      <w:r w:rsidRPr="002E7C26">
        <w:rPr>
          <w:rFonts w:ascii="Calibri" w:hAnsi="Calibri"/>
          <w:b/>
          <w:sz w:val="22"/>
        </w:rPr>
        <w:t>opakovaně pokuta</w:t>
      </w:r>
      <w:r w:rsidRPr="002E7C26">
        <w:rPr>
          <w:rFonts w:ascii="Calibri" w:hAnsi="Calibri"/>
          <w:sz w:val="22"/>
        </w:rPr>
        <w:t xml:space="preserve"> vyšší než 100 000,- Kč za porušení povinností vyplývajících z právních předpisů kontrolovaných Úřadem práce ČR, Státním úřadem inspekce práce nebo oblastními inspektoráty práce anebo povinnosti výběru pojistného na veřejné zdravotní pojištění.</w:t>
      </w:r>
    </w:p>
    <w:p w14:paraId="2B14B0EC" w14:textId="181EDB0D" w:rsidR="007E47C9" w:rsidRPr="002E7C26" w:rsidRDefault="003D6B17" w:rsidP="009B11A7">
      <w:pPr>
        <w:pStyle w:val="Default"/>
        <w:numPr>
          <w:ilvl w:val="0"/>
          <w:numId w:val="2"/>
        </w:numPr>
        <w:jc w:val="both"/>
        <w:rPr>
          <w:rFonts w:ascii="Calibri" w:hAnsi="Calibri"/>
          <w:color w:val="FF0000"/>
          <w:sz w:val="22"/>
        </w:rPr>
      </w:pPr>
      <w:r w:rsidRPr="002E7C26">
        <w:rPr>
          <w:rFonts w:ascii="Calibri" w:hAnsi="Calibri"/>
          <w:sz w:val="22"/>
        </w:rPr>
        <w:t xml:space="preserve">Zaměstnavatel zveřejnil </w:t>
      </w:r>
      <w:r w:rsidR="007E47C9" w:rsidRPr="002E7C26">
        <w:rPr>
          <w:rFonts w:ascii="Calibri" w:hAnsi="Calibri"/>
          <w:sz w:val="22"/>
        </w:rPr>
        <w:t>v centrální evidenci</w:t>
      </w:r>
      <w:r w:rsidRPr="002E7C26">
        <w:rPr>
          <w:rFonts w:ascii="Calibri" w:hAnsi="Calibri"/>
          <w:sz w:val="22"/>
        </w:rPr>
        <w:t xml:space="preserve"> volných pracovních míst </w:t>
      </w:r>
      <w:proofErr w:type="spellStart"/>
      <w:r w:rsidRPr="002E7C26">
        <w:rPr>
          <w:rFonts w:ascii="Calibri" w:hAnsi="Calibri"/>
          <w:sz w:val="22"/>
        </w:rPr>
        <w:t>obsaditelných</w:t>
      </w:r>
      <w:proofErr w:type="spellEnd"/>
      <w:r w:rsidRPr="002E7C26">
        <w:rPr>
          <w:rFonts w:ascii="Calibri" w:hAnsi="Calibri"/>
          <w:sz w:val="22"/>
        </w:rPr>
        <w:t xml:space="preserve"> držiteli zaměstnanecké nebo modré karty </w:t>
      </w:r>
      <w:r w:rsidRPr="002E7C26">
        <w:rPr>
          <w:rFonts w:ascii="Calibri" w:hAnsi="Calibri"/>
          <w:b/>
          <w:sz w:val="22"/>
        </w:rPr>
        <w:t>volné pracovní místo</w:t>
      </w:r>
      <w:r w:rsidRPr="002E7C26">
        <w:rPr>
          <w:rFonts w:ascii="Calibri" w:hAnsi="Calibri"/>
          <w:sz w:val="22"/>
        </w:rPr>
        <w:t xml:space="preserve"> a vybral si na toto místo konkrétního </w:t>
      </w:r>
      <w:r w:rsidRPr="002E7C26">
        <w:rPr>
          <w:rFonts w:ascii="Calibri" w:hAnsi="Calibri"/>
          <w:sz w:val="22"/>
        </w:rPr>
        <w:lastRenderedPageBreak/>
        <w:t>pracovníka – občana třetího státu, s nímž hodlá uzavřít nebo již uzavřel pracovněprávní vztah.</w:t>
      </w:r>
      <w:r w:rsidR="00803874" w:rsidRPr="002E7C26">
        <w:rPr>
          <w:rFonts w:ascii="Calibri" w:hAnsi="Calibri"/>
          <w:sz w:val="22"/>
        </w:rPr>
        <w:t xml:space="preserve"> </w:t>
      </w:r>
      <w:r w:rsidR="00952421" w:rsidRPr="002E7C26">
        <w:rPr>
          <w:rFonts w:ascii="Calibri" w:hAnsi="Calibri"/>
          <w:sz w:val="22"/>
        </w:rPr>
        <w:t xml:space="preserve">V případě zaměstnání cizince s volným přístupem na trh práce podle § 98 zákona č. 435/2004 Sb., o zaměstnanosti, se splnění této podmínky nevyžaduje. </w:t>
      </w:r>
      <w:r w:rsidR="00952421" w:rsidRPr="002E7C26">
        <w:rPr>
          <w:rFonts w:ascii="Calibri" w:hAnsi="Calibri"/>
          <w:b/>
          <w:sz w:val="22"/>
        </w:rPr>
        <w:t xml:space="preserve">Nevyžaduje </w:t>
      </w:r>
      <w:r w:rsidR="00952421" w:rsidRPr="002E7C26">
        <w:rPr>
          <w:rFonts w:ascii="Calibri" w:hAnsi="Calibri"/>
          <w:sz w:val="22"/>
        </w:rPr>
        <w:t xml:space="preserve">se ani u účastníků Programu, kteří v ČR </w:t>
      </w:r>
      <w:r w:rsidR="00952421" w:rsidRPr="002E7C26">
        <w:rPr>
          <w:rFonts w:ascii="Calibri" w:hAnsi="Calibri"/>
          <w:b/>
          <w:sz w:val="22"/>
        </w:rPr>
        <w:t>neuzavírají pracovněprávní vztah</w:t>
      </w:r>
      <w:r w:rsidR="00952421" w:rsidRPr="002E7C26">
        <w:rPr>
          <w:rFonts w:ascii="Calibri" w:hAnsi="Calibri"/>
          <w:sz w:val="22"/>
        </w:rPr>
        <w:t>.</w:t>
      </w:r>
    </w:p>
    <w:p w14:paraId="0AB49E76" w14:textId="77777777" w:rsidR="00F60939" w:rsidRPr="002E7C26" w:rsidRDefault="00F60939" w:rsidP="00846720">
      <w:pPr>
        <w:spacing w:line="240" w:lineRule="auto"/>
        <w:jc w:val="both"/>
        <w:rPr>
          <w:rFonts w:asciiTheme="majorHAnsi" w:hAnsiTheme="majorHAnsi" w:cs="Arial"/>
        </w:rPr>
      </w:pPr>
    </w:p>
    <w:p w14:paraId="4E2FC499" w14:textId="77777777" w:rsidR="00846720" w:rsidRPr="002E7C26" w:rsidRDefault="00E93F31" w:rsidP="00846720">
      <w:pPr>
        <w:spacing w:line="240" w:lineRule="auto"/>
        <w:jc w:val="both"/>
        <w:rPr>
          <w:rFonts w:asciiTheme="majorHAnsi" w:hAnsiTheme="majorHAnsi" w:cs="Arial"/>
        </w:rPr>
      </w:pPr>
      <w:r w:rsidRPr="002E7C26">
        <w:rPr>
          <w:rFonts w:asciiTheme="majorHAnsi" w:hAnsiTheme="majorHAnsi" w:cs="Arial"/>
        </w:rPr>
        <w:t>Výše uvedená k</w:t>
      </w:r>
      <w:r w:rsidR="00C802D4" w:rsidRPr="002E7C26">
        <w:rPr>
          <w:rFonts w:asciiTheme="majorHAnsi" w:hAnsiTheme="majorHAnsi" w:cs="Arial"/>
        </w:rPr>
        <w:t xml:space="preserve">ritéria přiměřeně platí i pro zaměstnavatele již zařazeného do Programu, který žádá </w:t>
      </w:r>
      <w:r w:rsidR="00C802D4" w:rsidRPr="002E7C26">
        <w:rPr>
          <w:rFonts w:asciiTheme="majorHAnsi" w:hAnsiTheme="majorHAnsi" w:cs="Arial"/>
        </w:rPr>
        <w:br/>
        <w:t xml:space="preserve">o </w:t>
      </w:r>
      <w:r w:rsidR="00C802D4" w:rsidRPr="002E7C26">
        <w:rPr>
          <w:rFonts w:asciiTheme="majorHAnsi" w:hAnsiTheme="majorHAnsi" w:cs="Arial"/>
          <w:b/>
        </w:rPr>
        <w:t>zařazení dalšího zahraničního zaměstnance</w:t>
      </w:r>
      <w:r w:rsidR="00C802D4" w:rsidRPr="002E7C26">
        <w:rPr>
          <w:rFonts w:asciiTheme="majorHAnsi" w:hAnsiTheme="majorHAnsi" w:cs="Arial"/>
        </w:rPr>
        <w:t>.</w:t>
      </w:r>
    </w:p>
    <w:p w14:paraId="1995F01C" w14:textId="77777777" w:rsidR="002A7172" w:rsidRPr="002E7C26" w:rsidRDefault="002A7172" w:rsidP="00846720">
      <w:pPr>
        <w:spacing w:line="240" w:lineRule="auto"/>
        <w:jc w:val="both"/>
        <w:rPr>
          <w:rFonts w:asciiTheme="majorHAnsi" w:hAnsiTheme="majorHAnsi"/>
        </w:rPr>
      </w:pPr>
      <w:r w:rsidRPr="002E7C26">
        <w:rPr>
          <w:rFonts w:asciiTheme="majorHAnsi" w:hAnsiTheme="majorHAnsi"/>
        </w:rPr>
        <w:t xml:space="preserve">Rozhodnutí o zařazení zaměstnavatele do Programu má platnost po dobu </w:t>
      </w:r>
      <w:r w:rsidRPr="002E7C26">
        <w:rPr>
          <w:rFonts w:asciiTheme="majorHAnsi" w:hAnsiTheme="majorHAnsi"/>
          <w:b/>
        </w:rPr>
        <w:t>1 roku</w:t>
      </w:r>
      <w:r w:rsidRPr="002E7C26">
        <w:rPr>
          <w:rFonts w:asciiTheme="majorHAnsi" w:hAnsiTheme="majorHAnsi"/>
        </w:rPr>
        <w:t xml:space="preserve">. Tím však není dotčena možnost, že dojde k pozastavení či ukončení </w:t>
      </w:r>
      <w:r w:rsidR="00860B17" w:rsidRPr="002E7C26">
        <w:rPr>
          <w:rFonts w:asciiTheme="majorHAnsi" w:hAnsiTheme="majorHAnsi"/>
        </w:rPr>
        <w:t>Programu</w:t>
      </w:r>
      <w:r w:rsidRPr="002E7C26">
        <w:rPr>
          <w:rFonts w:asciiTheme="majorHAnsi" w:hAnsiTheme="majorHAnsi"/>
        </w:rPr>
        <w:t xml:space="preserve"> i před uplynutím této doby. Zaměstnavatel může o zařazení žádat opakovaně.</w:t>
      </w:r>
    </w:p>
    <w:p w14:paraId="28292370" w14:textId="77777777" w:rsidR="002E003B" w:rsidRPr="002E7C26" w:rsidRDefault="002E003B" w:rsidP="00846720">
      <w:pPr>
        <w:pStyle w:val="Nadpis2"/>
      </w:pPr>
      <w:bookmarkStart w:id="7" w:name="_Toc524089004"/>
      <w:bookmarkStart w:id="8" w:name="_Toc1567736"/>
      <w:r w:rsidRPr="002E7C26">
        <w:t>Kritéria pro zařazení zahraničního</w:t>
      </w:r>
      <w:bookmarkEnd w:id="7"/>
      <w:r w:rsidR="000B7ECF" w:rsidRPr="002E7C26">
        <w:t xml:space="preserve"> pracovníka</w:t>
      </w:r>
      <w:r w:rsidRPr="002E7C26">
        <w:t xml:space="preserve"> </w:t>
      </w:r>
      <w:r w:rsidR="00547046" w:rsidRPr="002E7C26">
        <w:t xml:space="preserve">do </w:t>
      </w:r>
      <w:r w:rsidR="00846720" w:rsidRPr="002E7C26">
        <w:t>P</w:t>
      </w:r>
      <w:r w:rsidR="00547046" w:rsidRPr="002E7C26">
        <w:t>rogramu</w:t>
      </w:r>
      <w:bookmarkEnd w:id="8"/>
      <w:r w:rsidR="00305F53" w:rsidRPr="002E7C26">
        <w:br/>
      </w:r>
    </w:p>
    <w:p w14:paraId="4D413B2E" w14:textId="77777777" w:rsidR="00BC18B3" w:rsidRPr="002E7C26" w:rsidRDefault="00C4616D" w:rsidP="00846720">
      <w:pPr>
        <w:spacing w:line="240" w:lineRule="auto"/>
        <w:jc w:val="both"/>
        <w:rPr>
          <w:rFonts w:asciiTheme="majorHAnsi" w:hAnsiTheme="majorHAnsi"/>
        </w:rPr>
      </w:pPr>
      <w:r w:rsidRPr="002E7C26">
        <w:rPr>
          <w:rFonts w:asciiTheme="majorHAnsi" w:hAnsiTheme="majorHAnsi"/>
        </w:rPr>
        <w:t>Zahraniční pracovník může být do Programu zařazen, pokud splňuje následující kritéria:</w:t>
      </w:r>
    </w:p>
    <w:p w14:paraId="5A883617" w14:textId="49F60CEE" w:rsidR="00BB113F" w:rsidRPr="002E7C26" w:rsidRDefault="00641715" w:rsidP="0035065D">
      <w:pPr>
        <w:pStyle w:val="Odstavecseseznamem"/>
        <w:numPr>
          <w:ilvl w:val="0"/>
          <w:numId w:val="4"/>
        </w:numPr>
        <w:overflowPunct w:val="0"/>
        <w:autoSpaceDE w:val="0"/>
        <w:autoSpaceDN w:val="0"/>
        <w:adjustRightInd w:val="0"/>
        <w:spacing w:after="0" w:line="240" w:lineRule="auto"/>
        <w:jc w:val="both"/>
        <w:textAlignment w:val="baseline"/>
        <w:rPr>
          <w:rFonts w:asciiTheme="majorHAnsi" w:hAnsiTheme="majorHAnsi"/>
        </w:rPr>
      </w:pPr>
      <w:r w:rsidRPr="002E7C26">
        <w:rPr>
          <w:rFonts w:asciiTheme="majorHAnsi" w:hAnsiTheme="majorHAnsi"/>
        </w:rPr>
        <w:t>Zahraniční zaměstnanec</w:t>
      </w:r>
      <w:r w:rsidR="001716A1" w:rsidRPr="002E7C26">
        <w:rPr>
          <w:rFonts w:asciiTheme="majorHAnsi" w:hAnsiTheme="majorHAnsi"/>
        </w:rPr>
        <w:t xml:space="preserve"> je </w:t>
      </w:r>
      <w:r w:rsidR="001716A1" w:rsidRPr="002E7C26">
        <w:rPr>
          <w:rFonts w:asciiTheme="majorHAnsi" w:hAnsiTheme="majorHAnsi"/>
          <w:b/>
        </w:rPr>
        <w:t xml:space="preserve">oprávněn podat žádost o </w:t>
      </w:r>
      <w:r w:rsidR="0044006F" w:rsidRPr="002E7C26">
        <w:rPr>
          <w:rFonts w:asciiTheme="majorHAnsi" w:hAnsiTheme="majorHAnsi"/>
          <w:b/>
          <w:szCs w:val="24"/>
        </w:rPr>
        <w:t xml:space="preserve">povolení k pobytu </w:t>
      </w:r>
      <w:r w:rsidR="001716A1" w:rsidRPr="002E7C26">
        <w:rPr>
          <w:rFonts w:asciiTheme="majorHAnsi" w:hAnsiTheme="majorHAnsi"/>
          <w:b/>
        </w:rPr>
        <w:t>na zastupitelském úřadu, který zajišťuje realizaci Programu</w:t>
      </w:r>
      <w:r w:rsidR="00C874E3" w:rsidRPr="002E7C26">
        <w:rPr>
          <w:rStyle w:val="Znakapoznpodarou"/>
          <w:rFonts w:asciiTheme="majorHAnsi" w:hAnsiTheme="majorHAnsi"/>
          <w:b/>
        </w:rPr>
        <w:footnoteReference w:id="7"/>
      </w:r>
      <w:r w:rsidR="001716A1" w:rsidRPr="002E7C26">
        <w:rPr>
          <w:rFonts w:asciiTheme="majorHAnsi" w:hAnsiTheme="majorHAnsi"/>
        </w:rPr>
        <w:t>. Pro podá</w:t>
      </w:r>
      <w:r w:rsidR="00A93313" w:rsidRPr="002E7C26">
        <w:rPr>
          <w:rFonts w:asciiTheme="majorHAnsi" w:hAnsiTheme="majorHAnsi"/>
        </w:rPr>
        <w:t>n</w:t>
      </w:r>
      <w:r w:rsidR="001716A1" w:rsidRPr="002E7C26">
        <w:rPr>
          <w:rFonts w:asciiTheme="majorHAnsi" w:hAnsiTheme="majorHAnsi"/>
        </w:rPr>
        <w:t>í žádost</w:t>
      </w:r>
      <w:r w:rsidR="00A93313" w:rsidRPr="002E7C26">
        <w:rPr>
          <w:rFonts w:asciiTheme="majorHAnsi" w:hAnsiTheme="majorHAnsi"/>
        </w:rPr>
        <w:t>i</w:t>
      </w:r>
      <w:r w:rsidR="001716A1" w:rsidRPr="002E7C26">
        <w:rPr>
          <w:rFonts w:asciiTheme="majorHAnsi" w:hAnsiTheme="majorHAnsi"/>
        </w:rPr>
        <w:t xml:space="preserve"> </w:t>
      </w:r>
      <w:r w:rsidR="00F02DB0" w:rsidRPr="002E7C26">
        <w:rPr>
          <w:rFonts w:asciiTheme="majorHAnsi" w:hAnsiTheme="majorHAnsi"/>
        </w:rPr>
        <w:t>v rámci Program</w:t>
      </w:r>
      <w:r w:rsidR="00A93313" w:rsidRPr="002E7C26">
        <w:rPr>
          <w:rFonts w:asciiTheme="majorHAnsi" w:hAnsiTheme="majorHAnsi"/>
        </w:rPr>
        <w:t>u</w:t>
      </w:r>
      <w:r w:rsidR="00A93313" w:rsidRPr="002E7C26">
        <w:rPr>
          <w:rFonts w:asciiTheme="majorHAnsi" w:hAnsiTheme="majorHAnsi"/>
          <w:b/>
        </w:rPr>
        <w:t xml:space="preserve"> </w:t>
      </w:r>
      <w:r w:rsidR="00A93313" w:rsidRPr="002E7C26">
        <w:rPr>
          <w:rFonts w:asciiTheme="majorHAnsi" w:hAnsiTheme="majorHAnsi"/>
        </w:rPr>
        <w:t>musí být splněny následující podmínky</w:t>
      </w:r>
      <w:r w:rsidR="00C75A0C" w:rsidRPr="002E7C26">
        <w:rPr>
          <w:rFonts w:asciiTheme="majorHAnsi" w:hAnsiTheme="majorHAnsi"/>
        </w:rPr>
        <w:t>:</w:t>
      </w:r>
    </w:p>
    <w:p w14:paraId="368FFD27" w14:textId="77777777" w:rsidR="00610747" w:rsidRPr="002E7C26" w:rsidRDefault="00610747" w:rsidP="00610747">
      <w:pPr>
        <w:pStyle w:val="Odstavecseseznamem"/>
        <w:numPr>
          <w:ilvl w:val="0"/>
          <w:numId w:val="29"/>
        </w:numPr>
        <w:spacing w:line="240" w:lineRule="auto"/>
        <w:jc w:val="both"/>
        <w:rPr>
          <w:rFonts w:asciiTheme="majorHAnsi" w:hAnsiTheme="majorHAnsi"/>
        </w:rPr>
      </w:pPr>
      <w:r w:rsidRPr="002E7C26">
        <w:rPr>
          <w:rFonts w:asciiTheme="majorHAnsi" w:hAnsiTheme="majorHAnsi"/>
        </w:rPr>
        <w:t>cizinec je občanem státu, na jehož území se zastupitelský úřad nachází, nebo na jehož území se vztahuje působnost tohoto úřadu,</w:t>
      </w:r>
    </w:p>
    <w:p w14:paraId="4CEF911E" w14:textId="77777777" w:rsidR="00610747" w:rsidRPr="002E7C26" w:rsidRDefault="00610747" w:rsidP="00610747">
      <w:pPr>
        <w:pStyle w:val="Odstavecseseznamem"/>
        <w:numPr>
          <w:ilvl w:val="0"/>
          <w:numId w:val="29"/>
        </w:numPr>
        <w:spacing w:line="240" w:lineRule="auto"/>
        <w:jc w:val="both"/>
        <w:rPr>
          <w:rFonts w:asciiTheme="majorHAnsi" w:hAnsiTheme="majorHAnsi"/>
        </w:rPr>
      </w:pPr>
      <w:r w:rsidRPr="002E7C26">
        <w:rPr>
          <w:rFonts w:asciiTheme="majorHAnsi" w:hAnsiTheme="majorHAnsi"/>
        </w:rPr>
        <w:t xml:space="preserve">je držitelem cestovního pasu vydaného takovým státem, </w:t>
      </w:r>
    </w:p>
    <w:p w14:paraId="1D9EFE79" w14:textId="7213BF62" w:rsidR="00610747" w:rsidRPr="002E7C26" w:rsidRDefault="00610747" w:rsidP="00610747">
      <w:pPr>
        <w:pStyle w:val="Odstavecseseznamem"/>
        <w:numPr>
          <w:ilvl w:val="0"/>
          <w:numId w:val="29"/>
        </w:numPr>
        <w:spacing w:line="240" w:lineRule="auto"/>
        <w:jc w:val="both"/>
        <w:rPr>
          <w:rFonts w:ascii="Calibri" w:eastAsia="Cambria" w:hAnsi="Calibri" w:cs="Times New Roman"/>
          <w:szCs w:val="24"/>
        </w:rPr>
      </w:pPr>
      <w:r w:rsidRPr="002E7C26">
        <w:rPr>
          <w:rFonts w:asciiTheme="majorHAnsi" w:hAnsiTheme="majorHAnsi"/>
        </w:rPr>
        <w:t xml:space="preserve">v daném státě má povolen </w:t>
      </w:r>
      <w:r w:rsidR="00CA35C7" w:rsidRPr="002E7C26">
        <w:rPr>
          <w:rFonts w:asciiTheme="majorHAnsi" w:hAnsiTheme="majorHAnsi"/>
        </w:rPr>
        <w:t>dlouhodobý</w:t>
      </w:r>
      <w:r w:rsidR="00CA35C7" w:rsidRPr="002E7C26">
        <w:rPr>
          <w:rStyle w:val="Znakapoznpodarou"/>
          <w:rFonts w:asciiTheme="majorHAnsi" w:hAnsiTheme="majorHAnsi"/>
        </w:rPr>
        <w:footnoteReference w:id="8"/>
      </w:r>
      <w:r w:rsidRPr="002E7C26">
        <w:rPr>
          <w:rFonts w:asciiTheme="majorHAnsi" w:hAnsiTheme="majorHAnsi"/>
        </w:rPr>
        <w:t xml:space="preserve"> nebo trvalý pobyt nebo</w:t>
      </w:r>
    </w:p>
    <w:p w14:paraId="779521E0" w14:textId="77777777" w:rsidR="00610747" w:rsidRPr="002E7C26" w:rsidRDefault="00610747" w:rsidP="00610747">
      <w:pPr>
        <w:pStyle w:val="Odstavecseseznamem"/>
        <w:numPr>
          <w:ilvl w:val="0"/>
          <w:numId w:val="29"/>
        </w:numPr>
        <w:overflowPunct w:val="0"/>
        <w:autoSpaceDE w:val="0"/>
        <w:autoSpaceDN w:val="0"/>
        <w:adjustRightInd w:val="0"/>
        <w:spacing w:after="0" w:line="240" w:lineRule="auto"/>
        <w:jc w:val="both"/>
        <w:textAlignment w:val="baseline"/>
        <w:rPr>
          <w:rFonts w:asciiTheme="majorHAnsi" w:hAnsiTheme="majorHAnsi"/>
        </w:rPr>
      </w:pPr>
      <w:r w:rsidRPr="002E7C26">
        <w:rPr>
          <w:rFonts w:asciiTheme="majorHAnsi" w:hAnsiTheme="majorHAnsi"/>
        </w:rPr>
        <w:t xml:space="preserve">je na základě vyhlášky Ministerstva </w:t>
      </w:r>
      <w:r w:rsidR="006B3DEF" w:rsidRPr="002E7C26">
        <w:rPr>
          <w:rFonts w:asciiTheme="majorHAnsi" w:hAnsiTheme="majorHAnsi"/>
        </w:rPr>
        <w:t>vnitra</w:t>
      </w:r>
      <w:r w:rsidRPr="002E7C26">
        <w:rPr>
          <w:rStyle w:val="Znakapoznpodarou"/>
          <w:rFonts w:asciiTheme="majorHAnsi" w:hAnsiTheme="majorHAnsi"/>
        </w:rPr>
        <w:footnoteReference w:id="9"/>
      </w:r>
      <w:r w:rsidRPr="002E7C26">
        <w:rPr>
          <w:rFonts w:asciiTheme="majorHAnsi" w:hAnsiTheme="majorHAnsi"/>
        </w:rPr>
        <w:t xml:space="preserve"> oprávněn podat žádost na kterémkoli zastupitelském úřadu.</w:t>
      </w:r>
    </w:p>
    <w:p w14:paraId="2F4177E0" w14:textId="77777777" w:rsidR="0018507B" w:rsidRPr="002E7C26" w:rsidRDefault="00433AD5" w:rsidP="0035065D">
      <w:pPr>
        <w:pStyle w:val="Odstavecseseznamem"/>
        <w:numPr>
          <w:ilvl w:val="0"/>
          <w:numId w:val="4"/>
        </w:numPr>
        <w:overflowPunct w:val="0"/>
        <w:autoSpaceDE w:val="0"/>
        <w:autoSpaceDN w:val="0"/>
        <w:spacing w:after="0" w:line="240" w:lineRule="auto"/>
        <w:jc w:val="both"/>
        <w:rPr>
          <w:rFonts w:asciiTheme="majorHAnsi" w:hAnsiTheme="majorHAnsi"/>
          <w:color w:val="000000" w:themeColor="text1"/>
          <w:sz w:val="20"/>
        </w:rPr>
      </w:pPr>
      <w:r w:rsidRPr="002E7C26">
        <w:rPr>
          <w:rFonts w:asciiTheme="majorHAnsi" w:hAnsiTheme="majorHAnsi"/>
          <w:color w:val="000000" w:themeColor="text1"/>
          <w:szCs w:val="24"/>
        </w:rPr>
        <w:t xml:space="preserve">Se zahraničním zaměstnancem bude uzavřen </w:t>
      </w:r>
      <w:r w:rsidR="0018507B" w:rsidRPr="002E7C26">
        <w:rPr>
          <w:rFonts w:asciiTheme="majorHAnsi" w:hAnsiTheme="majorHAnsi"/>
          <w:b/>
          <w:color w:val="000000" w:themeColor="text1"/>
          <w:szCs w:val="24"/>
        </w:rPr>
        <w:t>pracovní poměr na</w:t>
      </w:r>
      <w:r w:rsidR="005F075A" w:rsidRPr="002E7C26">
        <w:rPr>
          <w:rFonts w:asciiTheme="majorHAnsi" w:hAnsiTheme="majorHAnsi"/>
          <w:b/>
          <w:color w:val="000000" w:themeColor="text1"/>
          <w:szCs w:val="24"/>
        </w:rPr>
        <w:t xml:space="preserve"> </w:t>
      </w:r>
      <w:r w:rsidR="00E62A1B" w:rsidRPr="002E7C26">
        <w:rPr>
          <w:rFonts w:asciiTheme="majorHAnsi" w:hAnsiTheme="majorHAnsi"/>
          <w:b/>
          <w:color w:val="000000" w:themeColor="text1"/>
          <w:szCs w:val="24"/>
        </w:rPr>
        <w:t>zákoníkem práce stanovenou týdenní pracovní dobu</w:t>
      </w:r>
      <w:r w:rsidR="007C6204" w:rsidRPr="002E7C26">
        <w:rPr>
          <w:rStyle w:val="Znakapoznpodarou"/>
          <w:rFonts w:asciiTheme="majorHAnsi" w:hAnsiTheme="majorHAnsi"/>
          <w:b/>
          <w:color w:val="000000" w:themeColor="text1"/>
          <w:szCs w:val="24"/>
        </w:rPr>
        <w:footnoteReference w:id="10"/>
      </w:r>
      <w:r w:rsidR="00E62A1B" w:rsidRPr="002E7C26">
        <w:rPr>
          <w:rFonts w:asciiTheme="majorHAnsi" w:hAnsiTheme="majorHAnsi"/>
          <w:color w:val="000000" w:themeColor="text1"/>
          <w:szCs w:val="24"/>
        </w:rPr>
        <w:t xml:space="preserve"> (</w:t>
      </w:r>
      <w:r w:rsidR="005F075A" w:rsidRPr="002E7C26">
        <w:rPr>
          <w:rFonts w:asciiTheme="majorHAnsi" w:hAnsiTheme="majorHAnsi"/>
          <w:color w:val="000000" w:themeColor="text1"/>
          <w:szCs w:val="24"/>
        </w:rPr>
        <w:t>plný úvazek</w:t>
      </w:r>
      <w:r w:rsidR="00E62A1B" w:rsidRPr="002E7C26">
        <w:rPr>
          <w:rFonts w:asciiTheme="majorHAnsi" w:hAnsiTheme="majorHAnsi"/>
          <w:color w:val="000000" w:themeColor="text1"/>
          <w:szCs w:val="24"/>
        </w:rPr>
        <w:t>)</w:t>
      </w:r>
      <w:r w:rsidR="0018507B" w:rsidRPr="002E7C26">
        <w:rPr>
          <w:rFonts w:asciiTheme="majorHAnsi" w:hAnsiTheme="majorHAnsi"/>
          <w:b/>
          <w:color w:val="000000" w:themeColor="text1"/>
          <w:szCs w:val="24"/>
        </w:rPr>
        <w:t xml:space="preserve"> </w:t>
      </w:r>
      <w:r w:rsidR="00CE4079" w:rsidRPr="002E7C26">
        <w:rPr>
          <w:rFonts w:asciiTheme="majorHAnsi" w:hAnsiTheme="majorHAnsi"/>
          <w:b/>
          <w:color w:val="000000" w:themeColor="text1"/>
          <w:szCs w:val="24"/>
        </w:rPr>
        <w:t xml:space="preserve">a </w:t>
      </w:r>
      <w:r w:rsidR="006B1237" w:rsidRPr="002E7C26">
        <w:rPr>
          <w:rFonts w:asciiTheme="majorHAnsi" w:hAnsiTheme="majorHAnsi"/>
          <w:b/>
          <w:color w:val="000000" w:themeColor="text1"/>
          <w:szCs w:val="24"/>
        </w:rPr>
        <w:t xml:space="preserve">na </w:t>
      </w:r>
      <w:r w:rsidR="0018507B" w:rsidRPr="002E7C26">
        <w:rPr>
          <w:rFonts w:asciiTheme="majorHAnsi" w:hAnsiTheme="majorHAnsi"/>
          <w:b/>
          <w:color w:val="000000" w:themeColor="text1"/>
          <w:szCs w:val="24"/>
        </w:rPr>
        <w:t>dobu alespoň</w:t>
      </w:r>
      <w:r w:rsidR="005B4781" w:rsidRPr="002E7C26">
        <w:rPr>
          <w:rFonts w:asciiTheme="majorHAnsi" w:hAnsiTheme="majorHAnsi"/>
          <w:b/>
          <w:color w:val="000000" w:themeColor="text1"/>
          <w:szCs w:val="24"/>
        </w:rPr>
        <w:t xml:space="preserve"> 1 roku</w:t>
      </w:r>
      <w:r w:rsidR="005B4781" w:rsidRPr="002E7C26">
        <w:rPr>
          <w:rFonts w:asciiTheme="majorHAnsi" w:hAnsiTheme="majorHAnsi"/>
          <w:color w:val="000000" w:themeColor="text1"/>
          <w:szCs w:val="24"/>
        </w:rPr>
        <w:t xml:space="preserve">. </w:t>
      </w:r>
    </w:p>
    <w:p w14:paraId="7DA09C9F" w14:textId="77777777" w:rsidR="0028303C" w:rsidRPr="002E7C26" w:rsidRDefault="00433AD5" w:rsidP="0035065D">
      <w:pPr>
        <w:pStyle w:val="Odstavecseseznamem"/>
        <w:numPr>
          <w:ilvl w:val="0"/>
          <w:numId w:val="4"/>
        </w:numPr>
        <w:overflowPunct w:val="0"/>
        <w:autoSpaceDE w:val="0"/>
        <w:autoSpaceDN w:val="0"/>
        <w:adjustRightInd w:val="0"/>
        <w:spacing w:after="160" w:line="240" w:lineRule="auto"/>
        <w:jc w:val="both"/>
        <w:textAlignment w:val="baseline"/>
        <w:rPr>
          <w:rFonts w:asciiTheme="majorHAnsi" w:hAnsiTheme="majorHAnsi"/>
          <w:color w:val="000000" w:themeColor="text1"/>
        </w:rPr>
      </w:pPr>
      <w:r w:rsidRPr="002E7C26">
        <w:rPr>
          <w:rFonts w:asciiTheme="majorHAnsi" w:hAnsiTheme="majorHAnsi"/>
          <w:color w:val="000000" w:themeColor="text1"/>
        </w:rPr>
        <w:t xml:space="preserve">Zahraniční zaměstnanec bude </w:t>
      </w:r>
      <w:r w:rsidR="004B5AA4" w:rsidRPr="002E7C26">
        <w:rPr>
          <w:rFonts w:asciiTheme="majorHAnsi" w:hAnsiTheme="majorHAnsi"/>
          <w:color w:val="000000" w:themeColor="text1"/>
        </w:rPr>
        <w:t>po celou dobu trvání pracovního poměru</w:t>
      </w:r>
      <w:r w:rsidRPr="002E7C26">
        <w:rPr>
          <w:rFonts w:asciiTheme="majorHAnsi" w:hAnsiTheme="majorHAnsi"/>
          <w:color w:val="000000" w:themeColor="text1"/>
        </w:rPr>
        <w:t xml:space="preserve"> pobírat </w:t>
      </w:r>
      <w:r w:rsidRPr="002E7C26">
        <w:rPr>
          <w:rFonts w:asciiTheme="majorHAnsi" w:hAnsiTheme="majorHAnsi"/>
          <w:b/>
          <w:color w:val="000000" w:themeColor="text1"/>
        </w:rPr>
        <w:t>mzdu nebo plat</w:t>
      </w:r>
      <w:r w:rsidR="006101F1" w:rsidRPr="002E7C26">
        <w:rPr>
          <w:rFonts w:asciiTheme="majorHAnsi" w:hAnsiTheme="majorHAnsi"/>
          <w:color w:val="000000" w:themeColor="text1"/>
        </w:rPr>
        <w:t xml:space="preserve"> </w:t>
      </w:r>
      <w:r w:rsidR="00610747" w:rsidRPr="002E7C26">
        <w:rPr>
          <w:rFonts w:asciiTheme="majorHAnsi" w:hAnsiTheme="majorHAnsi"/>
        </w:rPr>
        <w:t xml:space="preserve">odpovídající </w:t>
      </w:r>
    </w:p>
    <w:p w14:paraId="15A56E35" w14:textId="527103DA" w:rsidR="0028303C" w:rsidRPr="002E7C26" w:rsidRDefault="00610747" w:rsidP="0028303C">
      <w:pPr>
        <w:pStyle w:val="Odstavecseseznamem"/>
        <w:numPr>
          <w:ilvl w:val="0"/>
          <w:numId w:val="31"/>
        </w:numPr>
        <w:overflowPunct w:val="0"/>
        <w:autoSpaceDE w:val="0"/>
        <w:autoSpaceDN w:val="0"/>
        <w:adjustRightInd w:val="0"/>
        <w:spacing w:after="160" w:line="240" w:lineRule="auto"/>
        <w:jc w:val="both"/>
        <w:textAlignment w:val="baseline"/>
        <w:rPr>
          <w:rFonts w:asciiTheme="majorHAnsi" w:hAnsiTheme="majorHAnsi"/>
          <w:color w:val="000000" w:themeColor="text1"/>
        </w:rPr>
      </w:pPr>
      <w:r w:rsidRPr="002E7C26">
        <w:rPr>
          <w:rFonts w:asciiTheme="majorHAnsi" w:hAnsiTheme="majorHAnsi"/>
        </w:rPr>
        <w:t xml:space="preserve">alespoň </w:t>
      </w:r>
      <w:r w:rsidRPr="002E7C26">
        <w:rPr>
          <w:rFonts w:asciiTheme="majorHAnsi" w:hAnsiTheme="majorHAnsi"/>
          <w:b/>
        </w:rPr>
        <w:t>minimální výši průměrného výdělku podle příslušné podskupiny CZ-ISCO</w:t>
      </w:r>
      <w:r w:rsidRPr="002E7C26">
        <w:rPr>
          <w:rFonts w:asciiTheme="majorHAnsi" w:hAnsiTheme="majorHAnsi"/>
        </w:rPr>
        <w:t xml:space="preserve"> </w:t>
      </w:r>
      <w:r w:rsidRPr="002E7C26">
        <w:rPr>
          <w:rFonts w:asciiTheme="majorHAnsi" w:hAnsiTheme="majorHAnsi"/>
        </w:rPr>
        <w:br/>
        <w:t>(v případě pracovníků ve zdravotnictví po odpočtu nenárokové složky mzdy/platu)</w:t>
      </w:r>
      <w:r w:rsidR="001B008D" w:rsidRPr="002E7C26">
        <w:rPr>
          <w:rStyle w:val="Znakapoznpodarou"/>
          <w:rFonts w:asciiTheme="majorHAnsi" w:hAnsiTheme="majorHAnsi"/>
        </w:rPr>
        <w:footnoteReference w:id="11"/>
      </w:r>
      <w:r w:rsidRPr="002E7C26">
        <w:rPr>
          <w:rFonts w:asciiTheme="majorHAnsi" w:hAnsiTheme="majorHAnsi"/>
        </w:rPr>
        <w:t xml:space="preserve"> </w:t>
      </w:r>
    </w:p>
    <w:p w14:paraId="0681B735" w14:textId="7755BEDE" w:rsidR="000A59A5" w:rsidRPr="002E7C26" w:rsidRDefault="00610747" w:rsidP="0028303C">
      <w:pPr>
        <w:pStyle w:val="Odstavecseseznamem"/>
        <w:numPr>
          <w:ilvl w:val="0"/>
          <w:numId w:val="31"/>
        </w:numPr>
        <w:overflowPunct w:val="0"/>
        <w:autoSpaceDE w:val="0"/>
        <w:autoSpaceDN w:val="0"/>
        <w:adjustRightInd w:val="0"/>
        <w:spacing w:after="160" w:line="240" w:lineRule="auto"/>
        <w:jc w:val="both"/>
        <w:textAlignment w:val="baseline"/>
        <w:rPr>
          <w:rFonts w:asciiTheme="majorHAnsi" w:hAnsiTheme="majorHAnsi"/>
          <w:color w:val="000000" w:themeColor="text1"/>
        </w:rPr>
      </w:pPr>
      <w:r w:rsidRPr="002E7C26">
        <w:rPr>
          <w:rFonts w:asciiTheme="majorHAnsi" w:hAnsiTheme="majorHAnsi"/>
        </w:rPr>
        <w:t>v minimální výši stanovené pro modré karty, a to i v případě žadatelů o zaměstnanecké karty</w:t>
      </w:r>
      <w:r w:rsidR="00CA35C7" w:rsidRPr="002E7C26">
        <w:rPr>
          <w:rFonts w:asciiTheme="majorHAnsi" w:hAnsiTheme="majorHAnsi"/>
        </w:rPr>
        <w:t>,</w:t>
      </w:r>
      <w:r w:rsidR="001B25E5" w:rsidRPr="002E7C26">
        <w:rPr>
          <w:rStyle w:val="Znakapoznpodarou"/>
          <w:rFonts w:asciiTheme="majorHAnsi" w:hAnsiTheme="majorHAnsi"/>
        </w:rPr>
        <w:footnoteReference w:id="12"/>
      </w:r>
      <w:r w:rsidR="003101F8" w:rsidRPr="002E7C26">
        <w:rPr>
          <w:rFonts w:asciiTheme="majorHAnsi" w:hAnsiTheme="majorHAnsi"/>
        </w:rPr>
        <w:t xml:space="preserve"> </w:t>
      </w:r>
      <w:r w:rsidR="00CA35C7" w:rsidRPr="002E7C26">
        <w:rPr>
          <w:rFonts w:asciiTheme="majorHAnsi" w:hAnsiTheme="majorHAnsi"/>
        </w:rPr>
        <w:t>nebo</w:t>
      </w:r>
    </w:p>
    <w:p w14:paraId="55447E0D" w14:textId="77777777" w:rsidR="00CA35C7" w:rsidRPr="002E7C26" w:rsidRDefault="00CA35C7" w:rsidP="00CA35C7">
      <w:pPr>
        <w:pStyle w:val="Odstavecseseznamem"/>
        <w:numPr>
          <w:ilvl w:val="0"/>
          <w:numId w:val="31"/>
        </w:numPr>
        <w:overflowPunct w:val="0"/>
        <w:autoSpaceDE w:val="0"/>
        <w:autoSpaceDN w:val="0"/>
        <w:adjustRightInd w:val="0"/>
        <w:spacing w:after="160" w:line="240" w:lineRule="auto"/>
        <w:jc w:val="both"/>
        <w:textAlignment w:val="baseline"/>
        <w:rPr>
          <w:rFonts w:asciiTheme="majorHAnsi" w:hAnsiTheme="majorHAnsi"/>
          <w:color w:val="000000" w:themeColor="text1"/>
        </w:rPr>
      </w:pPr>
      <w:r w:rsidRPr="002E7C26">
        <w:rPr>
          <w:rFonts w:asciiTheme="majorHAnsi" w:hAnsiTheme="majorHAnsi"/>
        </w:rPr>
        <w:lastRenderedPageBreak/>
        <w:t>příslušné platové třídě a stupni (v případě zaměstnanců v platové sféře).</w:t>
      </w:r>
    </w:p>
    <w:p w14:paraId="68FF664D" w14:textId="77777777" w:rsidR="00D16946" w:rsidRPr="002E7C26" w:rsidRDefault="00CA68BA" w:rsidP="009710B8">
      <w:pPr>
        <w:pStyle w:val="Odstavecseseznamem"/>
        <w:numPr>
          <w:ilvl w:val="0"/>
          <w:numId w:val="4"/>
        </w:numPr>
        <w:overflowPunct w:val="0"/>
        <w:autoSpaceDE w:val="0"/>
        <w:autoSpaceDN w:val="0"/>
        <w:adjustRightInd w:val="0"/>
        <w:spacing w:after="160" w:line="240" w:lineRule="auto"/>
        <w:jc w:val="both"/>
        <w:textAlignment w:val="baseline"/>
        <w:rPr>
          <w:rFonts w:asciiTheme="majorHAnsi" w:hAnsiTheme="majorHAnsi"/>
        </w:rPr>
      </w:pPr>
      <w:r w:rsidRPr="002E7C26">
        <w:rPr>
          <w:rFonts w:asciiTheme="majorHAnsi" w:hAnsiTheme="majorHAnsi" w:cs="Arial"/>
          <w:color w:val="000000"/>
        </w:rPr>
        <w:t>J</w:t>
      </w:r>
      <w:r w:rsidR="009710B8" w:rsidRPr="002E7C26">
        <w:rPr>
          <w:rFonts w:asciiTheme="majorHAnsi" w:hAnsiTheme="majorHAnsi" w:cs="Calibri"/>
          <w:szCs w:val="24"/>
        </w:rPr>
        <w:t xml:space="preserve">edná-li se o zahraničního pracovníka vykonávajícího </w:t>
      </w:r>
      <w:r w:rsidR="009710B8" w:rsidRPr="002E7C26">
        <w:rPr>
          <w:rFonts w:asciiTheme="majorHAnsi" w:hAnsiTheme="majorHAnsi" w:cs="Calibri"/>
          <w:b/>
          <w:szCs w:val="24"/>
        </w:rPr>
        <w:t>zdravotnickou profesi</w:t>
      </w:r>
      <w:r w:rsidRPr="002E7C26">
        <w:rPr>
          <w:rFonts w:asciiTheme="majorHAnsi" w:hAnsiTheme="majorHAnsi" w:cs="Calibri"/>
          <w:szCs w:val="24"/>
        </w:rPr>
        <w:t xml:space="preserve">, musí mu být </w:t>
      </w:r>
      <w:r w:rsidR="009710B8" w:rsidRPr="002E7C26">
        <w:rPr>
          <w:rFonts w:asciiTheme="majorHAnsi" w:hAnsiTheme="majorHAnsi"/>
        </w:rPr>
        <w:t>vydáno</w:t>
      </w:r>
      <w:r w:rsidR="00F91AC0" w:rsidRPr="002E7C26">
        <w:rPr>
          <w:rFonts w:asciiTheme="majorHAnsi" w:hAnsiTheme="majorHAnsi"/>
        </w:rPr>
        <w:t>:</w:t>
      </w:r>
      <w:r w:rsidR="009710B8" w:rsidRPr="002E7C26">
        <w:rPr>
          <w:rFonts w:asciiTheme="majorHAnsi" w:hAnsiTheme="majorHAnsi"/>
        </w:rPr>
        <w:t xml:space="preserve"> </w:t>
      </w:r>
    </w:p>
    <w:p w14:paraId="56E371FE" w14:textId="77777777" w:rsidR="00CA35C7" w:rsidRPr="002E7C26" w:rsidRDefault="00F91AC0" w:rsidP="00CA35C7">
      <w:pPr>
        <w:pStyle w:val="Odstavecseseznamem"/>
        <w:numPr>
          <w:ilvl w:val="0"/>
          <w:numId w:val="11"/>
        </w:numPr>
        <w:autoSpaceDE w:val="0"/>
        <w:autoSpaceDN w:val="0"/>
        <w:adjustRightInd w:val="0"/>
        <w:spacing w:after="140" w:line="240" w:lineRule="auto"/>
        <w:jc w:val="both"/>
        <w:rPr>
          <w:rFonts w:asciiTheme="majorHAnsi" w:hAnsiTheme="majorHAnsi" w:cs="Arial"/>
          <w:color w:val="000000"/>
        </w:rPr>
      </w:pPr>
      <w:r w:rsidRPr="002E7C26">
        <w:rPr>
          <w:rFonts w:asciiTheme="majorHAnsi" w:hAnsiTheme="majorHAnsi" w:cs="Arial"/>
          <w:color w:val="000000"/>
        </w:rPr>
        <w:t>r</w:t>
      </w:r>
      <w:r w:rsidR="00AD1630" w:rsidRPr="002E7C26">
        <w:rPr>
          <w:rFonts w:asciiTheme="majorHAnsi" w:hAnsiTheme="majorHAnsi" w:cs="Arial"/>
          <w:color w:val="000000"/>
        </w:rPr>
        <w:t>ozhodnutí o uznání rovnocennosti nebo platnosti dokladu o zahraničním vzdělání nebo osvědčení o uznání vysokoškolského vzdělání</w:t>
      </w:r>
      <w:r w:rsidRPr="002E7C26">
        <w:rPr>
          <w:rFonts w:asciiTheme="majorHAnsi" w:hAnsiTheme="majorHAnsi" w:cs="Arial"/>
          <w:color w:val="000000"/>
        </w:rPr>
        <w:t xml:space="preserve"> a</w:t>
      </w:r>
      <w:r w:rsidR="00AD1630" w:rsidRPr="002E7C26">
        <w:rPr>
          <w:rFonts w:asciiTheme="majorHAnsi" w:hAnsiTheme="majorHAnsi" w:cs="Arial"/>
          <w:color w:val="000000"/>
        </w:rPr>
        <w:t xml:space="preserve"> </w:t>
      </w:r>
    </w:p>
    <w:p w14:paraId="2EDED893" w14:textId="3C0CECC1" w:rsidR="00AD1630" w:rsidRPr="002E7C26" w:rsidRDefault="00F91AC0" w:rsidP="00CA35C7">
      <w:pPr>
        <w:pStyle w:val="Odstavecseseznamem"/>
        <w:numPr>
          <w:ilvl w:val="0"/>
          <w:numId w:val="11"/>
        </w:numPr>
        <w:autoSpaceDE w:val="0"/>
        <w:autoSpaceDN w:val="0"/>
        <w:adjustRightInd w:val="0"/>
        <w:spacing w:after="140" w:line="240" w:lineRule="auto"/>
        <w:jc w:val="both"/>
        <w:rPr>
          <w:rFonts w:asciiTheme="majorHAnsi" w:hAnsiTheme="majorHAnsi" w:cs="Arial"/>
          <w:color w:val="000000"/>
        </w:rPr>
      </w:pPr>
      <w:r w:rsidRPr="002E7C26">
        <w:rPr>
          <w:rFonts w:asciiTheme="majorHAnsi" w:hAnsiTheme="majorHAnsi" w:cs="Arial"/>
          <w:color w:val="000000"/>
        </w:rPr>
        <w:t>r</w:t>
      </w:r>
      <w:r w:rsidR="00AD1630" w:rsidRPr="002E7C26">
        <w:rPr>
          <w:rFonts w:asciiTheme="majorHAnsi" w:hAnsiTheme="majorHAnsi" w:cs="Arial"/>
          <w:color w:val="000000"/>
        </w:rPr>
        <w:t xml:space="preserve">ozhodnutí o povolení k výkonu odborné praxe na území ČR </w:t>
      </w:r>
      <w:r w:rsidR="008520C6" w:rsidRPr="002E7C26">
        <w:rPr>
          <w:rFonts w:asciiTheme="majorHAnsi" w:hAnsiTheme="majorHAnsi" w:cs="Arial"/>
          <w:color w:val="000000"/>
        </w:rPr>
        <w:t xml:space="preserve">nebo rozhodnutí o uznání způsobilosti k výkonu povolání </w:t>
      </w:r>
      <w:r w:rsidR="00AD1630" w:rsidRPr="002E7C26">
        <w:rPr>
          <w:rFonts w:asciiTheme="majorHAnsi" w:hAnsiTheme="majorHAnsi" w:cs="Arial"/>
          <w:color w:val="000000"/>
        </w:rPr>
        <w:t xml:space="preserve">vydané Ministerstvem zdravotnictví zdravotnickému pracovníkovi/pracovníkům. </w:t>
      </w:r>
    </w:p>
    <w:p w14:paraId="1C0B5597" w14:textId="77777777" w:rsidR="00CA35C7" w:rsidRPr="002E7C26" w:rsidRDefault="00CA35C7" w:rsidP="00CA35C7">
      <w:pPr>
        <w:pStyle w:val="Odstavecseseznamem"/>
        <w:numPr>
          <w:ilvl w:val="0"/>
          <w:numId w:val="51"/>
        </w:numPr>
        <w:autoSpaceDE w:val="0"/>
        <w:autoSpaceDN w:val="0"/>
        <w:adjustRightInd w:val="0"/>
        <w:spacing w:after="140" w:line="240" w:lineRule="auto"/>
        <w:jc w:val="both"/>
        <w:rPr>
          <w:rFonts w:asciiTheme="majorHAnsi" w:hAnsiTheme="majorHAnsi" w:cs="Arial"/>
          <w:color w:val="000000"/>
        </w:rPr>
      </w:pPr>
      <w:r w:rsidRPr="002E7C26">
        <w:rPr>
          <w:rFonts w:asciiTheme="majorHAnsi" w:hAnsiTheme="majorHAnsi" w:cs="Arial"/>
          <w:color w:val="000000"/>
        </w:rPr>
        <w:t>Jedná-li se o vyslaného zahraničního pracovníka, musí</w:t>
      </w:r>
      <w:r w:rsidRPr="002E7C26">
        <w:rPr>
          <w:rFonts w:asciiTheme="majorHAnsi" w:hAnsiTheme="majorHAnsi"/>
        </w:rPr>
        <w:t xml:space="preserve"> být u zahraničního vysílajícího subjektu před vysláním do ČR zaměstnán alespoň 6 měsíců.</w:t>
      </w:r>
    </w:p>
    <w:p w14:paraId="1D164287" w14:textId="315DAF8F" w:rsidR="00D57BC1" w:rsidRPr="002E7C26" w:rsidRDefault="00CA35C7" w:rsidP="00E4712A">
      <w:pPr>
        <w:autoSpaceDE w:val="0"/>
        <w:autoSpaceDN w:val="0"/>
        <w:adjustRightInd w:val="0"/>
        <w:spacing w:after="140" w:line="240" w:lineRule="auto"/>
        <w:jc w:val="both"/>
        <w:rPr>
          <w:rFonts w:asciiTheme="majorHAnsi" w:hAnsiTheme="majorHAnsi" w:cs="Arial"/>
          <w:color w:val="000000"/>
        </w:rPr>
      </w:pPr>
      <w:r w:rsidRPr="002E7C26">
        <w:rPr>
          <w:rFonts w:asciiTheme="majorHAnsi" w:hAnsiTheme="majorHAnsi" w:cs="Arial"/>
          <w:color w:val="000000"/>
        </w:rPr>
        <w:t xml:space="preserve">Podmínky 2) a 3) </w:t>
      </w:r>
      <w:r w:rsidRPr="002E7C26">
        <w:rPr>
          <w:rFonts w:asciiTheme="majorHAnsi" w:hAnsiTheme="majorHAnsi" w:cs="Arial"/>
          <w:b/>
          <w:bCs/>
          <w:color w:val="000000"/>
        </w:rPr>
        <w:t>nemusí splnit</w:t>
      </w:r>
      <w:r w:rsidRPr="002E7C26">
        <w:rPr>
          <w:rFonts w:asciiTheme="majorHAnsi" w:hAnsiTheme="majorHAnsi" w:cs="Arial"/>
          <w:color w:val="000000"/>
        </w:rPr>
        <w:t xml:space="preserve"> zahraniční pracovník vnitropodnikově převedený nebo vyslaný do ČR, protože na území ČR neuzavírá pracovněprávní vztah.</w:t>
      </w:r>
      <w:r w:rsidR="00D57BC1" w:rsidRPr="002E7C26">
        <w:rPr>
          <w:rFonts w:asciiTheme="majorHAnsi" w:hAnsiTheme="majorHAnsi" w:cs="Arial"/>
          <w:color w:val="000000"/>
        </w:rPr>
        <w:t xml:space="preserve">  </w:t>
      </w:r>
    </w:p>
    <w:p w14:paraId="7A02F734" w14:textId="77777777" w:rsidR="00F1128F" w:rsidRPr="002E7C26" w:rsidRDefault="00F1128F" w:rsidP="006A54B6">
      <w:pPr>
        <w:pStyle w:val="Nadpis1"/>
      </w:pPr>
      <w:bookmarkStart w:id="10" w:name="_Toc1567738"/>
      <w:bookmarkStart w:id="11" w:name="_Toc524089005"/>
      <w:r w:rsidRPr="002E7C26">
        <w:t>Zařazování do Programu</w:t>
      </w:r>
      <w:bookmarkEnd w:id="10"/>
    </w:p>
    <w:p w14:paraId="5ED26EA4" w14:textId="77777777" w:rsidR="00E93F31" w:rsidRPr="002E7C26" w:rsidRDefault="00D16439" w:rsidP="00F1128F">
      <w:pPr>
        <w:pStyle w:val="Nadpis2"/>
      </w:pPr>
      <w:bookmarkStart w:id="12" w:name="_Toc1567739"/>
      <w:r w:rsidRPr="002E7C26">
        <w:t>Zařazení zaměstnavatele</w:t>
      </w:r>
      <w:r w:rsidR="00E93F31" w:rsidRPr="002E7C26">
        <w:t xml:space="preserve"> do Programu</w:t>
      </w:r>
      <w:bookmarkEnd w:id="12"/>
    </w:p>
    <w:p w14:paraId="49EB6105" w14:textId="77777777" w:rsidR="00584D24" w:rsidRPr="002E7C26" w:rsidRDefault="00E93F31" w:rsidP="00F1128F">
      <w:pPr>
        <w:pStyle w:val="Nadpis3"/>
      </w:pPr>
      <w:bookmarkStart w:id="13" w:name="_Toc1567740"/>
      <w:r w:rsidRPr="002E7C26">
        <w:t xml:space="preserve">Podání žádosti </w:t>
      </w:r>
      <w:r w:rsidR="00547046" w:rsidRPr="002E7C26">
        <w:t xml:space="preserve">zaměstnavatele </w:t>
      </w:r>
      <w:r w:rsidRPr="002E7C26">
        <w:t xml:space="preserve">o zařazení </w:t>
      </w:r>
      <w:r w:rsidR="00615DB3" w:rsidRPr="002E7C26">
        <w:t>d</w:t>
      </w:r>
      <w:r w:rsidR="00547046" w:rsidRPr="002E7C26">
        <w:t>o</w:t>
      </w:r>
      <w:r w:rsidRPr="002E7C26">
        <w:t xml:space="preserve"> P</w:t>
      </w:r>
      <w:r w:rsidR="00615DB3" w:rsidRPr="002E7C26">
        <w:t>r</w:t>
      </w:r>
      <w:r w:rsidR="00547046" w:rsidRPr="002E7C26">
        <w:t>ogramu</w:t>
      </w:r>
      <w:bookmarkEnd w:id="13"/>
    </w:p>
    <w:bookmarkEnd w:id="11"/>
    <w:p w14:paraId="65F5D5AE" w14:textId="77777777" w:rsidR="00436074" w:rsidRPr="002E7C26" w:rsidRDefault="00F1128F" w:rsidP="00F1128F">
      <w:pPr>
        <w:tabs>
          <w:tab w:val="left" w:pos="2784"/>
        </w:tabs>
        <w:overflowPunct w:val="0"/>
        <w:autoSpaceDE w:val="0"/>
        <w:autoSpaceDN w:val="0"/>
        <w:adjustRightInd w:val="0"/>
        <w:spacing w:after="0" w:line="240" w:lineRule="auto"/>
        <w:jc w:val="both"/>
        <w:textAlignment w:val="baseline"/>
        <w:rPr>
          <w:rFonts w:cs="Calibri"/>
          <w:szCs w:val="24"/>
        </w:rPr>
      </w:pPr>
      <w:r w:rsidRPr="002E7C26">
        <w:rPr>
          <w:rFonts w:cs="Calibri"/>
          <w:szCs w:val="24"/>
        </w:rPr>
        <w:tab/>
      </w:r>
    </w:p>
    <w:p w14:paraId="23135E63" w14:textId="77777777" w:rsidR="00E93F31" w:rsidRPr="002E7C26" w:rsidRDefault="00E93F31" w:rsidP="00E93F31">
      <w:pPr>
        <w:spacing w:line="240" w:lineRule="auto"/>
        <w:jc w:val="both"/>
        <w:rPr>
          <w:rFonts w:asciiTheme="majorHAnsi" w:hAnsiTheme="majorHAnsi"/>
        </w:rPr>
      </w:pPr>
      <w:r w:rsidRPr="002E7C26">
        <w:rPr>
          <w:rFonts w:asciiTheme="majorHAnsi" w:hAnsiTheme="majorHAnsi"/>
        </w:rPr>
        <w:t xml:space="preserve">Žádost o své zařazení do Programu může zaměstnavatel podat pouze za podmínky, že současně žádá </w:t>
      </w:r>
      <w:r w:rsidR="005A604B" w:rsidRPr="002E7C26">
        <w:rPr>
          <w:rFonts w:asciiTheme="majorHAnsi" w:hAnsiTheme="majorHAnsi"/>
        </w:rPr>
        <w:br/>
      </w:r>
      <w:r w:rsidRPr="002E7C26">
        <w:rPr>
          <w:rFonts w:asciiTheme="majorHAnsi" w:hAnsiTheme="majorHAnsi"/>
        </w:rPr>
        <w:t xml:space="preserve">i o </w:t>
      </w:r>
      <w:r w:rsidRPr="002E7C26">
        <w:rPr>
          <w:rFonts w:asciiTheme="majorHAnsi" w:hAnsiTheme="majorHAnsi"/>
          <w:b/>
        </w:rPr>
        <w:t>zařazení alespoň 1 konkrétního cizince</w:t>
      </w:r>
      <w:r w:rsidRPr="002E7C26">
        <w:rPr>
          <w:rFonts w:asciiTheme="majorHAnsi" w:hAnsiTheme="majorHAnsi"/>
        </w:rPr>
        <w:t xml:space="preserve">. </w:t>
      </w:r>
    </w:p>
    <w:p w14:paraId="3918BE34" w14:textId="77777777" w:rsidR="0028303C" w:rsidRPr="002E7C26" w:rsidRDefault="00835F59" w:rsidP="0028303C">
      <w:pPr>
        <w:rPr>
          <w:rFonts w:asciiTheme="majorHAnsi" w:hAnsiTheme="majorHAnsi"/>
          <w:szCs w:val="24"/>
        </w:rPr>
      </w:pPr>
      <w:r w:rsidRPr="002E7C26">
        <w:rPr>
          <w:rFonts w:asciiTheme="majorHAnsi" w:hAnsiTheme="majorHAnsi" w:cs="Calibri"/>
          <w:szCs w:val="24"/>
        </w:rPr>
        <w:t>Žádost o zařazení do Programu podává zaměstnavatel</w:t>
      </w:r>
      <w:r w:rsidR="0028303C" w:rsidRPr="002E7C26">
        <w:rPr>
          <w:rFonts w:asciiTheme="majorHAnsi" w:hAnsiTheme="majorHAnsi" w:cs="Calibri"/>
          <w:szCs w:val="24"/>
        </w:rPr>
        <w:t>:</w:t>
      </w:r>
      <w:r w:rsidR="0028303C" w:rsidRPr="002E7C26">
        <w:rPr>
          <w:rFonts w:asciiTheme="majorHAnsi" w:hAnsiTheme="majorHAnsi"/>
          <w:szCs w:val="24"/>
        </w:rPr>
        <w:t xml:space="preserve"> </w:t>
      </w:r>
    </w:p>
    <w:p w14:paraId="05459A40" w14:textId="77777777" w:rsidR="0028303C" w:rsidRPr="002E7C26" w:rsidRDefault="0028303C" w:rsidP="00CB76AA">
      <w:pPr>
        <w:pStyle w:val="Odstavecseseznamem"/>
        <w:numPr>
          <w:ilvl w:val="0"/>
          <w:numId w:val="33"/>
        </w:numPr>
        <w:jc w:val="both"/>
        <w:rPr>
          <w:rFonts w:asciiTheme="majorHAnsi" w:hAnsiTheme="majorHAnsi"/>
          <w:szCs w:val="24"/>
        </w:rPr>
      </w:pPr>
      <w:r w:rsidRPr="002E7C26">
        <w:rPr>
          <w:rFonts w:asciiTheme="majorHAnsi" w:hAnsiTheme="majorHAnsi"/>
          <w:b/>
          <w:szCs w:val="24"/>
        </w:rPr>
        <w:t>Ministerstvu průmyslu a obchodu</w:t>
      </w:r>
      <w:r w:rsidR="00E93F31" w:rsidRPr="002E7C26">
        <w:rPr>
          <w:rFonts w:asciiTheme="majorHAnsi" w:hAnsiTheme="majorHAnsi"/>
          <w:szCs w:val="24"/>
        </w:rPr>
        <w:t xml:space="preserve"> – podniká-li zaměstnavatel v oblasti výroby nebo poskytování služeb nebo působí ve veřejném sektoru.</w:t>
      </w:r>
    </w:p>
    <w:p w14:paraId="5A3B360E" w14:textId="77777777" w:rsidR="00436074" w:rsidRPr="002E7C26" w:rsidRDefault="0028303C" w:rsidP="00CB76AA">
      <w:pPr>
        <w:pStyle w:val="Odstavecseseznamem"/>
        <w:numPr>
          <w:ilvl w:val="0"/>
          <w:numId w:val="33"/>
        </w:numPr>
        <w:overflowPunct w:val="0"/>
        <w:autoSpaceDE w:val="0"/>
        <w:autoSpaceDN w:val="0"/>
        <w:adjustRightInd w:val="0"/>
        <w:spacing w:after="0" w:line="240" w:lineRule="auto"/>
        <w:jc w:val="both"/>
        <w:textAlignment w:val="baseline"/>
        <w:rPr>
          <w:rFonts w:asciiTheme="majorHAnsi" w:hAnsiTheme="majorHAnsi" w:cs="Calibri"/>
          <w:szCs w:val="24"/>
        </w:rPr>
      </w:pPr>
      <w:r w:rsidRPr="002E7C26">
        <w:rPr>
          <w:rFonts w:asciiTheme="majorHAnsi" w:hAnsiTheme="majorHAnsi"/>
          <w:b/>
        </w:rPr>
        <w:t>Ministerstvu zdravotnictví</w:t>
      </w:r>
      <w:r w:rsidRPr="002E7C26">
        <w:rPr>
          <w:rFonts w:asciiTheme="majorHAnsi" w:hAnsiTheme="majorHAnsi"/>
        </w:rPr>
        <w:t xml:space="preserve"> </w:t>
      </w:r>
      <w:r w:rsidR="001E2BB5" w:rsidRPr="002E7C26">
        <w:rPr>
          <w:rFonts w:asciiTheme="majorHAnsi" w:hAnsiTheme="majorHAnsi"/>
        </w:rPr>
        <w:t>–</w:t>
      </w:r>
      <w:r w:rsidR="00E25F31" w:rsidRPr="002E7C26">
        <w:rPr>
          <w:rFonts w:asciiTheme="majorHAnsi" w:hAnsiTheme="majorHAnsi"/>
        </w:rPr>
        <w:t xml:space="preserve"> </w:t>
      </w:r>
      <w:r w:rsidR="001E2BB5" w:rsidRPr="002E7C26">
        <w:rPr>
          <w:rFonts w:asciiTheme="majorHAnsi" w:hAnsiTheme="majorHAnsi"/>
        </w:rPr>
        <w:t xml:space="preserve">je-li zaměstnavatel </w:t>
      </w:r>
      <w:r w:rsidR="00AD6DB7" w:rsidRPr="002E7C26">
        <w:rPr>
          <w:rFonts w:ascii="Calibri" w:hAnsi="Calibri"/>
        </w:rPr>
        <w:t xml:space="preserve">poskytovatelem zdravotních služeb </w:t>
      </w:r>
      <w:r w:rsidR="00E53881" w:rsidRPr="002E7C26">
        <w:rPr>
          <w:rFonts w:asciiTheme="majorHAnsi" w:hAnsiTheme="majorHAnsi"/>
        </w:rPr>
        <w:t>a chce zaměstnat cizince vykonávajícího zdravotnickou profesi</w:t>
      </w:r>
    </w:p>
    <w:p w14:paraId="2C95A8C1" w14:textId="77777777" w:rsidR="00200549" w:rsidRPr="002E7C26" w:rsidRDefault="00200549" w:rsidP="00F1128F">
      <w:pPr>
        <w:pStyle w:val="Nadpis3"/>
      </w:pPr>
      <w:bookmarkStart w:id="14" w:name="_Toc524089007"/>
      <w:bookmarkStart w:id="15" w:name="_Toc1567741"/>
      <w:r w:rsidRPr="002E7C26">
        <w:t>Náležitosti žádosti</w:t>
      </w:r>
      <w:r w:rsidR="00615DB3" w:rsidRPr="002E7C26">
        <w:t xml:space="preserve"> zaměstnavatele</w:t>
      </w:r>
      <w:r w:rsidR="00497ED8" w:rsidRPr="002E7C26">
        <w:t xml:space="preserve"> </w:t>
      </w:r>
      <w:r w:rsidR="00B2410B" w:rsidRPr="002E7C26">
        <w:t>o zařazení do Programu</w:t>
      </w:r>
      <w:bookmarkEnd w:id="14"/>
      <w:bookmarkEnd w:id="15"/>
      <w:r w:rsidR="00C946C7" w:rsidRPr="002E7C26">
        <w:br/>
      </w:r>
    </w:p>
    <w:p w14:paraId="0477BCA6" w14:textId="77777777" w:rsidR="00B2410B" w:rsidRPr="002E7C26" w:rsidRDefault="00B2410B" w:rsidP="00BE6E63">
      <w:pPr>
        <w:overflowPunct w:val="0"/>
        <w:autoSpaceDE w:val="0"/>
        <w:autoSpaceDN w:val="0"/>
        <w:adjustRightInd w:val="0"/>
        <w:spacing w:after="160" w:line="240" w:lineRule="auto"/>
        <w:jc w:val="both"/>
        <w:textAlignment w:val="baseline"/>
        <w:rPr>
          <w:rFonts w:asciiTheme="majorHAnsi" w:hAnsiTheme="majorHAnsi" w:cs="Arial"/>
        </w:rPr>
      </w:pPr>
      <w:r w:rsidRPr="002E7C26">
        <w:rPr>
          <w:rFonts w:asciiTheme="majorHAnsi" w:hAnsiTheme="majorHAnsi" w:cs="Arial"/>
        </w:rPr>
        <w:t>Zaměstnav</w:t>
      </w:r>
      <w:r w:rsidR="001C0E56" w:rsidRPr="002E7C26">
        <w:rPr>
          <w:rFonts w:asciiTheme="majorHAnsi" w:hAnsiTheme="majorHAnsi" w:cs="Arial"/>
        </w:rPr>
        <w:t>atel je povinen k žádosti o zařazení do Programu přiložit:</w:t>
      </w:r>
    </w:p>
    <w:p w14:paraId="008CD931" w14:textId="77777777" w:rsidR="00200549" w:rsidRPr="002E7C26" w:rsidRDefault="008F5195" w:rsidP="0035065D">
      <w:pPr>
        <w:pStyle w:val="Odstavecseseznamem"/>
        <w:numPr>
          <w:ilvl w:val="0"/>
          <w:numId w:val="16"/>
        </w:numPr>
        <w:overflowPunct w:val="0"/>
        <w:autoSpaceDE w:val="0"/>
        <w:autoSpaceDN w:val="0"/>
        <w:adjustRightInd w:val="0"/>
        <w:spacing w:after="160" w:line="240" w:lineRule="auto"/>
        <w:jc w:val="both"/>
        <w:textAlignment w:val="baseline"/>
        <w:rPr>
          <w:rFonts w:asciiTheme="majorHAnsi" w:hAnsiTheme="majorHAnsi" w:cs="Arial"/>
        </w:rPr>
      </w:pPr>
      <w:r w:rsidRPr="002E7C26">
        <w:rPr>
          <w:rFonts w:asciiTheme="majorHAnsi" w:hAnsiTheme="majorHAnsi" w:cs="Arial"/>
          <w:b/>
        </w:rPr>
        <w:t>Ř</w:t>
      </w:r>
      <w:r w:rsidR="00200549" w:rsidRPr="002E7C26">
        <w:rPr>
          <w:rFonts w:asciiTheme="majorHAnsi" w:hAnsiTheme="majorHAnsi" w:cs="Arial"/>
          <w:b/>
        </w:rPr>
        <w:t>ádně vyplněný tiskopis</w:t>
      </w:r>
      <w:r w:rsidR="00200549" w:rsidRPr="002E7C26">
        <w:rPr>
          <w:rFonts w:asciiTheme="majorHAnsi" w:hAnsiTheme="majorHAnsi" w:cs="Arial"/>
        </w:rPr>
        <w:t xml:space="preserve"> žádosti společně se všemi </w:t>
      </w:r>
      <w:r w:rsidR="00200549" w:rsidRPr="002E7C26">
        <w:rPr>
          <w:rFonts w:asciiTheme="majorHAnsi" w:hAnsiTheme="majorHAnsi" w:cs="Arial"/>
          <w:b/>
        </w:rPr>
        <w:t>povinnými přílohami</w:t>
      </w:r>
      <w:r w:rsidR="00200549" w:rsidRPr="002E7C26">
        <w:rPr>
          <w:rFonts w:asciiTheme="majorHAnsi" w:hAnsiTheme="majorHAnsi" w:cs="Arial"/>
        </w:rPr>
        <w:t>;</w:t>
      </w:r>
    </w:p>
    <w:p w14:paraId="3674D8B6" w14:textId="77777777" w:rsidR="008F5195" w:rsidRPr="002E7C26" w:rsidRDefault="00CF535E" w:rsidP="0035065D">
      <w:pPr>
        <w:pStyle w:val="Odstavecseseznamem"/>
        <w:numPr>
          <w:ilvl w:val="0"/>
          <w:numId w:val="16"/>
        </w:numPr>
        <w:overflowPunct w:val="0"/>
        <w:autoSpaceDE w:val="0"/>
        <w:autoSpaceDN w:val="0"/>
        <w:adjustRightInd w:val="0"/>
        <w:spacing w:after="160" w:line="240" w:lineRule="auto"/>
        <w:jc w:val="both"/>
        <w:rPr>
          <w:rFonts w:asciiTheme="majorHAnsi" w:hAnsiTheme="majorHAnsi" w:cs="Arial"/>
        </w:rPr>
      </w:pPr>
      <w:r w:rsidRPr="002E7C26">
        <w:rPr>
          <w:rFonts w:asciiTheme="majorHAnsi" w:hAnsiTheme="majorHAnsi" w:cs="Arial"/>
          <w:b/>
        </w:rPr>
        <w:t>Potvrzení Finančního úřadu</w:t>
      </w:r>
      <w:r w:rsidRPr="002E7C26">
        <w:rPr>
          <w:rFonts w:asciiTheme="majorHAnsi" w:hAnsiTheme="majorHAnsi" w:cs="Arial"/>
        </w:rPr>
        <w:t xml:space="preserve"> o neexistenci daňových nedoplatků.</w:t>
      </w:r>
    </w:p>
    <w:p w14:paraId="3BAA8287" w14:textId="77777777" w:rsidR="008F5195" w:rsidRPr="002E7C26" w:rsidRDefault="00CF535E" w:rsidP="0035065D">
      <w:pPr>
        <w:pStyle w:val="Odstavecseseznamem"/>
        <w:numPr>
          <w:ilvl w:val="0"/>
          <w:numId w:val="16"/>
        </w:numPr>
        <w:overflowPunct w:val="0"/>
        <w:autoSpaceDE w:val="0"/>
        <w:autoSpaceDN w:val="0"/>
        <w:adjustRightInd w:val="0"/>
        <w:spacing w:after="160" w:line="240" w:lineRule="auto"/>
        <w:jc w:val="both"/>
        <w:rPr>
          <w:rFonts w:asciiTheme="majorHAnsi" w:hAnsiTheme="majorHAnsi" w:cs="Arial"/>
        </w:rPr>
      </w:pPr>
      <w:r w:rsidRPr="002E7C26">
        <w:rPr>
          <w:rFonts w:asciiTheme="majorHAnsi" w:hAnsiTheme="majorHAnsi" w:cs="Arial"/>
          <w:b/>
        </w:rPr>
        <w:t>Potvrzení České správy sociálního zabezpečení</w:t>
      </w:r>
      <w:r w:rsidRPr="002E7C26">
        <w:rPr>
          <w:rFonts w:asciiTheme="majorHAnsi" w:hAnsiTheme="majorHAnsi" w:cs="Arial"/>
        </w:rPr>
        <w:t xml:space="preserve"> o neexistenci nedoplatků pojistného na sociálním zabezpečení a příspěvku na státní politiku zaměstnanosti.</w:t>
      </w:r>
    </w:p>
    <w:p w14:paraId="175E5421" w14:textId="77777777" w:rsidR="00107BFA" w:rsidRPr="002E7C26" w:rsidRDefault="00107BFA" w:rsidP="00107BFA">
      <w:pPr>
        <w:overflowPunct w:val="0"/>
        <w:autoSpaceDE w:val="0"/>
        <w:autoSpaceDN w:val="0"/>
        <w:adjustRightInd w:val="0"/>
        <w:spacing w:after="160" w:line="240" w:lineRule="auto"/>
        <w:jc w:val="both"/>
        <w:rPr>
          <w:rFonts w:asciiTheme="majorHAnsi" w:hAnsiTheme="majorHAnsi" w:cs="Arial"/>
        </w:rPr>
      </w:pPr>
      <w:r w:rsidRPr="002E7C26">
        <w:rPr>
          <w:rFonts w:asciiTheme="majorHAnsi" w:hAnsiTheme="majorHAnsi" w:cs="Arial"/>
        </w:rPr>
        <w:t xml:space="preserve">Náležitosti uvedené v bodech č. </w:t>
      </w:r>
      <w:proofErr w:type="gramStart"/>
      <w:r w:rsidRPr="002E7C26">
        <w:rPr>
          <w:rFonts w:asciiTheme="majorHAnsi" w:hAnsiTheme="majorHAnsi" w:cs="Arial"/>
        </w:rPr>
        <w:t xml:space="preserve">2 – </w:t>
      </w:r>
      <w:r w:rsidR="001B25E5" w:rsidRPr="002E7C26">
        <w:rPr>
          <w:rFonts w:asciiTheme="majorHAnsi" w:hAnsiTheme="majorHAnsi" w:cs="Arial"/>
        </w:rPr>
        <w:t>3</w:t>
      </w:r>
      <w:proofErr w:type="gramEnd"/>
      <w:r w:rsidRPr="002E7C26">
        <w:rPr>
          <w:rFonts w:asciiTheme="majorHAnsi" w:hAnsiTheme="majorHAnsi" w:cs="Arial"/>
        </w:rPr>
        <w:t xml:space="preserve"> </w:t>
      </w:r>
      <w:r w:rsidRPr="002E7C26">
        <w:rPr>
          <w:rFonts w:asciiTheme="majorHAnsi" w:hAnsiTheme="majorHAnsi" w:cs="Arial"/>
          <w:b/>
        </w:rPr>
        <w:t>nesmí být starší než 3 měsíce</w:t>
      </w:r>
      <w:r w:rsidR="00D071AB" w:rsidRPr="002E7C26">
        <w:rPr>
          <w:rFonts w:asciiTheme="majorHAnsi" w:hAnsiTheme="majorHAnsi" w:cs="Arial"/>
        </w:rPr>
        <w:t>.</w:t>
      </w:r>
    </w:p>
    <w:p w14:paraId="18CE3CB9" w14:textId="77777777" w:rsidR="00CF535E" w:rsidRPr="002E7C26" w:rsidRDefault="00CF535E" w:rsidP="0035065D">
      <w:pPr>
        <w:pStyle w:val="Odstavecseseznamem"/>
        <w:numPr>
          <w:ilvl w:val="0"/>
          <w:numId w:val="16"/>
        </w:numPr>
        <w:overflowPunct w:val="0"/>
        <w:autoSpaceDE w:val="0"/>
        <w:autoSpaceDN w:val="0"/>
        <w:adjustRightInd w:val="0"/>
        <w:spacing w:after="160" w:line="240" w:lineRule="auto"/>
        <w:jc w:val="both"/>
        <w:rPr>
          <w:rFonts w:asciiTheme="majorHAnsi" w:hAnsiTheme="majorHAnsi" w:cs="Arial"/>
        </w:rPr>
      </w:pPr>
      <w:r w:rsidRPr="002E7C26">
        <w:rPr>
          <w:rFonts w:asciiTheme="majorHAnsi" w:hAnsiTheme="majorHAnsi" w:cs="Arial"/>
          <w:b/>
        </w:rPr>
        <w:t>Čestné prohlášení</w:t>
      </w:r>
      <w:r w:rsidRPr="002E7C26">
        <w:rPr>
          <w:rFonts w:asciiTheme="majorHAnsi" w:hAnsiTheme="majorHAnsi" w:cs="Arial"/>
        </w:rPr>
        <w:t>:</w:t>
      </w:r>
    </w:p>
    <w:p w14:paraId="3AFC4AAB" w14:textId="77777777" w:rsidR="00CF535E" w:rsidRPr="002E7C26" w:rsidRDefault="00CF535E" w:rsidP="0035065D">
      <w:pPr>
        <w:pStyle w:val="Odstavecseseznamem"/>
        <w:numPr>
          <w:ilvl w:val="0"/>
          <w:numId w:val="17"/>
        </w:numPr>
        <w:overflowPunct w:val="0"/>
        <w:autoSpaceDE w:val="0"/>
        <w:autoSpaceDN w:val="0"/>
        <w:adjustRightInd w:val="0"/>
        <w:spacing w:after="160" w:line="240" w:lineRule="auto"/>
        <w:jc w:val="both"/>
        <w:rPr>
          <w:rFonts w:asciiTheme="majorHAnsi" w:hAnsiTheme="majorHAnsi" w:cs="Arial"/>
        </w:rPr>
      </w:pPr>
      <w:r w:rsidRPr="002E7C26">
        <w:rPr>
          <w:rFonts w:asciiTheme="majorHAnsi" w:hAnsiTheme="majorHAnsi" w:cs="Arial"/>
        </w:rPr>
        <w:t>o neexistenci nedoplatků na pojistném a na penále na veřejné zdravotní pojištění;</w:t>
      </w:r>
    </w:p>
    <w:p w14:paraId="7BC94434" w14:textId="77777777" w:rsidR="001B25E5" w:rsidRPr="002E7C26" w:rsidRDefault="001B25E5" w:rsidP="0035065D">
      <w:pPr>
        <w:pStyle w:val="Odstavecseseznamem"/>
        <w:numPr>
          <w:ilvl w:val="0"/>
          <w:numId w:val="17"/>
        </w:numPr>
        <w:overflowPunct w:val="0"/>
        <w:autoSpaceDE w:val="0"/>
        <w:autoSpaceDN w:val="0"/>
        <w:adjustRightInd w:val="0"/>
        <w:spacing w:after="160" w:line="240" w:lineRule="auto"/>
        <w:jc w:val="both"/>
        <w:rPr>
          <w:rFonts w:asciiTheme="majorHAnsi" w:hAnsiTheme="majorHAnsi" w:cs="Arial"/>
        </w:rPr>
      </w:pPr>
      <w:r w:rsidRPr="002E7C26">
        <w:rPr>
          <w:rFonts w:asciiTheme="majorHAnsi" w:hAnsiTheme="majorHAnsi"/>
        </w:rPr>
        <w:t>o tom, že v ČR zaměstnal či zaměstnává alespoň 3 osoby v období 2 let před podáním žádosti</w:t>
      </w:r>
      <w:r w:rsidR="00860B17" w:rsidRPr="002E7C26">
        <w:rPr>
          <w:rFonts w:asciiTheme="majorHAnsi" w:hAnsiTheme="majorHAnsi"/>
        </w:rPr>
        <w:t>.</w:t>
      </w:r>
    </w:p>
    <w:p w14:paraId="734A8708" w14:textId="77777777" w:rsidR="008F5195" w:rsidRPr="002E7C26" w:rsidRDefault="008F5195" w:rsidP="0035065D">
      <w:pPr>
        <w:pStyle w:val="Odstavecseseznamem"/>
        <w:numPr>
          <w:ilvl w:val="0"/>
          <w:numId w:val="16"/>
        </w:numPr>
        <w:overflowPunct w:val="0"/>
        <w:autoSpaceDE w:val="0"/>
        <w:autoSpaceDN w:val="0"/>
        <w:adjustRightInd w:val="0"/>
        <w:spacing w:after="160" w:line="240" w:lineRule="auto"/>
        <w:jc w:val="both"/>
        <w:rPr>
          <w:rFonts w:asciiTheme="majorHAnsi" w:hAnsiTheme="majorHAnsi" w:cs="Arial"/>
        </w:rPr>
      </w:pPr>
      <w:r w:rsidRPr="002E7C26">
        <w:rPr>
          <w:rFonts w:asciiTheme="majorHAnsi" w:hAnsiTheme="majorHAnsi" w:cs="Arial"/>
          <w:b/>
        </w:rPr>
        <w:t>Čestné prohlášení</w:t>
      </w:r>
      <w:r w:rsidRPr="002E7C26">
        <w:rPr>
          <w:rFonts w:asciiTheme="majorHAnsi" w:hAnsiTheme="majorHAnsi" w:cs="Arial"/>
        </w:rPr>
        <w:t xml:space="preserve"> o tom, že v období 2 let před podáním žádosti o zařazení do </w:t>
      </w:r>
      <w:r w:rsidR="00614203" w:rsidRPr="002E7C26">
        <w:rPr>
          <w:rFonts w:asciiTheme="majorHAnsi" w:hAnsiTheme="majorHAnsi" w:cs="Arial"/>
        </w:rPr>
        <w:t>Programu</w:t>
      </w:r>
      <w:r w:rsidRPr="002E7C26">
        <w:rPr>
          <w:rFonts w:asciiTheme="majorHAnsi" w:hAnsiTheme="majorHAnsi" w:cs="Arial"/>
        </w:rPr>
        <w:t xml:space="preserve"> nebyla zaměstnavateli uložena: </w:t>
      </w:r>
    </w:p>
    <w:p w14:paraId="2B9DDFE0" w14:textId="77777777" w:rsidR="00C1367D" w:rsidRPr="002E7C26" w:rsidRDefault="008F5195" w:rsidP="0035065D">
      <w:pPr>
        <w:pStyle w:val="Odstavecseseznamem"/>
        <w:numPr>
          <w:ilvl w:val="0"/>
          <w:numId w:val="18"/>
        </w:numPr>
        <w:spacing w:line="240" w:lineRule="auto"/>
        <w:jc w:val="both"/>
        <w:rPr>
          <w:rFonts w:asciiTheme="majorHAnsi" w:hAnsiTheme="majorHAnsi" w:cs="Arial"/>
        </w:rPr>
      </w:pPr>
      <w:r w:rsidRPr="002E7C26">
        <w:rPr>
          <w:rFonts w:asciiTheme="majorHAnsi" w:hAnsiTheme="majorHAnsi" w:cs="Arial"/>
        </w:rPr>
        <w:t xml:space="preserve">pokuta </w:t>
      </w:r>
      <w:r w:rsidR="000F18B5" w:rsidRPr="002E7C26">
        <w:rPr>
          <w:rFonts w:ascii="Calibri" w:hAnsi="Calibri"/>
        </w:rPr>
        <w:t xml:space="preserve">vyšší než 100 000,- Kč </w:t>
      </w:r>
      <w:r w:rsidRPr="002E7C26">
        <w:rPr>
          <w:rFonts w:asciiTheme="majorHAnsi" w:hAnsiTheme="majorHAnsi" w:cs="Arial"/>
        </w:rPr>
        <w:t>za umožnění výkonu nelegální práce</w:t>
      </w:r>
      <w:r w:rsidR="00C1367D" w:rsidRPr="002E7C26">
        <w:rPr>
          <w:rFonts w:asciiTheme="majorHAnsi" w:hAnsiTheme="majorHAnsi" w:cs="Arial"/>
        </w:rPr>
        <w:t>.</w:t>
      </w:r>
    </w:p>
    <w:p w14:paraId="0D2B3FC3" w14:textId="164748E4" w:rsidR="008F5195" w:rsidRPr="002E7C26" w:rsidRDefault="0085237A" w:rsidP="0035065D">
      <w:pPr>
        <w:pStyle w:val="Odstavecseseznamem"/>
        <w:numPr>
          <w:ilvl w:val="0"/>
          <w:numId w:val="18"/>
        </w:numPr>
        <w:spacing w:line="240" w:lineRule="auto"/>
        <w:jc w:val="both"/>
        <w:rPr>
          <w:rFonts w:asciiTheme="majorHAnsi" w:hAnsiTheme="majorHAnsi" w:cs="Arial"/>
        </w:rPr>
      </w:pPr>
      <w:r w:rsidRPr="002E7C26">
        <w:rPr>
          <w:rFonts w:ascii="Calibri" w:hAnsi="Calibri"/>
        </w:rPr>
        <w:t xml:space="preserve">zastřené zprostředkování zaměstnání, </w:t>
      </w:r>
      <w:r w:rsidR="008F5195" w:rsidRPr="002E7C26">
        <w:rPr>
          <w:rFonts w:asciiTheme="majorHAnsi" w:hAnsiTheme="majorHAnsi" w:cs="Arial"/>
        </w:rPr>
        <w:t>nebo</w:t>
      </w:r>
    </w:p>
    <w:p w14:paraId="4F39C713" w14:textId="77777777" w:rsidR="002F0E78" w:rsidRPr="002E7C26" w:rsidRDefault="008F5195" w:rsidP="0035065D">
      <w:pPr>
        <w:pStyle w:val="Odstavecseseznamem"/>
        <w:numPr>
          <w:ilvl w:val="0"/>
          <w:numId w:val="18"/>
        </w:numPr>
        <w:spacing w:line="240" w:lineRule="auto"/>
        <w:jc w:val="both"/>
        <w:rPr>
          <w:rFonts w:asciiTheme="majorHAnsi" w:hAnsiTheme="majorHAnsi" w:cs="Arial"/>
        </w:rPr>
      </w:pPr>
      <w:r w:rsidRPr="002E7C26">
        <w:rPr>
          <w:rFonts w:asciiTheme="majorHAnsi" w:hAnsiTheme="majorHAnsi" w:cs="Arial"/>
        </w:rPr>
        <w:lastRenderedPageBreak/>
        <w:t>opakovaně pokuta vyšší než 100 000,- Kč za porušení povinností vyplývajících z právních předpisů kontrolovaných Úřadem práce ČR, Státním úřadem inspekce práce nebo oblastními inspektoráty práce.</w:t>
      </w:r>
    </w:p>
    <w:p w14:paraId="7696F652" w14:textId="77777777" w:rsidR="00E301B1" w:rsidRPr="002E7C26" w:rsidRDefault="00D071AB" w:rsidP="002C40EF">
      <w:pPr>
        <w:pStyle w:val="Odstavecseseznamem"/>
        <w:numPr>
          <w:ilvl w:val="0"/>
          <w:numId w:val="16"/>
        </w:numPr>
        <w:autoSpaceDE w:val="0"/>
        <w:autoSpaceDN w:val="0"/>
        <w:adjustRightInd w:val="0"/>
        <w:spacing w:after="0" w:line="240" w:lineRule="auto"/>
        <w:jc w:val="both"/>
        <w:rPr>
          <w:rFonts w:asciiTheme="majorHAnsi" w:hAnsiTheme="majorHAnsi" w:cs="Arial"/>
          <w:color w:val="000000"/>
        </w:rPr>
      </w:pPr>
      <w:r w:rsidRPr="002E7C26">
        <w:rPr>
          <w:rFonts w:asciiTheme="majorHAnsi" w:hAnsiTheme="majorHAnsi" w:cs="Arial"/>
          <w:color w:val="000000"/>
        </w:rPr>
        <w:t>J</w:t>
      </w:r>
      <w:r w:rsidR="00AB51D4" w:rsidRPr="002E7C26">
        <w:rPr>
          <w:rFonts w:asciiTheme="majorHAnsi" w:hAnsiTheme="majorHAnsi" w:cs="Calibri"/>
          <w:szCs w:val="24"/>
        </w:rPr>
        <w:t xml:space="preserve">edná-li se o </w:t>
      </w:r>
      <w:r w:rsidR="00C45153" w:rsidRPr="002E7C26">
        <w:rPr>
          <w:rFonts w:asciiTheme="majorHAnsi" w:hAnsiTheme="majorHAnsi" w:cs="Calibri"/>
          <w:szCs w:val="24"/>
        </w:rPr>
        <w:t xml:space="preserve">zahraničního pracovníka </w:t>
      </w:r>
      <w:r w:rsidR="00AB51D4" w:rsidRPr="002E7C26">
        <w:rPr>
          <w:rFonts w:asciiTheme="majorHAnsi" w:hAnsiTheme="majorHAnsi" w:cs="Calibri"/>
          <w:szCs w:val="24"/>
        </w:rPr>
        <w:t>vykonávajícího zdravotnickou profesi</w:t>
      </w:r>
      <w:r w:rsidR="00614203" w:rsidRPr="002E7C26">
        <w:rPr>
          <w:rFonts w:asciiTheme="majorHAnsi" w:hAnsiTheme="majorHAnsi" w:cs="Arial"/>
          <w:color w:val="000000"/>
        </w:rPr>
        <w:t>:</w:t>
      </w:r>
      <w:r w:rsidR="009E563B" w:rsidRPr="002E7C26">
        <w:rPr>
          <w:rFonts w:asciiTheme="majorHAnsi" w:hAnsiTheme="majorHAnsi" w:cs="Arial"/>
          <w:color w:val="000000"/>
        </w:rPr>
        <w:t xml:space="preserve"> </w:t>
      </w:r>
      <w:r w:rsidR="009E563B" w:rsidRPr="002E7C26">
        <w:rPr>
          <w:rFonts w:asciiTheme="majorHAnsi" w:hAnsiTheme="majorHAnsi" w:cs="Arial"/>
          <w:b/>
          <w:color w:val="000000"/>
        </w:rPr>
        <w:t xml:space="preserve">kopii rozhodnutí </w:t>
      </w:r>
      <w:r w:rsidR="005A604B" w:rsidRPr="002E7C26">
        <w:rPr>
          <w:rFonts w:asciiTheme="majorHAnsi" w:hAnsiTheme="majorHAnsi" w:cs="Arial"/>
          <w:b/>
          <w:color w:val="000000"/>
        </w:rPr>
        <w:br/>
      </w:r>
      <w:r w:rsidR="009E563B" w:rsidRPr="002E7C26">
        <w:rPr>
          <w:rFonts w:asciiTheme="majorHAnsi" w:hAnsiTheme="majorHAnsi" w:cs="Arial"/>
          <w:b/>
          <w:color w:val="000000"/>
        </w:rPr>
        <w:t>o udělení oprávnění k poskytování zdravotních služeb</w:t>
      </w:r>
      <w:r w:rsidR="009E563B" w:rsidRPr="002E7C26">
        <w:rPr>
          <w:rFonts w:asciiTheme="majorHAnsi" w:hAnsiTheme="majorHAnsi" w:cs="Arial"/>
          <w:color w:val="000000"/>
        </w:rPr>
        <w:t>.</w:t>
      </w:r>
    </w:p>
    <w:p w14:paraId="5DD12DA6" w14:textId="3A447D3C" w:rsidR="005378AB" w:rsidRPr="007C4B33" w:rsidRDefault="005378AB" w:rsidP="005378AB">
      <w:pPr>
        <w:pStyle w:val="Odstavecseseznamem"/>
        <w:numPr>
          <w:ilvl w:val="0"/>
          <w:numId w:val="16"/>
        </w:numPr>
        <w:autoSpaceDE w:val="0"/>
        <w:autoSpaceDN w:val="0"/>
        <w:adjustRightInd w:val="0"/>
        <w:spacing w:after="0" w:line="240" w:lineRule="auto"/>
        <w:jc w:val="both"/>
        <w:rPr>
          <w:rFonts w:asciiTheme="majorHAnsi" w:hAnsiTheme="majorHAnsi" w:cs="Arial"/>
          <w:color w:val="000000"/>
        </w:rPr>
      </w:pPr>
      <w:r w:rsidRPr="002E7C26">
        <w:rPr>
          <w:rFonts w:asciiTheme="majorHAnsi" w:hAnsiTheme="majorHAnsi" w:cs="Arial"/>
          <w:color w:val="000000"/>
        </w:rPr>
        <w:t xml:space="preserve">Jedná-li se o vyslaného zahraničního pracovníka: doklad prokazující, že cizinec je </w:t>
      </w:r>
      <w:r w:rsidRPr="002E7C26">
        <w:rPr>
          <w:rFonts w:asciiTheme="majorHAnsi" w:hAnsiTheme="majorHAnsi"/>
        </w:rPr>
        <w:t>u zahraničního vysílajícího subjektu před vysláním do ČR zaměstnán alespoň po dobu 6 měsíců. Gestor programu si může vyžádat rovněž doklad prokazující kvalifikaci vyslaného specialisty.</w:t>
      </w:r>
    </w:p>
    <w:p w14:paraId="41A90EEC" w14:textId="6BB3F8EB" w:rsidR="002E7C26" w:rsidRPr="00D501C1" w:rsidRDefault="002E7C26" w:rsidP="002E7C26">
      <w:pPr>
        <w:pStyle w:val="Odstavecseseznamem"/>
        <w:numPr>
          <w:ilvl w:val="0"/>
          <w:numId w:val="16"/>
        </w:numPr>
        <w:autoSpaceDE w:val="0"/>
        <w:autoSpaceDN w:val="0"/>
        <w:adjustRightInd w:val="0"/>
        <w:spacing w:after="0" w:line="240" w:lineRule="auto"/>
        <w:jc w:val="both"/>
        <w:rPr>
          <w:rFonts w:asciiTheme="majorHAnsi" w:hAnsiTheme="majorHAnsi" w:cs="Arial"/>
          <w:color w:val="000000"/>
          <w:highlight w:val="yellow"/>
        </w:rPr>
      </w:pPr>
      <w:r w:rsidRPr="00D501C1">
        <w:rPr>
          <w:rFonts w:asciiTheme="majorHAnsi" w:hAnsiTheme="majorHAnsi" w:cs="Arial"/>
          <w:b/>
          <w:color w:val="000000"/>
          <w:highlight w:val="yellow"/>
        </w:rPr>
        <w:t>Jedná-li se o občana Ukrajiny: čestné prohlášení zaměstnavatele nebo jiný relevantní doklad</w:t>
      </w:r>
      <w:r w:rsidRPr="00D501C1">
        <w:rPr>
          <w:rFonts w:asciiTheme="majorHAnsi" w:hAnsiTheme="majorHAnsi" w:cs="Arial"/>
          <w:color w:val="000000"/>
          <w:highlight w:val="yellow"/>
        </w:rPr>
        <w:t xml:space="preserve"> o tom, že zahraniční zaměstnanec</w:t>
      </w:r>
    </w:p>
    <w:p w14:paraId="0DAE5991" w14:textId="46B524E2" w:rsidR="002E7C26" w:rsidRPr="00D501C1" w:rsidRDefault="002E7C26" w:rsidP="002E7C26">
      <w:pPr>
        <w:pStyle w:val="Odstavecseseznamem"/>
        <w:numPr>
          <w:ilvl w:val="0"/>
          <w:numId w:val="54"/>
        </w:numPr>
        <w:autoSpaceDE w:val="0"/>
        <w:autoSpaceDN w:val="0"/>
        <w:adjustRightInd w:val="0"/>
        <w:spacing w:after="0" w:line="240" w:lineRule="auto"/>
        <w:jc w:val="both"/>
        <w:rPr>
          <w:rFonts w:asciiTheme="majorHAnsi" w:hAnsiTheme="majorHAnsi" w:cs="Arial"/>
          <w:color w:val="000000"/>
          <w:highlight w:val="yellow"/>
        </w:rPr>
      </w:pPr>
      <w:r w:rsidRPr="00D501C1">
        <w:rPr>
          <w:rFonts w:asciiTheme="majorHAnsi" w:hAnsiTheme="majorHAnsi" w:cs="Arial"/>
          <w:color w:val="000000"/>
          <w:highlight w:val="yellow"/>
        </w:rPr>
        <w:t xml:space="preserve">je držitelem dočasné ochrany nebo mezinárodní ochrany v jiném členském státu EU nebo žadatelem o tuto ochranu, </w:t>
      </w:r>
    </w:p>
    <w:p w14:paraId="74AEBD61" w14:textId="77777777" w:rsidR="002E7C26" w:rsidRPr="00D501C1" w:rsidRDefault="002E7C26" w:rsidP="002E7C26">
      <w:pPr>
        <w:pStyle w:val="Odstavecseseznamem"/>
        <w:numPr>
          <w:ilvl w:val="0"/>
          <w:numId w:val="54"/>
        </w:numPr>
        <w:autoSpaceDE w:val="0"/>
        <w:autoSpaceDN w:val="0"/>
        <w:adjustRightInd w:val="0"/>
        <w:spacing w:after="0" w:line="240" w:lineRule="auto"/>
        <w:jc w:val="both"/>
        <w:rPr>
          <w:rFonts w:asciiTheme="majorHAnsi" w:hAnsiTheme="majorHAnsi" w:cs="Arial"/>
          <w:color w:val="000000"/>
          <w:highlight w:val="yellow"/>
        </w:rPr>
      </w:pPr>
      <w:r w:rsidRPr="00D501C1">
        <w:rPr>
          <w:rFonts w:asciiTheme="majorHAnsi" w:hAnsiTheme="majorHAnsi" w:cs="Arial"/>
          <w:color w:val="000000"/>
          <w:highlight w:val="yellow"/>
        </w:rPr>
        <w:t>pobývá na území Ukrajiny a je podle platných ukrajinských předpisů oprávněn vycestovat z ukrajinského území, nebo</w:t>
      </w:r>
    </w:p>
    <w:p w14:paraId="70853758" w14:textId="76BA134C" w:rsidR="002E7C26" w:rsidRPr="002E7C26" w:rsidRDefault="002E7C26" w:rsidP="002E7C26">
      <w:pPr>
        <w:autoSpaceDE w:val="0"/>
        <w:autoSpaceDN w:val="0"/>
        <w:adjustRightInd w:val="0"/>
        <w:spacing w:after="0" w:line="240" w:lineRule="auto"/>
        <w:ind w:left="360"/>
        <w:jc w:val="both"/>
        <w:rPr>
          <w:rFonts w:asciiTheme="majorHAnsi" w:hAnsiTheme="majorHAnsi"/>
        </w:rPr>
      </w:pPr>
      <w:r w:rsidRPr="00D501C1">
        <w:rPr>
          <w:rFonts w:asciiTheme="majorHAnsi" w:hAnsiTheme="majorHAnsi"/>
          <w:highlight w:val="yellow"/>
        </w:rPr>
        <w:t xml:space="preserve">c)    pobývá v jiném státě na základě dlouhodobého víza nebo povolení k dlouhodobému </w:t>
      </w:r>
      <w:r w:rsidR="00E2235F" w:rsidRPr="00D501C1">
        <w:rPr>
          <w:rFonts w:asciiTheme="majorHAnsi" w:hAnsiTheme="majorHAnsi"/>
          <w:highlight w:val="yellow"/>
        </w:rPr>
        <w:t xml:space="preserve">nebo trvalému </w:t>
      </w:r>
      <w:r w:rsidRPr="00D501C1">
        <w:rPr>
          <w:rFonts w:asciiTheme="majorHAnsi" w:hAnsiTheme="majorHAnsi"/>
          <w:highlight w:val="yellow"/>
        </w:rPr>
        <w:t>pobytu.</w:t>
      </w:r>
      <w:r w:rsidRPr="002E7C26">
        <w:rPr>
          <w:rFonts w:asciiTheme="majorHAnsi" w:hAnsiTheme="majorHAnsi"/>
        </w:rPr>
        <w:t xml:space="preserve"> </w:t>
      </w:r>
    </w:p>
    <w:p w14:paraId="4D3E19F4" w14:textId="77777777" w:rsidR="002C40EF" w:rsidRPr="002E7C26" w:rsidRDefault="002C40EF" w:rsidP="002E7C26">
      <w:pPr>
        <w:autoSpaceDE w:val="0"/>
        <w:autoSpaceDN w:val="0"/>
        <w:adjustRightInd w:val="0"/>
        <w:spacing w:after="0" w:line="240" w:lineRule="auto"/>
        <w:jc w:val="both"/>
        <w:rPr>
          <w:rFonts w:asciiTheme="majorHAnsi" w:hAnsiTheme="majorHAnsi" w:cs="Arial"/>
          <w:color w:val="000000"/>
        </w:rPr>
      </w:pPr>
    </w:p>
    <w:p w14:paraId="62767C1B" w14:textId="77777777" w:rsidR="00F60939" w:rsidRPr="007C4B33" w:rsidRDefault="00F60939" w:rsidP="00D96602">
      <w:pPr>
        <w:pStyle w:val="Default"/>
        <w:spacing w:after="160"/>
        <w:jc w:val="both"/>
        <w:rPr>
          <w:rFonts w:asciiTheme="majorHAnsi" w:eastAsiaTheme="minorHAnsi" w:hAnsiTheme="majorHAnsi" w:cstheme="majorHAnsi"/>
          <w:b/>
          <w:color w:val="auto"/>
          <w:sz w:val="22"/>
          <w:szCs w:val="22"/>
          <w:lang w:eastAsia="en-US"/>
        </w:rPr>
      </w:pPr>
      <w:r w:rsidRPr="002E7C26">
        <w:rPr>
          <w:rFonts w:asciiTheme="majorHAnsi" w:eastAsiaTheme="minorHAnsi" w:hAnsiTheme="majorHAnsi" w:cstheme="majorHAnsi"/>
          <w:color w:val="auto"/>
          <w:sz w:val="22"/>
          <w:szCs w:val="22"/>
          <w:lang w:eastAsia="en-US"/>
        </w:rPr>
        <w:t xml:space="preserve">V případě potřeby si může </w:t>
      </w:r>
      <w:r w:rsidRPr="007C4B33">
        <w:rPr>
          <w:rFonts w:asciiTheme="majorHAnsi" w:eastAsiaTheme="minorHAnsi" w:hAnsiTheme="majorHAnsi" w:cstheme="majorHAnsi"/>
          <w:b/>
          <w:color w:val="auto"/>
          <w:sz w:val="22"/>
          <w:szCs w:val="22"/>
          <w:lang w:eastAsia="en-US"/>
        </w:rPr>
        <w:t>gestor vyžádat od zaměstnavatele další dokumenty nezbytné pro posouzení žádosti o zařazení do Programu.</w:t>
      </w:r>
    </w:p>
    <w:p w14:paraId="7684092C" w14:textId="77777777" w:rsidR="00F137DE" w:rsidRPr="002E7C26" w:rsidRDefault="00043E5F" w:rsidP="00D96602">
      <w:pPr>
        <w:pStyle w:val="Default"/>
        <w:spacing w:after="160"/>
        <w:jc w:val="both"/>
        <w:rPr>
          <w:rFonts w:asciiTheme="majorHAnsi" w:hAnsiTheme="majorHAnsi"/>
          <w:sz w:val="22"/>
          <w:szCs w:val="22"/>
        </w:rPr>
      </w:pPr>
      <w:r w:rsidRPr="002E7C26">
        <w:rPr>
          <w:rFonts w:asciiTheme="majorHAnsi" w:hAnsiTheme="majorHAnsi"/>
          <w:sz w:val="22"/>
          <w:szCs w:val="22"/>
        </w:rPr>
        <w:t xml:space="preserve">Přílohy </w:t>
      </w:r>
      <w:r w:rsidR="00BE6E63" w:rsidRPr="002E7C26">
        <w:rPr>
          <w:rFonts w:asciiTheme="majorHAnsi" w:hAnsiTheme="majorHAnsi"/>
          <w:sz w:val="22"/>
          <w:szCs w:val="22"/>
        </w:rPr>
        <w:t xml:space="preserve">dokládá zaměstnavatel </w:t>
      </w:r>
      <w:r w:rsidR="00BE6E63" w:rsidRPr="002E7C26">
        <w:rPr>
          <w:rFonts w:asciiTheme="majorHAnsi" w:hAnsiTheme="majorHAnsi"/>
          <w:b/>
          <w:sz w:val="22"/>
          <w:szCs w:val="22"/>
        </w:rPr>
        <w:t xml:space="preserve">pouze v případě první </w:t>
      </w:r>
      <w:r w:rsidR="00E45656" w:rsidRPr="002E7C26">
        <w:rPr>
          <w:rFonts w:asciiTheme="majorHAnsi" w:hAnsiTheme="majorHAnsi"/>
          <w:b/>
          <w:sz w:val="22"/>
          <w:szCs w:val="22"/>
        </w:rPr>
        <w:t>ž</w:t>
      </w:r>
      <w:r w:rsidR="00BE6E63" w:rsidRPr="002E7C26">
        <w:rPr>
          <w:rFonts w:asciiTheme="majorHAnsi" w:hAnsiTheme="majorHAnsi"/>
          <w:b/>
          <w:sz w:val="22"/>
          <w:szCs w:val="22"/>
        </w:rPr>
        <w:t>ádosti</w:t>
      </w:r>
      <w:r w:rsidR="001B25E5" w:rsidRPr="002E7C26">
        <w:rPr>
          <w:rFonts w:asciiTheme="majorHAnsi" w:hAnsiTheme="majorHAnsi"/>
          <w:sz w:val="22"/>
          <w:szCs w:val="22"/>
        </w:rPr>
        <w:t>, opětovně pak po uplynutí doby, po kterou byl zaměstnavatel do Programu zařazen</w:t>
      </w:r>
      <w:r w:rsidR="00880927" w:rsidRPr="002E7C26">
        <w:rPr>
          <w:rFonts w:asciiTheme="majorHAnsi" w:hAnsiTheme="majorHAnsi"/>
          <w:sz w:val="22"/>
          <w:szCs w:val="22"/>
        </w:rPr>
        <w:t xml:space="preserve">, </w:t>
      </w:r>
      <w:proofErr w:type="spellStart"/>
      <w:r w:rsidR="00880927" w:rsidRPr="002E7C26">
        <w:rPr>
          <w:rFonts w:asciiTheme="majorHAnsi" w:hAnsiTheme="majorHAnsi"/>
          <w:sz w:val="22"/>
          <w:szCs w:val="22"/>
        </w:rPr>
        <w:t>tj.</w:t>
      </w:r>
      <w:r w:rsidR="001B25E5" w:rsidRPr="002E7C26">
        <w:rPr>
          <w:rFonts w:asciiTheme="majorHAnsi" w:hAnsiTheme="majorHAnsi"/>
          <w:sz w:val="22"/>
          <w:szCs w:val="22"/>
        </w:rPr>
        <w:t>po</w:t>
      </w:r>
      <w:proofErr w:type="spellEnd"/>
      <w:r w:rsidR="001B25E5" w:rsidRPr="002E7C26">
        <w:rPr>
          <w:rFonts w:asciiTheme="majorHAnsi" w:hAnsiTheme="majorHAnsi"/>
          <w:sz w:val="22"/>
          <w:szCs w:val="22"/>
        </w:rPr>
        <w:t xml:space="preserve"> uplynutí 1 roku.</w:t>
      </w:r>
      <w:r w:rsidR="000B0CCB" w:rsidRPr="002E7C26">
        <w:rPr>
          <w:rFonts w:asciiTheme="majorHAnsi" w:hAnsiTheme="majorHAnsi"/>
          <w:sz w:val="22"/>
          <w:szCs w:val="22"/>
        </w:rPr>
        <w:t xml:space="preserve"> </w:t>
      </w:r>
    </w:p>
    <w:p w14:paraId="4260D65E" w14:textId="77777777" w:rsidR="002C40EF" w:rsidRPr="002E7C26" w:rsidRDefault="002C40EF" w:rsidP="002C40EF">
      <w:pPr>
        <w:overflowPunct w:val="0"/>
        <w:autoSpaceDE w:val="0"/>
        <w:autoSpaceDN w:val="0"/>
        <w:adjustRightInd w:val="0"/>
        <w:spacing w:after="160" w:line="240" w:lineRule="auto"/>
        <w:jc w:val="both"/>
        <w:rPr>
          <w:rFonts w:asciiTheme="majorHAnsi" w:hAnsiTheme="majorHAnsi" w:cs="Arial"/>
        </w:rPr>
      </w:pPr>
      <w:r w:rsidRPr="002E7C26">
        <w:rPr>
          <w:rFonts w:asciiTheme="majorHAnsi" w:hAnsiTheme="majorHAnsi" w:cs="Arial"/>
        </w:rPr>
        <w:t xml:space="preserve">Při </w:t>
      </w:r>
      <w:r w:rsidRPr="002E7C26">
        <w:rPr>
          <w:rFonts w:asciiTheme="majorHAnsi" w:hAnsiTheme="majorHAnsi" w:cs="Arial"/>
          <w:b/>
        </w:rPr>
        <w:t xml:space="preserve">podání první žádosti i při zařazování každého dalšího zahraničního </w:t>
      </w:r>
      <w:r w:rsidR="001F1F6D" w:rsidRPr="002E7C26">
        <w:rPr>
          <w:rFonts w:asciiTheme="majorHAnsi" w:hAnsiTheme="majorHAnsi" w:cs="Arial"/>
          <w:b/>
        </w:rPr>
        <w:t>zaměstnance</w:t>
      </w:r>
      <w:r w:rsidRPr="002E7C26">
        <w:rPr>
          <w:rFonts w:asciiTheme="majorHAnsi" w:hAnsiTheme="majorHAnsi" w:cs="Arial"/>
        </w:rPr>
        <w:t xml:space="preserve"> </w:t>
      </w:r>
      <w:r w:rsidR="006B6BC2" w:rsidRPr="002E7C26">
        <w:rPr>
          <w:rFonts w:asciiTheme="majorHAnsi" w:hAnsiTheme="majorHAnsi" w:cs="Arial"/>
        </w:rPr>
        <w:t xml:space="preserve">do Programu </w:t>
      </w:r>
      <w:r w:rsidRPr="002E7C26">
        <w:rPr>
          <w:rFonts w:asciiTheme="majorHAnsi" w:hAnsiTheme="majorHAnsi" w:cs="Arial"/>
        </w:rPr>
        <w:t>zaměstnavatel d</w:t>
      </w:r>
      <w:r w:rsidR="006B6BC2" w:rsidRPr="002E7C26">
        <w:rPr>
          <w:rFonts w:asciiTheme="majorHAnsi" w:hAnsiTheme="majorHAnsi" w:cs="Arial"/>
        </w:rPr>
        <w:t>o</w:t>
      </w:r>
      <w:r w:rsidRPr="002E7C26">
        <w:rPr>
          <w:rFonts w:asciiTheme="majorHAnsi" w:hAnsiTheme="majorHAnsi" w:cs="Arial"/>
        </w:rPr>
        <w:t xml:space="preserve">loží </w:t>
      </w:r>
      <w:r w:rsidRPr="002E7C26">
        <w:rPr>
          <w:rFonts w:asciiTheme="majorHAnsi" w:hAnsiTheme="majorHAnsi" w:cs="Arial"/>
          <w:b/>
        </w:rPr>
        <w:t>čestné prohlášení</w:t>
      </w:r>
      <w:r w:rsidRPr="002E7C26">
        <w:rPr>
          <w:rFonts w:asciiTheme="majorHAnsi" w:hAnsiTheme="majorHAnsi" w:cs="Arial"/>
        </w:rPr>
        <w:t xml:space="preserve"> </w:t>
      </w:r>
      <w:r w:rsidR="006B6BC2" w:rsidRPr="002E7C26">
        <w:rPr>
          <w:rFonts w:asciiTheme="majorHAnsi" w:hAnsiTheme="majorHAnsi" w:cs="Arial"/>
        </w:rPr>
        <w:t xml:space="preserve">o </w:t>
      </w:r>
      <w:r w:rsidRPr="002E7C26">
        <w:rPr>
          <w:rFonts w:asciiTheme="majorHAnsi" w:hAnsiTheme="majorHAnsi" w:cs="Arial"/>
        </w:rPr>
        <w:t>tom, že hodlá s</w:t>
      </w:r>
      <w:r w:rsidR="006B6BC2" w:rsidRPr="002E7C26">
        <w:rPr>
          <w:rFonts w:asciiTheme="majorHAnsi" w:hAnsiTheme="majorHAnsi" w:cs="Arial"/>
        </w:rPr>
        <w:t xml:space="preserve"> </w:t>
      </w:r>
      <w:r w:rsidRPr="002E7C26">
        <w:rPr>
          <w:rFonts w:asciiTheme="majorHAnsi" w:hAnsiTheme="majorHAnsi" w:cs="Arial"/>
        </w:rPr>
        <w:t>cizincem uzavřít pracovní poměr</w:t>
      </w:r>
      <w:r w:rsidR="006B6BC2" w:rsidRPr="002E7C26">
        <w:rPr>
          <w:rFonts w:asciiTheme="majorHAnsi" w:hAnsiTheme="majorHAnsi" w:cs="Arial"/>
        </w:rPr>
        <w:t xml:space="preserve"> na </w:t>
      </w:r>
      <w:r w:rsidR="006B6BC2" w:rsidRPr="002E7C26">
        <w:rPr>
          <w:rFonts w:asciiTheme="majorHAnsi" w:hAnsiTheme="majorHAnsi"/>
          <w:color w:val="000000" w:themeColor="text1"/>
          <w:szCs w:val="24"/>
        </w:rPr>
        <w:t>zákoníkem práce stanovenou týdenní pracovní dobu</w:t>
      </w:r>
      <w:r w:rsidR="0085704A" w:rsidRPr="002E7C26">
        <w:rPr>
          <w:rStyle w:val="Znakapoznpodarou"/>
          <w:rFonts w:asciiTheme="majorHAnsi" w:hAnsiTheme="majorHAnsi"/>
          <w:color w:val="000000" w:themeColor="text1"/>
          <w:szCs w:val="24"/>
        </w:rPr>
        <w:footnoteReference w:id="13"/>
      </w:r>
      <w:r w:rsidRPr="002E7C26">
        <w:rPr>
          <w:rFonts w:asciiTheme="majorHAnsi" w:hAnsiTheme="majorHAnsi" w:cs="Arial"/>
        </w:rPr>
        <w:t>, který bude trvat nejméně po dobu 1 roku</w:t>
      </w:r>
      <w:r w:rsidR="006B6BC2" w:rsidRPr="002E7C26">
        <w:rPr>
          <w:rFonts w:asciiTheme="majorHAnsi" w:hAnsiTheme="majorHAnsi" w:cs="Arial"/>
        </w:rPr>
        <w:t>, a</w:t>
      </w:r>
      <w:r w:rsidRPr="002E7C26">
        <w:rPr>
          <w:rFonts w:asciiTheme="majorHAnsi" w:hAnsiTheme="majorHAnsi" w:cs="Arial"/>
        </w:rPr>
        <w:t xml:space="preserve"> </w:t>
      </w:r>
      <w:r w:rsidR="004B0002" w:rsidRPr="002E7C26">
        <w:rPr>
          <w:rFonts w:asciiTheme="majorHAnsi" w:hAnsiTheme="majorHAnsi" w:cs="Arial"/>
        </w:rPr>
        <w:t xml:space="preserve">že </w:t>
      </w:r>
      <w:r w:rsidRPr="002E7C26">
        <w:rPr>
          <w:rFonts w:asciiTheme="majorHAnsi" w:hAnsiTheme="majorHAnsi" w:cs="Arial"/>
        </w:rPr>
        <w:t xml:space="preserve">po celou dobu jeho trvání </w:t>
      </w:r>
      <w:r w:rsidR="006B6BC2" w:rsidRPr="002E7C26">
        <w:rPr>
          <w:rFonts w:asciiTheme="majorHAnsi" w:hAnsiTheme="majorHAnsi" w:cs="Arial"/>
        </w:rPr>
        <w:t xml:space="preserve">bude cizinci </w:t>
      </w:r>
      <w:r w:rsidRPr="002E7C26">
        <w:rPr>
          <w:rFonts w:asciiTheme="majorHAnsi" w:hAnsiTheme="majorHAnsi" w:cs="Arial"/>
        </w:rPr>
        <w:t>vyplácena mzda nebo plat</w:t>
      </w:r>
      <w:r w:rsidRPr="002E7C26">
        <w:rPr>
          <w:rFonts w:ascii="Calibri Light" w:hAnsi="Calibri Light" w:cs="Calibri Light"/>
          <w:color w:val="FF0000"/>
        </w:rPr>
        <w:t xml:space="preserve"> </w:t>
      </w:r>
      <w:r w:rsidRPr="002E7C26">
        <w:rPr>
          <w:rFonts w:asciiTheme="majorHAnsi" w:hAnsiTheme="majorHAnsi" w:cstheme="majorHAnsi"/>
        </w:rPr>
        <w:t>v minimální výši, kterou se zaměstnavatel rozhodl garantovat na základě své volby z kritérií stanovených pro tento Program.</w:t>
      </w:r>
      <w:r w:rsidRPr="002E7C26">
        <w:rPr>
          <w:rFonts w:asciiTheme="majorHAnsi" w:hAnsiTheme="majorHAnsi" w:cstheme="majorHAnsi"/>
          <w:vertAlign w:val="superscript"/>
        </w:rPr>
        <w:t>5</w:t>
      </w:r>
    </w:p>
    <w:p w14:paraId="180CB7E1" w14:textId="77777777" w:rsidR="00A459E3" w:rsidRPr="002E7C26" w:rsidRDefault="00BE6E63" w:rsidP="00957367">
      <w:pPr>
        <w:pStyle w:val="Nadpis3"/>
      </w:pPr>
      <w:r w:rsidRPr="002E7C26">
        <w:t xml:space="preserve"> </w:t>
      </w:r>
      <w:bookmarkStart w:id="16" w:name="_Toc524089008"/>
      <w:bookmarkStart w:id="17" w:name="_Toc1567742"/>
      <w:r w:rsidR="00A459E3" w:rsidRPr="002E7C26">
        <w:t>Překážky pro zařazení</w:t>
      </w:r>
      <w:r w:rsidR="000E5F9B" w:rsidRPr="002E7C26">
        <w:t xml:space="preserve"> zaměstnavatele do Programu</w:t>
      </w:r>
      <w:bookmarkEnd w:id="16"/>
      <w:bookmarkEnd w:id="17"/>
    </w:p>
    <w:p w14:paraId="3AF70383" w14:textId="77777777" w:rsidR="00A459E3" w:rsidRPr="002E7C26" w:rsidRDefault="00A459E3" w:rsidP="00A459E3">
      <w:pPr>
        <w:overflowPunct w:val="0"/>
        <w:autoSpaceDE w:val="0"/>
        <w:autoSpaceDN w:val="0"/>
        <w:adjustRightInd w:val="0"/>
        <w:spacing w:after="0" w:line="240" w:lineRule="auto"/>
        <w:jc w:val="both"/>
        <w:textAlignment w:val="baseline"/>
        <w:rPr>
          <w:rFonts w:cs="Calibri"/>
          <w:b/>
          <w:szCs w:val="24"/>
          <w:u w:val="single"/>
        </w:rPr>
      </w:pPr>
    </w:p>
    <w:p w14:paraId="314E8B16" w14:textId="77777777" w:rsidR="00A459E3" w:rsidRPr="002E7C26" w:rsidRDefault="00A459E3" w:rsidP="00A459E3">
      <w:pPr>
        <w:spacing w:line="240" w:lineRule="auto"/>
        <w:jc w:val="both"/>
        <w:rPr>
          <w:rFonts w:asciiTheme="majorHAnsi" w:hAnsiTheme="majorHAnsi" w:cs="Arial"/>
        </w:rPr>
      </w:pPr>
      <w:r w:rsidRPr="002E7C26">
        <w:rPr>
          <w:rFonts w:asciiTheme="majorHAnsi" w:hAnsiTheme="majorHAnsi" w:cs="Arial"/>
        </w:rPr>
        <w:t xml:space="preserve">Do Programu </w:t>
      </w:r>
      <w:r w:rsidRPr="002E7C26">
        <w:rPr>
          <w:rFonts w:asciiTheme="majorHAnsi" w:hAnsiTheme="majorHAnsi" w:cs="Arial"/>
          <w:b/>
        </w:rPr>
        <w:t>nelze zařadit zaměstnavatele</w:t>
      </w:r>
    </w:p>
    <w:p w14:paraId="2D3AA44F" w14:textId="77777777" w:rsidR="00C946C7" w:rsidRPr="002E7C26" w:rsidRDefault="00C946C7" w:rsidP="00BF5160">
      <w:pPr>
        <w:pStyle w:val="Odstavecseseznamem"/>
        <w:numPr>
          <w:ilvl w:val="0"/>
          <w:numId w:val="5"/>
        </w:numPr>
        <w:overflowPunct w:val="0"/>
        <w:autoSpaceDE w:val="0"/>
        <w:autoSpaceDN w:val="0"/>
        <w:adjustRightInd w:val="0"/>
        <w:spacing w:after="160" w:line="240" w:lineRule="auto"/>
        <w:jc w:val="both"/>
        <w:textAlignment w:val="baseline"/>
        <w:rPr>
          <w:rFonts w:asciiTheme="majorHAnsi" w:hAnsiTheme="majorHAnsi" w:cs="Arial"/>
        </w:rPr>
      </w:pPr>
      <w:r w:rsidRPr="002E7C26">
        <w:rPr>
          <w:rFonts w:asciiTheme="majorHAnsi" w:hAnsiTheme="majorHAnsi" w:cs="Arial"/>
        </w:rPr>
        <w:t xml:space="preserve">který </w:t>
      </w:r>
      <w:r w:rsidRPr="002E7C26">
        <w:rPr>
          <w:rFonts w:asciiTheme="majorHAnsi" w:hAnsiTheme="majorHAnsi" w:cs="Arial"/>
          <w:b/>
        </w:rPr>
        <w:t>nesplňuje kritéria</w:t>
      </w:r>
      <w:r w:rsidRPr="002E7C26">
        <w:rPr>
          <w:rFonts w:asciiTheme="majorHAnsi" w:hAnsiTheme="majorHAnsi" w:cs="Arial"/>
        </w:rPr>
        <w:t xml:space="preserve"> pro zařazení;</w:t>
      </w:r>
    </w:p>
    <w:p w14:paraId="3DBE31F5" w14:textId="77777777" w:rsidR="00C946C7" w:rsidRPr="002E7C26" w:rsidRDefault="00C946C7" w:rsidP="00BF5160">
      <w:pPr>
        <w:pStyle w:val="Odstavecseseznamem"/>
        <w:numPr>
          <w:ilvl w:val="0"/>
          <w:numId w:val="5"/>
        </w:numPr>
        <w:overflowPunct w:val="0"/>
        <w:autoSpaceDE w:val="0"/>
        <w:autoSpaceDN w:val="0"/>
        <w:adjustRightInd w:val="0"/>
        <w:spacing w:after="160" w:line="240" w:lineRule="auto"/>
        <w:jc w:val="both"/>
        <w:textAlignment w:val="baseline"/>
        <w:rPr>
          <w:rFonts w:asciiTheme="majorHAnsi" w:hAnsiTheme="majorHAnsi" w:cs="Arial"/>
        </w:rPr>
      </w:pPr>
      <w:r w:rsidRPr="002E7C26">
        <w:rPr>
          <w:rFonts w:asciiTheme="majorHAnsi" w:hAnsiTheme="majorHAnsi" w:cs="Arial"/>
          <w:b/>
        </w:rPr>
        <w:t>nedoložil žádost</w:t>
      </w:r>
      <w:r w:rsidRPr="002E7C26">
        <w:rPr>
          <w:rFonts w:asciiTheme="majorHAnsi" w:hAnsiTheme="majorHAnsi" w:cs="Arial"/>
        </w:rPr>
        <w:t xml:space="preserve"> o zařazení </w:t>
      </w:r>
      <w:r w:rsidRPr="002E7C26">
        <w:rPr>
          <w:rFonts w:asciiTheme="majorHAnsi" w:hAnsiTheme="majorHAnsi" w:cs="Arial"/>
          <w:b/>
        </w:rPr>
        <w:t>s požadovanými náležitostmi</w:t>
      </w:r>
      <w:r w:rsidRPr="002E7C26">
        <w:rPr>
          <w:rFonts w:asciiTheme="majorHAnsi" w:hAnsiTheme="majorHAnsi" w:cs="Arial"/>
        </w:rPr>
        <w:t>;</w:t>
      </w:r>
    </w:p>
    <w:p w14:paraId="448F53E1" w14:textId="77777777" w:rsidR="00A459E3" w:rsidRPr="002E7C26" w:rsidRDefault="00A459E3" w:rsidP="00BF5160">
      <w:pPr>
        <w:pStyle w:val="Odstavecseseznamem"/>
        <w:numPr>
          <w:ilvl w:val="0"/>
          <w:numId w:val="5"/>
        </w:numPr>
        <w:overflowPunct w:val="0"/>
        <w:autoSpaceDE w:val="0"/>
        <w:autoSpaceDN w:val="0"/>
        <w:adjustRightInd w:val="0"/>
        <w:spacing w:after="160" w:line="240" w:lineRule="auto"/>
        <w:jc w:val="both"/>
        <w:textAlignment w:val="baseline"/>
        <w:rPr>
          <w:rFonts w:asciiTheme="majorHAnsi" w:hAnsiTheme="majorHAnsi" w:cs="Arial"/>
        </w:rPr>
      </w:pPr>
      <w:r w:rsidRPr="002E7C26">
        <w:rPr>
          <w:rFonts w:asciiTheme="majorHAnsi" w:hAnsiTheme="majorHAnsi" w:cs="Arial"/>
        </w:rPr>
        <w:t xml:space="preserve">který </w:t>
      </w:r>
      <w:r w:rsidRPr="002E7C26">
        <w:rPr>
          <w:rFonts w:asciiTheme="majorHAnsi" w:hAnsiTheme="majorHAnsi" w:cs="Arial"/>
          <w:b/>
        </w:rPr>
        <w:t>vykonává činnost zprostředkování zaměstnání dle § 14 odst. 1 písm. b), zákona</w:t>
      </w:r>
      <w:r w:rsidR="00480013" w:rsidRPr="002E7C26">
        <w:rPr>
          <w:rFonts w:asciiTheme="majorHAnsi" w:hAnsiTheme="majorHAnsi" w:cs="Arial"/>
          <w:b/>
        </w:rPr>
        <w:br/>
      </w:r>
      <w:r w:rsidRPr="002E7C26">
        <w:rPr>
          <w:rFonts w:asciiTheme="majorHAnsi" w:hAnsiTheme="majorHAnsi" w:cs="Arial"/>
          <w:b/>
        </w:rPr>
        <w:t xml:space="preserve"> č. 435/2004 Sb., o zaměstnanosti</w:t>
      </w:r>
      <w:r w:rsidRPr="002E7C26">
        <w:rPr>
          <w:rFonts w:asciiTheme="majorHAnsi" w:hAnsiTheme="majorHAnsi" w:cs="Arial"/>
        </w:rPr>
        <w:t>, s výjimkou činností uvedených v § 43a zákona č. 262/2006 Sb., zákoník práce</w:t>
      </w:r>
      <w:r w:rsidR="004B0C5E" w:rsidRPr="002E7C26">
        <w:rPr>
          <w:rStyle w:val="Znakapoznpodarou"/>
          <w:rFonts w:asciiTheme="majorHAnsi" w:hAnsiTheme="majorHAnsi"/>
        </w:rPr>
        <w:footnoteReference w:id="14"/>
      </w:r>
      <w:r w:rsidRPr="002E7C26">
        <w:rPr>
          <w:rFonts w:asciiTheme="majorHAnsi" w:hAnsiTheme="majorHAnsi" w:cs="Arial"/>
        </w:rPr>
        <w:t>;</w:t>
      </w:r>
    </w:p>
    <w:p w14:paraId="4991AA57" w14:textId="3341E034" w:rsidR="00776929" w:rsidRPr="002E7C26" w:rsidRDefault="008520C6" w:rsidP="00BF5160">
      <w:pPr>
        <w:pStyle w:val="Odstavecseseznamem"/>
        <w:numPr>
          <w:ilvl w:val="0"/>
          <w:numId w:val="5"/>
        </w:numPr>
        <w:jc w:val="both"/>
        <w:rPr>
          <w:rFonts w:asciiTheme="majorHAnsi" w:hAnsiTheme="majorHAnsi" w:cs="Arial"/>
          <w:b/>
        </w:rPr>
      </w:pPr>
      <w:r w:rsidRPr="002E7C26">
        <w:rPr>
          <w:rFonts w:asciiTheme="majorHAnsi" w:hAnsiTheme="majorHAnsi" w:cs="Arial"/>
          <w:b/>
        </w:rPr>
        <w:t xml:space="preserve"> </w:t>
      </w:r>
      <w:r w:rsidRPr="002E7C26">
        <w:rPr>
          <w:rFonts w:asciiTheme="majorHAnsi" w:hAnsiTheme="majorHAnsi" w:cs="Arial"/>
        </w:rPr>
        <w:t xml:space="preserve">jestliže existují </w:t>
      </w:r>
      <w:r w:rsidRPr="002E7C26">
        <w:rPr>
          <w:rFonts w:asciiTheme="majorHAnsi" w:hAnsiTheme="majorHAnsi" w:cs="Arial"/>
          <w:b/>
        </w:rPr>
        <w:t>důvodné pochybnosti</w:t>
      </w:r>
      <w:r w:rsidRPr="002E7C26">
        <w:rPr>
          <w:rFonts w:asciiTheme="majorHAnsi" w:hAnsiTheme="majorHAnsi" w:cs="Arial"/>
        </w:rPr>
        <w:t xml:space="preserve">, že se zaměstnavatel ve vztahu k zahraničním zaměstnancům získaným prostřednictvím Programu dopustí </w:t>
      </w:r>
      <w:r w:rsidRPr="002E7C26">
        <w:rPr>
          <w:rFonts w:asciiTheme="majorHAnsi" w:hAnsiTheme="majorHAnsi" w:cs="Arial"/>
          <w:b/>
        </w:rPr>
        <w:t xml:space="preserve">zastřeného zprostředkování zaměstnání </w:t>
      </w:r>
      <w:r w:rsidRPr="002E7C26">
        <w:rPr>
          <w:rFonts w:asciiTheme="majorHAnsi" w:hAnsiTheme="majorHAnsi" w:cs="Arial"/>
        </w:rPr>
        <w:t>nebo je (jako agentura práce žádající na základě výjimky o zařazení do Programu)</w:t>
      </w:r>
      <w:r w:rsidRPr="002E7C26">
        <w:rPr>
          <w:rFonts w:asciiTheme="majorHAnsi" w:hAnsiTheme="majorHAnsi" w:cs="Arial"/>
          <w:b/>
        </w:rPr>
        <w:t xml:space="preserve"> dočasně přidělí k</w:t>
      </w:r>
      <w:r w:rsidR="00502030" w:rsidRPr="002E7C26">
        <w:rPr>
          <w:rFonts w:asciiTheme="majorHAnsi" w:hAnsiTheme="majorHAnsi" w:cs="Arial"/>
          <w:b/>
        </w:rPr>
        <w:t> </w:t>
      </w:r>
      <w:r w:rsidRPr="002E7C26">
        <w:rPr>
          <w:rFonts w:asciiTheme="majorHAnsi" w:hAnsiTheme="majorHAnsi" w:cs="Arial"/>
          <w:b/>
        </w:rPr>
        <w:t>uživateli</w:t>
      </w:r>
      <w:r w:rsidR="0051615F" w:rsidRPr="002E7C26">
        <w:rPr>
          <w:rFonts w:asciiTheme="majorHAnsi" w:hAnsiTheme="majorHAnsi" w:cs="Arial"/>
          <w:b/>
        </w:rPr>
        <w:t xml:space="preserve">, </w:t>
      </w:r>
      <w:r w:rsidR="0051615F" w:rsidRPr="002E7C26">
        <w:rPr>
          <w:rFonts w:asciiTheme="majorHAnsi" w:hAnsiTheme="majorHAnsi" w:cs="Arial"/>
          <w:bCs/>
        </w:rPr>
        <w:t>nebo existují</w:t>
      </w:r>
      <w:r w:rsidR="0051615F" w:rsidRPr="002E7C26">
        <w:rPr>
          <w:rFonts w:asciiTheme="majorHAnsi" w:hAnsiTheme="majorHAnsi" w:cs="Arial"/>
          <w:b/>
        </w:rPr>
        <w:t xml:space="preserve"> důvodné pochybnosti o možném obcházení, zneužití či porušení podmínek, účelu nebo cíle Programu</w:t>
      </w:r>
      <w:r w:rsidR="0051615F" w:rsidRPr="002E7C26">
        <w:rPr>
          <w:rFonts w:asciiTheme="majorHAnsi" w:hAnsiTheme="majorHAnsi" w:cs="Arial"/>
          <w:bCs/>
        </w:rPr>
        <w:t>;</w:t>
      </w:r>
    </w:p>
    <w:p w14:paraId="7440B002" w14:textId="77777777" w:rsidR="00A459E3" w:rsidRPr="002E7C26" w:rsidRDefault="00A459E3" w:rsidP="0035065D">
      <w:pPr>
        <w:pStyle w:val="Odstavecseseznamem"/>
        <w:numPr>
          <w:ilvl w:val="0"/>
          <w:numId w:val="5"/>
        </w:numPr>
        <w:overflowPunct w:val="0"/>
        <w:autoSpaceDE w:val="0"/>
        <w:autoSpaceDN w:val="0"/>
        <w:adjustRightInd w:val="0"/>
        <w:spacing w:after="160" w:line="240" w:lineRule="auto"/>
        <w:jc w:val="both"/>
        <w:textAlignment w:val="baseline"/>
        <w:rPr>
          <w:rFonts w:asciiTheme="majorHAnsi" w:hAnsiTheme="majorHAnsi" w:cs="Arial"/>
        </w:rPr>
      </w:pPr>
      <w:r w:rsidRPr="002E7C26">
        <w:rPr>
          <w:rFonts w:asciiTheme="majorHAnsi" w:hAnsiTheme="majorHAnsi" w:cs="Arial"/>
        </w:rPr>
        <w:t xml:space="preserve">jestliže </w:t>
      </w:r>
      <w:r w:rsidRPr="002E7C26">
        <w:rPr>
          <w:rFonts w:asciiTheme="majorHAnsi" w:hAnsiTheme="majorHAnsi" w:cs="Arial"/>
          <w:b/>
        </w:rPr>
        <w:t>mzda</w:t>
      </w:r>
      <w:r w:rsidRPr="002E7C26">
        <w:rPr>
          <w:rFonts w:asciiTheme="majorHAnsi" w:hAnsiTheme="majorHAnsi" w:cs="Arial"/>
        </w:rPr>
        <w:t xml:space="preserve"> nabízená v centrální evidenci volných pracovních míst </w:t>
      </w:r>
      <w:proofErr w:type="spellStart"/>
      <w:r w:rsidRPr="002E7C26">
        <w:rPr>
          <w:rFonts w:asciiTheme="majorHAnsi" w:hAnsiTheme="majorHAnsi" w:cs="Arial"/>
        </w:rPr>
        <w:t>obsaditelných</w:t>
      </w:r>
      <w:proofErr w:type="spellEnd"/>
      <w:r w:rsidRPr="002E7C26">
        <w:rPr>
          <w:rFonts w:asciiTheme="majorHAnsi" w:hAnsiTheme="majorHAnsi" w:cs="Arial"/>
        </w:rPr>
        <w:t xml:space="preserve"> držiteli zaměstnanecké</w:t>
      </w:r>
      <w:r w:rsidR="00DB58CB" w:rsidRPr="002E7C26">
        <w:rPr>
          <w:rFonts w:asciiTheme="majorHAnsi" w:hAnsiTheme="majorHAnsi" w:cs="Arial"/>
        </w:rPr>
        <w:t>/modré karty</w:t>
      </w:r>
      <w:r w:rsidRPr="002E7C26">
        <w:rPr>
          <w:rFonts w:asciiTheme="majorHAnsi" w:hAnsiTheme="majorHAnsi" w:cs="Arial"/>
        </w:rPr>
        <w:t xml:space="preserve"> uchazeči, kterého zaměstnavatel nahlašuje do Programu, </w:t>
      </w:r>
      <w:r w:rsidRPr="002E7C26">
        <w:rPr>
          <w:rFonts w:asciiTheme="majorHAnsi" w:hAnsiTheme="majorHAnsi" w:cs="Arial"/>
          <w:b/>
        </w:rPr>
        <w:lastRenderedPageBreak/>
        <w:t>nedosahuje výše stanovené pro</w:t>
      </w:r>
      <w:r w:rsidR="001A06AF" w:rsidRPr="002E7C26">
        <w:rPr>
          <w:rFonts w:asciiTheme="majorHAnsi" w:hAnsiTheme="majorHAnsi" w:cs="Arial"/>
          <w:b/>
        </w:rPr>
        <w:t xml:space="preserve"> tento</w:t>
      </w:r>
      <w:r w:rsidRPr="002E7C26">
        <w:rPr>
          <w:rFonts w:asciiTheme="majorHAnsi" w:hAnsiTheme="majorHAnsi" w:cs="Arial"/>
          <w:b/>
        </w:rPr>
        <w:t xml:space="preserve"> Program</w:t>
      </w:r>
      <w:r w:rsidR="00860B17" w:rsidRPr="002E7C26">
        <w:rPr>
          <w:rFonts w:asciiTheme="majorHAnsi" w:hAnsiTheme="majorHAnsi" w:cs="Arial"/>
        </w:rPr>
        <w:t>, a to dle typu pobytového oprávnění, o které bude žádáno</w:t>
      </w:r>
      <w:r w:rsidR="00776929" w:rsidRPr="002E7C26">
        <w:rPr>
          <w:rFonts w:asciiTheme="majorHAnsi" w:hAnsiTheme="majorHAnsi" w:cs="Arial"/>
        </w:rPr>
        <w:t>.</w:t>
      </w:r>
    </w:p>
    <w:p w14:paraId="22B2935D" w14:textId="486EB646" w:rsidR="00502030" w:rsidRPr="002E7C26" w:rsidRDefault="0051615F" w:rsidP="00E4712A">
      <w:pPr>
        <w:overflowPunct w:val="0"/>
        <w:autoSpaceDE w:val="0"/>
        <w:autoSpaceDN w:val="0"/>
        <w:adjustRightInd w:val="0"/>
        <w:spacing w:after="160" w:line="240" w:lineRule="auto"/>
        <w:jc w:val="both"/>
        <w:textAlignment w:val="baseline"/>
        <w:rPr>
          <w:rFonts w:asciiTheme="majorHAnsi" w:hAnsiTheme="majorHAnsi" w:cs="Arial"/>
        </w:rPr>
      </w:pPr>
      <w:r w:rsidRPr="002E7C26">
        <w:rPr>
          <w:rFonts w:asciiTheme="majorHAnsi" w:hAnsiTheme="majorHAnsi" w:cs="Arial"/>
        </w:rPr>
        <w:t xml:space="preserve">Při posuzování překážek pro zařazení zaměstnavatele do Programu může gestor a Ministerstvo zdravotnictví v případě potřeby požádat o konzultaci příslušné </w:t>
      </w:r>
      <w:proofErr w:type="spellStart"/>
      <w:r w:rsidRPr="002E7C26">
        <w:rPr>
          <w:rFonts w:asciiTheme="majorHAnsi" w:hAnsiTheme="majorHAnsi" w:cs="Arial"/>
        </w:rPr>
        <w:t>spolugestory</w:t>
      </w:r>
      <w:proofErr w:type="spellEnd"/>
      <w:r w:rsidRPr="002E7C26">
        <w:rPr>
          <w:rFonts w:asciiTheme="majorHAnsi" w:hAnsiTheme="majorHAnsi" w:cs="Arial"/>
        </w:rPr>
        <w:t xml:space="preserve">. </w:t>
      </w:r>
      <w:r w:rsidR="009B64B5" w:rsidRPr="002E7C26">
        <w:rPr>
          <w:rFonts w:asciiTheme="majorHAnsi" w:hAnsiTheme="majorHAnsi" w:cs="Arial"/>
        </w:rPr>
        <w:t>Výše uvedené překážky</w:t>
      </w:r>
      <w:r w:rsidRPr="002E7C26">
        <w:rPr>
          <w:rFonts w:asciiTheme="majorHAnsi" w:hAnsiTheme="majorHAnsi" w:cs="Arial"/>
        </w:rPr>
        <w:t xml:space="preserve"> </w:t>
      </w:r>
      <w:r w:rsidR="009B64B5" w:rsidRPr="002E7C26">
        <w:rPr>
          <w:rFonts w:asciiTheme="majorHAnsi" w:hAnsiTheme="majorHAnsi" w:cs="Arial"/>
        </w:rPr>
        <w:t xml:space="preserve">pro zařazení </w:t>
      </w:r>
      <w:r w:rsidRPr="002E7C26">
        <w:rPr>
          <w:rFonts w:asciiTheme="majorHAnsi" w:hAnsiTheme="majorHAnsi" w:cs="Arial"/>
        </w:rPr>
        <w:t>se vztahuj</w:t>
      </w:r>
      <w:r w:rsidR="009B64B5" w:rsidRPr="002E7C26">
        <w:rPr>
          <w:rFonts w:asciiTheme="majorHAnsi" w:hAnsiTheme="majorHAnsi" w:cs="Arial"/>
        </w:rPr>
        <w:t>í</w:t>
      </w:r>
      <w:r w:rsidRPr="002E7C26">
        <w:rPr>
          <w:rFonts w:asciiTheme="majorHAnsi" w:hAnsiTheme="majorHAnsi" w:cs="Arial"/>
        </w:rPr>
        <w:t xml:space="preserve"> i na posuzování žádosti zaměstnavatele o</w:t>
      </w:r>
      <w:r w:rsidRPr="002E7C26">
        <w:rPr>
          <w:rFonts w:asciiTheme="majorHAnsi" w:hAnsiTheme="majorHAnsi" w:cs="Arial"/>
          <w:b/>
        </w:rPr>
        <w:t xml:space="preserve"> zařazení dalšího zahraničního pracovníka</w:t>
      </w:r>
      <w:r w:rsidRPr="002E7C26">
        <w:rPr>
          <w:rFonts w:asciiTheme="majorHAnsi" w:hAnsiTheme="majorHAnsi" w:cs="Arial"/>
        </w:rPr>
        <w:t>.</w:t>
      </w:r>
    </w:p>
    <w:p w14:paraId="37CC278F" w14:textId="77777777" w:rsidR="00584D24" w:rsidRPr="002E7C26" w:rsidRDefault="00584D24" w:rsidP="00F1128F">
      <w:pPr>
        <w:pStyle w:val="Nadpis3"/>
        <w:rPr>
          <w:rFonts w:cs="Calibri"/>
          <w:szCs w:val="24"/>
        </w:rPr>
      </w:pPr>
      <w:bookmarkStart w:id="18" w:name="_Toc1567743"/>
      <w:r w:rsidRPr="002E7C26">
        <w:t>Vyřazení zaměstnavatele z Programu</w:t>
      </w:r>
      <w:bookmarkEnd w:id="18"/>
    </w:p>
    <w:p w14:paraId="2E166B72" w14:textId="77777777" w:rsidR="00584D24" w:rsidRPr="002E7C26" w:rsidRDefault="00584D24" w:rsidP="00584D24">
      <w:pPr>
        <w:pStyle w:val="Odstavecseseznamem"/>
        <w:spacing w:after="0" w:line="240" w:lineRule="auto"/>
        <w:ind w:left="360"/>
        <w:jc w:val="both"/>
        <w:rPr>
          <w:b/>
          <w:szCs w:val="24"/>
          <w:u w:val="single"/>
        </w:rPr>
      </w:pPr>
    </w:p>
    <w:p w14:paraId="2D24CDBB" w14:textId="77777777" w:rsidR="00584D24" w:rsidRPr="002E7C26" w:rsidRDefault="00584D24" w:rsidP="00584D24">
      <w:pPr>
        <w:spacing w:after="0" w:line="240" w:lineRule="auto"/>
        <w:jc w:val="both"/>
        <w:rPr>
          <w:rFonts w:asciiTheme="majorHAnsi" w:hAnsiTheme="majorHAnsi" w:cs="Arial"/>
        </w:rPr>
      </w:pPr>
      <w:r w:rsidRPr="002E7C26">
        <w:rPr>
          <w:rFonts w:asciiTheme="majorHAnsi" w:hAnsiTheme="majorHAnsi" w:cs="Arial"/>
        </w:rPr>
        <w:t xml:space="preserve">Zaměstnavatel může být </w:t>
      </w:r>
      <w:r w:rsidRPr="002E7C26">
        <w:rPr>
          <w:rFonts w:asciiTheme="majorHAnsi" w:hAnsiTheme="majorHAnsi" w:cs="Arial"/>
          <w:b/>
        </w:rPr>
        <w:t>z vážných důvodů</w:t>
      </w:r>
      <w:r w:rsidRPr="002E7C26">
        <w:rPr>
          <w:rFonts w:asciiTheme="majorHAnsi" w:hAnsiTheme="majorHAnsi" w:cs="Arial"/>
        </w:rPr>
        <w:t xml:space="preserve"> z Programu </w:t>
      </w:r>
      <w:r w:rsidRPr="002E7C26">
        <w:rPr>
          <w:rFonts w:asciiTheme="majorHAnsi" w:hAnsiTheme="majorHAnsi" w:cs="Arial"/>
          <w:b/>
        </w:rPr>
        <w:t>na dobu 1 roku vyřazen</w:t>
      </w:r>
      <w:r w:rsidRPr="002E7C26">
        <w:rPr>
          <w:rStyle w:val="Znakapoznpodarou"/>
          <w:rFonts w:asciiTheme="majorHAnsi" w:hAnsiTheme="majorHAnsi"/>
        </w:rPr>
        <w:footnoteReference w:id="15"/>
      </w:r>
      <w:r w:rsidRPr="002E7C26">
        <w:rPr>
          <w:rFonts w:asciiTheme="majorHAnsi" w:hAnsiTheme="majorHAnsi" w:cs="Arial"/>
        </w:rPr>
        <w:t>. Mezi vážné důvody patří zejména:</w:t>
      </w:r>
    </w:p>
    <w:p w14:paraId="77F54630" w14:textId="77777777" w:rsidR="004D2CA3" w:rsidRPr="002E7C26" w:rsidRDefault="004D2CA3" w:rsidP="00584D24">
      <w:pPr>
        <w:spacing w:after="0" w:line="240" w:lineRule="auto"/>
        <w:jc w:val="both"/>
        <w:rPr>
          <w:rFonts w:asciiTheme="majorHAnsi" w:hAnsiTheme="majorHAnsi" w:cs="Arial"/>
        </w:rPr>
      </w:pPr>
    </w:p>
    <w:p w14:paraId="179295AD" w14:textId="77777777" w:rsidR="00584D24" w:rsidRPr="002E7C26" w:rsidRDefault="00584D24" w:rsidP="00584D24">
      <w:pPr>
        <w:pStyle w:val="Odstavecseseznamem"/>
        <w:numPr>
          <w:ilvl w:val="0"/>
          <w:numId w:val="7"/>
        </w:numPr>
        <w:overflowPunct w:val="0"/>
        <w:autoSpaceDE w:val="0"/>
        <w:autoSpaceDN w:val="0"/>
        <w:adjustRightInd w:val="0"/>
        <w:spacing w:after="0" w:line="240" w:lineRule="auto"/>
        <w:jc w:val="both"/>
        <w:rPr>
          <w:rFonts w:asciiTheme="majorHAnsi" w:hAnsiTheme="majorHAnsi" w:cs="Arial"/>
        </w:rPr>
      </w:pPr>
      <w:r w:rsidRPr="002E7C26">
        <w:rPr>
          <w:rFonts w:asciiTheme="majorHAnsi" w:hAnsiTheme="majorHAnsi" w:cs="Arial"/>
        </w:rPr>
        <w:t xml:space="preserve">dodatečné </w:t>
      </w:r>
      <w:r w:rsidRPr="002E7C26">
        <w:rPr>
          <w:rFonts w:asciiTheme="majorHAnsi" w:hAnsiTheme="majorHAnsi" w:cs="Arial"/>
          <w:b/>
        </w:rPr>
        <w:t>porušení podmínek sjednání pracovního poměru</w:t>
      </w:r>
      <w:r w:rsidRPr="002E7C26">
        <w:rPr>
          <w:rFonts w:asciiTheme="majorHAnsi" w:hAnsiTheme="majorHAnsi" w:cs="Arial"/>
        </w:rPr>
        <w:t xml:space="preserve">, </w:t>
      </w:r>
    </w:p>
    <w:p w14:paraId="6D84D999" w14:textId="77777777" w:rsidR="00584D24" w:rsidRPr="002E7C26" w:rsidRDefault="00584D24" w:rsidP="00584D24">
      <w:pPr>
        <w:pStyle w:val="Odstavecseseznamem"/>
        <w:numPr>
          <w:ilvl w:val="0"/>
          <w:numId w:val="7"/>
        </w:numPr>
        <w:overflowPunct w:val="0"/>
        <w:autoSpaceDE w:val="0"/>
        <w:autoSpaceDN w:val="0"/>
        <w:adjustRightInd w:val="0"/>
        <w:spacing w:after="0" w:line="240" w:lineRule="auto"/>
        <w:jc w:val="both"/>
        <w:rPr>
          <w:rFonts w:asciiTheme="majorHAnsi" w:hAnsiTheme="majorHAnsi" w:cs="Arial"/>
        </w:rPr>
      </w:pPr>
      <w:r w:rsidRPr="002E7C26">
        <w:rPr>
          <w:rFonts w:asciiTheme="majorHAnsi" w:hAnsiTheme="majorHAnsi" w:cs="Arial"/>
          <w:b/>
        </w:rPr>
        <w:t>účelové zneužívání nebo porušování podmínek</w:t>
      </w:r>
      <w:r w:rsidRPr="002E7C26">
        <w:rPr>
          <w:rFonts w:asciiTheme="majorHAnsi" w:hAnsiTheme="majorHAnsi" w:cs="Arial"/>
        </w:rPr>
        <w:t xml:space="preserve"> </w:t>
      </w:r>
      <w:r w:rsidRPr="002E7C26">
        <w:rPr>
          <w:rFonts w:asciiTheme="majorHAnsi" w:hAnsiTheme="majorHAnsi" w:cs="Arial"/>
          <w:b/>
        </w:rPr>
        <w:t>zařazení</w:t>
      </w:r>
      <w:r w:rsidRPr="002E7C26">
        <w:rPr>
          <w:rFonts w:asciiTheme="majorHAnsi" w:hAnsiTheme="majorHAnsi" w:cs="Arial"/>
        </w:rPr>
        <w:t xml:space="preserve"> zaměstnavatele do Programu, včetně porušení pravidel pro plnění odvodů České správě sociálního zabezpečení za příslušné zaměstnance, </w:t>
      </w:r>
    </w:p>
    <w:p w14:paraId="1C9CB4ED" w14:textId="77777777" w:rsidR="00584D24" w:rsidRPr="002E7C26" w:rsidRDefault="00584D24" w:rsidP="00584D24">
      <w:pPr>
        <w:pStyle w:val="Odstavecseseznamem"/>
        <w:numPr>
          <w:ilvl w:val="0"/>
          <w:numId w:val="7"/>
        </w:numPr>
        <w:overflowPunct w:val="0"/>
        <w:autoSpaceDE w:val="0"/>
        <w:autoSpaceDN w:val="0"/>
        <w:adjustRightInd w:val="0"/>
        <w:spacing w:after="0" w:line="240" w:lineRule="auto"/>
        <w:jc w:val="both"/>
        <w:rPr>
          <w:rFonts w:asciiTheme="majorHAnsi" w:hAnsiTheme="majorHAnsi" w:cs="Arial"/>
        </w:rPr>
      </w:pPr>
      <w:r w:rsidRPr="002E7C26">
        <w:rPr>
          <w:rFonts w:asciiTheme="majorHAnsi" w:hAnsiTheme="majorHAnsi" w:cs="Arial"/>
          <w:b/>
        </w:rPr>
        <w:t>porušení čestného prohlášení</w:t>
      </w:r>
      <w:r w:rsidRPr="002E7C26">
        <w:rPr>
          <w:rFonts w:asciiTheme="majorHAnsi" w:hAnsiTheme="majorHAnsi" w:cs="Arial"/>
        </w:rPr>
        <w:t xml:space="preserve"> nebo </w:t>
      </w:r>
      <w:r w:rsidRPr="002E7C26">
        <w:rPr>
          <w:rFonts w:asciiTheme="majorHAnsi" w:hAnsiTheme="majorHAnsi" w:cs="Arial"/>
          <w:b/>
        </w:rPr>
        <w:t>předložení nepravdivého prohlášení</w:t>
      </w:r>
      <w:r w:rsidRPr="002E7C26">
        <w:rPr>
          <w:rFonts w:asciiTheme="majorHAnsi" w:hAnsiTheme="majorHAnsi" w:cs="Arial"/>
        </w:rPr>
        <w:t>,</w:t>
      </w:r>
    </w:p>
    <w:p w14:paraId="42D5A2C4" w14:textId="77777777" w:rsidR="00584D24" w:rsidRPr="002E7C26" w:rsidRDefault="00584D24" w:rsidP="00584D24">
      <w:pPr>
        <w:pStyle w:val="Odstavecseseznamem"/>
        <w:numPr>
          <w:ilvl w:val="0"/>
          <w:numId w:val="7"/>
        </w:numPr>
        <w:overflowPunct w:val="0"/>
        <w:autoSpaceDE w:val="0"/>
        <w:autoSpaceDN w:val="0"/>
        <w:adjustRightInd w:val="0"/>
        <w:spacing w:after="0" w:line="240" w:lineRule="auto"/>
        <w:jc w:val="both"/>
        <w:rPr>
          <w:rFonts w:asciiTheme="majorHAnsi" w:hAnsiTheme="majorHAnsi" w:cs="Arial"/>
        </w:rPr>
      </w:pPr>
      <w:r w:rsidRPr="002E7C26">
        <w:rPr>
          <w:rFonts w:asciiTheme="majorHAnsi" w:hAnsiTheme="majorHAnsi" w:cs="Arial"/>
          <w:b/>
        </w:rPr>
        <w:t>ztráta schopnosti plnit podmínky Programu</w:t>
      </w:r>
      <w:r w:rsidRPr="002E7C26">
        <w:rPr>
          <w:rFonts w:asciiTheme="majorHAnsi" w:hAnsiTheme="majorHAnsi" w:cs="Arial"/>
        </w:rPr>
        <w:t xml:space="preserve"> v době zařazení,</w:t>
      </w:r>
    </w:p>
    <w:p w14:paraId="18D21BA9" w14:textId="77777777" w:rsidR="00CC477C" w:rsidRPr="002E7C26" w:rsidRDefault="00CC477C" w:rsidP="00CC477C">
      <w:pPr>
        <w:pStyle w:val="Odstavecseseznamem"/>
        <w:numPr>
          <w:ilvl w:val="0"/>
          <w:numId w:val="7"/>
        </w:numPr>
        <w:overflowPunct w:val="0"/>
        <w:autoSpaceDE w:val="0"/>
        <w:autoSpaceDN w:val="0"/>
        <w:adjustRightInd w:val="0"/>
        <w:spacing w:after="0" w:line="240" w:lineRule="auto"/>
        <w:jc w:val="both"/>
        <w:rPr>
          <w:rFonts w:asciiTheme="majorHAnsi" w:hAnsiTheme="majorHAnsi" w:cs="Arial"/>
        </w:rPr>
      </w:pPr>
      <w:r w:rsidRPr="002E7C26">
        <w:rPr>
          <w:rFonts w:asciiTheme="majorHAnsi" w:hAnsiTheme="majorHAnsi" w:cs="Arial"/>
          <w:b/>
        </w:rPr>
        <w:t xml:space="preserve">opakované ukončování pracovněprávních vztahů se zahraničními zaměstnanci </w:t>
      </w:r>
      <w:r w:rsidRPr="002E7C26">
        <w:rPr>
          <w:rFonts w:asciiTheme="majorHAnsi" w:hAnsiTheme="majorHAnsi" w:cs="Arial"/>
        </w:rPr>
        <w:t xml:space="preserve">získanými prostřednictvím Programu v průběhu prvních 6 měsíců pracovněprávního vztahu, dochází-li k němu </w:t>
      </w:r>
      <w:r w:rsidRPr="002E7C26">
        <w:rPr>
          <w:rFonts w:asciiTheme="majorHAnsi" w:hAnsiTheme="majorHAnsi" w:cs="Arial"/>
          <w:b/>
        </w:rPr>
        <w:t>v rozsahu zjevně nepřiměřeném</w:t>
      </w:r>
      <w:r w:rsidRPr="002E7C26">
        <w:rPr>
          <w:rFonts w:asciiTheme="majorHAnsi" w:hAnsiTheme="majorHAnsi" w:cs="Arial"/>
        </w:rPr>
        <w:t xml:space="preserve"> celkovému počtu těchto zaměstnanců, </w:t>
      </w:r>
    </w:p>
    <w:p w14:paraId="4F7BEFCB" w14:textId="77777777" w:rsidR="00584D24" w:rsidRPr="002E7C26" w:rsidRDefault="00584D24" w:rsidP="00584D24">
      <w:pPr>
        <w:pStyle w:val="Odstavecseseznamem"/>
        <w:numPr>
          <w:ilvl w:val="0"/>
          <w:numId w:val="7"/>
        </w:numPr>
        <w:overflowPunct w:val="0"/>
        <w:autoSpaceDE w:val="0"/>
        <w:autoSpaceDN w:val="0"/>
        <w:adjustRightInd w:val="0"/>
        <w:spacing w:after="0" w:line="240" w:lineRule="auto"/>
        <w:jc w:val="both"/>
        <w:rPr>
          <w:rFonts w:asciiTheme="majorHAnsi" w:hAnsiTheme="majorHAnsi" w:cs="Arial"/>
        </w:rPr>
      </w:pPr>
      <w:r w:rsidRPr="002E7C26">
        <w:rPr>
          <w:rFonts w:asciiTheme="majorHAnsi" w:hAnsiTheme="majorHAnsi" w:cs="Arial"/>
          <w:b/>
        </w:rPr>
        <w:t>využívání Programu k jiným než stanoveným účelům</w:t>
      </w:r>
      <w:r w:rsidRPr="002E7C26">
        <w:rPr>
          <w:rFonts w:asciiTheme="majorHAnsi" w:hAnsiTheme="majorHAnsi" w:cs="Arial"/>
        </w:rPr>
        <w:t>,</w:t>
      </w:r>
      <w:r w:rsidR="00CD6B40" w:rsidRPr="002E7C26">
        <w:rPr>
          <w:rStyle w:val="Znakapoznpodarou"/>
          <w:rFonts w:asciiTheme="majorHAnsi" w:hAnsiTheme="majorHAnsi"/>
        </w:rPr>
        <w:footnoteReference w:id="16"/>
      </w:r>
    </w:p>
    <w:p w14:paraId="60AB30EF" w14:textId="77777777" w:rsidR="00584D24" w:rsidRPr="002E7C26" w:rsidRDefault="00584D24" w:rsidP="00584D24">
      <w:pPr>
        <w:pStyle w:val="Odstavecseseznamem"/>
        <w:numPr>
          <w:ilvl w:val="0"/>
          <w:numId w:val="7"/>
        </w:numPr>
        <w:overflowPunct w:val="0"/>
        <w:autoSpaceDE w:val="0"/>
        <w:autoSpaceDN w:val="0"/>
        <w:adjustRightInd w:val="0"/>
        <w:spacing w:after="0" w:line="240" w:lineRule="auto"/>
        <w:jc w:val="both"/>
        <w:rPr>
          <w:sz w:val="24"/>
        </w:rPr>
      </w:pPr>
      <w:r w:rsidRPr="002E7C26">
        <w:rPr>
          <w:rFonts w:asciiTheme="majorHAnsi" w:hAnsiTheme="majorHAnsi" w:cs="Arial"/>
          <w:b/>
        </w:rPr>
        <w:t>porušení dalších podmínek</w:t>
      </w:r>
      <w:r w:rsidRPr="002E7C26">
        <w:rPr>
          <w:rFonts w:asciiTheme="majorHAnsi" w:hAnsiTheme="majorHAnsi" w:cs="Arial"/>
        </w:rPr>
        <w:t xml:space="preserve"> Programu. </w:t>
      </w:r>
    </w:p>
    <w:p w14:paraId="22813A23" w14:textId="77777777" w:rsidR="00584D24" w:rsidRPr="002E7C26" w:rsidRDefault="00584D24" w:rsidP="00584D24">
      <w:pPr>
        <w:overflowPunct w:val="0"/>
        <w:autoSpaceDE w:val="0"/>
        <w:autoSpaceDN w:val="0"/>
        <w:adjustRightInd w:val="0"/>
        <w:spacing w:after="0" w:line="240" w:lineRule="auto"/>
        <w:jc w:val="both"/>
        <w:rPr>
          <w:sz w:val="24"/>
        </w:rPr>
      </w:pPr>
    </w:p>
    <w:p w14:paraId="52A0071D" w14:textId="17108052" w:rsidR="00DC63DA" w:rsidRPr="002E7C26" w:rsidRDefault="00584D24" w:rsidP="00DC63DA">
      <w:pPr>
        <w:overflowPunct w:val="0"/>
        <w:autoSpaceDE w:val="0"/>
        <w:autoSpaceDN w:val="0"/>
        <w:adjustRightInd w:val="0"/>
        <w:spacing w:after="0" w:line="240" w:lineRule="auto"/>
        <w:jc w:val="both"/>
        <w:rPr>
          <w:rFonts w:asciiTheme="majorHAnsi" w:hAnsiTheme="majorHAnsi"/>
        </w:rPr>
      </w:pPr>
      <w:r w:rsidRPr="002E7C26">
        <w:rPr>
          <w:rFonts w:asciiTheme="majorHAnsi" w:hAnsiTheme="majorHAnsi"/>
        </w:rPr>
        <w:t>O vyřazení z Programu</w:t>
      </w:r>
      <w:r w:rsidR="00873CE6" w:rsidRPr="002E7C26">
        <w:rPr>
          <w:rFonts w:asciiTheme="majorHAnsi" w:hAnsiTheme="majorHAnsi"/>
        </w:rPr>
        <w:t xml:space="preserve"> rozhoduje Ministerstvo průmyslu a obchodu nebo Ministerstvo </w:t>
      </w:r>
      <w:proofErr w:type="gramStart"/>
      <w:r w:rsidR="00873CE6" w:rsidRPr="002E7C26">
        <w:rPr>
          <w:rFonts w:asciiTheme="majorHAnsi" w:hAnsiTheme="majorHAnsi"/>
        </w:rPr>
        <w:t xml:space="preserve">zdravotnictví </w:t>
      </w:r>
      <w:r w:rsidRPr="002E7C26">
        <w:rPr>
          <w:rFonts w:asciiTheme="majorHAnsi" w:hAnsiTheme="majorHAnsi"/>
        </w:rPr>
        <w:t xml:space="preserve"> na</w:t>
      </w:r>
      <w:proofErr w:type="gramEnd"/>
      <w:r w:rsidRPr="002E7C26">
        <w:rPr>
          <w:rFonts w:asciiTheme="majorHAnsi" w:hAnsiTheme="majorHAnsi"/>
        </w:rPr>
        <w:t xml:space="preserve"> základě písemného a odůvodněného podnětu </w:t>
      </w:r>
      <w:proofErr w:type="spellStart"/>
      <w:r w:rsidRPr="002E7C26">
        <w:rPr>
          <w:rFonts w:asciiTheme="majorHAnsi" w:hAnsiTheme="majorHAnsi"/>
        </w:rPr>
        <w:t>spolugestora</w:t>
      </w:r>
      <w:proofErr w:type="spellEnd"/>
      <w:r w:rsidRPr="002E7C26">
        <w:rPr>
          <w:rFonts w:asciiTheme="majorHAnsi" w:hAnsiTheme="majorHAnsi"/>
        </w:rPr>
        <w:t xml:space="preserve"> nebo z vlastního rozhodnutí. </w:t>
      </w:r>
      <w:r w:rsidR="00DC63DA" w:rsidRPr="002E7C26">
        <w:rPr>
          <w:rFonts w:asciiTheme="majorHAnsi" w:hAnsiTheme="majorHAnsi"/>
        </w:rPr>
        <w:t>Vyřazení z Programu (včetně jeho data) oznámí ministerstvo gestorovi/</w:t>
      </w:r>
      <w:proofErr w:type="spellStart"/>
      <w:r w:rsidR="00DC63DA" w:rsidRPr="002E7C26">
        <w:rPr>
          <w:rFonts w:asciiTheme="majorHAnsi" w:hAnsiTheme="majorHAnsi"/>
        </w:rPr>
        <w:t>spolugestorům</w:t>
      </w:r>
      <w:proofErr w:type="spellEnd"/>
      <w:r w:rsidR="00DC63DA" w:rsidRPr="002E7C26">
        <w:rPr>
          <w:rFonts w:asciiTheme="majorHAnsi" w:hAnsiTheme="majorHAnsi"/>
        </w:rPr>
        <w:t>.</w:t>
      </w:r>
    </w:p>
    <w:p w14:paraId="603DB86D" w14:textId="77777777" w:rsidR="00615DB3" w:rsidRPr="002E7C26" w:rsidRDefault="00615DB3" w:rsidP="00F1128F">
      <w:pPr>
        <w:pStyle w:val="Nadpis2"/>
      </w:pPr>
      <w:bookmarkStart w:id="19" w:name="_Toc1567744"/>
      <w:r w:rsidRPr="002E7C26">
        <w:t xml:space="preserve">Zařazení </w:t>
      </w:r>
      <w:r w:rsidR="003C12BD" w:rsidRPr="002E7C26">
        <w:t xml:space="preserve">zahraničního pracovníka </w:t>
      </w:r>
      <w:r w:rsidRPr="002E7C26">
        <w:t xml:space="preserve">do </w:t>
      </w:r>
      <w:r w:rsidR="003C12BD" w:rsidRPr="002E7C26">
        <w:t>P</w:t>
      </w:r>
      <w:r w:rsidR="00547046" w:rsidRPr="002E7C26">
        <w:t>rogramu</w:t>
      </w:r>
      <w:bookmarkEnd w:id="19"/>
    </w:p>
    <w:p w14:paraId="3AD92615" w14:textId="77777777" w:rsidR="00584D24" w:rsidRPr="002E7C26" w:rsidRDefault="00097554" w:rsidP="00E93F31">
      <w:pPr>
        <w:overflowPunct w:val="0"/>
        <w:autoSpaceDE w:val="0"/>
        <w:autoSpaceDN w:val="0"/>
        <w:adjustRightInd w:val="0"/>
        <w:spacing w:after="160" w:line="240" w:lineRule="auto"/>
        <w:jc w:val="both"/>
        <w:textAlignment w:val="baseline"/>
        <w:rPr>
          <w:rFonts w:asciiTheme="majorHAnsi" w:hAnsiTheme="majorHAnsi" w:cs="Arial"/>
        </w:rPr>
      </w:pPr>
      <w:r w:rsidRPr="002E7C26">
        <w:rPr>
          <w:rFonts w:asciiTheme="majorHAnsi" w:hAnsiTheme="majorHAnsi"/>
          <w:b/>
        </w:rPr>
        <w:br/>
      </w:r>
      <w:r w:rsidR="003C12BD" w:rsidRPr="002E7C26">
        <w:rPr>
          <w:rFonts w:asciiTheme="majorHAnsi" w:hAnsiTheme="majorHAnsi"/>
          <w:b/>
        </w:rPr>
        <w:t>Zahraniční pracovník o</w:t>
      </w:r>
      <w:r w:rsidR="00584D24" w:rsidRPr="002E7C26">
        <w:rPr>
          <w:rFonts w:asciiTheme="majorHAnsi" w:hAnsiTheme="majorHAnsi"/>
          <w:b/>
        </w:rPr>
        <w:t xml:space="preserve"> zařazení do Programu nežádá</w:t>
      </w:r>
      <w:r w:rsidR="00584D24" w:rsidRPr="002E7C26">
        <w:rPr>
          <w:rFonts w:asciiTheme="majorHAnsi" w:hAnsiTheme="majorHAnsi"/>
        </w:rPr>
        <w:t>, je zařazován na základě žádosti podané zaměstnavatelem.</w:t>
      </w:r>
    </w:p>
    <w:p w14:paraId="3796D077" w14:textId="77777777" w:rsidR="00F0312C" w:rsidRPr="002E7C26" w:rsidRDefault="00F0312C" w:rsidP="00F0312C">
      <w:pPr>
        <w:spacing w:after="0" w:line="240" w:lineRule="auto"/>
        <w:jc w:val="both"/>
        <w:rPr>
          <w:rFonts w:asciiTheme="majorHAnsi" w:hAnsiTheme="majorHAnsi"/>
          <w:szCs w:val="24"/>
        </w:rPr>
      </w:pPr>
      <w:r w:rsidRPr="002E7C26">
        <w:rPr>
          <w:rFonts w:asciiTheme="majorHAnsi" w:hAnsiTheme="majorHAnsi"/>
          <w:szCs w:val="24"/>
        </w:rPr>
        <w:t xml:space="preserve">Účastníci Programu budou žádat o </w:t>
      </w:r>
      <w:r w:rsidRPr="002E7C26">
        <w:rPr>
          <w:rFonts w:asciiTheme="majorHAnsi" w:hAnsiTheme="majorHAnsi"/>
          <w:b/>
          <w:szCs w:val="24"/>
        </w:rPr>
        <w:t>následující typy pobytových oprávnění</w:t>
      </w:r>
      <w:r w:rsidRPr="002E7C26">
        <w:rPr>
          <w:rFonts w:asciiTheme="majorHAnsi" w:hAnsiTheme="majorHAnsi"/>
          <w:szCs w:val="24"/>
        </w:rPr>
        <w:t>:</w:t>
      </w:r>
    </w:p>
    <w:p w14:paraId="2FC84118" w14:textId="77777777" w:rsidR="00F0312C" w:rsidRPr="002E7C26" w:rsidRDefault="00F0312C" w:rsidP="00F0312C">
      <w:pPr>
        <w:spacing w:after="0" w:line="240" w:lineRule="auto"/>
        <w:jc w:val="both"/>
        <w:rPr>
          <w:rFonts w:asciiTheme="majorHAnsi" w:hAnsiTheme="majorHAnsi"/>
          <w:b/>
          <w:szCs w:val="24"/>
        </w:rPr>
      </w:pPr>
    </w:p>
    <w:tbl>
      <w:tblPr>
        <w:tblStyle w:val="Mkatabulky"/>
        <w:tblW w:w="0" w:type="auto"/>
        <w:jc w:val="center"/>
        <w:tblLook w:val="04A0" w:firstRow="1" w:lastRow="0" w:firstColumn="1" w:lastColumn="0" w:noHBand="0" w:noVBand="1"/>
      </w:tblPr>
      <w:tblGrid>
        <w:gridCol w:w="4292"/>
        <w:gridCol w:w="4770"/>
      </w:tblGrid>
      <w:tr w:rsidR="00F0312C" w:rsidRPr="002E7C26" w14:paraId="633EFC6D" w14:textId="77777777" w:rsidTr="0062137C">
        <w:trPr>
          <w:trHeight w:val="226"/>
          <w:jc w:val="center"/>
        </w:trPr>
        <w:tc>
          <w:tcPr>
            <w:tcW w:w="4292" w:type="dxa"/>
            <w:vMerge w:val="restart"/>
            <w:vAlign w:val="center"/>
          </w:tcPr>
          <w:p w14:paraId="307603B8" w14:textId="77777777" w:rsidR="00F0312C" w:rsidRPr="002E7C26" w:rsidRDefault="00F0312C" w:rsidP="008351FF">
            <w:pPr>
              <w:rPr>
                <w:rFonts w:asciiTheme="majorHAnsi" w:hAnsiTheme="majorHAnsi"/>
              </w:rPr>
            </w:pPr>
            <w:r w:rsidRPr="002E7C26">
              <w:rPr>
                <w:rFonts w:asciiTheme="majorHAnsi" w:hAnsiTheme="majorHAnsi"/>
              </w:rPr>
              <w:t>Zahraniční zaměstnanec</w:t>
            </w:r>
          </w:p>
        </w:tc>
        <w:tc>
          <w:tcPr>
            <w:tcW w:w="4770" w:type="dxa"/>
          </w:tcPr>
          <w:p w14:paraId="3A79870E" w14:textId="77777777" w:rsidR="00F0312C" w:rsidRPr="002E7C26" w:rsidRDefault="00F0312C" w:rsidP="008351FF">
            <w:pPr>
              <w:rPr>
                <w:rFonts w:asciiTheme="majorHAnsi" w:hAnsiTheme="majorHAnsi"/>
              </w:rPr>
            </w:pPr>
            <w:r w:rsidRPr="002E7C26">
              <w:rPr>
                <w:rFonts w:asciiTheme="majorHAnsi" w:hAnsiTheme="majorHAnsi"/>
              </w:rPr>
              <w:t xml:space="preserve">Zaměstnanecká karta </w:t>
            </w:r>
          </w:p>
        </w:tc>
      </w:tr>
      <w:tr w:rsidR="00F0312C" w:rsidRPr="002E7C26" w14:paraId="212A152E" w14:textId="77777777" w:rsidTr="0062137C">
        <w:trPr>
          <w:jc w:val="center"/>
        </w:trPr>
        <w:tc>
          <w:tcPr>
            <w:tcW w:w="4292" w:type="dxa"/>
            <w:vMerge/>
            <w:vAlign w:val="center"/>
          </w:tcPr>
          <w:p w14:paraId="0266C15C" w14:textId="77777777" w:rsidR="00F0312C" w:rsidRPr="002E7C26" w:rsidRDefault="00F0312C" w:rsidP="008351FF">
            <w:pPr>
              <w:rPr>
                <w:rFonts w:asciiTheme="majorHAnsi" w:hAnsiTheme="majorHAnsi"/>
              </w:rPr>
            </w:pPr>
          </w:p>
        </w:tc>
        <w:tc>
          <w:tcPr>
            <w:tcW w:w="4770" w:type="dxa"/>
          </w:tcPr>
          <w:p w14:paraId="3B149F25" w14:textId="77777777" w:rsidR="00F0312C" w:rsidRPr="002E7C26" w:rsidRDefault="00F0312C" w:rsidP="008351FF">
            <w:pPr>
              <w:rPr>
                <w:rFonts w:asciiTheme="majorHAnsi" w:hAnsiTheme="majorHAnsi"/>
              </w:rPr>
            </w:pPr>
            <w:r w:rsidRPr="002E7C26">
              <w:rPr>
                <w:rFonts w:asciiTheme="majorHAnsi" w:hAnsiTheme="majorHAnsi"/>
              </w:rPr>
              <w:t>Modrá karta</w:t>
            </w:r>
          </w:p>
        </w:tc>
      </w:tr>
      <w:tr w:rsidR="00403840" w:rsidRPr="002E7C26" w14:paraId="743D5DBB" w14:textId="77777777" w:rsidTr="00403840">
        <w:trPr>
          <w:trHeight w:val="547"/>
          <w:jc w:val="center"/>
        </w:trPr>
        <w:tc>
          <w:tcPr>
            <w:tcW w:w="4292" w:type="dxa"/>
            <w:shd w:val="clear" w:color="auto" w:fill="FFFFFF" w:themeFill="background1"/>
            <w:vAlign w:val="center"/>
          </w:tcPr>
          <w:p w14:paraId="667B3BCF" w14:textId="6EB621BD" w:rsidR="00403840" w:rsidRPr="002E7C26" w:rsidRDefault="00403840" w:rsidP="00403840">
            <w:pPr>
              <w:rPr>
                <w:rFonts w:asciiTheme="majorHAnsi" w:hAnsiTheme="majorHAnsi"/>
              </w:rPr>
            </w:pPr>
            <w:r w:rsidRPr="002E7C26">
              <w:rPr>
                <w:rFonts w:asciiTheme="majorHAnsi" w:hAnsiTheme="majorHAnsi"/>
              </w:rPr>
              <w:t>Vyslaný zaměstnanec</w:t>
            </w:r>
          </w:p>
        </w:tc>
        <w:tc>
          <w:tcPr>
            <w:tcW w:w="4770" w:type="dxa"/>
            <w:shd w:val="clear" w:color="auto" w:fill="FFFFFF" w:themeFill="background1"/>
            <w:vAlign w:val="center"/>
          </w:tcPr>
          <w:p w14:paraId="20B25396" w14:textId="5C3951A9" w:rsidR="00403840" w:rsidRPr="002E7C26" w:rsidRDefault="00403840" w:rsidP="00403840">
            <w:pPr>
              <w:rPr>
                <w:rFonts w:asciiTheme="majorHAnsi" w:hAnsiTheme="majorHAnsi"/>
              </w:rPr>
            </w:pPr>
            <w:r w:rsidRPr="002E7C26">
              <w:rPr>
                <w:rFonts w:asciiTheme="majorHAnsi" w:hAnsiTheme="majorHAnsi"/>
              </w:rPr>
              <w:t>Zaměstnanecká karta + povolení k zaměstnání*</w:t>
            </w:r>
          </w:p>
        </w:tc>
      </w:tr>
      <w:tr w:rsidR="00403840" w:rsidRPr="002E7C26" w14:paraId="300D2C1D" w14:textId="77777777" w:rsidTr="0062137C">
        <w:trPr>
          <w:trHeight w:val="547"/>
          <w:jc w:val="center"/>
        </w:trPr>
        <w:tc>
          <w:tcPr>
            <w:tcW w:w="4292" w:type="dxa"/>
            <w:shd w:val="clear" w:color="auto" w:fill="FFFFFF" w:themeFill="background1"/>
            <w:vAlign w:val="center"/>
          </w:tcPr>
          <w:p w14:paraId="7141D0A2" w14:textId="7155EDE9" w:rsidR="00403840" w:rsidRPr="002E7C26" w:rsidRDefault="00403840" w:rsidP="00403840">
            <w:pPr>
              <w:rPr>
                <w:rFonts w:asciiTheme="majorHAnsi" w:hAnsiTheme="majorHAnsi"/>
              </w:rPr>
            </w:pPr>
            <w:r w:rsidRPr="002E7C26">
              <w:rPr>
                <w:rFonts w:asciiTheme="majorHAnsi" w:hAnsiTheme="majorHAnsi"/>
              </w:rPr>
              <w:t>Vnitropodnikově převedený zaměstnanec</w:t>
            </w:r>
          </w:p>
        </w:tc>
        <w:tc>
          <w:tcPr>
            <w:tcW w:w="4770" w:type="dxa"/>
            <w:shd w:val="clear" w:color="auto" w:fill="FFFFFF" w:themeFill="background1"/>
            <w:vAlign w:val="center"/>
          </w:tcPr>
          <w:p w14:paraId="04EDC0E1" w14:textId="0894F623" w:rsidR="00403840" w:rsidRPr="002E7C26" w:rsidRDefault="00403840" w:rsidP="00403840">
            <w:pPr>
              <w:rPr>
                <w:rFonts w:asciiTheme="majorHAnsi" w:hAnsiTheme="majorHAnsi"/>
              </w:rPr>
            </w:pPr>
            <w:r w:rsidRPr="002E7C26">
              <w:rPr>
                <w:rFonts w:asciiTheme="majorHAnsi" w:hAnsiTheme="majorHAnsi"/>
              </w:rPr>
              <w:t>Karta vnitropodnikově převedeného zaměstnance</w:t>
            </w:r>
          </w:p>
        </w:tc>
      </w:tr>
      <w:tr w:rsidR="00403840" w:rsidRPr="002E7C26" w14:paraId="6A1ACE1B" w14:textId="77777777" w:rsidTr="00E4712A">
        <w:trPr>
          <w:trHeight w:val="547"/>
          <w:jc w:val="center"/>
        </w:trPr>
        <w:tc>
          <w:tcPr>
            <w:tcW w:w="4292" w:type="dxa"/>
            <w:shd w:val="clear" w:color="auto" w:fill="FFFFFF" w:themeFill="background1"/>
            <w:vAlign w:val="center"/>
          </w:tcPr>
          <w:p w14:paraId="53B53592" w14:textId="77777777" w:rsidR="00403840" w:rsidRPr="002E7C26" w:rsidRDefault="00403840" w:rsidP="00403840">
            <w:pPr>
              <w:rPr>
                <w:rFonts w:asciiTheme="majorHAnsi" w:hAnsiTheme="majorHAnsi"/>
              </w:rPr>
            </w:pPr>
            <w:r w:rsidRPr="002E7C26">
              <w:rPr>
                <w:rFonts w:asciiTheme="majorHAnsi" w:hAnsiTheme="majorHAnsi"/>
              </w:rPr>
              <w:t>Rodinný příslušník žadatele o zaměstnaneckou kartu</w:t>
            </w:r>
          </w:p>
          <w:p w14:paraId="2AA1BA7B" w14:textId="6ABD4400" w:rsidR="002846AD" w:rsidRPr="002E7C26" w:rsidRDefault="002846AD" w:rsidP="00403840">
            <w:pPr>
              <w:rPr>
                <w:rFonts w:asciiTheme="majorHAnsi" w:hAnsiTheme="majorHAnsi"/>
              </w:rPr>
            </w:pPr>
          </w:p>
          <w:p w14:paraId="04622D1B" w14:textId="3DCBEBC0" w:rsidR="002846AD" w:rsidRPr="002E7C26" w:rsidRDefault="002846AD" w:rsidP="00403840">
            <w:pPr>
              <w:rPr>
                <w:rFonts w:asciiTheme="majorHAnsi" w:hAnsiTheme="majorHAnsi"/>
              </w:rPr>
            </w:pPr>
            <w:r w:rsidRPr="00D501C1">
              <w:rPr>
                <w:rFonts w:asciiTheme="majorHAnsi" w:hAnsiTheme="majorHAnsi"/>
                <w:highlight w:val="yellow"/>
              </w:rPr>
              <w:lastRenderedPageBreak/>
              <w:t>Zletilé nezaopatřené dítě</w:t>
            </w:r>
          </w:p>
        </w:tc>
        <w:tc>
          <w:tcPr>
            <w:tcW w:w="4770" w:type="dxa"/>
            <w:shd w:val="clear" w:color="auto" w:fill="FFFFFF" w:themeFill="background1"/>
            <w:vAlign w:val="center"/>
          </w:tcPr>
          <w:p w14:paraId="0AA87719" w14:textId="77777777" w:rsidR="00403840" w:rsidRPr="002E7C26" w:rsidRDefault="00403840" w:rsidP="00403840">
            <w:pPr>
              <w:rPr>
                <w:rFonts w:asciiTheme="majorHAnsi" w:hAnsiTheme="majorHAnsi"/>
              </w:rPr>
            </w:pPr>
            <w:r w:rsidRPr="002E7C26">
              <w:rPr>
                <w:rFonts w:asciiTheme="majorHAnsi" w:hAnsiTheme="majorHAnsi"/>
              </w:rPr>
              <w:lastRenderedPageBreak/>
              <w:t>Vízum k pobytu nad 90 dnů za účelem rodinným</w:t>
            </w:r>
          </w:p>
          <w:p w14:paraId="675921EE" w14:textId="77777777" w:rsidR="002846AD" w:rsidRPr="002E7C26" w:rsidRDefault="002846AD" w:rsidP="00403840">
            <w:pPr>
              <w:rPr>
                <w:rFonts w:asciiTheme="majorHAnsi" w:hAnsiTheme="majorHAnsi"/>
              </w:rPr>
            </w:pPr>
          </w:p>
          <w:p w14:paraId="45690CBF" w14:textId="6031E3E0" w:rsidR="002846AD" w:rsidRPr="002E7C26" w:rsidRDefault="004349BF" w:rsidP="00403840">
            <w:pPr>
              <w:rPr>
                <w:rFonts w:asciiTheme="majorHAnsi" w:hAnsiTheme="majorHAnsi"/>
              </w:rPr>
            </w:pPr>
            <w:r w:rsidRPr="00D501C1">
              <w:rPr>
                <w:rFonts w:asciiTheme="majorHAnsi" w:hAnsiTheme="majorHAnsi"/>
                <w:highlight w:val="yellow"/>
              </w:rPr>
              <w:lastRenderedPageBreak/>
              <w:t>Vízum k pobytu nad 90 dnů za účelem studia nebo za účelem ostatní</w:t>
            </w:r>
            <w:r w:rsidR="00ED1393" w:rsidRPr="00D501C1">
              <w:rPr>
                <w:rFonts w:asciiTheme="majorHAnsi" w:hAnsiTheme="majorHAnsi"/>
                <w:highlight w:val="yellow"/>
              </w:rPr>
              <w:t>**</w:t>
            </w:r>
          </w:p>
        </w:tc>
      </w:tr>
      <w:tr w:rsidR="00403840" w:rsidRPr="002E7C26" w14:paraId="1CC4F279" w14:textId="77777777" w:rsidTr="0062137C">
        <w:trPr>
          <w:jc w:val="center"/>
        </w:trPr>
        <w:tc>
          <w:tcPr>
            <w:tcW w:w="4292" w:type="dxa"/>
            <w:vAlign w:val="center"/>
          </w:tcPr>
          <w:p w14:paraId="61DF8E7B" w14:textId="7B65ED32" w:rsidR="002846AD" w:rsidRDefault="00403840" w:rsidP="00403840">
            <w:pPr>
              <w:rPr>
                <w:rFonts w:asciiTheme="majorHAnsi" w:hAnsiTheme="majorHAnsi"/>
              </w:rPr>
            </w:pPr>
            <w:r w:rsidRPr="002E7C26">
              <w:rPr>
                <w:rFonts w:asciiTheme="majorHAnsi" w:hAnsiTheme="majorHAnsi"/>
              </w:rPr>
              <w:lastRenderedPageBreak/>
              <w:t>Rodinný příslušník žadatele o modrou kartu nebo kartu vnitropodnikově převedeného zaměstnance</w:t>
            </w:r>
          </w:p>
          <w:p w14:paraId="1049907A" w14:textId="77777777" w:rsidR="00ED1393" w:rsidRPr="002E7C26" w:rsidRDefault="00ED1393" w:rsidP="00403840">
            <w:pPr>
              <w:rPr>
                <w:rFonts w:asciiTheme="majorHAnsi" w:hAnsiTheme="majorHAnsi"/>
              </w:rPr>
            </w:pPr>
          </w:p>
          <w:p w14:paraId="2161D008" w14:textId="584FC11D" w:rsidR="002846AD" w:rsidRPr="002E7C26" w:rsidRDefault="002846AD" w:rsidP="00403840">
            <w:pPr>
              <w:rPr>
                <w:rFonts w:asciiTheme="majorHAnsi" w:hAnsiTheme="majorHAnsi"/>
              </w:rPr>
            </w:pPr>
            <w:r w:rsidRPr="00D501C1">
              <w:rPr>
                <w:rFonts w:asciiTheme="majorHAnsi" w:hAnsiTheme="majorHAnsi"/>
                <w:highlight w:val="yellow"/>
              </w:rPr>
              <w:t>Zletilé nezaopatřené dítě</w:t>
            </w:r>
          </w:p>
        </w:tc>
        <w:tc>
          <w:tcPr>
            <w:tcW w:w="4770" w:type="dxa"/>
          </w:tcPr>
          <w:p w14:paraId="30084071" w14:textId="77777777" w:rsidR="00403840" w:rsidRPr="002E7C26" w:rsidRDefault="00403840" w:rsidP="00403840">
            <w:pPr>
              <w:rPr>
                <w:rFonts w:asciiTheme="majorHAnsi" w:hAnsiTheme="majorHAnsi"/>
              </w:rPr>
            </w:pPr>
            <w:r w:rsidRPr="002E7C26">
              <w:rPr>
                <w:rFonts w:asciiTheme="majorHAnsi" w:hAnsiTheme="majorHAnsi"/>
              </w:rPr>
              <w:t>Povolení k dlouhodobému pobytu za účelem společného soužití rodiny</w:t>
            </w:r>
          </w:p>
          <w:p w14:paraId="6A60130E" w14:textId="77777777" w:rsidR="002846AD" w:rsidRPr="002E7C26" w:rsidRDefault="002846AD" w:rsidP="00403840">
            <w:pPr>
              <w:rPr>
                <w:rFonts w:asciiTheme="majorHAnsi" w:hAnsiTheme="majorHAnsi"/>
              </w:rPr>
            </w:pPr>
          </w:p>
          <w:p w14:paraId="40767DCD" w14:textId="1AD7C427" w:rsidR="002846AD" w:rsidRPr="002E7C26" w:rsidRDefault="002846AD" w:rsidP="00403840">
            <w:pPr>
              <w:rPr>
                <w:rFonts w:asciiTheme="majorHAnsi" w:hAnsiTheme="majorHAnsi"/>
              </w:rPr>
            </w:pPr>
            <w:r w:rsidRPr="00D501C1">
              <w:rPr>
                <w:rFonts w:asciiTheme="majorHAnsi" w:hAnsiTheme="majorHAnsi"/>
                <w:highlight w:val="yellow"/>
              </w:rPr>
              <w:t xml:space="preserve">Povolení k dlouhodobému pobytu za účelem studia nebo </w:t>
            </w:r>
            <w:r w:rsidR="004349BF" w:rsidRPr="00D501C1">
              <w:rPr>
                <w:rFonts w:asciiTheme="majorHAnsi" w:hAnsiTheme="majorHAnsi"/>
                <w:highlight w:val="yellow"/>
              </w:rPr>
              <w:t>vízum k pobytu nad 90 dnů</w:t>
            </w:r>
            <w:r w:rsidRPr="00D501C1">
              <w:rPr>
                <w:rFonts w:asciiTheme="majorHAnsi" w:hAnsiTheme="majorHAnsi"/>
                <w:highlight w:val="yellow"/>
              </w:rPr>
              <w:t xml:space="preserve"> za účelem ostatní</w:t>
            </w:r>
            <w:r w:rsidR="00ED1393" w:rsidRPr="00D501C1">
              <w:rPr>
                <w:rFonts w:asciiTheme="majorHAnsi" w:hAnsiTheme="majorHAnsi"/>
                <w:highlight w:val="yellow"/>
              </w:rPr>
              <w:t>**</w:t>
            </w:r>
          </w:p>
        </w:tc>
      </w:tr>
    </w:tbl>
    <w:p w14:paraId="36478129" w14:textId="77777777" w:rsidR="007D352B" w:rsidRDefault="00403840" w:rsidP="00A37A99">
      <w:pPr>
        <w:spacing w:after="0" w:line="240" w:lineRule="auto"/>
        <w:jc w:val="both"/>
        <w:rPr>
          <w:rFonts w:asciiTheme="majorHAnsi" w:hAnsiTheme="majorHAnsi"/>
          <w:i/>
          <w:szCs w:val="24"/>
        </w:rPr>
      </w:pPr>
      <w:r w:rsidRPr="002E7C26">
        <w:rPr>
          <w:rFonts w:asciiTheme="majorHAnsi" w:hAnsiTheme="majorHAnsi"/>
          <w:szCs w:val="24"/>
        </w:rPr>
        <w:t xml:space="preserve">* </w:t>
      </w:r>
      <w:r w:rsidRPr="002E7C26">
        <w:rPr>
          <w:rFonts w:asciiTheme="majorHAnsi" w:hAnsiTheme="majorHAnsi"/>
          <w:i/>
          <w:szCs w:val="24"/>
        </w:rPr>
        <w:t>Povolení k zaměstnání podle § 95 zákona o zaměstnanosti vydává Úřad práce ČR.</w:t>
      </w:r>
    </w:p>
    <w:p w14:paraId="4A96CCFF" w14:textId="7731383D" w:rsidR="00572FE3" w:rsidRPr="00ED1393" w:rsidRDefault="00097554" w:rsidP="00A37A99">
      <w:pPr>
        <w:spacing w:after="0" w:line="240" w:lineRule="auto"/>
        <w:jc w:val="both"/>
        <w:rPr>
          <w:rFonts w:asciiTheme="majorHAnsi" w:hAnsiTheme="majorHAnsi"/>
          <w:i/>
          <w:iCs/>
          <w:szCs w:val="24"/>
        </w:rPr>
      </w:pPr>
      <w:r w:rsidRPr="002E7C26">
        <w:rPr>
          <w:rFonts w:asciiTheme="majorHAnsi" w:hAnsiTheme="majorHAnsi"/>
          <w:szCs w:val="24"/>
        </w:rPr>
        <w:br/>
      </w:r>
      <w:r w:rsidR="00ED1393" w:rsidRPr="00D501C1">
        <w:rPr>
          <w:rFonts w:asciiTheme="majorHAnsi" w:hAnsiTheme="majorHAnsi"/>
          <w:szCs w:val="24"/>
          <w:highlight w:val="yellow"/>
        </w:rPr>
        <w:t>** „</w:t>
      </w:r>
      <w:r w:rsidR="00ED1393" w:rsidRPr="00D501C1">
        <w:rPr>
          <w:rFonts w:asciiTheme="majorHAnsi" w:hAnsiTheme="majorHAnsi"/>
          <w:i/>
          <w:iCs/>
          <w:szCs w:val="24"/>
          <w:highlight w:val="yellow"/>
        </w:rPr>
        <w:t xml:space="preserve">Ostatním“ účelem pobytu </w:t>
      </w:r>
      <w:r w:rsidR="004C0070" w:rsidRPr="00D501C1">
        <w:rPr>
          <w:rFonts w:asciiTheme="majorHAnsi" w:hAnsiTheme="majorHAnsi"/>
          <w:i/>
          <w:iCs/>
          <w:szCs w:val="24"/>
          <w:highlight w:val="yellow"/>
        </w:rPr>
        <w:t xml:space="preserve">se </w:t>
      </w:r>
      <w:r w:rsidR="00ED1393" w:rsidRPr="00D501C1">
        <w:rPr>
          <w:rFonts w:asciiTheme="majorHAnsi" w:hAnsiTheme="majorHAnsi"/>
          <w:i/>
          <w:iCs/>
          <w:szCs w:val="24"/>
          <w:highlight w:val="yellow"/>
        </w:rPr>
        <w:t xml:space="preserve">rozumí vzdělávací aktivita, která mí povahu soustavné přípravy na budoucí povolání, ale nesplňuje definici studia podle zákona č. 326/1999 Sb., o pobytu cizinců na území ČR, </w:t>
      </w:r>
      <w:r w:rsidR="00BA0BC9" w:rsidRPr="00D501C1">
        <w:rPr>
          <w:rFonts w:asciiTheme="majorHAnsi" w:hAnsiTheme="majorHAnsi"/>
          <w:i/>
          <w:iCs/>
          <w:szCs w:val="24"/>
          <w:highlight w:val="yellow"/>
        </w:rPr>
        <w:t>např. středoškolské studium nebo studium neakreditovaného vysokoškolského programu.</w:t>
      </w:r>
    </w:p>
    <w:p w14:paraId="549A90CA" w14:textId="77777777" w:rsidR="00ED1393" w:rsidRPr="002E7C26" w:rsidRDefault="00ED1393" w:rsidP="00A37A99">
      <w:pPr>
        <w:spacing w:after="0" w:line="240" w:lineRule="auto"/>
        <w:jc w:val="both"/>
        <w:rPr>
          <w:rFonts w:asciiTheme="majorHAnsi" w:hAnsiTheme="majorHAnsi"/>
          <w:szCs w:val="24"/>
        </w:rPr>
      </w:pPr>
    </w:p>
    <w:p w14:paraId="17C07E10" w14:textId="77777777" w:rsidR="00403840" w:rsidRPr="002E7C26" w:rsidRDefault="00403840" w:rsidP="00403840">
      <w:pPr>
        <w:spacing w:after="0" w:line="240" w:lineRule="auto"/>
        <w:jc w:val="both"/>
        <w:rPr>
          <w:rFonts w:asciiTheme="majorHAnsi" w:hAnsiTheme="majorHAnsi"/>
          <w:szCs w:val="24"/>
        </w:rPr>
      </w:pPr>
      <w:r w:rsidRPr="002E7C26">
        <w:rPr>
          <w:rFonts w:asciiTheme="majorHAnsi" w:hAnsiTheme="majorHAnsi"/>
          <w:szCs w:val="24"/>
        </w:rPr>
        <w:t xml:space="preserve">Účastníkům programu je umožněno </w:t>
      </w:r>
      <w:r w:rsidRPr="002E7C26">
        <w:rPr>
          <w:rFonts w:asciiTheme="majorHAnsi" w:hAnsiTheme="majorHAnsi"/>
          <w:b/>
          <w:szCs w:val="24"/>
        </w:rPr>
        <w:t>nahradit následující náležitosti žádosti o zaměstnaneckou kartu nebo kartu vnitropodnikově převedeného zaměstnance písemným potvrzením zaměstnavatele</w:t>
      </w:r>
      <w:r w:rsidRPr="002E7C26">
        <w:rPr>
          <w:rFonts w:asciiTheme="majorHAnsi" w:hAnsiTheme="majorHAnsi"/>
        </w:rPr>
        <w:t xml:space="preserve"> vystaveným v souladu s podmínkami ustanovení § 42h odst. 2 nebo § 42l odst. 2 zákona č. 326/1999 Sb., o pobytu cizinců na území ČR:</w:t>
      </w:r>
      <w:r w:rsidRPr="002E7C26">
        <w:rPr>
          <w:rStyle w:val="Znakapoznpodarou"/>
          <w:rFonts w:asciiTheme="majorHAnsi" w:hAnsiTheme="majorHAnsi"/>
          <w:szCs w:val="24"/>
        </w:rPr>
        <w:footnoteReference w:id="17"/>
      </w:r>
      <w:r w:rsidRPr="002E7C26">
        <w:rPr>
          <w:rFonts w:asciiTheme="majorHAnsi" w:hAnsiTheme="majorHAnsi"/>
          <w:szCs w:val="24"/>
        </w:rPr>
        <w:t xml:space="preserve"> </w:t>
      </w:r>
    </w:p>
    <w:p w14:paraId="4EB0DA7E" w14:textId="77777777" w:rsidR="00403840" w:rsidRPr="002E7C26" w:rsidRDefault="00403840" w:rsidP="00403840">
      <w:pPr>
        <w:spacing w:after="0" w:line="240" w:lineRule="auto"/>
        <w:jc w:val="both"/>
        <w:rPr>
          <w:rFonts w:asciiTheme="majorHAnsi" w:hAnsiTheme="majorHAnsi"/>
          <w:szCs w:val="24"/>
        </w:rPr>
      </w:pPr>
    </w:p>
    <w:p w14:paraId="71BAF3D4" w14:textId="77777777" w:rsidR="00403840" w:rsidRPr="002E7C26" w:rsidRDefault="00403840" w:rsidP="00403840">
      <w:pPr>
        <w:pStyle w:val="Odstavecseseznamem"/>
        <w:numPr>
          <w:ilvl w:val="0"/>
          <w:numId w:val="20"/>
        </w:numPr>
        <w:spacing w:after="0" w:line="240" w:lineRule="auto"/>
        <w:jc w:val="both"/>
        <w:rPr>
          <w:rFonts w:asciiTheme="majorHAnsi" w:hAnsiTheme="majorHAnsi"/>
          <w:b/>
          <w:szCs w:val="24"/>
        </w:rPr>
      </w:pPr>
      <w:r w:rsidRPr="002E7C26">
        <w:rPr>
          <w:rFonts w:asciiTheme="majorHAnsi" w:hAnsiTheme="majorHAnsi"/>
          <w:b/>
          <w:szCs w:val="24"/>
        </w:rPr>
        <w:t xml:space="preserve">doklad o zajištění ubytování, </w:t>
      </w:r>
    </w:p>
    <w:p w14:paraId="2C2906F9" w14:textId="77777777" w:rsidR="00403840" w:rsidRPr="002E7C26" w:rsidRDefault="00403840" w:rsidP="00403840">
      <w:pPr>
        <w:pStyle w:val="Odstavecseseznamem"/>
        <w:numPr>
          <w:ilvl w:val="0"/>
          <w:numId w:val="20"/>
        </w:numPr>
        <w:spacing w:after="0" w:line="240" w:lineRule="auto"/>
        <w:jc w:val="both"/>
        <w:rPr>
          <w:rFonts w:asciiTheme="majorHAnsi" w:hAnsiTheme="majorHAnsi"/>
          <w:szCs w:val="24"/>
        </w:rPr>
      </w:pPr>
      <w:r w:rsidRPr="002E7C26">
        <w:rPr>
          <w:rFonts w:asciiTheme="majorHAnsi" w:hAnsiTheme="majorHAnsi"/>
          <w:b/>
          <w:szCs w:val="24"/>
        </w:rPr>
        <w:t>pracovní smlouva</w:t>
      </w:r>
      <w:r w:rsidRPr="002E7C26">
        <w:rPr>
          <w:rFonts w:asciiTheme="majorHAnsi" w:hAnsiTheme="majorHAnsi"/>
          <w:szCs w:val="24"/>
        </w:rPr>
        <w:t>,</w:t>
      </w:r>
    </w:p>
    <w:p w14:paraId="3CFD5B25" w14:textId="77777777" w:rsidR="00403840" w:rsidRPr="002E7C26" w:rsidRDefault="00403840" w:rsidP="00403840">
      <w:pPr>
        <w:pStyle w:val="Odstavecseseznamem"/>
        <w:numPr>
          <w:ilvl w:val="0"/>
          <w:numId w:val="20"/>
        </w:numPr>
        <w:spacing w:after="0" w:line="240" w:lineRule="auto"/>
        <w:jc w:val="both"/>
        <w:rPr>
          <w:rFonts w:asciiTheme="majorHAnsi" w:hAnsiTheme="majorHAnsi"/>
          <w:szCs w:val="24"/>
        </w:rPr>
      </w:pPr>
      <w:r w:rsidRPr="002E7C26">
        <w:rPr>
          <w:rFonts w:asciiTheme="majorHAnsi" w:hAnsiTheme="majorHAnsi"/>
          <w:b/>
          <w:szCs w:val="24"/>
        </w:rPr>
        <w:t>vysílací dopis</w:t>
      </w:r>
      <w:r w:rsidRPr="002E7C26">
        <w:rPr>
          <w:rFonts w:asciiTheme="majorHAnsi" w:hAnsiTheme="majorHAnsi"/>
          <w:szCs w:val="24"/>
        </w:rPr>
        <w:t xml:space="preserve"> a další doklady související s vnitropodnikovým převodem.</w:t>
      </w:r>
    </w:p>
    <w:p w14:paraId="0DF66599" w14:textId="77777777" w:rsidR="00AA319A" w:rsidRPr="002E7C26" w:rsidRDefault="00AA319A" w:rsidP="003C12BD">
      <w:pPr>
        <w:spacing w:after="0" w:line="240" w:lineRule="auto"/>
        <w:jc w:val="both"/>
        <w:rPr>
          <w:rFonts w:asciiTheme="majorHAnsi" w:hAnsiTheme="majorHAnsi"/>
          <w:szCs w:val="24"/>
        </w:rPr>
      </w:pPr>
    </w:p>
    <w:p w14:paraId="40A44AA4" w14:textId="11AE69C5" w:rsidR="0090198A" w:rsidRPr="002E7C26" w:rsidRDefault="0090198A" w:rsidP="0090198A">
      <w:pPr>
        <w:spacing w:after="0" w:line="240" w:lineRule="auto"/>
        <w:jc w:val="both"/>
        <w:rPr>
          <w:rFonts w:asciiTheme="majorHAnsi" w:hAnsiTheme="majorHAnsi"/>
          <w:szCs w:val="24"/>
        </w:rPr>
      </w:pPr>
      <w:r w:rsidRPr="002E7C26">
        <w:rPr>
          <w:rFonts w:asciiTheme="majorHAnsi" w:hAnsiTheme="majorHAnsi"/>
          <w:szCs w:val="24"/>
        </w:rPr>
        <w:t xml:space="preserve">Zahraničním pracovníkům je přidělen </w:t>
      </w:r>
      <w:r w:rsidRPr="002E7C26">
        <w:rPr>
          <w:rFonts w:asciiTheme="majorHAnsi" w:hAnsiTheme="majorHAnsi"/>
          <w:b/>
          <w:szCs w:val="24"/>
        </w:rPr>
        <w:t>závazný termín pro podání žádosti</w:t>
      </w:r>
      <w:r w:rsidRPr="002E7C26">
        <w:rPr>
          <w:rFonts w:asciiTheme="majorHAnsi" w:hAnsiTheme="majorHAnsi"/>
          <w:szCs w:val="24"/>
        </w:rPr>
        <w:t xml:space="preserve"> o zaměstnaneckou nebo modrou kartu </w:t>
      </w:r>
      <w:r w:rsidRPr="002E7C26">
        <w:rPr>
          <w:rFonts w:asciiTheme="majorHAnsi" w:hAnsiTheme="majorHAnsi"/>
          <w:b/>
          <w:szCs w:val="24"/>
        </w:rPr>
        <w:t>na zastupitelském úřadu ČR v zahraničí</w:t>
      </w:r>
      <w:r w:rsidRPr="002E7C26">
        <w:rPr>
          <w:rFonts w:asciiTheme="majorHAnsi" w:hAnsiTheme="majorHAnsi"/>
          <w:szCs w:val="24"/>
        </w:rPr>
        <w:t>.</w:t>
      </w:r>
      <w:r w:rsidR="00C14171" w:rsidRPr="002E7C26">
        <w:rPr>
          <w:rStyle w:val="Znakapoznpodarou"/>
          <w:rFonts w:asciiTheme="majorHAnsi" w:hAnsiTheme="majorHAnsi"/>
        </w:rPr>
        <w:t xml:space="preserve"> </w:t>
      </w:r>
      <w:r w:rsidR="00403840" w:rsidRPr="002E7C26">
        <w:rPr>
          <w:rFonts w:asciiTheme="majorHAnsi" w:hAnsiTheme="majorHAnsi"/>
          <w:szCs w:val="24"/>
        </w:rPr>
        <w:t>V případě odůvodněné nemožnosti dostavit se na zastupitelský úřad ČR v řádném termínu bude žadatelům stanoven</w:t>
      </w:r>
      <w:r w:rsidR="00403840" w:rsidRPr="002E7C26">
        <w:rPr>
          <w:rFonts w:asciiTheme="majorHAnsi" w:hAnsiTheme="majorHAnsi"/>
          <w:b/>
          <w:bCs/>
          <w:szCs w:val="24"/>
        </w:rPr>
        <w:t xml:space="preserve"> pouze jeden náhradní termín. Nevyužitý termín bez náhrady propadá</w:t>
      </w:r>
      <w:r w:rsidR="00403840" w:rsidRPr="002E7C26">
        <w:rPr>
          <w:rStyle w:val="Znakapoznpodarou"/>
          <w:rFonts w:asciiTheme="majorHAnsi" w:hAnsiTheme="majorHAnsi"/>
          <w:szCs w:val="24"/>
        </w:rPr>
        <w:footnoteReference w:id="18"/>
      </w:r>
      <w:r w:rsidR="00403840" w:rsidRPr="002E7C26">
        <w:rPr>
          <w:rFonts w:asciiTheme="majorHAnsi" w:hAnsiTheme="majorHAnsi"/>
          <w:szCs w:val="24"/>
        </w:rPr>
        <w:t>.</w:t>
      </w:r>
    </w:p>
    <w:p w14:paraId="79D047EC" w14:textId="77777777" w:rsidR="009E7C1D" w:rsidRPr="002E7C26" w:rsidRDefault="009E7C1D" w:rsidP="009E7C1D">
      <w:pPr>
        <w:pStyle w:val="Nadpis1"/>
      </w:pPr>
      <w:bookmarkStart w:id="20" w:name="_Toc524089009"/>
      <w:bookmarkStart w:id="21" w:name="_Toc1567737"/>
      <w:r w:rsidRPr="002E7C26">
        <w:t>Postup realizace migračního procesu v rámci Programu</w:t>
      </w:r>
      <w:bookmarkEnd w:id="20"/>
      <w:bookmarkEnd w:id="21"/>
    </w:p>
    <w:p w14:paraId="46641A7A" w14:textId="77777777" w:rsidR="009E7C1D" w:rsidRPr="002E7C26" w:rsidRDefault="009E7C1D" w:rsidP="009E7C1D">
      <w:pPr>
        <w:spacing w:after="0"/>
        <w:jc w:val="both"/>
        <w:rPr>
          <w:rFonts w:ascii="Arial" w:hAnsi="Arial" w:cs="Arial"/>
          <w:b/>
          <w:u w:val="single"/>
        </w:rPr>
      </w:pPr>
    </w:p>
    <w:p w14:paraId="7A09F380" w14:textId="77777777" w:rsidR="00FE24A9" w:rsidRPr="002E7C26" w:rsidRDefault="00FE24A9" w:rsidP="00FE24A9">
      <w:pPr>
        <w:pStyle w:val="Odstavecseseznamem"/>
        <w:numPr>
          <w:ilvl w:val="0"/>
          <w:numId w:val="9"/>
        </w:numPr>
        <w:spacing w:after="0" w:line="240" w:lineRule="auto"/>
        <w:jc w:val="both"/>
        <w:rPr>
          <w:rFonts w:asciiTheme="majorHAnsi" w:hAnsiTheme="majorHAnsi" w:cs="Arial"/>
          <w:bCs/>
        </w:rPr>
      </w:pPr>
      <w:r w:rsidRPr="002E7C26">
        <w:rPr>
          <w:rFonts w:asciiTheme="majorHAnsi" w:hAnsiTheme="majorHAnsi" w:cs="Arial"/>
          <w:b/>
          <w:bCs/>
        </w:rPr>
        <w:t>Zaměstnavatel zkontaktuje krajskou pobočku Úřadu práce ČR</w:t>
      </w:r>
      <w:r w:rsidRPr="002E7C26">
        <w:rPr>
          <w:rFonts w:asciiTheme="majorHAnsi" w:hAnsiTheme="majorHAnsi" w:cs="Arial"/>
          <w:bCs/>
        </w:rPr>
        <w:t>.</w:t>
      </w:r>
    </w:p>
    <w:p w14:paraId="6ACF6CC9" w14:textId="77777777" w:rsidR="00FE24A9" w:rsidRPr="002E7C26" w:rsidRDefault="00FE24A9" w:rsidP="00FE24A9">
      <w:pPr>
        <w:pStyle w:val="Odstavecseseznamem"/>
        <w:numPr>
          <w:ilvl w:val="0"/>
          <w:numId w:val="48"/>
        </w:numPr>
        <w:spacing w:after="0" w:line="240" w:lineRule="auto"/>
        <w:jc w:val="both"/>
        <w:rPr>
          <w:rFonts w:asciiTheme="majorHAnsi" w:hAnsiTheme="majorHAnsi" w:cs="Arial"/>
          <w:bCs/>
        </w:rPr>
      </w:pPr>
      <w:r w:rsidRPr="002E7C26">
        <w:rPr>
          <w:rFonts w:asciiTheme="majorHAnsi" w:hAnsiTheme="majorHAnsi" w:cs="Arial"/>
          <w:b/>
        </w:rPr>
        <w:t>Bude-li s cizincem v ČR uzavírat pracovněprávní vztah</w:t>
      </w:r>
      <w:r w:rsidRPr="002E7C26">
        <w:rPr>
          <w:rFonts w:asciiTheme="majorHAnsi" w:hAnsiTheme="majorHAnsi" w:cs="Arial"/>
        </w:rPr>
        <w:t xml:space="preserve">, </w:t>
      </w:r>
      <w:r w:rsidRPr="002E7C26">
        <w:rPr>
          <w:rFonts w:asciiTheme="majorHAnsi" w:hAnsiTheme="majorHAnsi" w:cs="Arial"/>
          <w:b/>
        </w:rPr>
        <w:t xml:space="preserve">ohlásí </w:t>
      </w:r>
      <w:r w:rsidRPr="002E7C26">
        <w:rPr>
          <w:rFonts w:asciiTheme="majorHAnsi" w:hAnsiTheme="majorHAnsi" w:cs="Arial"/>
        </w:rPr>
        <w:t xml:space="preserve">krajské pobočce Úřadu práce ČR </w:t>
      </w:r>
      <w:r w:rsidRPr="002E7C26">
        <w:rPr>
          <w:rFonts w:asciiTheme="majorHAnsi" w:hAnsiTheme="majorHAnsi" w:cs="Arial"/>
          <w:b/>
        </w:rPr>
        <w:t>volné pracovní místo</w:t>
      </w:r>
      <w:r w:rsidRPr="002E7C26">
        <w:rPr>
          <w:rFonts w:asciiTheme="majorHAnsi" w:hAnsiTheme="majorHAnsi" w:cs="Arial"/>
        </w:rPr>
        <w:t xml:space="preserve">. V hlášence vysloví souhlas se zařazením volného pracovního místa do centrální evidence volných pracovních míst </w:t>
      </w:r>
      <w:proofErr w:type="spellStart"/>
      <w:r w:rsidRPr="002E7C26">
        <w:rPr>
          <w:rFonts w:asciiTheme="majorHAnsi" w:hAnsiTheme="majorHAnsi" w:cs="Arial"/>
        </w:rPr>
        <w:t>obsaditelných</w:t>
      </w:r>
      <w:proofErr w:type="spellEnd"/>
      <w:r w:rsidRPr="002E7C26">
        <w:rPr>
          <w:rFonts w:asciiTheme="majorHAnsi" w:hAnsiTheme="majorHAnsi" w:cs="Arial"/>
        </w:rPr>
        <w:t xml:space="preserve"> držiteli zaměstnanecké karty nebo modré karty.</w:t>
      </w:r>
      <w:r w:rsidRPr="002E7C26">
        <w:rPr>
          <w:rFonts w:asciiTheme="majorHAnsi" w:hAnsiTheme="majorHAnsi"/>
        </w:rPr>
        <w:t xml:space="preserve"> V případě zaměstnání cizince s volným přístupem na trh práce podle § 98 zákona č. 435/2004 Sb., o zaměstnanosti, se splnění této podmínky nevyžaduje.</w:t>
      </w:r>
    </w:p>
    <w:p w14:paraId="328D3B74" w14:textId="77777777" w:rsidR="00FE24A9" w:rsidRPr="002E7C26" w:rsidRDefault="00FE24A9" w:rsidP="00FE24A9">
      <w:pPr>
        <w:pStyle w:val="Odstavecseseznamem"/>
        <w:numPr>
          <w:ilvl w:val="0"/>
          <w:numId w:val="48"/>
        </w:numPr>
        <w:spacing w:after="0" w:line="240" w:lineRule="auto"/>
        <w:jc w:val="both"/>
        <w:rPr>
          <w:rFonts w:asciiTheme="majorHAnsi" w:hAnsiTheme="majorHAnsi" w:cs="Arial"/>
        </w:rPr>
      </w:pPr>
      <w:r w:rsidRPr="002E7C26">
        <w:rPr>
          <w:rFonts w:asciiTheme="majorHAnsi" w:hAnsiTheme="majorHAnsi" w:cs="Arial"/>
          <w:b/>
          <w:bCs/>
        </w:rPr>
        <w:t xml:space="preserve">Bude-li cizinec do ČR vyslán </w:t>
      </w:r>
      <w:r w:rsidRPr="002E7C26">
        <w:rPr>
          <w:rFonts w:asciiTheme="majorHAnsi" w:hAnsiTheme="majorHAnsi"/>
          <w:b/>
        </w:rPr>
        <w:t xml:space="preserve">k plnění úkolů </w:t>
      </w:r>
      <w:r w:rsidRPr="002E7C26">
        <w:rPr>
          <w:rFonts w:asciiTheme="majorHAnsi" w:hAnsiTheme="majorHAnsi"/>
        </w:rPr>
        <w:t xml:space="preserve">vyplývajících ze smlouvy uzavřené mezi jeho zahraničním zaměstnavatelem a českým subjektem, který jej přijímá, ale </w:t>
      </w:r>
      <w:r w:rsidRPr="002E7C26">
        <w:rPr>
          <w:rFonts w:asciiTheme="majorHAnsi" w:hAnsiTheme="majorHAnsi"/>
          <w:b/>
        </w:rPr>
        <w:t xml:space="preserve">nepůjde </w:t>
      </w:r>
      <w:r w:rsidRPr="002E7C26">
        <w:rPr>
          <w:rFonts w:asciiTheme="majorHAnsi" w:hAnsiTheme="majorHAnsi"/>
          <w:b/>
        </w:rPr>
        <w:br/>
        <w:t>o vnitropodnikový převod</w:t>
      </w:r>
      <w:r w:rsidRPr="002E7C26">
        <w:rPr>
          <w:rFonts w:asciiTheme="majorHAnsi" w:hAnsiTheme="majorHAnsi"/>
        </w:rPr>
        <w:t xml:space="preserve">, </w:t>
      </w:r>
      <w:r w:rsidRPr="002E7C26">
        <w:rPr>
          <w:rFonts w:asciiTheme="majorHAnsi" w:hAnsiTheme="majorHAnsi" w:cs="Arial"/>
        </w:rPr>
        <w:t xml:space="preserve">tato tuzemská právnická osoba </w:t>
      </w:r>
      <w:r w:rsidRPr="002E7C26">
        <w:rPr>
          <w:rFonts w:asciiTheme="majorHAnsi" w:hAnsiTheme="majorHAnsi" w:cs="Arial"/>
          <w:b/>
        </w:rPr>
        <w:t>projedná podmínky cizincova vyslání</w:t>
      </w:r>
      <w:r w:rsidRPr="002E7C26">
        <w:rPr>
          <w:rFonts w:asciiTheme="majorHAnsi" w:hAnsiTheme="majorHAnsi" w:cs="Arial"/>
        </w:rPr>
        <w:t xml:space="preserve"> s místně příslušnou krajskou pobočkou Úřadu práce ČR a podá žádost o povolení k zaměstnání pro cizince podle § 95 zákona č. 435/2004 Sb., o zaměstnanosti. Při podání žádosti o zaměstnaneckou kartu bude cizinec povinen předložit toto povolení nebo alespoň uvést číslo jednací podané žádosti.</w:t>
      </w:r>
      <w:r w:rsidRPr="002E7C26">
        <w:rPr>
          <w:rStyle w:val="Znakapoznpodarou"/>
          <w:rFonts w:asciiTheme="majorHAnsi" w:hAnsiTheme="majorHAnsi"/>
        </w:rPr>
        <w:footnoteReference w:id="19"/>
      </w:r>
    </w:p>
    <w:p w14:paraId="516F58FC" w14:textId="0CB8F845" w:rsidR="00293EEF" w:rsidRPr="002E7C26" w:rsidRDefault="00FE24A9" w:rsidP="00E4712A">
      <w:pPr>
        <w:pStyle w:val="Odstavecseseznamem"/>
        <w:spacing w:after="0" w:line="240" w:lineRule="auto"/>
        <w:ind w:left="360"/>
        <w:jc w:val="both"/>
        <w:rPr>
          <w:rFonts w:asciiTheme="majorHAnsi" w:hAnsiTheme="majorHAnsi" w:cs="Arial"/>
          <w:bCs/>
        </w:rPr>
      </w:pPr>
      <w:r w:rsidRPr="002E7C26">
        <w:rPr>
          <w:rFonts w:asciiTheme="majorHAnsi" w:hAnsiTheme="majorHAnsi" w:cs="Arial"/>
        </w:rPr>
        <w:lastRenderedPageBreak/>
        <w:t>V případě vnitropodnikového převodu není třeba krajskou pobočku Úřadu práce ČR kontaktovat.</w:t>
      </w:r>
      <w:r w:rsidR="009E7C1D" w:rsidRPr="002E7C26">
        <w:rPr>
          <w:rFonts w:asciiTheme="majorHAnsi" w:hAnsiTheme="majorHAnsi" w:cs="Arial"/>
        </w:rPr>
        <w:t xml:space="preserve"> </w:t>
      </w:r>
    </w:p>
    <w:p w14:paraId="37B5AFB0" w14:textId="721582C0" w:rsidR="009E7C1D" w:rsidRPr="002E7C26" w:rsidRDefault="009E7C1D" w:rsidP="00F1608D">
      <w:pPr>
        <w:pStyle w:val="Odstavecseseznamem"/>
        <w:numPr>
          <w:ilvl w:val="0"/>
          <w:numId w:val="9"/>
        </w:numPr>
        <w:spacing w:after="0" w:line="240" w:lineRule="auto"/>
        <w:jc w:val="both"/>
        <w:rPr>
          <w:rFonts w:asciiTheme="majorHAnsi" w:hAnsiTheme="majorHAnsi" w:cs="Arial"/>
        </w:rPr>
      </w:pPr>
      <w:r w:rsidRPr="002E7C26">
        <w:rPr>
          <w:rFonts w:asciiTheme="majorHAnsi" w:hAnsiTheme="majorHAnsi" w:cs="Arial"/>
          <w:b/>
        </w:rPr>
        <w:t>Zaměstnavatel příslušnému ministerstvu podá žádost o zařazení do Programu</w:t>
      </w:r>
      <w:r w:rsidRPr="002E7C26">
        <w:rPr>
          <w:rFonts w:asciiTheme="majorHAnsi" w:hAnsiTheme="majorHAnsi" w:cs="Arial"/>
        </w:rPr>
        <w:t>, a to na předepsaném formuláři a společně se všemi předepsanými přílohami.</w:t>
      </w:r>
      <w:r w:rsidR="00FE24A9" w:rsidRPr="002E7C26">
        <w:rPr>
          <w:rStyle w:val="Znakapoznpodarou"/>
          <w:rFonts w:asciiTheme="majorHAnsi" w:hAnsiTheme="majorHAnsi"/>
        </w:rPr>
        <w:footnoteReference w:id="20"/>
      </w:r>
      <w:r w:rsidR="00F309B3" w:rsidRPr="002E7C26">
        <w:t xml:space="preserve"> </w:t>
      </w:r>
    </w:p>
    <w:p w14:paraId="5021D23F" w14:textId="77777777" w:rsidR="009E7C1D" w:rsidRPr="002E7C26" w:rsidRDefault="009E7C1D" w:rsidP="009E7C1D">
      <w:pPr>
        <w:pStyle w:val="Odstavecseseznamem"/>
        <w:numPr>
          <w:ilvl w:val="0"/>
          <w:numId w:val="9"/>
        </w:numPr>
        <w:spacing w:after="0" w:line="240" w:lineRule="auto"/>
        <w:jc w:val="both"/>
        <w:rPr>
          <w:rFonts w:asciiTheme="majorHAnsi" w:hAnsiTheme="majorHAnsi" w:cs="Arial"/>
        </w:rPr>
      </w:pPr>
      <w:r w:rsidRPr="002E7C26">
        <w:rPr>
          <w:rFonts w:asciiTheme="majorHAnsi" w:hAnsiTheme="majorHAnsi" w:cs="Arial"/>
        </w:rPr>
        <w:t xml:space="preserve">V případě, že zaměstnavatel splní podmínky pro zařazení do Programu, ministerstvo neprodleně informuje </w:t>
      </w:r>
      <w:proofErr w:type="spellStart"/>
      <w:r w:rsidRPr="002E7C26">
        <w:rPr>
          <w:rFonts w:asciiTheme="majorHAnsi" w:hAnsiTheme="majorHAnsi" w:cs="Arial"/>
        </w:rPr>
        <w:t>spolugestory</w:t>
      </w:r>
      <w:proofErr w:type="spellEnd"/>
      <w:r w:rsidRPr="002E7C26">
        <w:rPr>
          <w:rFonts w:asciiTheme="majorHAnsi" w:hAnsiTheme="majorHAnsi" w:cs="Arial"/>
        </w:rPr>
        <w:t xml:space="preserve"> Programu. V případě negativního rozhodnutí ministerstvo </w:t>
      </w:r>
      <w:r w:rsidR="00A76FA1" w:rsidRPr="002E7C26">
        <w:rPr>
          <w:rFonts w:asciiTheme="majorHAnsi" w:hAnsiTheme="majorHAnsi" w:cs="Arial"/>
        </w:rPr>
        <w:t>z</w:t>
      </w:r>
      <w:r w:rsidRPr="002E7C26">
        <w:rPr>
          <w:rFonts w:asciiTheme="majorHAnsi" w:hAnsiTheme="majorHAnsi" w:cs="Arial"/>
        </w:rPr>
        <w:t>aměstnavatele o výsledku písemně informuje.</w:t>
      </w:r>
    </w:p>
    <w:p w14:paraId="3C8B9686" w14:textId="3E460533" w:rsidR="009E7C1D" w:rsidRPr="002E7C26" w:rsidRDefault="009E7C1D" w:rsidP="009E7C1D">
      <w:pPr>
        <w:pStyle w:val="Odstavecseseznamem"/>
        <w:numPr>
          <w:ilvl w:val="0"/>
          <w:numId w:val="9"/>
        </w:numPr>
        <w:spacing w:after="0" w:line="240" w:lineRule="auto"/>
        <w:jc w:val="both"/>
        <w:rPr>
          <w:rFonts w:asciiTheme="majorHAnsi" w:hAnsiTheme="majorHAnsi" w:cs="Arial"/>
        </w:rPr>
      </w:pPr>
      <w:r w:rsidRPr="002E7C26">
        <w:rPr>
          <w:rFonts w:asciiTheme="majorHAnsi" w:hAnsiTheme="majorHAnsi" w:cs="Arial"/>
          <w:b/>
        </w:rPr>
        <w:t>Zastupitelský úřad informuje zaměstnavatele o závazném termínu, který byl jeho budoucímu zaměstnanci přidělen pro podání žádosti</w:t>
      </w:r>
      <w:r w:rsidRPr="002E7C26">
        <w:rPr>
          <w:rFonts w:asciiTheme="majorHAnsi" w:hAnsiTheme="majorHAnsi" w:cs="Arial"/>
        </w:rPr>
        <w:t xml:space="preserve"> o</w:t>
      </w:r>
      <w:r w:rsidRPr="002E7C26">
        <w:rPr>
          <w:rFonts w:asciiTheme="majorHAnsi" w:hAnsiTheme="majorHAnsi"/>
          <w:szCs w:val="24"/>
        </w:rPr>
        <w:t xml:space="preserve"> zaměstnaneckou</w:t>
      </w:r>
      <w:r w:rsidR="00FE24A9" w:rsidRPr="002E7C26">
        <w:rPr>
          <w:rFonts w:asciiTheme="majorHAnsi" w:hAnsiTheme="majorHAnsi"/>
          <w:szCs w:val="24"/>
        </w:rPr>
        <w:t xml:space="preserve"> kartu,</w:t>
      </w:r>
      <w:r w:rsidRPr="002E7C26">
        <w:rPr>
          <w:rFonts w:asciiTheme="majorHAnsi" w:hAnsiTheme="majorHAnsi"/>
          <w:szCs w:val="24"/>
        </w:rPr>
        <w:t xml:space="preserve"> modrou kartu</w:t>
      </w:r>
      <w:r w:rsidR="00FE24A9" w:rsidRPr="002E7C26">
        <w:rPr>
          <w:rFonts w:asciiTheme="majorHAnsi" w:hAnsiTheme="majorHAnsi"/>
          <w:szCs w:val="24"/>
        </w:rPr>
        <w:t xml:space="preserve"> nebo kartu vnitropodnikově převedeného zaměstnance. </w:t>
      </w:r>
      <w:r w:rsidRPr="002E7C26">
        <w:rPr>
          <w:rFonts w:asciiTheme="majorHAnsi" w:hAnsiTheme="majorHAnsi"/>
          <w:szCs w:val="24"/>
        </w:rPr>
        <w:t xml:space="preserve"> </w:t>
      </w:r>
    </w:p>
    <w:p w14:paraId="521A7223" w14:textId="086B13D8" w:rsidR="00521064" w:rsidRPr="002E7C26" w:rsidRDefault="009E7C1D" w:rsidP="004E69B1">
      <w:pPr>
        <w:pStyle w:val="Odstavecseseznamem"/>
        <w:numPr>
          <w:ilvl w:val="0"/>
          <w:numId w:val="9"/>
        </w:numPr>
        <w:spacing w:after="0" w:line="240" w:lineRule="auto"/>
        <w:jc w:val="both"/>
        <w:rPr>
          <w:rFonts w:asciiTheme="majorHAnsi" w:hAnsiTheme="majorHAnsi" w:cs="Arial"/>
        </w:rPr>
      </w:pPr>
      <w:r w:rsidRPr="002E7C26">
        <w:rPr>
          <w:rFonts w:asciiTheme="majorHAnsi" w:hAnsiTheme="majorHAnsi" w:cs="Arial"/>
          <w:b/>
        </w:rPr>
        <w:t>Cizinec</w:t>
      </w:r>
      <w:r w:rsidRPr="002E7C26">
        <w:rPr>
          <w:rFonts w:asciiTheme="majorHAnsi" w:hAnsiTheme="majorHAnsi" w:cs="Arial"/>
        </w:rPr>
        <w:t xml:space="preserve">, který byl zařazen do Programu, </w:t>
      </w:r>
      <w:proofErr w:type="gramStart"/>
      <w:r w:rsidRPr="002E7C26">
        <w:rPr>
          <w:rFonts w:asciiTheme="majorHAnsi" w:hAnsiTheme="majorHAnsi" w:cs="Arial"/>
          <w:b/>
        </w:rPr>
        <w:t>se  dostaví</w:t>
      </w:r>
      <w:proofErr w:type="gramEnd"/>
      <w:r w:rsidRPr="002E7C26">
        <w:rPr>
          <w:rFonts w:asciiTheme="majorHAnsi" w:hAnsiTheme="majorHAnsi" w:cs="Arial"/>
          <w:b/>
        </w:rPr>
        <w:t xml:space="preserve"> ve stanoveném termínu na zastupitelský úřad</w:t>
      </w:r>
      <w:r w:rsidRPr="002E7C26">
        <w:rPr>
          <w:rFonts w:asciiTheme="majorHAnsi" w:hAnsiTheme="majorHAnsi" w:cs="Arial"/>
        </w:rPr>
        <w:t xml:space="preserve">, kde </w:t>
      </w:r>
      <w:r w:rsidRPr="002E7C26">
        <w:rPr>
          <w:rFonts w:asciiTheme="majorHAnsi" w:hAnsiTheme="majorHAnsi" w:cs="Arial"/>
          <w:b/>
        </w:rPr>
        <w:t>odevzdá řádně vyplněnou žádost o </w:t>
      </w:r>
      <w:r w:rsidR="00C14171" w:rsidRPr="002E7C26">
        <w:rPr>
          <w:rFonts w:asciiTheme="majorHAnsi" w:hAnsiTheme="majorHAnsi"/>
          <w:b/>
          <w:szCs w:val="24"/>
        </w:rPr>
        <w:t xml:space="preserve">zaměstnaneckou </w:t>
      </w:r>
      <w:r w:rsidR="00FE24A9" w:rsidRPr="002E7C26">
        <w:rPr>
          <w:rFonts w:asciiTheme="majorHAnsi" w:hAnsiTheme="majorHAnsi"/>
          <w:b/>
          <w:szCs w:val="24"/>
        </w:rPr>
        <w:t>kartu,</w:t>
      </w:r>
      <w:r w:rsidR="00C14171" w:rsidRPr="002E7C26">
        <w:rPr>
          <w:rFonts w:asciiTheme="majorHAnsi" w:hAnsiTheme="majorHAnsi"/>
          <w:b/>
          <w:szCs w:val="24"/>
        </w:rPr>
        <w:t xml:space="preserve"> modrou kartu</w:t>
      </w:r>
      <w:r w:rsidR="00FE24A9" w:rsidRPr="002E7C26">
        <w:rPr>
          <w:rFonts w:asciiTheme="majorHAnsi" w:hAnsiTheme="majorHAnsi"/>
          <w:b/>
          <w:szCs w:val="24"/>
        </w:rPr>
        <w:t xml:space="preserve"> nebo kartu vnitropodnikově převedeného zaměstnance</w:t>
      </w:r>
      <w:r w:rsidRPr="002E7C26">
        <w:rPr>
          <w:rFonts w:asciiTheme="majorHAnsi" w:hAnsiTheme="majorHAnsi"/>
          <w:b/>
          <w:szCs w:val="24"/>
        </w:rPr>
        <w:t xml:space="preserve"> </w:t>
      </w:r>
      <w:r w:rsidRPr="002E7C26">
        <w:rPr>
          <w:rFonts w:asciiTheme="majorHAnsi" w:hAnsiTheme="majorHAnsi" w:cs="Arial"/>
        </w:rPr>
        <w:t>a zároveň předloží všechny zákonem stanovené náležitosti žádosti a všechny požadované podpůrné doklady.</w:t>
      </w:r>
    </w:p>
    <w:p w14:paraId="5B99924A" w14:textId="6BDCC0FB" w:rsidR="009E7C1D" w:rsidRPr="002E7C26" w:rsidRDefault="009E7C1D" w:rsidP="00E4712A">
      <w:pPr>
        <w:pStyle w:val="Odstavecseseznamem"/>
        <w:spacing w:after="0" w:line="240" w:lineRule="auto"/>
        <w:ind w:left="360"/>
        <w:jc w:val="both"/>
        <w:rPr>
          <w:rFonts w:asciiTheme="majorHAnsi" w:hAnsiTheme="majorHAnsi" w:cs="Arial"/>
        </w:rPr>
      </w:pPr>
      <w:r w:rsidRPr="002E7C26">
        <w:rPr>
          <w:rFonts w:asciiTheme="majorHAnsi" w:hAnsiTheme="majorHAnsi" w:cs="Arial"/>
          <w:b/>
        </w:rPr>
        <w:t>Spolu s cizincem se dostaví i jeho rodinný příslušník</w:t>
      </w:r>
      <w:r w:rsidRPr="002E7C26">
        <w:rPr>
          <w:rFonts w:asciiTheme="majorHAnsi" w:hAnsiTheme="majorHAnsi" w:cs="Arial"/>
        </w:rPr>
        <w:t>, který podá žádost o vízum k pobytu nad 90 dnů za účelem rodinným</w:t>
      </w:r>
      <w:r w:rsidR="00836874" w:rsidRPr="00D501C1">
        <w:rPr>
          <w:rFonts w:asciiTheme="majorHAnsi" w:hAnsiTheme="majorHAnsi" w:cs="Arial"/>
          <w:highlight w:val="yellow"/>
        </w:rPr>
        <w:t xml:space="preserve">, </w:t>
      </w:r>
      <w:proofErr w:type="spellStart"/>
      <w:r w:rsidR="00836874" w:rsidRPr="00D501C1">
        <w:rPr>
          <w:rFonts w:asciiTheme="majorHAnsi" w:hAnsiTheme="majorHAnsi" w:cs="Arial"/>
          <w:highlight w:val="yellow"/>
        </w:rPr>
        <w:t>studim</w:t>
      </w:r>
      <w:proofErr w:type="spellEnd"/>
      <w:r w:rsidR="00836874" w:rsidRPr="00D501C1">
        <w:rPr>
          <w:rFonts w:asciiTheme="majorHAnsi" w:hAnsiTheme="majorHAnsi" w:cs="Arial"/>
          <w:highlight w:val="yellow"/>
        </w:rPr>
        <w:t xml:space="preserve"> nebo ostatní,</w:t>
      </w:r>
      <w:r w:rsidRPr="002E7C26">
        <w:rPr>
          <w:rFonts w:asciiTheme="majorHAnsi" w:hAnsiTheme="majorHAnsi" w:cs="Arial"/>
        </w:rPr>
        <w:t xml:space="preserve"> nebo povolení k dlouhodobému pobytu za účelem společného soužití rodiny s držitelem modré karty</w:t>
      </w:r>
      <w:r w:rsidR="00870F79" w:rsidRPr="002E7C26">
        <w:rPr>
          <w:rFonts w:asciiTheme="majorHAnsi" w:hAnsiTheme="majorHAnsi" w:cs="Arial"/>
        </w:rPr>
        <w:t xml:space="preserve"> nebo karty vnitropodnikově převedeného zaměstnance</w:t>
      </w:r>
      <w:r w:rsidR="00836874">
        <w:rPr>
          <w:rFonts w:asciiTheme="majorHAnsi" w:hAnsiTheme="majorHAnsi" w:cs="Arial"/>
        </w:rPr>
        <w:t xml:space="preserve"> </w:t>
      </w:r>
      <w:r w:rsidR="00836874" w:rsidRPr="00D501C1">
        <w:rPr>
          <w:rFonts w:asciiTheme="majorHAnsi" w:hAnsiTheme="majorHAnsi" w:cs="Arial"/>
          <w:highlight w:val="yellow"/>
        </w:rPr>
        <w:t>nebo povolení k dlouhodobému pobytu za účelem studia</w:t>
      </w:r>
      <w:r w:rsidRPr="00D501C1">
        <w:rPr>
          <w:rFonts w:asciiTheme="majorHAnsi" w:hAnsiTheme="majorHAnsi" w:cs="Arial"/>
          <w:highlight w:val="yellow"/>
        </w:rPr>
        <w:t>.</w:t>
      </w:r>
    </w:p>
    <w:p w14:paraId="2D8DF81A" w14:textId="78C23372" w:rsidR="009E7C1D" w:rsidRPr="002E7C26" w:rsidRDefault="009E7C1D" w:rsidP="009E7C1D">
      <w:pPr>
        <w:pStyle w:val="Odstavecseseznamem"/>
        <w:numPr>
          <w:ilvl w:val="0"/>
          <w:numId w:val="9"/>
        </w:numPr>
        <w:spacing w:after="0" w:line="240" w:lineRule="auto"/>
        <w:jc w:val="both"/>
        <w:rPr>
          <w:rFonts w:asciiTheme="majorHAnsi" w:hAnsiTheme="majorHAnsi" w:cs="Arial"/>
        </w:rPr>
      </w:pPr>
      <w:r w:rsidRPr="002E7C26">
        <w:rPr>
          <w:rFonts w:asciiTheme="majorHAnsi" w:hAnsiTheme="majorHAnsi" w:cs="Arial"/>
          <w:b/>
        </w:rPr>
        <w:t>Ministerstvo vnitra rozhodne o žádosti cizince</w:t>
      </w:r>
      <w:r w:rsidRPr="002E7C26">
        <w:rPr>
          <w:rFonts w:asciiTheme="majorHAnsi" w:hAnsiTheme="majorHAnsi" w:cs="Arial"/>
        </w:rPr>
        <w:t xml:space="preserve"> a v případě splnění podmínek vydá zastupitelskému úřadu pokyn k udělení víza k pobytu nad 90 dnů za účelem převzetí zaměstnanecké karty</w:t>
      </w:r>
      <w:r w:rsidR="00870F79" w:rsidRPr="002E7C26">
        <w:rPr>
          <w:rFonts w:asciiTheme="majorHAnsi" w:hAnsiTheme="majorHAnsi" w:cs="Arial"/>
        </w:rPr>
        <w:t>,</w:t>
      </w:r>
      <w:r w:rsidRPr="002E7C26">
        <w:rPr>
          <w:rFonts w:asciiTheme="majorHAnsi" w:hAnsiTheme="majorHAnsi" w:cs="Arial"/>
        </w:rPr>
        <w:t xml:space="preserve"> modré karty</w:t>
      </w:r>
      <w:r w:rsidR="00870F79" w:rsidRPr="002E7C26">
        <w:rPr>
          <w:rFonts w:asciiTheme="majorHAnsi" w:hAnsiTheme="majorHAnsi" w:cs="Arial"/>
        </w:rPr>
        <w:t xml:space="preserve"> nebo karty vnitropodnikově převedeného zaměstnance</w:t>
      </w:r>
      <w:r w:rsidRPr="002E7C26">
        <w:rPr>
          <w:rFonts w:asciiTheme="majorHAnsi" w:hAnsiTheme="majorHAnsi" w:cs="Arial"/>
        </w:rPr>
        <w:t xml:space="preserve">. </w:t>
      </w:r>
    </w:p>
    <w:p w14:paraId="3A73C168" w14:textId="4801A75C" w:rsidR="009E7C1D" w:rsidRPr="002E7C26" w:rsidRDefault="009E7C1D" w:rsidP="009E7C1D">
      <w:pPr>
        <w:pStyle w:val="Odstavecseseznamem"/>
        <w:spacing w:after="0" w:line="240" w:lineRule="auto"/>
        <w:ind w:left="360"/>
        <w:jc w:val="both"/>
        <w:rPr>
          <w:rFonts w:asciiTheme="majorHAnsi" w:hAnsiTheme="majorHAnsi" w:cs="Arial"/>
        </w:rPr>
      </w:pPr>
      <w:r w:rsidRPr="002E7C26">
        <w:rPr>
          <w:rFonts w:asciiTheme="majorHAnsi" w:hAnsiTheme="majorHAnsi" w:cs="Arial"/>
        </w:rPr>
        <w:t>Rodinným příslušníkům bude vydáno vízum k pobytu nad 90 dnů za účelem rodinným</w:t>
      </w:r>
      <w:r w:rsidR="00EB3063">
        <w:rPr>
          <w:rFonts w:asciiTheme="majorHAnsi" w:hAnsiTheme="majorHAnsi" w:cs="Arial"/>
        </w:rPr>
        <w:t xml:space="preserve">, </w:t>
      </w:r>
      <w:r w:rsidR="00EB3063" w:rsidRPr="00D501C1">
        <w:rPr>
          <w:rFonts w:asciiTheme="majorHAnsi" w:hAnsiTheme="majorHAnsi" w:cs="Arial"/>
          <w:highlight w:val="yellow"/>
        </w:rPr>
        <w:t>studium nebo ostatní,</w:t>
      </w:r>
      <w:r w:rsidRPr="002E7C26">
        <w:rPr>
          <w:rFonts w:asciiTheme="majorHAnsi" w:hAnsiTheme="majorHAnsi" w:cs="Arial"/>
        </w:rPr>
        <w:t xml:space="preserve"> nebo za účelem převzetí povolení k dlouhodobému pobytu za účelem společného soužití rodiny s držitelem modré karty</w:t>
      </w:r>
      <w:r w:rsidR="00870F79" w:rsidRPr="002E7C26">
        <w:rPr>
          <w:rFonts w:asciiTheme="majorHAnsi" w:hAnsiTheme="majorHAnsi" w:cs="Arial"/>
        </w:rPr>
        <w:t xml:space="preserve"> nebo karty vnitropodnikově převedeného zaměstnance</w:t>
      </w:r>
      <w:r w:rsidR="00146C75">
        <w:rPr>
          <w:rFonts w:asciiTheme="majorHAnsi" w:hAnsiTheme="majorHAnsi" w:cs="Arial"/>
        </w:rPr>
        <w:t xml:space="preserve"> </w:t>
      </w:r>
      <w:r w:rsidR="00146C75" w:rsidRPr="00D501C1">
        <w:rPr>
          <w:rFonts w:asciiTheme="majorHAnsi" w:hAnsiTheme="majorHAnsi" w:cs="Arial"/>
          <w:highlight w:val="yellow"/>
        </w:rPr>
        <w:t>nebo povolení k dlouhodobému pobytu za účelem studia</w:t>
      </w:r>
      <w:r w:rsidRPr="00D501C1">
        <w:rPr>
          <w:rFonts w:asciiTheme="majorHAnsi" w:hAnsiTheme="majorHAnsi" w:cs="Arial"/>
          <w:highlight w:val="yellow"/>
        </w:rPr>
        <w:t>.</w:t>
      </w:r>
    </w:p>
    <w:p w14:paraId="05CF82F5" w14:textId="66B14514" w:rsidR="009E7C1D" w:rsidRPr="002E7C26" w:rsidRDefault="009E7C1D" w:rsidP="009E7C1D">
      <w:pPr>
        <w:pStyle w:val="Odstavecseseznamem"/>
        <w:numPr>
          <w:ilvl w:val="0"/>
          <w:numId w:val="9"/>
        </w:numPr>
        <w:spacing w:after="0" w:line="240" w:lineRule="auto"/>
        <w:jc w:val="both"/>
        <w:rPr>
          <w:rFonts w:asciiTheme="majorHAnsi" w:hAnsiTheme="majorHAnsi" w:cs="Arial"/>
          <w:b/>
          <w:bCs/>
        </w:rPr>
      </w:pPr>
      <w:r w:rsidRPr="00D501C1">
        <w:rPr>
          <w:rFonts w:asciiTheme="majorHAnsi" w:hAnsiTheme="majorHAnsi" w:cs="Arial"/>
          <w:b/>
          <w:highlight w:val="yellow"/>
        </w:rPr>
        <w:t>Cizinec do 3</w:t>
      </w:r>
      <w:r w:rsidR="00C874E3" w:rsidRPr="00D501C1">
        <w:rPr>
          <w:rFonts w:asciiTheme="majorHAnsi" w:hAnsiTheme="majorHAnsi" w:cs="Arial"/>
          <w:b/>
          <w:highlight w:val="yellow"/>
        </w:rPr>
        <w:t>0</w:t>
      </w:r>
      <w:r w:rsidRPr="00D501C1">
        <w:rPr>
          <w:rFonts w:asciiTheme="majorHAnsi" w:hAnsiTheme="majorHAnsi" w:cs="Arial"/>
          <w:b/>
          <w:highlight w:val="yellow"/>
        </w:rPr>
        <w:t xml:space="preserve"> pracovních dnů po příjezdu do ČR ohlásí svůj pobyt </w:t>
      </w:r>
      <w:r w:rsidRPr="00D501C1">
        <w:rPr>
          <w:rFonts w:asciiTheme="majorHAnsi" w:hAnsiTheme="majorHAnsi" w:cs="Arial"/>
          <w:highlight w:val="yellow"/>
        </w:rPr>
        <w:t xml:space="preserve">na pracovišti odboru azylové </w:t>
      </w:r>
      <w:r w:rsidRPr="00D501C1">
        <w:rPr>
          <w:rFonts w:asciiTheme="majorHAnsi" w:hAnsiTheme="majorHAnsi" w:cs="Arial"/>
          <w:highlight w:val="yellow"/>
        </w:rPr>
        <w:br/>
        <w:t>a migrační politiky Ministerstva vnitra. Je-li mu vydávána zaměstnanecká</w:t>
      </w:r>
      <w:r w:rsidR="00870F79" w:rsidRPr="00D501C1">
        <w:rPr>
          <w:rFonts w:asciiTheme="majorHAnsi" w:hAnsiTheme="majorHAnsi" w:cs="Arial"/>
          <w:highlight w:val="yellow"/>
        </w:rPr>
        <w:t xml:space="preserve"> karta, </w:t>
      </w:r>
      <w:r w:rsidRPr="00D501C1">
        <w:rPr>
          <w:rFonts w:asciiTheme="majorHAnsi" w:hAnsiTheme="majorHAnsi" w:cs="Arial"/>
          <w:highlight w:val="yellow"/>
        </w:rPr>
        <w:t>modrá karta</w:t>
      </w:r>
      <w:r w:rsidR="00870F79" w:rsidRPr="00D501C1">
        <w:rPr>
          <w:rFonts w:asciiTheme="majorHAnsi" w:hAnsiTheme="majorHAnsi" w:cs="Arial"/>
          <w:highlight w:val="yellow"/>
        </w:rPr>
        <w:t xml:space="preserve"> nebo karta vnitropodnikově převedeného zaměstnance, </w:t>
      </w:r>
      <w:r w:rsidRPr="00D501C1">
        <w:rPr>
          <w:rFonts w:asciiTheme="majorHAnsi" w:hAnsiTheme="majorHAnsi" w:cs="Arial"/>
          <w:highlight w:val="yellow"/>
        </w:rPr>
        <w:t>poskytne své biometrické údaje a bude mu vydáno potvrzení o splnění podmínek pro vydání příslušné karty, na jehož základě může začít pracovat.</w:t>
      </w:r>
      <w:bookmarkStart w:id="23" w:name="_GoBack"/>
      <w:bookmarkEnd w:id="23"/>
      <w:r w:rsidRPr="002E7C26">
        <w:rPr>
          <w:rFonts w:asciiTheme="majorHAnsi" w:hAnsiTheme="majorHAnsi" w:cs="Arial"/>
        </w:rPr>
        <w:t xml:space="preserve"> </w:t>
      </w:r>
      <w:r w:rsidR="00870F79" w:rsidRPr="002E7C26">
        <w:rPr>
          <w:rFonts w:asciiTheme="majorHAnsi" w:hAnsiTheme="majorHAnsi"/>
        </w:rPr>
        <w:t>Účastník Programu, kterému je vydáno povolení k zaměstnání (a zaměstnanecká karta), může nastoupit do zaměstnání bez splnění této podmínky, avšak pouze pokud je ke dni jeho nástupu povolení k zaměstnání platné.</w:t>
      </w:r>
      <w:r w:rsidR="00870F79" w:rsidRPr="002E7C26">
        <w:t xml:space="preserve"> </w:t>
      </w:r>
      <w:r w:rsidRPr="002E7C26">
        <w:rPr>
          <w:rFonts w:asciiTheme="majorHAnsi" w:hAnsiTheme="majorHAnsi" w:cs="Arial"/>
        </w:rPr>
        <w:t>Ministerstvo vnitra následně cizinci vydá průkaz příslušné karty</w:t>
      </w:r>
      <w:r w:rsidR="00A90912" w:rsidRPr="002E7C26">
        <w:rPr>
          <w:rFonts w:asciiTheme="majorHAnsi" w:hAnsiTheme="majorHAnsi" w:cs="Arial"/>
        </w:rPr>
        <w:t>. P</w:t>
      </w:r>
      <w:r w:rsidR="004325BC" w:rsidRPr="002E7C26">
        <w:rPr>
          <w:rFonts w:asciiTheme="majorHAnsi" w:hAnsiTheme="majorHAnsi" w:cs="Arial"/>
        </w:rPr>
        <w:t xml:space="preserve">růkaz zaměstnanecké karty </w:t>
      </w:r>
      <w:r w:rsidR="00A90912" w:rsidRPr="002E7C26">
        <w:rPr>
          <w:rFonts w:asciiTheme="majorHAnsi" w:hAnsiTheme="majorHAnsi" w:cs="Arial"/>
        </w:rPr>
        <w:t xml:space="preserve">bude předán </w:t>
      </w:r>
      <w:r w:rsidR="00377C1D" w:rsidRPr="002E7C26">
        <w:rPr>
          <w:rFonts w:asciiTheme="majorHAnsi" w:hAnsiTheme="majorHAnsi" w:cs="Arial"/>
        </w:rPr>
        <w:t>poté, co cizinec předloží potvrzení vydané jeho zaměstnavatelem, ze kterého vyplývá, že nastoupil na pracovní místo, pro které je karta vydávána</w:t>
      </w:r>
      <w:r w:rsidRPr="002E7C26">
        <w:rPr>
          <w:rFonts w:asciiTheme="majorHAnsi" w:hAnsiTheme="majorHAnsi" w:cs="Arial"/>
        </w:rPr>
        <w:t xml:space="preserve">. </w:t>
      </w:r>
      <w:r w:rsidRPr="002E7C26">
        <w:rPr>
          <w:rFonts w:asciiTheme="majorHAnsi" w:hAnsiTheme="majorHAnsi" w:cs="Arial"/>
          <w:b/>
        </w:rPr>
        <w:t>Stejnou ohlašovací povinnost splní i rodinní příslušníci</w:t>
      </w:r>
      <w:r w:rsidRPr="002E7C26">
        <w:rPr>
          <w:rFonts w:asciiTheme="majorHAnsi" w:hAnsiTheme="majorHAnsi" w:cs="Arial"/>
        </w:rPr>
        <w:t xml:space="preserve">. Biometrické identifikátory budou za účelem zhotovení průkazu odebírány pouze těm, kteří získávají povolení </w:t>
      </w:r>
      <w:r w:rsidR="005A604B" w:rsidRPr="002E7C26">
        <w:rPr>
          <w:rFonts w:asciiTheme="majorHAnsi" w:hAnsiTheme="majorHAnsi" w:cs="Arial"/>
        </w:rPr>
        <w:br/>
      </w:r>
      <w:r w:rsidRPr="002E7C26">
        <w:rPr>
          <w:rFonts w:asciiTheme="majorHAnsi" w:hAnsiTheme="majorHAnsi" w:cs="Arial"/>
        </w:rPr>
        <w:t>k dlouhodobému pobytu za účelem společného soužití rodiny s držitelem modré karty</w:t>
      </w:r>
      <w:r w:rsidR="00870F79" w:rsidRPr="002E7C26">
        <w:rPr>
          <w:rFonts w:asciiTheme="majorHAnsi" w:hAnsiTheme="majorHAnsi" w:cs="Arial"/>
        </w:rPr>
        <w:t xml:space="preserve"> nebo karty vnitropodnikově převedeného zaměstnance.</w:t>
      </w:r>
    </w:p>
    <w:p w14:paraId="04DFB21F" w14:textId="77777777" w:rsidR="009E7C1D" w:rsidRPr="002E7C26" w:rsidRDefault="009E7C1D" w:rsidP="009E7C1D">
      <w:pPr>
        <w:pStyle w:val="Odstavecseseznamem"/>
        <w:spacing w:after="0" w:line="240" w:lineRule="auto"/>
        <w:ind w:left="360"/>
        <w:jc w:val="both"/>
        <w:rPr>
          <w:rFonts w:asciiTheme="majorHAnsi" w:hAnsiTheme="majorHAnsi" w:cs="Arial"/>
          <w:b/>
          <w:bCs/>
        </w:rPr>
      </w:pPr>
    </w:p>
    <w:p w14:paraId="14C0FCD2" w14:textId="77777777" w:rsidR="009E7C1D" w:rsidRPr="002E7C26" w:rsidRDefault="009E7C1D" w:rsidP="009E7C1D">
      <w:pPr>
        <w:overflowPunct w:val="0"/>
        <w:autoSpaceDE w:val="0"/>
        <w:autoSpaceDN w:val="0"/>
        <w:adjustRightInd w:val="0"/>
        <w:spacing w:after="0" w:line="240" w:lineRule="auto"/>
        <w:jc w:val="both"/>
        <w:textAlignment w:val="baseline"/>
        <w:rPr>
          <w:rFonts w:asciiTheme="majorHAnsi" w:hAnsiTheme="majorHAnsi" w:cs="Arial"/>
          <w:bCs/>
        </w:rPr>
      </w:pPr>
      <w:r w:rsidRPr="002E7C26">
        <w:rPr>
          <w:rFonts w:asciiTheme="majorHAnsi" w:hAnsiTheme="majorHAnsi" w:cs="Arial"/>
        </w:rPr>
        <w:t>Pokud je zaměstnavatel do Programu již zařazen a má zájem zaměstnat dalšího cizince, resp. další cizince, podá ministerstvu</w:t>
      </w:r>
      <w:r w:rsidRPr="002E7C26">
        <w:rPr>
          <w:rFonts w:asciiTheme="majorHAnsi" w:hAnsiTheme="majorHAnsi" w:cs="Arial"/>
          <w:bCs/>
        </w:rPr>
        <w:t>, kte</w:t>
      </w:r>
      <w:r w:rsidR="00FC0CB1" w:rsidRPr="002E7C26">
        <w:rPr>
          <w:rFonts w:asciiTheme="majorHAnsi" w:hAnsiTheme="majorHAnsi" w:cs="Arial"/>
          <w:bCs/>
        </w:rPr>
        <w:t>ré</w:t>
      </w:r>
      <w:r w:rsidRPr="002E7C26">
        <w:rPr>
          <w:rFonts w:asciiTheme="majorHAnsi" w:hAnsiTheme="majorHAnsi" w:cs="Arial"/>
          <w:bCs/>
        </w:rPr>
        <w:t xml:space="preserve"> jej do Programu zařadil</w:t>
      </w:r>
      <w:r w:rsidR="00FC0CB1" w:rsidRPr="002E7C26">
        <w:rPr>
          <w:rFonts w:asciiTheme="majorHAnsi" w:hAnsiTheme="majorHAnsi" w:cs="Arial"/>
          <w:bCs/>
        </w:rPr>
        <w:t>o</w:t>
      </w:r>
      <w:r w:rsidRPr="002E7C26">
        <w:rPr>
          <w:rFonts w:asciiTheme="majorHAnsi" w:hAnsiTheme="majorHAnsi" w:cs="Arial"/>
          <w:bCs/>
        </w:rPr>
        <w:t xml:space="preserve">, </w:t>
      </w:r>
      <w:r w:rsidRPr="002E7C26">
        <w:rPr>
          <w:rFonts w:asciiTheme="majorHAnsi" w:hAnsiTheme="majorHAnsi" w:cs="Arial"/>
          <w:b/>
          <w:bCs/>
        </w:rPr>
        <w:t>žádost o zařazení dalšího zahraničního zaměstnance</w:t>
      </w:r>
      <w:r w:rsidRPr="002E7C26">
        <w:rPr>
          <w:rFonts w:asciiTheme="majorHAnsi" w:hAnsiTheme="majorHAnsi" w:cs="Arial"/>
          <w:bCs/>
        </w:rPr>
        <w:t xml:space="preserve">. </w:t>
      </w:r>
    </w:p>
    <w:p w14:paraId="4AAFC88C" w14:textId="77777777" w:rsidR="006B2B26" w:rsidRPr="002E7C26" w:rsidRDefault="006B2B26" w:rsidP="00AB7299">
      <w:pPr>
        <w:overflowPunct w:val="0"/>
        <w:autoSpaceDE w:val="0"/>
        <w:autoSpaceDN w:val="0"/>
        <w:adjustRightInd w:val="0"/>
        <w:spacing w:after="0" w:line="240" w:lineRule="auto"/>
        <w:jc w:val="both"/>
        <w:rPr>
          <w:rFonts w:asciiTheme="majorHAnsi" w:hAnsiTheme="majorHAnsi"/>
        </w:rPr>
      </w:pPr>
    </w:p>
    <w:sectPr w:rsidR="006B2B26" w:rsidRPr="002E7C26" w:rsidSect="000C355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39BA6" w14:textId="77777777" w:rsidR="00BE78CA" w:rsidRDefault="00BE78CA" w:rsidP="00D40447">
      <w:pPr>
        <w:spacing w:after="0" w:line="240" w:lineRule="auto"/>
      </w:pPr>
      <w:r>
        <w:separator/>
      </w:r>
    </w:p>
  </w:endnote>
  <w:endnote w:type="continuationSeparator" w:id="0">
    <w:p w14:paraId="73D16B0D" w14:textId="77777777" w:rsidR="00BE78CA" w:rsidRDefault="00BE78CA" w:rsidP="00D40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855802"/>
      <w:docPartObj>
        <w:docPartGallery w:val="Page Numbers (Bottom of Page)"/>
        <w:docPartUnique/>
      </w:docPartObj>
    </w:sdtPr>
    <w:sdtEndPr/>
    <w:sdtContent>
      <w:p w14:paraId="71E9EE64" w14:textId="1C0872E1" w:rsidR="002250DF" w:rsidRDefault="00DA147D">
        <w:pPr>
          <w:pStyle w:val="Zpat"/>
          <w:jc w:val="right"/>
        </w:pPr>
        <w:r w:rsidRPr="00135FA2">
          <w:rPr>
            <w:rFonts w:asciiTheme="majorHAnsi" w:hAnsiTheme="majorHAnsi"/>
          </w:rPr>
          <w:fldChar w:fldCharType="begin"/>
        </w:r>
        <w:r w:rsidR="002250DF" w:rsidRPr="00135FA2">
          <w:rPr>
            <w:rFonts w:asciiTheme="majorHAnsi" w:hAnsiTheme="majorHAnsi"/>
          </w:rPr>
          <w:instrText>PAGE   \* MERGEFORMAT</w:instrText>
        </w:r>
        <w:r w:rsidRPr="00135FA2">
          <w:rPr>
            <w:rFonts w:asciiTheme="majorHAnsi" w:hAnsiTheme="majorHAnsi"/>
          </w:rPr>
          <w:fldChar w:fldCharType="separate"/>
        </w:r>
        <w:r w:rsidR="006E1CFE">
          <w:rPr>
            <w:rFonts w:asciiTheme="majorHAnsi" w:hAnsiTheme="majorHAnsi"/>
            <w:noProof/>
          </w:rPr>
          <w:t>10</w:t>
        </w:r>
        <w:r w:rsidRPr="00135FA2">
          <w:rPr>
            <w:rFonts w:asciiTheme="majorHAnsi" w:hAnsiTheme="majorHAnsi"/>
          </w:rPr>
          <w:fldChar w:fldCharType="end"/>
        </w:r>
      </w:p>
    </w:sdtContent>
  </w:sdt>
  <w:p w14:paraId="366B63FF" w14:textId="77777777" w:rsidR="002250DF" w:rsidRDefault="002250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FA8E9" w14:textId="77777777" w:rsidR="00BE78CA" w:rsidRDefault="00BE78CA" w:rsidP="00D40447">
      <w:pPr>
        <w:spacing w:after="0" w:line="240" w:lineRule="auto"/>
      </w:pPr>
      <w:r>
        <w:separator/>
      </w:r>
    </w:p>
  </w:footnote>
  <w:footnote w:type="continuationSeparator" w:id="0">
    <w:p w14:paraId="446B81AF" w14:textId="77777777" w:rsidR="00BE78CA" w:rsidRDefault="00BE78CA" w:rsidP="00D40447">
      <w:pPr>
        <w:spacing w:after="0" w:line="240" w:lineRule="auto"/>
      </w:pPr>
      <w:r>
        <w:continuationSeparator/>
      </w:r>
    </w:p>
  </w:footnote>
  <w:footnote w:id="1">
    <w:p w14:paraId="0C4A5AD0" w14:textId="77777777" w:rsidR="002250DF" w:rsidRPr="007D67AE" w:rsidRDefault="002250DF" w:rsidP="00A37A99">
      <w:pPr>
        <w:pStyle w:val="Textpoznpodarou"/>
        <w:jc w:val="both"/>
        <w:rPr>
          <w:rFonts w:asciiTheme="majorHAnsi" w:hAnsiTheme="majorHAnsi" w:cstheme="majorHAnsi"/>
        </w:rPr>
      </w:pPr>
      <w:r w:rsidRPr="007D67AE">
        <w:rPr>
          <w:rStyle w:val="Znakapoznpodarou"/>
          <w:rFonts w:asciiTheme="majorHAnsi" w:hAnsiTheme="majorHAnsi" w:cstheme="majorHAnsi"/>
        </w:rPr>
        <w:footnoteRef/>
      </w:r>
      <w:r w:rsidRPr="007D67AE">
        <w:rPr>
          <w:rFonts w:asciiTheme="majorHAnsi" w:hAnsiTheme="majorHAnsi" w:cstheme="majorHAnsi"/>
        </w:rPr>
        <w:t xml:space="preserve"> Povinnost cizince je zakotvena v § 155 odst. 2 a 4 zákona č. 326/1999 Sb., o pobytu cizinců na území ČR.</w:t>
      </w:r>
    </w:p>
  </w:footnote>
  <w:footnote w:id="2">
    <w:p w14:paraId="4E2F77E1" w14:textId="77777777" w:rsidR="002302BE" w:rsidRPr="007D67AE" w:rsidRDefault="002302BE" w:rsidP="002302BE">
      <w:pPr>
        <w:pStyle w:val="Textpoznpodarou"/>
        <w:jc w:val="both"/>
        <w:rPr>
          <w:rFonts w:asciiTheme="majorHAnsi" w:hAnsiTheme="majorHAnsi" w:cstheme="majorHAnsi"/>
        </w:rPr>
      </w:pPr>
      <w:r w:rsidRPr="007D67AE">
        <w:rPr>
          <w:rStyle w:val="Znakapoznpodarou"/>
          <w:rFonts w:asciiTheme="majorHAnsi" w:hAnsiTheme="majorHAnsi" w:cstheme="majorHAnsi"/>
        </w:rPr>
        <w:footnoteRef/>
      </w:r>
      <w:r w:rsidRPr="007D67AE">
        <w:rPr>
          <w:rFonts w:asciiTheme="majorHAnsi" w:hAnsiTheme="majorHAnsi" w:cstheme="majorHAnsi"/>
        </w:rPr>
        <w:t xml:space="preserve"> Program neslouží k vnitropodnikovému převodu absolventa-stážisty.</w:t>
      </w:r>
    </w:p>
  </w:footnote>
  <w:footnote w:id="3">
    <w:p w14:paraId="0457EFF2" w14:textId="019C68AD" w:rsidR="00C874E3" w:rsidRPr="00A46E13" w:rsidRDefault="00C874E3" w:rsidP="00303E3B">
      <w:pPr>
        <w:pStyle w:val="Textpoznpodarou"/>
        <w:jc w:val="both"/>
        <w:rPr>
          <w:rFonts w:asciiTheme="majorHAnsi" w:hAnsiTheme="majorHAnsi" w:cstheme="majorHAnsi"/>
        </w:rPr>
      </w:pPr>
      <w:r w:rsidRPr="00303E3B">
        <w:rPr>
          <w:rStyle w:val="Znakapoznpodarou"/>
          <w:rFonts w:asciiTheme="majorHAnsi" w:hAnsiTheme="majorHAnsi" w:cstheme="majorHAnsi"/>
        </w:rPr>
        <w:footnoteRef/>
      </w:r>
      <w:r w:rsidRPr="00A46E13">
        <w:rPr>
          <w:rFonts w:asciiTheme="majorHAnsi" w:hAnsiTheme="majorHAnsi" w:cstheme="majorHAnsi"/>
        </w:rPr>
        <w:t xml:space="preserve"> </w:t>
      </w:r>
      <w:r w:rsidRPr="00D501C1">
        <w:rPr>
          <w:rFonts w:asciiTheme="majorHAnsi" w:hAnsiTheme="majorHAnsi" w:cstheme="majorHAnsi"/>
          <w:highlight w:val="yellow"/>
        </w:rPr>
        <w:t>Podle zákona č. 326/1999 Sb., o pobytu cizinců na území ČR je zletilé nezaopatřené dítě vyloučeno z okruhu osob s právem na sloučení rodiny</w:t>
      </w:r>
      <w:r w:rsidR="007145ED" w:rsidRPr="00D501C1">
        <w:rPr>
          <w:rFonts w:asciiTheme="majorHAnsi" w:hAnsiTheme="majorHAnsi" w:cstheme="majorHAnsi"/>
          <w:highlight w:val="yellow"/>
        </w:rPr>
        <w:t>.</w:t>
      </w:r>
      <w:r w:rsidR="00740023" w:rsidRPr="00D501C1">
        <w:rPr>
          <w:rFonts w:asciiTheme="majorHAnsi" w:hAnsiTheme="majorHAnsi" w:cstheme="majorHAnsi"/>
          <w:highlight w:val="yellow"/>
        </w:rPr>
        <w:t xml:space="preserve"> V rámci Programu je </w:t>
      </w:r>
      <w:r w:rsidR="00704497" w:rsidRPr="00D501C1">
        <w:rPr>
          <w:rFonts w:asciiTheme="majorHAnsi" w:hAnsiTheme="majorHAnsi" w:cstheme="majorHAnsi"/>
          <w:highlight w:val="yellow"/>
        </w:rPr>
        <w:t>mu</w:t>
      </w:r>
      <w:r w:rsidR="00740023" w:rsidRPr="00D501C1">
        <w:rPr>
          <w:rFonts w:asciiTheme="majorHAnsi" w:hAnsiTheme="majorHAnsi" w:cstheme="majorHAnsi"/>
          <w:highlight w:val="yellow"/>
        </w:rPr>
        <w:t xml:space="preserve"> umožněno podat žádost o pobytu za účelem studia nebo „ostatní“ (vzdělávací aktivita).</w:t>
      </w:r>
    </w:p>
  </w:footnote>
  <w:footnote w:id="4">
    <w:p w14:paraId="2D88A199" w14:textId="73EA355D" w:rsidR="00F3774E" w:rsidRDefault="00F3774E">
      <w:pPr>
        <w:pStyle w:val="Textpoznpodarou"/>
        <w:jc w:val="both"/>
      </w:pPr>
      <w:r w:rsidRPr="00303E3B">
        <w:rPr>
          <w:rStyle w:val="Znakapoznpodarou"/>
          <w:rFonts w:asciiTheme="majorHAnsi" w:hAnsiTheme="majorHAnsi" w:cstheme="majorHAnsi"/>
        </w:rPr>
        <w:footnoteRef/>
      </w:r>
      <w:r>
        <w:t xml:space="preserve"> </w:t>
      </w:r>
      <w:r>
        <w:rPr>
          <w:rFonts w:asciiTheme="majorHAnsi" w:hAnsiTheme="majorHAnsi" w:cstheme="majorHAnsi"/>
        </w:rPr>
        <w:t>Program není určen pro rodinné příslušníky, kteří chtějí zahraniční pracovníky do ČR následovat až s dodatečným časovým odstupem a podávat žádosti o pobytová oprávnění na zastupitelských úřadech samostatně</w:t>
      </w:r>
      <w:r w:rsidR="009B64B5">
        <w:rPr>
          <w:rFonts w:asciiTheme="majorHAnsi" w:hAnsiTheme="majorHAnsi" w:cstheme="majorHAnsi"/>
        </w:rPr>
        <w:t>.</w:t>
      </w:r>
    </w:p>
  </w:footnote>
  <w:footnote w:id="5">
    <w:p w14:paraId="3085E04D" w14:textId="5143B1EF" w:rsidR="002250DF" w:rsidRPr="007D67AE" w:rsidRDefault="002250DF">
      <w:pPr>
        <w:pStyle w:val="Textpoznpodarou"/>
        <w:jc w:val="both"/>
        <w:rPr>
          <w:rFonts w:asciiTheme="majorHAnsi" w:hAnsiTheme="majorHAnsi" w:cstheme="majorHAnsi"/>
        </w:rPr>
      </w:pPr>
      <w:r w:rsidRPr="007D67AE">
        <w:rPr>
          <w:rStyle w:val="Znakapoznpodarou"/>
          <w:rFonts w:asciiTheme="majorHAnsi" w:hAnsiTheme="majorHAnsi" w:cstheme="majorHAnsi"/>
        </w:rPr>
        <w:footnoteRef/>
      </w:r>
      <w:r w:rsidRPr="007D67AE">
        <w:rPr>
          <w:rFonts w:asciiTheme="majorHAnsi" w:hAnsiTheme="majorHAnsi" w:cstheme="majorHAnsi"/>
        </w:rPr>
        <w:t xml:space="preserve"> </w:t>
      </w:r>
      <w:r w:rsidR="004E1DE2" w:rsidRPr="007D67AE">
        <w:rPr>
          <w:rFonts w:asciiTheme="majorHAnsi" w:hAnsiTheme="majorHAnsi" w:cstheme="majorHAnsi"/>
        </w:rPr>
        <w:t xml:space="preserve">Povinnost ukládat účetní závěrky do sbírky listin </w:t>
      </w:r>
      <w:r w:rsidR="00707D6E" w:rsidRPr="007D67AE">
        <w:rPr>
          <w:rFonts w:asciiTheme="majorHAnsi" w:hAnsiTheme="majorHAnsi" w:cstheme="majorHAnsi"/>
        </w:rPr>
        <w:t>je stanovena v</w:t>
      </w:r>
      <w:r w:rsidR="004E1DE2" w:rsidRPr="007D67AE">
        <w:rPr>
          <w:rFonts w:asciiTheme="majorHAnsi" w:hAnsiTheme="majorHAnsi" w:cstheme="majorHAnsi"/>
        </w:rPr>
        <w:t xml:space="preserve"> § 21a</w:t>
      </w:r>
      <w:r w:rsidR="00707D6E" w:rsidRPr="007D67AE">
        <w:rPr>
          <w:rFonts w:asciiTheme="majorHAnsi" w:hAnsiTheme="majorHAnsi" w:cstheme="majorHAnsi"/>
        </w:rPr>
        <w:t xml:space="preserve"> </w:t>
      </w:r>
      <w:r w:rsidR="004E1DE2" w:rsidRPr="007D67AE">
        <w:rPr>
          <w:rFonts w:asciiTheme="majorHAnsi" w:hAnsiTheme="majorHAnsi" w:cstheme="majorHAnsi"/>
        </w:rPr>
        <w:t xml:space="preserve">zákona </w:t>
      </w:r>
      <w:r w:rsidR="00707D6E" w:rsidRPr="007D67AE">
        <w:rPr>
          <w:rFonts w:asciiTheme="majorHAnsi" w:hAnsiTheme="majorHAnsi" w:cstheme="majorHAnsi"/>
        </w:rPr>
        <w:t>č. 563/1991 Sb.</w:t>
      </w:r>
      <w:r w:rsidR="0006308E" w:rsidRPr="007D67AE">
        <w:rPr>
          <w:rFonts w:asciiTheme="majorHAnsi" w:hAnsiTheme="majorHAnsi" w:cstheme="majorHAnsi"/>
        </w:rPr>
        <w:t xml:space="preserve"> </w:t>
      </w:r>
      <w:r w:rsidR="004E1DE2" w:rsidRPr="007D67AE">
        <w:rPr>
          <w:rFonts w:asciiTheme="majorHAnsi" w:hAnsiTheme="majorHAnsi" w:cstheme="majorHAnsi"/>
        </w:rPr>
        <w:t>o účetnictví</w:t>
      </w:r>
      <w:r w:rsidR="00707D6E" w:rsidRPr="007D67AE">
        <w:rPr>
          <w:rFonts w:asciiTheme="majorHAnsi" w:hAnsiTheme="majorHAnsi" w:cstheme="majorHAnsi"/>
        </w:rPr>
        <w:t xml:space="preserve">. </w:t>
      </w:r>
      <w:r w:rsidRPr="007D67AE">
        <w:rPr>
          <w:rFonts w:asciiTheme="majorHAnsi" w:hAnsiTheme="majorHAnsi" w:cstheme="majorHAnsi"/>
        </w:rPr>
        <w:t>Výjimka se vztahuje na zaměstnavatele, kteří jsou této povinnosti ze zákona zproštěni.</w:t>
      </w:r>
    </w:p>
  </w:footnote>
  <w:footnote w:id="6">
    <w:p w14:paraId="26E69705" w14:textId="07ED1009" w:rsidR="0006308E" w:rsidRPr="007D67AE" w:rsidRDefault="0006308E" w:rsidP="00A65E7C">
      <w:pPr>
        <w:pStyle w:val="Textpoznpodarou"/>
        <w:jc w:val="both"/>
        <w:rPr>
          <w:rFonts w:asciiTheme="majorHAnsi" w:hAnsiTheme="majorHAnsi" w:cstheme="majorHAnsi"/>
        </w:rPr>
      </w:pPr>
      <w:r w:rsidRPr="007D67AE">
        <w:rPr>
          <w:rStyle w:val="Znakapoznpodarou"/>
          <w:rFonts w:asciiTheme="majorHAnsi" w:hAnsiTheme="majorHAnsi" w:cstheme="majorHAnsi"/>
        </w:rPr>
        <w:footnoteRef/>
      </w:r>
      <w:r w:rsidRPr="007D67AE">
        <w:rPr>
          <w:rFonts w:asciiTheme="majorHAnsi" w:hAnsiTheme="majorHAnsi" w:cstheme="majorHAnsi"/>
        </w:rPr>
        <w:t xml:space="preserve"> Jedná se o zaměstnance, za které zaměstnavatel odváděl v období 2 let před podáním žádosti odvody na sociálním a zdravotním pojištění</w:t>
      </w:r>
      <w:r w:rsidR="00D23683">
        <w:rPr>
          <w:rFonts w:asciiTheme="majorHAnsi" w:hAnsiTheme="majorHAnsi" w:cstheme="majorHAnsi"/>
        </w:rPr>
        <w:t>.</w:t>
      </w:r>
    </w:p>
  </w:footnote>
  <w:footnote w:id="7">
    <w:p w14:paraId="7F5AF4FA" w14:textId="2C8CEDC1" w:rsidR="00C874E3" w:rsidRPr="00D501C1" w:rsidRDefault="00C874E3" w:rsidP="00A65E7C">
      <w:pPr>
        <w:pStyle w:val="Textpoznpodarou"/>
        <w:jc w:val="both"/>
        <w:rPr>
          <w:rFonts w:asciiTheme="majorHAnsi" w:hAnsiTheme="majorHAnsi" w:cstheme="majorHAnsi"/>
          <w:highlight w:val="yellow"/>
        </w:rPr>
      </w:pPr>
      <w:r w:rsidRPr="00C8222C">
        <w:rPr>
          <w:rStyle w:val="Znakapoznpodarou"/>
          <w:rFonts w:asciiTheme="majorHAnsi" w:hAnsiTheme="majorHAnsi" w:cstheme="majorHAnsi"/>
        </w:rPr>
        <w:footnoteRef/>
      </w:r>
      <w:r w:rsidRPr="00C8222C">
        <w:rPr>
          <w:rFonts w:asciiTheme="majorHAnsi" w:hAnsiTheme="majorHAnsi" w:cstheme="majorHAnsi"/>
        </w:rPr>
        <w:t xml:space="preserve"> </w:t>
      </w:r>
      <w:r w:rsidR="002E7C26" w:rsidRPr="00D501C1">
        <w:rPr>
          <w:rFonts w:asciiTheme="majorHAnsi" w:hAnsiTheme="majorHAnsi" w:cstheme="majorHAnsi"/>
          <w:highlight w:val="yellow"/>
        </w:rPr>
        <w:t>Program se vztahuje rovněž na občany Ukrajiny, kteří: (a) jsou držiteli dočasné ochrany nebo mezinárodní ochrany v jiném členském státu EU nebo žadateli o tuto ochranu, (b) pobývají na území Ukrajiny a jsou podle platných ukrajinských předpisů oprávněni vycestovat z ukrajinského území, nebo (c) mají dlouhodobý nebo trvalý pobyt mimo Ukrajinu. Zaměstnavatel žádající o jejich zařazení do Programu je povinen prokázat splnění těchto podmínek čestným prohlášením nebo jiným relevantním dokladem. Na vyžádání je zaměstnavatel povinen doložit příslušné doklady.</w:t>
      </w:r>
    </w:p>
  </w:footnote>
  <w:footnote w:id="8">
    <w:p w14:paraId="4CE2F922" w14:textId="34EFEE8B" w:rsidR="00CA35C7" w:rsidRPr="00C874E3" w:rsidRDefault="00CA35C7">
      <w:pPr>
        <w:pStyle w:val="Textpoznpodarou"/>
        <w:jc w:val="both"/>
        <w:rPr>
          <w:rFonts w:asciiTheme="majorHAnsi" w:hAnsiTheme="majorHAnsi" w:cstheme="majorHAnsi"/>
        </w:rPr>
      </w:pPr>
      <w:r w:rsidRPr="00D501C1">
        <w:rPr>
          <w:rStyle w:val="Znakapoznpodarou"/>
          <w:rFonts w:asciiTheme="majorHAnsi" w:hAnsiTheme="majorHAnsi" w:cstheme="majorHAnsi"/>
          <w:highlight w:val="yellow"/>
        </w:rPr>
        <w:footnoteRef/>
      </w:r>
      <w:r w:rsidRPr="00D501C1">
        <w:rPr>
          <w:rFonts w:asciiTheme="majorHAnsi" w:hAnsiTheme="majorHAnsi" w:cstheme="majorHAnsi"/>
          <w:highlight w:val="yellow"/>
        </w:rPr>
        <w:t xml:space="preserve"> </w:t>
      </w:r>
      <w:r w:rsidR="00A501A6" w:rsidRPr="00D501C1">
        <w:rPr>
          <w:rFonts w:asciiTheme="majorHAnsi" w:hAnsiTheme="majorHAnsi" w:cstheme="majorHAnsi"/>
          <w:highlight w:val="yellow"/>
        </w:rPr>
        <w:t>Žadatel je oprávněn podat si žádost na zastupitelském úřadu ČR v zemi</w:t>
      </w:r>
      <w:r w:rsidRPr="00D501C1">
        <w:rPr>
          <w:rFonts w:asciiTheme="majorHAnsi" w:hAnsiTheme="majorHAnsi" w:cstheme="majorHAnsi"/>
          <w:highlight w:val="yellow"/>
        </w:rPr>
        <w:t xml:space="preserve">, ve které má povolen dlouhodobý </w:t>
      </w:r>
      <w:r w:rsidR="00C8222C" w:rsidRPr="00D501C1">
        <w:rPr>
          <w:rFonts w:asciiTheme="majorHAnsi" w:hAnsiTheme="majorHAnsi" w:cstheme="majorHAnsi"/>
          <w:highlight w:val="yellow"/>
        </w:rPr>
        <w:t xml:space="preserve">nebo trvalý </w:t>
      </w:r>
      <w:r w:rsidRPr="00D501C1">
        <w:rPr>
          <w:rFonts w:asciiTheme="majorHAnsi" w:hAnsiTheme="majorHAnsi" w:cstheme="majorHAnsi"/>
          <w:highlight w:val="yellow"/>
        </w:rPr>
        <w:t xml:space="preserve">pobyt </w:t>
      </w:r>
      <w:r w:rsidR="00C8222C" w:rsidRPr="00D501C1">
        <w:rPr>
          <w:rFonts w:asciiTheme="majorHAnsi" w:hAnsiTheme="majorHAnsi" w:cstheme="majorHAnsi"/>
          <w:highlight w:val="yellow"/>
        </w:rPr>
        <w:t xml:space="preserve">a pobývá v ní </w:t>
      </w:r>
      <w:proofErr w:type="spellStart"/>
      <w:r w:rsidR="00A83205" w:rsidRPr="00D501C1">
        <w:rPr>
          <w:rFonts w:asciiTheme="majorHAnsi" w:hAnsiTheme="majorHAnsi" w:cstheme="majorHAnsi"/>
          <w:highlight w:val="yellow"/>
        </w:rPr>
        <w:t>neúřetržitě</w:t>
      </w:r>
      <w:proofErr w:type="spellEnd"/>
      <w:r w:rsidR="00A83205" w:rsidRPr="00D501C1">
        <w:rPr>
          <w:rFonts w:asciiTheme="majorHAnsi" w:hAnsiTheme="majorHAnsi" w:cstheme="majorHAnsi"/>
          <w:highlight w:val="yellow"/>
        </w:rPr>
        <w:t xml:space="preserve"> </w:t>
      </w:r>
      <w:r w:rsidR="00C8222C" w:rsidRPr="00D501C1">
        <w:rPr>
          <w:rFonts w:asciiTheme="majorHAnsi" w:hAnsiTheme="majorHAnsi" w:cstheme="majorHAnsi"/>
          <w:highlight w:val="yellow"/>
        </w:rPr>
        <w:t>po</w:t>
      </w:r>
      <w:r w:rsidRPr="00D501C1">
        <w:rPr>
          <w:rFonts w:asciiTheme="majorHAnsi" w:hAnsiTheme="majorHAnsi" w:cstheme="majorHAnsi"/>
          <w:highlight w:val="yellow"/>
        </w:rPr>
        <w:t xml:space="preserve"> dobu delší než </w:t>
      </w:r>
      <w:r w:rsidR="00C8222C" w:rsidRPr="00D501C1">
        <w:rPr>
          <w:rFonts w:asciiTheme="majorHAnsi" w:hAnsiTheme="majorHAnsi" w:cstheme="majorHAnsi"/>
          <w:highlight w:val="yellow"/>
        </w:rPr>
        <w:t>2</w:t>
      </w:r>
      <w:r w:rsidRPr="00D501C1">
        <w:rPr>
          <w:rFonts w:asciiTheme="majorHAnsi" w:hAnsiTheme="majorHAnsi" w:cstheme="majorHAnsi"/>
          <w:highlight w:val="yellow"/>
        </w:rPr>
        <w:t xml:space="preserve"> rok</w:t>
      </w:r>
      <w:r w:rsidR="00C8222C" w:rsidRPr="00D501C1">
        <w:rPr>
          <w:rFonts w:asciiTheme="majorHAnsi" w:hAnsiTheme="majorHAnsi" w:cstheme="majorHAnsi"/>
          <w:highlight w:val="yellow"/>
        </w:rPr>
        <w:t>y.</w:t>
      </w:r>
    </w:p>
  </w:footnote>
  <w:footnote w:id="9">
    <w:p w14:paraId="74D2EB77" w14:textId="77777777" w:rsidR="002250DF" w:rsidRPr="00C874E3" w:rsidRDefault="002250DF">
      <w:pPr>
        <w:pStyle w:val="Textpoznpodarou"/>
        <w:jc w:val="both"/>
        <w:rPr>
          <w:rFonts w:asciiTheme="majorHAnsi" w:hAnsiTheme="majorHAnsi" w:cstheme="majorHAnsi"/>
        </w:rPr>
      </w:pPr>
      <w:r w:rsidRPr="00C874E3">
        <w:rPr>
          <w:rFonts w:asciiTheme="majorHAnsi" w:hAnsiTheme="majorHAnsi" w:cstheme="majorHAnsi"/>
          <w:vertAlign w:val="superscript"/>
        </w:rPr>
        <w:footnoteRef/>
      </w:r>
      <w:r w:rsidRPr="00C874E3">
        <w:rPr>
          <w:rFonts w:asciiTheme="majorHAnsi" w:hAnsiTheme="majorHAnsi" w:cstheme="majorHAnsi"/>
          <w:vertAlign w:val="superscript"/>
        </w:rPr>
        <w:t xml:space="preserve"> </w:t>
      </w:r>
      <w:r w:rsidRPr="00C874E3">
        <w:rPr>
          <w:rFonts w:asciiTheme="majorHAnsi" w:hAnsiTheme="majorHAnsi" w:cstheme="majorHAnsi"/>
        </w:rPr>
        <w:t>Vyhláška Ministerstva vnitra č. 429/2010 Sb., stanovící výjimky z povinnosti cizince požádat o vízum nebo povolení k pobytu na místně příslušném zastupitelském úřadu.</w:t>
      </w:r>
    </w:p>
  </w:footnote>
  <w:footnote w:id="10">
    <w:p w14:paraId="5AA0358E" w14:textId="77777777" w:rsidR="002250DF" w:rsidRPr="00C874E3" w:rsidRDefault="002250DF">
      <w:pPr>
        <w:pStyle w:val="Textpoznpodarou"/>
        <w:jc w:val="both"/>
        <w:rPr>
          <w:rFonts w:asciiTheme="majorHAnsi" w:hAnsiTheme="majorHAnsi" w:cstheme="majorHAnsi"/>
        </w:rPr>
      </w:pPr>
      <w:r w:rsidRPr="00C874E3">
        <w:rPr>
          <w:rStyle w:val="Znakapoznpodarou"/>
          <w:rFonts w:asciiTheme="majorHAnsi" w:hAnsiTheme="majorHAnsi" w:cstheme="majorHAnsi"/>
        </w:rPr>
        <w:footnoteRef/>
      </w:r>
      <w:r w:rsidRPr="00C874E3">
        <w:rPr>
          <w:rFonts w:asciiTheme="majorHAnsi" w:hAnsiTheme="majorHAnsi" w:cstheme="majorHAnsi"/>
        </w:rPr>
        <w:t xml:space="preserve"> U žadatelů o zaměstnanecké karty v souladu s § 79 zákona č. 262/2006 Sb., zákoníku práce.</w:t>
      </w:r>
    </w:p>
  </w:footnote>
  <w:footnote w:id="11">
    <w:p w14:paraId="54AD943E" w14:textId="329F65FC" w:rsidR="001B008D" w:rsidRPr="007D67AE" w:rsidRDefault="001B008D">
      <w:pPr>
        <w:pStyle w:val="Textpoznpodarou"/>
        <w:rPr>
          <w:rFonts w:asciiTheme="majorHAnsi" w:hAnsiTheme="majorHAnsi" w:cstheme="majorHAnsi"/>
        </w:rPr>
      </w:pPr>
      <w:r w:rsidRPr="007D67AE">
        <w:rPr>
          <w:rStyle w:val="Znakapoznpodarou"/>
          <w:rFonts w:asciiTheme="majorHAnsi" w:hAnsiTheme="majorHAnsi" w:cstheme="majorHAnsi"/>
        </w:rPr>
        <w:footnoteRef/>
      </w:r>
      <w:r w:rsidRPr="007D67AE">
        <w:rPr>
          <w:rFonts w:asciiTheme="majorHAnsi" w:hAnsiTheme="majorHAnsi" w:cstheme="majorHAnsi"/>
        </w:rPr>
        <w:t xml:space="preserve"> </w:t>
      </w:r>
      <w:r w:rsidR="00544C7A" w:rsidRPr="007D67AE">
        <w:rPr>
          <w:rFonts w:asciiTheme="majorHAnsi" w:hAnsiTheme="majorHAnsi" w:cstheme="majorHAnsi"/>
        </w:rPr>
        <w:t>Jedná se o průměr hrubé měsíční mzdy, která musí odpovídat aktuálním hodnotám, které jsou zveřejňovány na webov</w:t>
      </w:r>
      <w:bookmarkStart w:id="9" w:name="_Hlk73946770"/>
      <w:r w:rsidR="00544C7A" w:rsidRPr="007D67AE">
        <w:rPr>
          <w:rFonts w:asciiTheme="majorHAnsi" w:hAnsiTheme="majorHAnsi" w:cstheme="majorHAnsi"/>
        </w:rPr>
        <w:t xml:space="preserve">ém portálu </w:t>
      </w:r>
      <w:r w:rsidR="00FD33E9" w:rsidRPr="007D67AE">
        <w:rPr>
          <w:rFonts w:asciiTheme="majorHAnsi" w:hAnsiTheme="majorHAnsi" w:cstheme="majorHAnsi"/>
        </w:rPr>
        <w:t xml:space="preserve">MPSV </w:t>
      </w:r>
      <w:r w:rsidR="00544C7A" w:rsidRPr="007D67AE">
        <w:rPr>
          <w:rFonts w:asciiTheme="majorHAnsi" w:hAnsiTheme="majorHAnsi" w:cstheme="majorHAnsi"/>
        </w:rPr>
        <w:t>(</w:t>
      </w:r>
      <w:hyperlink r:id="rId1" w:history="1">
        <w:r w:rsidR="00544C7A" w:rsidRPr="007D67AE">
          <w:rPr>
            <w:rStyle w:val="Hypertextovodkaz"/>
            <w:rFonts w:asciiTheme="majorHAnsi" w:hAnsiTheme="majorHAnsi" w:cstheme="majorHAnsi"/>
          </w:rPr>
          <w:t>https://data.mpsv.cz/web/data/vizualizace1</w:t>
        </w:r>
      </w:hyperlink>
      <w:r w:rsidR="00544C7A" w:rsidRPr="007D67AE">
        <w:rPr>
          <w:rFonts w:asciiTheme="majorHAnsi" w:hAnsiTheme="majorHAnsi" w:cstheme="majorHAnsi"/>
        </w:rPr>
        <w:t xml:space="preserve">) </w:t>
      </w:r>
      <w:r w:rsidR="00D77DAE">
        <w:rPr>
          <w:rFonts w:asciiTheme="majorHAnsi" w:hAnsiTheme="majorHAnsi" w:cstheme="majorHAnsi"/>
        </w:rPr>
        <w:t>nebo</w:t>
      </w:r>
      <w:r w:rsidR="00544C7A" w:rsidRPr="007D67AE">
        <w:rPr>
          <w:rFonts w:asciiTheme="majorHAnsi" w:hAnsiTheme="majorHAnsi" w:cstheme="majorHAnsi"/>
        </w:rPr>
        <w:t xml:space="preserve"> portálu ISPV </w:t>
      </w:r>
      <w:bookmarkEnd w:id="9"/>
      <w:r w:rsidR="00544C7A" w:rsidRPr="007D67AE">
        <w:rPr>
          <w:rFonts w:asciiTheme="majorHAnsi" w:hAnsiTheme="majorHAnsi" w:cstheme="majorHAnsi"/>
        </w:rPr>
        <w:t>(</w:t>
      </w:r>
      <w:hyperlink r:id="rId2" w:history="1">
        <w:r w:rsidR="00FD33E9" w:rsidRPr="007D67AE">
          <w:rPr>
            <w:rStyle w:val="Hypertextovodkaz"/>
            <w:rFonts w:asciiTheme="majorHAnsi" w:hAnsiTheme="majorHAnsi" w:cstheme="majorHAnsi"/>
          </w:rPr>
          <w:t>www.ispv.cz</w:t>
        </w:r>
      </w:hyperlink>
      <w:r w:rsidR="00544C7A" w:rsidRPr="007D67AE">
        <w:rPr>
          <w:rFonts w:asciiTheme="majorHAnsi" w:hAnsiTheme="majorHAnsi" w:cstheme="majorHAnsi"/>
        </w:rPr>
        <w:t>).</w:t>
      </w:r>
    </w:p>
  </w:footnote>
  <w:footnote w:id="12">
    <w:p w14:paraId="4F337635" w14:textId="7B9554F9" w:rsidR="002250DF" w:rsidRPr="007D67AE" w:rsidRDefault="002250DF" w:rsidP="00A37A99">
      <w:pPr>
        <w:pStyle w:val="Textpoznpodarou"/>
        <w:jc w:val="both"/>
        <w:rPr>
          <w:rFonts w:asciiTheme="majorHAnsi" w:hAnsiTheme="majorHAnsi" w:cstheme="majorHAnsi"/>
        </w:rPr>
      </w:pPr>
      <w:r w:rsidRPr="007D67AE">
        <w:rPr>
          <w:rStyle w:val="Znakapoznpodarou"/>
          <w:rFonts w:asciiTheme="majorHAnsi" w:hAnsiTheme="majorHAnsi" w:cstheme="majorHAnsi"/>
        </w:rPr>
        <w:footnoteRef/>
      </w:r>
      <w:r w:rsidRPr="007D67AE">
        <w:rPr>
          <w:rFonts w:asciiTheme="majorHAnsi" w:hAnsiTheme="majorHAnsi" w:cstheme="majorHAnsi"/>
        </w:rPr>
        <w:t xml:space="preserve"> Zaměstnavateli je dána možnost výběru ohledně garance minimální výše mzdy/platu. Zaměstnavatel si vybere jednu z uvedených možností - tj. pokud bude žádáno o modrou kartu, pak bude v čestném prohlášení garantovat výši mzdy/platu v minimální výši stanovené pro modré karty, a pokud o zaměstnaneckou kartu, tak zvolí buď garanci mzdy/platu podle příslušné podskupiny CZ-ISCO anebo v minimální výši stanovené pro modré karty. V žádosti o zařazení do Programu zároveň uvede, </w:t>
      </w:r>
      <w:proofErr w:type="gramStart"/>
      <w:r w:rsidRPr="007D67AE">
        <w:rPr>
          <w:rFonts w:asciiTheme="majorHAnsi" w:hAnsiTheme="majorHAnsi" w:cstheme="majorHAnsi"/>
        </w:rPr>
        <w:t>zda-</w:t>
      </w:r>
      <w:proofErr w:type="spellStart"/>
      <w:r w:rsidRPr="007D67AE">
        <w:rPr>
          <w:rFonts w:asciiTheme="majorHAnsi" w:hAnsiTheme="majorHAnsi" w:cstheme="majorHAnsi"/>
        </w:rPr>
        <w:t>li</w:t>
      </w:r>
      <w:proofErr w:type="spellEnd"/>
      <w:proofErr w:type="gramEnd"/>
      <w:r w:rsidRPr="007D67AE">
        <w:rPr>
          <w:rFonts w:asciiTheme="majorHAnsi" w:hAnsiTheme="majorHAnsi" w:cstheme="majorHAnsi"/>
        </w:rPr>
        <w:t xml:space="preserve"> bude u konkrétního zaměstnance žádáno </w:t>
      </w:r>
      <w:r w:rsidRPr="007D67AE">
        <w:rPr>
          <w:rFonts w:asciiTheme="majorHAnsi" w:hAnsiTheme="majorHAnsi" w:cstheme="majorHAnsi"/>
        </w:rPr>
        <w:br/>
        <w:t xml:space="preserve">o zaměstnaneckou či modrou kartu, a to z důvodu kontroly dodržování mzdového kritéria ze strany Ministerstva průmyslu a obchodu či Ministerstva zdravotnictví. </w:t>
      </w:r>
    </w:p>
  </w:footnote>
  <w:footnote w:id="13">
    <w:p w14:paraId="044A9F22" w14:textId="77777777" w:rsidR="002250DF" w:rsidRPr="007D67AE" w:rsidRDefault="002250DF" w:rsidP="00A37A99">
      <w:pPr>
        <w:pStyle w:val="Textpoznpodarou"/>
        <w:jc w:val="both"/>
        <w:rPr>
          <w:rFonts w:asciiTheme="majorHAnsi" w:hAnsiTheme="majorHAnsi" w:cstheme="majorHAnsi"/>
        </w:rPr>
      </w:pPr>
      <w:r w:rsidRPr="007D67AE">
        <w:rPr>
          <w:rStyle w:val="Znakapoznpodarou"/>
          <w:rFonts w:asciiTheme="majorHAnsi" w:hAnsiTheme="majorHAnsi" w:cstheme="majorHAnsi"/>
        </w:rPr>
        <w:footnoteRef/>
      </w:r>
      <w:r w:rsidRPr="007D67AE">
        <w:rPr>
          <w:rFonts w:asciiTheme="majorHAnsi" w:hAnsiTheme="majorHAnsi" w:cstheme="majorHAnsi"/>
        </w:rPr>
        <w:t xml:space="preserve"> U žadatelů o zaměstnanecké karty v souladu s § 79 zákona č. 262/2006 Sb., zákoníku práce.</w:t>
      </w:r>
    </w:p>
  </w:footnote>
  <w:footnote w:id="14">
    <w:p w14:paraId="3DC78097" w14:textId="2AE9C021" w:rsidR="002250DF" w:rsidRPr="007D67AE" w:rsidRDefault="002250DF" w:rsidP="00A37A99">
      <w:pPr>
        <w:pStyle w:val="Textpoznpodarou"/>
        <w:jc w:val="both"/>
        <w:rPr>
          <w:rFonts w:asciiTheme="majorHAnsi" w:hAnsiTheme="majorHAnsi" w:cstheme="majorHAnsi"/>
        </w:rPr>
      </w:pPr>
      <w:r w:rsidRPr="007D67AE">
        <w:rPr>
          <w:rStyle w:val="Znakapoznpodarou"/>
          <w:rFonts w:asciiTheme="majorHAnsi" w:hAnsiTheme="majorHAnsi" w:cstheme="majorHAnsi"/>
        </w:rPr>
        <w:footnoteRef/>
      </w:r>
      <w:r w:rsidRPr="007D67AE">
        <w:rPr>
          <w:rFonts w:asciiTheme="majorHAnsi" w:hAnsiTheme="majorHAnsi" w:cstheme="majorHAnsi"/>
        </w:rPr>
        <w:t xml:space="preserve">V případech hodných zvláštního zřetele, které posoudí gestor a </w:t>
      </w:r>
      <w:proofErr w:type="spellStart"/>
      <w:r w:rsidRPr="007D67AE">
        <w:rPr>
          <w:rFonts w:asciiTheme="majorHAnsi" w:hAnsiTheme="majorHAnsi" w:cstheme="majorHAnsi"/>
        </w:rPr>
        <w:t>spolugestoři</w:t>
      </w:r>
      <w:proofErr w:type="spellEnd"/>
      <w:r w:rsidRPr="007D67AE">
        <w:rPr>
          <w:rFonts w:asciiTheme="majorHAnsi" w:hAnsiTheme="majorHAnsi" w:cstheme="majorHAnsi"/>
        </w:rPr>
        <w:t xml:space="preserve">, lze učinit výjimku </w:t>
      </w:r>
      <w:r w:rsidRPr="007D67AE">
        <w:rPr>
          <w:rFonts w:asciiTheme="majorHAnsi" w:hAnsiTheme="majorHAnsi" w:cstheme="majorHAnsi"/>
        </w:rPr>
        <w:br/>
        <w:t>a zaměstnavatele do Programu zařadit. Mezi takové důvody patří zejména skutečnost, že zaměstnavatel chce prostřednictvím Programu získávat zahraniční pracovníky výlučně do kmenového stavu a že dočasné přidělování zaměstnanců k uživateli je pouze vedlejší činností tohoto zaměstnavatele, což zaměstnavatel doloží přehledem své zprostředkovatelské činnosti za uplynulé 2 roky.</w:t>
      </w:r>
    </w:p>
  </w:footnote>
  <w:footnote w:id="15">
    <w:p w14:paraId="299D0543" w14:textId="77777777" w:rsidR="002250DF" w:rsidRPr="007D67AE" w:rsidRDefault="002250DF" w:rsidP="00A37A99">
      <w:pPr>
        <w:pStyle w:val="Textpoznpodarou"/>
        <w:jc w:val="both"/>
        <w:rPr>
          <w:rFonts w:asciiTheme="majorHAnsi" w:hAnsiTheme="majorHAnsi" w:cstheme="majorHAnsi"/>
        </w:rPr>
      </w:pPr>
      <w:r w:rsidRPr="007D67AE">
        <w:rPr>
          <w:rStyle w:val="Znakapoznpodarou"/>
          <w:rFonts w:asciiTheme="majorHAnsi" w:hAnsiTheme="majorHAnsi" w:cstheme="majorHAnsi"/>
        </w:rPr>
        <w:footnoteRef/>
      </w:r>
      <w:r w:rsidRPr="007D67AE">
        <w:rPr>
          <w:rFonts w:asciiTheme="majorHAnsi" w:hAnsiTheme="majorHAnsi" w:cstheme="majorHAnsi"/>
        </w:rPr>
        <w:t xml:space="preserve"> Institut vyřazení z Programu je nejkrajnějším řešením. Důraz má být kladen především na kontrolu splnění všech stanovených podmínek, a to již ve fázi prvotního posuzování žádostí o zařazení. V případě, že budou zjištěny důvody vedoucí k možnému vyřazení z Programu, lze postupovat v případě již jednou zařazeného zaměstnavatele tak, že nebude přijata jeho žádost o zařazení dalších uchazečů do Programu.</w:t>
      </w:r>
    </w:p>
  </w:footnote>
  <w:footnote w:id="16">
    <w:p w14:paraId="07DF9E1B" w14:textId="77777777" w:rsidR="002250DF" w:rsidRPr="007D67AE" w:rsidRDefault="002250DF" w:rsidP="00A37A99">
      <w:pPr>
        <w:pStyle w:val="Textpoznpodarou"/>
        <w:jc w:val="both"/>
        <w:rPr>
          <w:rFonts w:asciiTheme="majorHAnsi" w:hAnsiTheme="majorHAnsi" w:cstheme="majorHAnsi"/>
        </w:rPr>
      </w:pPr>
      <w:r w:rsidRPr="007D67AE">
        <w:rPr>
          <w:rStyle w:val="Znakapoznpodarou"/>
          <w:rFonts w:asciiTheme="majorHAnsi" w:hAnsiTheme="majorHAnsi" w:cstheme="majorHAnsi"/>
        </w:rPr>
        <w:footnoteRef/>
      </w:r>
      <w:r w:rsidRPr="007D67AE">
        <w:rPr>
          <w:rFonts w:asciiTheme="majorHAnsi" w:hAnsiTheme="majorHAnsi" w:cstheme="majorHAnsi"/>
        </w:rPr>
        <w:t xml:space="preserve"> Mezi vážné důvody tohoto typu může patřit např. získávání zahraničních zaměstnanců s cílem umožnit jejich následný přechod k jinému zaměstnavateli, který nesplňuje podmínky pro zařazení do Programu.</w:t>
      </w:r>
    </w:p>
  </w:footnote>
  <w:footnote w:id="17">
    <w:p w14:paraId="5E9E685E" w14:textId="77777777" w:rsidR="00403840" w:rsidRPr="007D67AE" w:rsidRDefault="00403840" w:rsidP="00403840">
      <w:pPr>
        <w:pStyle w:val="Textpoznpodarou"/>
        <w:jc w:val="both"/>
        <w:rPr>
          <w:rFonts w:asciiTheme="majorHAnsi" w:hAnsiTheme="majorHAnsi" w:cstheme="majorHAnsi"/>
        </w:rPr>
      </w:pPr>
      <w:r w:rsidRPr="007D67AE">
        <w:rPr>
          <w:rStyle w:val="Znakapoznpodarou"/>
          <w:rFonts w:asciiTheme="majorHAnsi" w:hAnsiTheme="majorHAnsi" w:cstheme="majorHAnsi"/>
        </w:rPr>
        <w:footnoteRef/>
      </w:r>
      <w:r w:rsidRPr="007D67AE">
        <w:rPr>
          <w:rFonts w:asciiTheme="majorHAnsi" w:hAnsiTheme="majorHAnsi" w:cstheme="majorHAnsi"/>
        </w:rPr>
        <w:t xml:space="preserve"> Žádá-li cizinec o modrou kartu, zákon tuto možnost neposkytuje.</w:t>
      </w:r>
    </w:p>
  </w:footnote>
  <w:footnote w:id="18">
    <w:p w14:paraId="6B1C63CF" w14:textId="77777777" w:rsidR="00403840" w:rsidRPr="007D67AE" w:rsidRDefault="00403840" w:rsidP="00403840">
      <w:pPr>
        <w:pStyle w:val="Textpoznpodarou"/>
        <w:jc w:val="both"/>
        <w:rPr>
          <w:rFonts w:asciiTheme="majorHAnsi" w:hAnsiTheme="majorHAnsi" w:cstheme="majorHAnsi"/>
        </w:rPr>
      </w:pPr>
      <w:r w:rsidRPr="007D67AE">
        <w:rPr>
          <w:rStyle w:val="Znakapoznpodarou"/>
          <w:rFonts w:asciiTheme="majorHAnsi" w:hAnsiTheme="majorHAnsi" w:cstheme="majorHAnsi"/>
        </w:rPr>
        <w:footnoteRef/>
      </w:r>
      <w:r w:rsidRPr="007D67AE">
        <w:rPr>
          <w:rFonts w:asciiTheme="majorHAnsi" w:hAnsiTheme="majorHAnsi" w:cstheme="majorHAnsi"/>
        </w:rPr>
        <w:t xml:space="preserve"> Řádný termín bez náhrady propadne v případě, že žadatel není schopen dostatečně odůvodnit nemožnost dostavit se na zastupitelský úřad ČR, a stejně tak bez možnosti další náhrady propadne i náhradní termín přidělený žadateli, který zdůvodnil nemožnost dostavit se na zastupitelský úřad ČR v řádném termínu, avšak tento náhradní termín nevyužil.</w:t>
      </w:r>
    </w:p>
  </w:footnote>
  <w:footnote w:id="19">
    <w:p w14:paraId="6B14BFDB" w14:textId="77777777" w:rsidR="00FE24A9" w:rsidRPr="007D67AE" w:rsidRDefault="00FE24A9" w:rsidP="00FE24A9">
      <w:pPr>
        <w:pStyle w:val="Textpoznpodarou"/>
        <w:jc w:val="both"/>
        <w:rPr>
          <w:rFonts w:asciiTheme="majorHAnsi" w:hAnsiTheme="majorHAnsi" w:cstheme="majorHAnsi"/>
        </w:rPr>
      </w:pPr>
      <w:r w:rsidRPr="007D67AE">
        <w:rPr>
          <w:rStyle w:val="Znakapoznpodarou"/>
          <w:rFonts w:asciiTheme="majorHAnsi" w:hAnsiTheme="majorHAnsi" w:cstheme="majorHAnsi"/>
        </w:rPr>
        <w:footnoteRef/>
      </w:r>
      <w:r w:rsidRPr="007D67AE">
        <w:rPr>
          <w:rFonts w:asciiTheme="majorHAnsi" w:hAnsiTheme="majorHAnsi" w:cstheme="majorHAnsi"/>
        </w:rPr>
        <w:t xml:space="preserve"> </w:t>
      </w:r>
      <w:bookmarkStart w:id="22" w:name="_Hlk59530216"/>
      <w:r w:rsidRPr="007D67AE">
        <w:rPr>
          <w:rFonts w:asciiTheme="majorHAnsi" w:hAnsiTheme="majorHAnsi" w:cstheme="majorHAnsi"/>
        </w:rPr>
        <w:t>V případě, že cizinec nepředloží povolení k zaměstnání na zastupitelském úřadu ČR, musí jej dodatečně doložit k žádosti o zaměstnaneckou kartu</w:t>
      </w:r>
      <w:bookmarkEnd w:id="22"/>
      <w:r w:rsidRPr="007D67AE">
        <w:rPr>
          <w:rFonts w:asciiTheme="majorHAnsi" w:hAnsiTheme="majorHAnsi" w:cstheme="majorHAnsi"/>
        </w:rPr>
        <w:t>.</w:t>
      </w:r>
    </w:p>
  </w:footnote>
  <w:footnote w:id="20">
    <w:p w14:paraId="0F649C2E" w14:textId="5ED9751B" w:rsidR="00FE24A9" w:rsidRPr="007D67AE" w:rsidRDefault="00FE24A9" w:rsidP="00D24375">
      <w:pPr>
        <w:pStyle w:val="Textpoznpodarou"/>
        <w:jc w:val="both"/>
        <w:rPr>
          <w:rFonts w:asciiTheme="majorHAnsi" w:hAnsiTheme="majorHAnsi" w:cstheme="majorHAnsi"/>
        </w:rPr>
      </w:pPr>
      <w:r w:rsidRPr="007D67AE">
        <w:rPr>
          <w:rStyle w:val="Znakapoznpodarou"/>
          <w:rFonts w:asciiTheme="majorHAnsi" w:hAnsiTheme="majorHAnsi" w:cstheme="majorHAnsi"/>
        </w:rPr>
        <w:footnoteRef/>
      </w:r>
      <w:r w:rsidRPr="007D67AE">
        <w:rPr>
          <w:rStyle w:val="Znakapoznpodarou"/>
          <w:rFonts w:asciiTheme="majorHAnsi" w:hAnsiTheme="majorHAnsi" w:cstheme="majorHAnsi"/>
        </w:rPr>
        <w:t xml:space="preserve"> </w:t>
      </w:r>
      <w:r w:rsidRPr="007D67AE">
        <w:rPr>
          <w:rFonts w:asciiTheme="majorHAnsi" w:hAnsiTheme="majorHAnsi" w:cstheme="majorHAnsi"/>
        </w:rPr>
        <w:t xml:space="preserve">Zaměstnavatel musí žádost podat až poté, co je volné pracovní místo zveřejněno v centrální evidenci volných pracovních míst </w:t>
      </w:r>
      <w:proofErr w:type="spellStart"/>
      <w:r w:rsidRPr="007D67AE">
        <w:rPr>
          <w:rFonts w:asciiTheme="majorHAnsi" w:hAnsiTheme="majorHAnsi" w:cstheme="majorHAnsi"/>
        </w:rPr>
        <w:t>obsaditelných</w:t>
      </w:r>
      <w:proofErr w:type="spellEnd"/>
      <w:r w:rsidRPr="007D67AE">
        <w:rPr>
          <w:rFonts w:asciiTheme="majorHAnsi" w:hAnsiTheme="majorHAnsi" w:cstheme="majorHAnsi"/>
        </w:rPr>
        <w:t xml:space="preserve"> držiteli zaměstnanecké nebo modré karty. Tato podmínka se neuplatní, pokud zaměstnavatel žádá o zařazení vnitropodnikově převedeného nebo vyslaného zaměstnance.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D55D5"/>
    <w:multiLevelType w:val="hybridMultilevel"/>
    <w:tmpl w:val="2F8C688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7BC5C98"/>
    <w:multiLevelType w:val="hybridMultilevel"/>
    <w:tmpl w:val="D63EA430"/>
    <w:lvl w:ilvl="0" w:tplc="367A7908">
      <w:start w:val="1"/>
      <w:numFmt w:val="decimal"/>
      <w:lvlText w:val="%1)"/>
      <w:lvlJc w:val="left"/>
      <w:pPr>
        <w:ind w:left="720" w:hanging="360"/>
      </w:pPr>
      <w:rPr>
        <w:rFonts w:hint="default"/>
        <w:b w:val="0"/>
        <w:sz w:val="22"/>
        <w:szCs w:val="22"/>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97457E"/>
    <w:multiLevelType w:val="hybridMultilevel"/>
    <w:tmpl w:val="45EE08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65110F"/>
    <w:multiLevelType w:val="hybridMultilevel"/>
    <w:tmpl w:val="44F25E1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BE20634"/>
    <w:multiLevelType w:val="hybridMultilevel"/>
    <w:tmpl w:val="4664CE56"/>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146522"/>
    <w:multiLevelType w:val="hybridMultilevel"/>
    <w:tmpl w:val="17649D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E4982"/>
    <w:multiLevelType w:val="hybridMultilevel"/>
    <w:tmpl w:val="7B34E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955F0A"/>
    <w:multiLevelType w:val="hybridMultilevel"/>
    <w:tmpl w:val="8570A62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4CA4453"/>
    <w:multiLevelType w:val="hybridMultilevel"/>
    <w:tmpl w:val="75C8FA00"/>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81A4418"/>
    <w:multiLevelType w:val="hybridMultilevel"/>
    <w:tmpl w:val="0D8CF488"/>
    <w:lvl w:ilvl="0" w:tplc="04050011">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8306FB1"/>
    <w:multiLevelType w:val="hybridMultilevel"/>
    <w:tmpl w:val="58C631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FD6369"/>
    <w:multiLevelType w:val="hybridMultilevel"/>
    <w:tmpl w:val="03A66FD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2B4F3AFE"/>
    <w:multiLevelType w:val="hybridMultilevel"/>
    <w:tmpl w:val="A2840D6A"/>
    <w:lvl w:ilvl="0" w:tplc="F4421718">
      <w:start w:val="1"/>
      <w:numFmt w:val="lowerLetter"/>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02C4A9B"/>
    <w:multiLevelType w:val="hybridMultilevel"/>
    <w:tmpl w:val="AD3C5988"/>
    <w:lvl w:ilvl="0" w:tplc="04050001">
      <w:start w:val="1"/>
      <w:numFmt w:val="bullet"/>
      <w:lvlText w:val=""/>
      <w:lvlJc w:val="left"/>
      <w:pPr>
        <w:ind w:left="720" w:hanging="360"/>
      </w:pPr>
      <w:rPr>
        <w:rFonts w:ascii="Symbol" w:hAnsi="Symbol" w:hint="default"/>
        <w:b w:val="0"/>
        <w:sz w:val="22"/>
        <w:szCs w:val="22"/>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D56AD2"/>
    <w:multiLevelType w:val="hybridMultilevel"/>
    <w:tmpl w:val="7436D74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5A5BC7"/>
    <w:multiLevelType w:val="hybridMultilevel"/>
    <w:tmpl w:val="3FEE1DC2"/>
    <w:lvl w:ilvl="0" w:tplc="0405000F">
      <w:start w:val="1"/>
      <w:numFmt w:val="decimal"/>
      <w:lvlText w:val="%1."/>
      <w:lvlJc w:val="left"/>
      <w:pPr>
        <w:ind w:left="360" w:hanging="360"/>
      </w:p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2E47F2D"/>
    <w:multiLevelType w:val="hybridMultilevel"/>
    <w:tmpl w:val="7B8C43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3493F55"/>
    <w:multiLevelType w:val="hybridMultilevel"/>
    <w:tmpl w:val="B82C0170"/>
    <w:lvl w:ilvl="0" w:tplc="20642608">
      <w:start w:val="5"/>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89C6E0D"/>
    <w:multiLevelType w:val="hybridMultilevel"/>
    <w:tmpl w:val="C546AF26"/>
    <w:lvl w:ilvl="0" w:tplc="C2D861EA">
      <w:start w:val="1"/>
      <w:numFmt w:val="decimal"/>
      <w:lvlText w:val="%1."/>
      <w:lvlJc w:val="left"/>
      <w:pPr>
        <w:ind w:left="360" w:hanging="360"/>
      </w:pPr>
      <w:rPr>
        <w:rFonts w:hint="default"/>
        <w:b w:val="0"/>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9" w15:restartNumberingAfterBreak="0">
    <w:nsid w:val="3A5055E3"/>
    <w:multiLevelType w:val="hybridMultilevel"/>
    <w:tmpl w:val="7498520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3DAC3658"/>
    <w:multiLevelType w:val="hybridMultilevel"/>
    <w:tmpl w:val="2DACACF6"/>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F352508"/>
    <w:multiLevelType w:val="hybridMultilevel"/>
    <w:tmpl w:val="9ACE3C0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3F531246"/>
    <w:multiLevelType w:val="hybridMultilevel"/>
    <w:tmpl w:val="56182A7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48B63958"/>
    <w:multiLevelType w:val="hybridMultilevel"/>
    <w:tmpl w:val="6CA0AD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9784406"/>
    <w:multiLevelType w:val="hybridMultilevel"/>
    <w:tmpl w:val="D19844C8"/>
    <w:lvl w:ilvl="0" w:tplc="04050017">
      <w:start w:val="1"/>
      <w:numFmt w:val="lowerLetter"/>
      <w:lvlText w:val="%1)"/>
      <w:lvlJc w:val="left"/>
      <w:pPr>
        <w:ind w:left="720" w:hanging="360"/>
      </w:pPr>
      <w:rPr>
        <w:b w:val="0"/>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9DF400D"/>
    <w:multiLevelType w:val="hybridMultilevel"/>
    <w:tmpl w:val="639A6D40"/>
    <w:lvl w:ilvl="0" w:tplc="93D03E50">
      <w:start w:val="1"/>
      <w:numFmt w:val="lowerLetter"/>
      <w:lvlText w:val="%1)"/>
      <w:lvlJc w:val="left"/>
      <w:pPr>
        <w:ind w:left="717" w:hanging="360"/>
      </w:pPr>
      <w:rPr>
        <w:b w:val="0"/>
        <w:sz w:val="2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6" w15:restartNumberingAfterBreak="0">
    <w:nsid w:val="4E945C51"/>
    <w:multiLevelType w:val="hybridMultilevel"/>
    <w:tmpl w:val="5F2A5CAE"/>
    <w:lvl w:ilvl="0" w:tplc="125804A2">
      <w:start w:val="1"/>
      <w:numFmt w:val="decimal"/>
      <w:lvlText w:val="%1)"/>
      <w:lvlJc w:val="left"/>
      <w:pPr>
        <w:ind w:left="360" w:hanging="360"/>
      </w:pPr>
      <w:rPr>
        <w:rFonts w:hint="default"/>
        <w:i w:val="0"/>
        <w:color w:val="auto"/>
      </w:rPr>
    </w:lvl>
    <w:lvl w:ilvl="1" w:tplc="04050003" w:tentative="1">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27" w15:restartNumberingAfterBreak="0">
    <w:nsid w:val="4FC16B17"/>
    <w:multiLevelType w:val="hybridMultilevel"/>
    <w:tmpl w:val="ABECEDE6"/>
    <w:lvl w:ilvl="0" w:tplc="4FF4B34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1D515DC"/>
    <w:multiLevelType w:val="hybridMultilevel"/>
    <w:tmpl w:val="643A7EA8"/>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54A20D9F"/>
    <w:multiLevelType w:val="hybridMultilevel"/>
    <w:tmpl w:val="8A64C72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52365E3"/>
    <w:multiLevelType w:val="hybridMultilevel"/>
    <w:tmpl w:val="177AF14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1" w15:restartNumberingAfterBreak="0">
    <w:nsid w:val="58EC278C"/>
    <w:multiLevelType w:val="hybridMultilevel"/>
    <w:tmpl w:val="2B3294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9CC1FA6"/>
    <w:multiLevelType w:val="multilevel"/>
    <w:tmpl w:val="245C613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1429"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3" w15:restartNumberingAfterBreak="0">
    <w:nsid w:val="5D9444F3"/>
    <w:multiLevelType w:val="hybridMultilevel"/>
    <w:tmpl w:val="AB3CAE24"/>
    <w:lvl w:ilvl="0" w:tplc="04050017">
      <w:start w:val="1"/>
      <w:numFmt w:val="lowerLetter"/>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EEC4014"/>
    <w:multiLevelType w:val="hybridMultilevel"/>
    <w:tmpl w:val="FEC0B5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EF11A2F"/>
    <w:multiLevelType w:val="hybridMultilevel"/>
    <w:tmpl w:val="CA60757E"/>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hint="default"/>
      </w:rPr>
    </w:lvl>
  </w:abstractNum>
  <w:abstractNum w:abstractNumId="36" w15:restartNumberingAfterBreak="0">
    <w:nsid w:val="61C748D3"/>
    <w:multiLevelType w:val="hybridMultilevel"/>
    <w:tmpl w:val="0060CCB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665C27D8"/>
    <w:multiLevelType w:val="hybridMultilevel"/>
    <w:tmpl w:val="75F260F0"/>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83450DA"/>
    <w:multiLevelType w:val="hybridMultilevel"/>
    <w:tmpl w:val="8C32F02E"/>
    <w:lvl w:ilvl="0" w:tplc="367A7908">
      <w:start w:val="1"/>
      <w:numFmt w:val="decimal"/>
      <w:lvlText w:val="%1)"/>
      <w:lvlJc w:val="left"/>
      <w:pPr>
        <w:ind w:left="360" w:hanging="360"/>
      </w:pPr>
      <w:rPr>
        <w:rFonts w:hint="default"/>
        <w:b w:val="0"/>
        <w:sz w:val="22"/>
        <w:szCs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8862D29"/>
    <w:multiLevelType w:val="hybridMultilevel"/>
    <w:tmpl w:val="712053E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15:restartNumberingAfterBreak="0">
    <w:nsid w:val="693C60DD"/>
    <w:multiLevelType w:val="hybridMultilevel"/>
    <w:tmpl w:val="0F800B96"/>
    <w:lvl w:ilvl="0" w:tplc="D51642BA">
      <w:start w:val="1"/>
      <w:numFmt w:val="decimal"/>
      <w:lvlText w:val="%1."/>
      <w:lvlJc w:val="left"/>
      <w:pPr>
        <w:ind w:left="360" w:hanging="360"/>
      </w:pPr>
      <w:rPr>
        <w:i w:val="0"/>
      </w:rPr>
    </w:lvl>
    <w:lvl w:ilvl="1" w:tplc="6968554C">
      <w:numFmt w:val="bullet"/>
      <w:lvlText w:val="-"/>
      <w:lvlJc w:val="left"/>
      <w:pPr>
        <w:ind w:left="1080" w:hanging="360"/>
      </w:pPr>
      <w:rPr>
        <w:rFonts w:ascii="Calibri" w:eastAsiaTheme="minorHAnsi" w:hAnsi="Calibri" w:cs="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6B20760F"/>
    <w:multiLevelType w:val="hybridMultilevel"/>
    <w:tmpl w:val="F21CD1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2" w15:restartNumberingAfterBreak="0">
    <w:nsid w:val="71727D30"/>
    <w:multiLevelType w:val="hybridMultilevel"/>
    <w:tmpl w:val="1D7A502C"/>
    <w:lvl w:ilvl="0" w:tplc="FC9EED0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15:restartNumberingAfterBreak="0">
    <w:nsid w:val="741E7485"/>
    <w:multiLevelType w:val="hybridMultilevel"/>
    <w:tmpl w:val="C336967C"/>
    <w:lvl w:ilvl="0" w:tplc="04050001">
      <w:start w:val="1"/>
      <w:numFmt w:val="bullet"/>
      <w:lvlText w:val=""/>
      <w:lvlJc w:val="left"/>
      <w:pPr>
        <w:ind w:left="360" w:hanging="360"/>
      </w:pPr>
      <w:rPr>
        <w:rFonts w:ascii="Symbol" w:hAnsi="Symbol"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776C38F7"/>
    <w:multiLevelType w:val="hybridMultilevel"/>
    <w:tmpl w:val="7A989D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811659D"/>
    <w:multiLevelType w:val="hybridMultilevel"/>
    <w:tmpl w:val="52FC0F12"/>
    <w:lvl w:ilvl="0" w:tplc="7F4E61E8">
      <w:start w:val="3"/>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97D7736"/>
    <w:multiLevelType w:val="hybridMultilevel"/>
    <w:tmpl w:val="6D5CF31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7" w15:restartNumberingAfterBreak="0">
    <w:nsid w:val="79A451C8"/>
    <w:multiLevelType w:val="hybridMultilevel"/>
    <w:tmpl w:val="D666C486"/>
    <w:lvl w:ilvl="0" w:tplc="B35C745C">
      <w:start w:val="1"/>
      <w:numFmt w:val="decimal"/>
      <w:lvlText w:val="%1)"/>
      <w:lvlJc w:val="left"/>
      <w:pPr>
        <w:ind w:left="720" w:hanging="360"/>
      </w:pPr>
      <w:rPr>
        <w:rFonts w:asciiTheme="majorHAnsi" w:hAnsiTheme="maj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C6204DB"/>
    <w:multiLevelType w:val="hybridMultilevel"/>
    <w:tmpl w:val="DC0086CC"/>
    <w:lvl w:ilvl="0" w:tplc="04050001">
      <w:start w:val="1"/>
      <w:numFmt w:val="bullet"/>
      <w:lvlText w:val=""/>
      <w:lvlJc w:val="left"/>
      <w:pPr>
        <w:ind w:left="1068" w:hanging="360"/>
      </w:pPr>
      <w:rPr>
        <w:rFonts w:ascii="Symbol" w:hAnsi="Symbol" w:hint="default"/>
      </w:rPr>
    </w:lvl>
    <w:lvl w:ilvl="1" w:tplc="04050001">
      <w:start w:val="1"/>
      <w:numFmt w:val="bullet"/>
      <w:lvlText w:val=""/>
      <w:lvlJc w:val="left"/>
      <w:pPr>
        <w:ind w:left="1788" w:hanging="360"/>
      </w:pPr>
      <w:rPr>
        <w:rFonts w:ascii="Symbol" w:hAnsi="Symbol"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9" w15:restartNumberingAfterBreak="0">
    <w:nsid w:val="7D5C023C"/>
    <w:multiLevelType w:val="hybridMultilevel"/>
    <w:tmpl w:val="ED2EAB7C"/>
    <w:lvl w:ilvl="0" w:tplc="DC5E8E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26"/>
  </w:num>
  <w:num w:numId="3">
    <w:abstractNumId w:val="37"/>
  </w:num>
  <w:num w:numId="4">
    <w:abstractNumId w:val="38"/>
  </w:num>
  <w:num w:numId="5">
    <w:abstractNumId w:val="34"/>
  </w:num>
  <w:num w:numId="6">
    <w:abstractNumId w:val="40"/>
  </w:num>
  <w:num w:numId="7">
    <w:abstractNumId w:val="35"/>
  </w:num>
  <w:num w:numId="8">
    <w:abstractNumId w:val="15"/>
  </w:num>
  <w:num w:numId="9">
    <w:abstractNumId w:val="18"/>
  </w:num>
  <w:num w:numId="10">
    <w:abstractNumId w:val="28"/>
  </w:num>
  <w:num w:numId="11">
    <w:abstractNumId w:val="33"/>
  </w:num>
  <w:num w:numId="12">
    <w:abstractNumId w:val="31"/>
  </w:num>
  <w:num w:numId="13">
    <w:abstractNumId w:val="32"/>
  </w:num>
  <w:num w:numId="14">
    <w:abstractNumId w:val="25"/>
  </w:num>
  <w:num w:numId="15">
    <w:abstractNumId w:val="43"/>
  </w:num>
  <w:num w:numId="16">
    <w:abstractNumId w:val="8"/>
  </w:num>
  <w:num w:numId="17">
    <w:abstractNumId w:val="10"/>
  </w:num>
  <w:num w:numId="18">
    <w:abstractNumId w:val="24"/>
  </w:num>
  <w:num w:numId="19">
    <w:abstractNumId w:val="14"/>
  </w:num>
  <w:num w:numId="20">
    <w:abstractNumId w:val="44"/>
  </w:num>
  <w:num w:numId="21">
    <w:abstractNumId w:val="21"/>
  </w:num>
  <w:num w:numId="22">
    <w:abstractNumId w:val="22"/>
  </w:num>
  <w:num w:numId="23">
    <w:abstractNumId w:val="11"/>
  </w:num>
  <w:num w:numId="24">
    <w:abstractNumId w:val="0"/>
  </w:num>
  <w:num w:numId="25">
    <w:abstractNumId w:val="41"/>
  </w:num>
  <w:num w:numId="26">
    <w:abstractNumId w:val="3"/>
  </w:num>
  <w:num w:numId="27">
    <w:abstractNumId w:val="12"/>
  </w:num>
  <w:num w:numId="28">
    <w:abstractNumId w:val="2"/>
  </w:num>
  <w:num w:numId="29">
    <w:abstractNumId w:val="30"/>
  </w:num>
  <w:num w:numId="30">
    <w:abstractNumId w:val="1"/>
  </w:num>
  <w:num w:numId="31">
    <w:abstractNumId w:val="13"/>
  </w:num>
  <w:num w:numId="32">
    <w:abstractNumId w:val="4"/>
  </w:num>
  <w:num w:numId="33">
    <w:abstractNumId w:val="5"/>
  </w:num>
  <w:num w:numId="34">
    <w:abstractNumId w:val="6"/>
  </w:num>
  <w:num w:numId="35">
    <w:abstractNumId w:val="23"/>
  </w:num>
  <w:num w:numId="36">
    <w:abstractNumId w:val="45"/>
  </w:num>
  <w:num w:numId="37">
    <w:abstractNumId w:val="32"/>
  </w:num>
  <w:num w:numId="38">
    <w:abstractNumId w:val="32"/>
    <w:lvlOverride w:ilvl="0">
      <w:startOverride w:val="4"/>
    </w:lvlOverride>
  </w:num>
  <w:num w:numId="39">
    <w:abstractNumId w:val="32"/>
  </w:num>
  <w:num w:numId="40">
    <w:abstractNumId w:val="19"/>
  </w:num>
  <w:num w:numId="41">
    <w:abstractNumId w:val="20"/>
  </w:num>
  <w:num w:numId="42">
    <w:abstractNumId w:val="39"/>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46"/>
  </w:num>
  <w:num w:numId="46">
    <w:abstractNumId w:val="7"/>
  </w:num>
  <w:num w:numId="47">
    <w:abstractNumId w:val="48"/>
  </w:num>
  <w:num w:numId="48">
    <w:abstractNumId w:val="16"/>
  </w:num>
  <w:num w:numId="49">
    <w:abstractNumId w:val="27"/>
  </w:num>
  <w:num w:numId="50">
    <w:abstractNumId w:val="29"/>
  </w:num>
  <w:num w:numId="51">
    <w:abstractNumId w:val="17"/>
  </w:num>
  <w:num w:numId="52">
    <w:abstractNumId w:val="36"/>
  </w:num>
  <w:num w:numId="53">
    <w:abstractNumId w:val="47"/>
  </w:num>
  <w:num w:numId="54">
    <w:abstractNumId w:val="49"/>
  </w:num>
  <w:num w:numId="55">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DA5"/>
    <w:rsid w:val="00002B3D"/>
    <w:rsid w:val="00002B90"/>
    <w:rsid w:val="00003216"/>
    <w:rsid w:val="000047D9"/>
    <w:rsid w:val="000054AA"/>
    <w:rsid w:val="00005B06"/>
    <w:rsid w:val="00006EFB"/>
    <w:rsid w:val="00007381"/>
    <w:rsid w:val="0000765C"/>
    <w:rsid w:val="00011D4F"/>
    <w:rsid w:val="00011E5D"/>
    <w:rsid w:val="000121EA"/>
    <w:rsid w:val="00012CF1"/>
    <w:rsid w:val="0001325D"/>
    <w:rsid w:val="0001356A"/>
    <w:rsid w:val="0001387D"/>
    <w:rsid w:val="0001696F"/>
    <w:rsid w:val="0002186C"/>
    <w:rsid w:val="00022C6A"/>
    <w:rsid w:val="00023108"/>
    <w:rsid w:val="00023498"/>
    <w:rsid w:val="00024B7A"/>
    <w:rsid w:val="00024C1B"/>
    <w:rsid w:val="00025B20"/>
    <w:rsid w:val="000278DB"/>
    <w:rsid w:val="00032870"/>
    <w:rsid w:val="00032ECD"/>
    <w:rsid w:val="000332BF"/>
    <w:rsid w:val="00033416"/>
    <w:rsid w:val="00034058"/>
    <w:rsid w:val="00034FA5"/>
    <w:rsid w:val="00036AC0"/>
    <w:rsid w:val="00037FD8"/>
    <w:rsid w:val="00043E5F"/>
    <w:rsid w:val="00043F95"/>
    <w:rsid w:val="0004426F"/>
    <w:rsid w:val="000463BB"/>
    <w:rsid w:val="00047895"/>
    <w:rsid w:val="0005106A"/>
    <w:rsid w:val="000521EE"/>
    <w:rsid w:val="0005242B"/>
    <w:rsid w:val="00052867"/>
    <w:rsid w:val="00053385"/>
    <w:rsid w:val="00053A0F"/>
    <w:rsid w:val="00053B39"/>
    <w:rsid w:val="00053C5F"/>
    <w:rsid w:val="00056806"/>
    <w:rsid w:val="0005770B"/>
    <w:rsid w:val="000614CB"/>
    <w:rsid w:val="000623FA"/>
    <w:rsid w:val="0006308E"/>
    <w:rsid w:val="00063101"/>
    <w:rsid w:val="00063F7B"/>
    <w:rsid w:val="00064AC9"/>
    <w:rsid w:val="00064B72"/>
    <w:rsid w:val="0006649D"/>
    <w:rsid w:val="0006679F"/>
    <w:rsid w:val="00067827"/>
    <w:rsid w:val="00067BEB"/>
    <w:rsid w:val="000716EA"/>
    <w:rsid w:val="00071C0A"/>
    <w:rsid w:val="00072AC4"/>
    <w:rsid w:val="00075FAC"/>
    <w:rsid w:val="00076859"/>
    <w:rsid w:val="00076AAC"/>
    <w:rsid w:val="00077B56"/>
    <w:rsid w:val="00077BF1"/>
    <w:rsid w:val="00080BDD"/>
    <w:rsid w:val="0008270C"/>
    <w:rsid w:val="000845B6"/>
    <w:rsid w:val="000868F9"/>
    <w:rsid w:val="00086A34"/>
    <w:rsid w:val="00090179"/>
    <w:rsid w:val="00090A4F"/>
    <w:rsid w:val="00090AB8"/>
    <w:rsid w:val="000926A4"/>
    <w:rsid w:val="0009417B"/>
    <w:rsid w:val="00094B12"/>
    <w:rsid w:val="00095460"/>
    <w:rsid w:val="00097554"/>
    <w:rsid w:val="00097E8F"/>
    <w:rsid w:val="000A08FE"/>
    <w:rsid w:val="000A2C71"/>
    <w:rsid w:val="000A59A5"/>
    <w:rsid w:val="000A713E"/>
    <w:rsid w:val="000B03D2"/>
    <w:rsid w:val="000B0C62"/>
    <w:rsid w:val="000B0CCB"/>
    <w:rsid w:val="000B169B"/>
    <w:rsid w:val="000B1BD2"/>
    <w:rsid w:val="000B1BF3"/>
    <w:rsid w:val="000B2056"/>
    <w:rsid w:val="000B2FEF"/>
    <w:rsid w:val="000B3106"/>
    <w:rsid w:val="000B3334"/>
    <w:rsid w:val="000B49D2"/>
    <w:rsid w:val="000B51D3"/>
    <w:rsid w:val="000B5488"/>
    <w:rsid w:val="000B610F"/>
    <w:rsid w:val="000B7417"/>
    <w:rsid w:val="000B7AFB"/>
    <w:rsid w:val="000B7ECF"/>
    <w:rsid w:val="000C1F03"/>
    <w:rsid w:val="000C26D7"/>
    <w:rsid w:val="000C2B03"/>
    <w:rsid w:val="000C3557"/>
    <w:rsid w:val="000C3DF3"/>
    <w:rsid w:val="000C49F4"/>
    <w:rsid w:val="000C4CF1"/>
    <w:rsid w:val="000C6A4E"/>
    <w:rsid w:val="000C6DB0"/>
    <w:rsid w:val="000D130E"/>
    <w:rsid w:val="000D2ED9"/>
    <w:rsid w:val="000D37DF"/>
    <w:rsid w:val="000D4711"/>
    <w:rsid w:val="000D5CFF"/>
    <w:rsid w:val="000D716C"/>
    <w:rsid w:val="000D7301"/>
    <w:rsid w:val="000D7D24"/>
    <w:rsid w:val="000E0351"/>
    <w:rsid w:val="000E137C"/>
    <w:rsid w:val="000E2138"/>
    <w:rsid w:val="000E2372"/>
    <w:rsid w:val="000E2704"/>
    <w:rsid w:val="000E3A2F"/>
    <w:rsid w:val="000E50EB"/>
    <w:rsid w:val="000E56F2"/>
    <w:rsid w:val="000E5F9B"/>
    <w:rsid w:val="000E6333"/>
    <w:rsid w:val="000E7A05"/>
    <w:rsid w:val="000F03BD"/>
    <w:rsid w:val="000F18B5"/>
    <w:rsid w:val="000F1CE6"/>
    <w:rsid w:val="000F4737"/>
    <w:rsid w:val="000F55D2"/>
    <w:rsid w:val="000F65EA"/>
    <w:rsid w:val="000F7FFE"/>
    <w:rsid w:val="001002BA"/>
    <w:rsid w:val="001003AF"/>
    <w:rsid w:val="00100631"/>
    <w:rsid w:val="00102BD1"/>
    <w:rsid w:val="0010364B"/>
    <w:rsid w:val="00103DC2"/>
    <w:rsid w:val="00104743"/>
    <w:rsid w:val="001079F7"/>
    <w:rsid w:val="00107BFA"/>
    <w:rsid w:val="00107FB8"/>
    <w:rsid w:val="0011010A"/>
    <w:rsid w:val="00110513"/>
    <w:rsid w:val="0011090D"/>
    <w:rsid w:val="00110A08"/>
    <w:rsid w:val="001112C2"/>
    <w:rsid w:val="00111319"/>
    <w:rsid w:val="00113673"/>
    <w:rsid w:val="00114356"/>
    <w:rsid w:val="001143A9"/>
    <w:rsid w:val="001163F9"/>
    <w:rsid w:val="00117224"/>
    <w:rsid w:val="00120D6C"/>
    <w:rsid w:val="00122214"/>
    <w:rsid w:val="001224C6"/>
    <w:rsid w:val="00124205"/>
    <w:rsid w:val="00124432"/>
    <w:rsid w:val="0012444A"/>
    <w:rsid w:val="00124594"/>
    <w:rsid w:val="00125AF8"/>
    <w:rsid w:val="00126475"/>
    <w:rsid w:val="0012675C"/>
    <w:rsid w:val="001278DB"/>
    <w:rsid w:val="001300D5"/>
    <w:rsid w:val="001333D6"/>
    <w:rsid w:val="0013355A"/>
    <w:rsid w:val="0013373A"/>
    <w:rsid w:val="00134544"/>
    <w:rsid w:val="00135FA2"/>
    <w:rsid w:val="00141420"/>
    <w:rsid w:val="001414D5"/>
    <w:rsid w:val="00141B5D"/>
    <w:rsid w:val="00142026"/>
    <w:rsid w:val="001421A8"/>
    <w:rsid w:val="00142C9D"/>
    <w:rsid w:val="00143E46"/>
    <w:rsid w:val="001445EA"/>
    <w:rsid w:val="00145312"/>
    <w:rsid w:val="00145745"/>
    <w:rsid w:val="001469CC"/>
    <w:rsid w:val="00146C75"/>
    <w:rsid w:val="00146F80"/>
    <w:rsid w:val="00147E7B"/>
    <w:rsid w:val="00150A09"/>
    <w:rsid w:val="001514CC"/>
    <w:rsid w:val="00152FA7"/>
    <w:rsid w:val="00153547"/>
    <w:rsid w:val="00153D71"/>
    <w:rsid w:val="00153E69"/>
    <w:rsid w:val="00163146"/>
    <w:rsid w:val="001637BC"/>
    <w:rsid w:val="00163E11"/>
    <w:rsid w:val="00163EC3"/>
    <w:rsid w:val="001641E0"/>
    <w:rsid w:val="001641F5"/>
    <w:rsid w:val="001677A0"/>
    <w:rsid w:val="001716A1"/>
    <w:rsid w:val="0017247A"/>
    <w:rsid w:val="00172676"/>
    <w:rsid w:val="00172D40"/>
    <w:rsid w:val="001732BE"/>
    <w:rsid w:val="00173915"/>
    <w:rsid w:val="00174826"/>
    <w:rsid w:val="001753D6"/>
    <w:rsid w:val="0017548F"/>
    <w:rsid w:val="00175805"/>
    <w:rsid w:val="00175831"/>
    <w:rsid w:val="001808EA"/>
    <w:rsid w:val="0018202D"/>
    <w:rsid w:val="00182399"/>
    <w:rsid w:val="0018507B"/>
    <w:rsid w:val="001859B2"/>
    <w:rsid w:val="00187225"/>
    <w:rsid w:val="00190F06"/>
    <w:rsid w:val="001918B2"/>
    <w:rsid w:val="001924A0"/>
    <w:rsid w:val="001926C8"/>
    <w:rsid w:val="0019353C"/>
    <w:rsid w:val="0019493E"/>
    <w:rsid w:val="001969DD"/>
    <w:rsid w:val="001A06AF"/>
    <w:rsid w:val="001A0EE9"/>
    <w:rsid w:val="001A1AB5"/>
    <w:rsid w:val="001A3A5C"/>
    <w:rsid w:val="001A4E37"/>
    <w:rsid w:val="001A50DA"/>
    <w:rsid w:val="001A58BB"/>
    <w:rsid w:val="001A7C98"/>
    <w:rsid w:val="001B008D"/>
    <w:rsid w:val="001B0859"/>
    <w:rsid w:val="001B1A9A"/>
    <w:rsid w:val="001B25E5"/>
    <w:rsid w:val="001B3EE7"/>
    <w:rsid w:val="001B4BFC"/>
    <w:rsid w:val="001B5587"/>
    <w:rsid w:val="001C0E56"/>
    <w:rsid w:val="001C0E9E"/>
    <w:rsid w:val="001C16F4"/>
    <w:rsid w:val="001C2784"/>
    <w:rsid w:val="001C2D0E"/>
    <w:rsid w:val="001C3927"/>
    <w:rsid w:val="001C3BD4"/>
    <w:rsid w:val="001C3C62"/>
    <w:rsid w:val="001C3D04"/>
    <w:rsid w:val="001C57AD"/>
    <w:rsid w:val="001C5855"/>
    <w:rsid w:val="001C70B7"/>
    <w:rsid w:val="001C719C"/>
    <w:rsid w:val="001D1C2C"/>
    <w:rsid w:val="001D252B"/>
    <w:rsid w:val="001D3696"/>
    <w:rsid w:val="001D419E"/>
    <w:rsid w:val="001D422D"/>
    <w:rsid w:val="001D46FF"/>
    <w:rsid w:val="001D58A8"/>
    <w:rsid w:val="001D6304"/>
    <w:rsid w:val="001D6F76"/>
    <w:rsid w:val="001D7936"/>
    <w:rsid w:val="001E2A35"/>
    <w:rsid w:val="001E2BB5"/>
    <w:rsid w:val="001E3001"/>
    <w:rsid w:val="001E3E2B"/>
    <w:rsid w:val="001E409C"/>
    <w:rsid w:val="001E420B"/>
    <w:rsid w:val="001E56D1"/>
    <w:rsid w:val="001E61B3"/>
    <w:rsid w:val="001E6EF9"/>
    <w:rsid w:val="001E7692"/>
    <w:rsid w:val="001F037D"/>
    <w:rsid w:val="001F1F6D"/>
    <w:rsid w:val="001F3018"/>
    <w:rsid w:val="001F4498"/>
    <w:rsid w:val="001F6650"/>
    <w:rsid w:val="0020022E"/>
    <w:rsid w:val="0020051A"/>
    <w:rsid w:val="00200549"/>
    <w:rsid w:val="00201AC0"/>
    <w:rsid w:val="0020502C"/>
    <w:rsid w:val="002054F9"/>
    <w:rsid w:val="002055D1"/>
    <w:rsid w:val="00205BD8"/>
    <w:rsid w:val="00206001"/>
    <w:rsid w:val="002065C0"/>
    <w:rsid w:val="002075C4"/>
    <w:rsid w:val="0021025D"/>
    <w:rsid w:val="002120B5"/>
    <w:rsid w:val="00213261"/>
    <w:rsid w:val="00214381"/>
    <w:rsid w:val="0021462A"/>
    <w:rsid w:val="00214AC6"/>
    <w:rsid w:val="002151F3"/>
    <w:rsid w:val="00215A20"/>
    <w:rsid w:val="00215CF2"/>
    <w:rsid w:val="002176FF"/>
    <w:rsid w:val="00221784"/>
    <w:rsid w:val="00221B31"/>
    <w:rsid w:val="00221CA9"/>
    <w:rsid w:val="00222693"/>
    <w:rsid w:val="002229D1"/>
    <w:rsid w:val="00222A43"/>
    <w:rsid w:val="00223020"/>
    <w:rsid w:val="00223764"/>
    <w:rsid w:val="0022408A"/>
    <w:rsid w:val="0022460F"/>
    <w:rsid w:val="002250DF"/>
    <w:rsid w:val="002253DC"/>
    <w:rsid w:val="00225610"/>
    <w:rsid w:val="002277D4"/>
    <w:rsid w:val="00227C9F"/>
    <w:rsid w:val="00230168"/>
    <w:rsid w:val="002302BE"/>
    <w:rsid w:val="00230A5A"/>
    <w:rsid w:val="00230F1B"/>
    <w:rsid w:val="00232174"/>
    <w:rsid w:val="00233FD3"/>
    <w:rsid w:val="00236297"/>
    <w:rsid w:val="002363C9"/>
    <w:rsid w:val="0023695C"/>
    <w:rsid w:val="00240BE1"/>
    <w:rsid w:val="00241896"/>
    <w:rsid w:val="00241AB5"/>
    <w:rsid w:val="00241FEC"/>
    <w:rsid w:val="0024337A"/>
    <w:rsid w:val="002433C5"/>
    <w:rsid w:val="002439BE"/>
    <w:rsid w:val="002455F6"/>
    <w:rsid w:val="002457C5"/>
    <w:rsid w:val="00245CC9"/>
    <w:rsid w:val="002464AD"/>
    <w:rsid w:val="00247819"/>
    <w:rsid w:val="00247DA3"/>
    <w:rsid w:val="002501EB"/>
    <w:rsid w:val="0025050D"/>
    <w:rsid w:val="00250DD8"/>
    <w:rsid w:val="0025272A"/>
    <w:rsid w:val="00253212"/>
    <w:rsid w:val="00253967"/>
    <w:rsid w:val="00260DF3"/>
    <w:rsid w:val="00261603"/>
    <w:rsid w:val="002619D3"/>
    <w:rsid w:val="00262E21"/>
    <w:rsid w:val="00263176"/>
    <w:rsid w:val="0026407D"/>
    <w:rsid w:val="00265399"/>
    <w:rsid w:val="002656F9"/>
    <w:rsid w:val="002661D7"/>
    <w:rsid w:val="0026693F"/>
    <w:rsid w:val="00266CB8"/>
    <w:rsid w:val="002675E9"/>
    <w:rsid w:val="00270154"/>
    <w:rsid w:val="00270BF2"/>
    <w:rsid w:val="00272C14"/>
    <w:rsid w:val="0027541A"/>
    <w:rsid w:val="00275717"/>
    <w:rsid w:val="002762B2"/>
    <w:rsid w:val="00276915"/>
    <w:rsid w:val="00277F4F"/>
    <w:rsid w:val="00282902"/>
    <w:rsid w:val="0028303C"/>
    <w:rsid w:val="002846AD"/>
    <w:rsid w:val="0028738A"/>
    <w:rsid w:val="00290EC5"/>
    <w:rsid w:val="0029113B"/>
    <w:rsid w:val="00293BEB"/>
    <w:rsid w:val="00293EEF"/>
    <w:rsid w:val="00295D21"/>
    <w:rsid w:val="002967D3"/>
    <w:rsid w:val="00296AB8"/>
    <w:rsid w:val="00296BEC"/>
    <w:rsid w:val="00297535"/>
    <w:rsid w:val="00297D08"/>
    <w:rsid w:val="002A516D"/>
    <w:rsid w:val="002A56BD"/>
    <w:rsid w:val="002A6DF0"/>
    <w:rsid w:val="002A7029"/>
    <w:rsid w:val="002A7172"/>
    <w:rsid w:val="002B0DB2"/>
    <w:rsid w:val="002B2BB1"/>
    <w:rsid w:val="002B36AF"/>
    <w:rsid w:val="002B3C52"/>
    <w:rsid w:val="002C0D80"/>
    <w:rsid w:val="002C1D4F"/>
    <w:rsid w:val="002C21FD"/>
    <w:rsid w:val="002C2975"/>
    <w:rsid w:val="002C29B5"/>
    <w:rsid w:val="002C40EF"/>
    <w:rsid w:val="002C60F5"/>
    <w:rsid w:val="002C68AC"/>
    <w:rsid w:val="002D0972"/>
    <w:rsid w:val="002D7106"/>
    <w:rsid w:val="002D758F"/>
    <w:rsid w:val="002E003B"/>
    <w:rsid w:val="002E192E"/>
    <w:rsid w:val="002E3374"/>
    <w:rsid w:val="002E3A63"/>
    <w:rsid w:val="002E3C9A"/>
    <w:rsid w:val="002E4548"/>
    <w:rsid w:val="002E5C90"/>
    <w:rsid w:val="002E7443"/>
    <w:rsid w:val="002E7C26"/>
    <w:rsid w:val="002F03FD"/>
    <w:rsid w:val="002F052B"/>
    <w:rsid w:val="002F089F"/>
    <w:rsid w:val="002F09FF"/>
    <w:rsid w:val="002F0E78"/>
    <w:rsid w:val="002F1969"/>
    <w:rsid w:val="002F3D2F"/>
    <w:rsid w:val="002F6681"/>
    <w:rsid w:val="002F7011"/>
    <w:rsid w:val="002F70C1"/>
    <w:rsid w:val="002F72B2"/>
    <w:rsid w:val="002F72CE"/>
    <w:rsid w:val="002F7574"/>
    <w:rsid w:val="00301F5C"/>
    <w:rsid w:val="003027D5"/>
    <w:rsid w:val="00303E3B"/>
    <w:rsid w:val="00304598"/>
    <w:rsid w:val="003059A9"/>
    <w:rsid w:val="00305BB3"/>
    <w:rsid w:val="00305F53"/>
    <w:rsid w:val="00307F38"/>
    <w:rsid w:val="003101F8"/>
    <w:rsid w:val="00312B22"/>
    <w:rsid w:val="00315042"/>
    <w:rsid w:val="003169A3"/>
    <w:rsid w:val="00316B59"/>
    <w:rsid w:val="00316D63"/>
    <w:rsid w:val="00321884"/>
    <w:rsid w:val="00323884"/>
    <w:rsid w:val="00323F07"/>
    <w:rsid w:val="00323F61"/>
    <w:rsid w:val="0032489D"/>
    <w:rsid w:val="00324AD3"/>
    <w:rsid w:val="0033081D"/>
    <w:rsid w:val="0033231F"/>
    <w:rsid w:val="003335DA"/>
    <w:rsid w:val="00334569"/>
    <w:rsid w:val="0033678A"/>
    <w:rsid w:val="00336FA3"/>
    <w:rsid w:val="00336FD3"/>
    <w:rsid w:val="00340371"/>
    <w:rsid w:val="00340488"/>
    <w:rsid w:val="00340B07"/>
    <w:rsid w:val="00341295"/>
    <w:rsid w:val="00341892"/>
    <w:rsid w:val="00342F5D"/>
    <w:rsid w:val="00343D78"/>
    <w:rsid w:val="00344BB6"/>
    <w:rsid w:val="0034531E"/>
    <w:rsid w:val="00347B6B"/>
    <w:rsid w:val="0035065D"/>
    <w:rsid w:val="00350C36"/>
    <w:rsid w:val="0035102E"/>
    <w:rsid w:val="00351CFE"/>
    <w:rsid w:val="00352C12"/>
    <w:rsid w:val="00352D09"/>
    <w:rsid w:val="00353CDB"/>
    <w:rsid w:val="0035535A"/>
    <w:rsid w:val="00355D46"/>
    <w:rsid w:val="00356B6D"/>
    <w:rsid w:val="0035711D"/>
    <w:rsid w:val="003604DC"/>
    <w:rsid w:val="00361033"/>
    <w:rsid w:val="0036141A"/>
    <w:rsid w:val="0036251C"/>
    <w:rsid w:val="003632FA"/>
    <w:rsid w:val="00364552"/>
    <w:rsid w:val="003646CF"/>
    <w:rsid w:val="00367083"/>
    <w:rsid w:val="00367710"/>
    <w:rsid w:val="003705FF"/>
    <w:rsid w:val="003715E6"/>
    <w:rsid w:val="0037234D"/>
    <w:rsid w:val="00373694"/>
    <w:rsid w:val="00373E00"/>
    <w:rsid w:val="00374B17"/>
    <w:rsid w:val="0037512C"/>
    <w:rsid w:val="00376550"/>
    <w:rsid w:val="00377AB4"/>
    <w:rsid w:val="00377C1D"/>
    <w:rsid w:val="0038061B"/>
    <w:rsid w:val="003808DE"/>
    <w:rsid w:val="00380A19"/>
    <w:rsid w:val="00380B61"/>
    <w:rsid w:val="00381BE3"/>
    <w:rsid w:val="003822EF"/>
    <w:rsid w:val="00383008"/>
    <w:rsid w:val="003839AE"/>
    <w:rsid w:val="0038632A"/>
    <w:rsid w:val="0038719A"/>
    <w:rsid w:val="003877DE"/>
    <w:rsid w:val="00387FF5"/>
    <w:rsid w:val="003943AA"/>
    <w:rsid w:val="00394A2C"/>
    <w:rsid w:val="00394EB4"/>
    <w:rsid w:val="00395472"/>
    <w:rsid w:val="003A020D"/>
    <w:rsid w:val="003A0235"/>
    <w:rsid w:val="003A112F"/>
    <w:rsid w:val="003A242C"/>
    <w:rsid w:val="003A3991"/>
    <w:rsid w:val="003A412D"/>
    <w:rsid w:val="003A57E7"/>
    <w:rsid w:val="003A6327"/>
    <w:rsid w:val="003B0335"/>
    <w:rsid w:val="003B05D4"/>
    <w:rsid w:val="003B09B5"/>
    <w:rsid w:val="003B1738"/>
    <w:rsid w:val="003B270A"/>
    <w:rsid w:val="003B4921"/>
    <w:rsid w:val="003B5732"/>
    <w:rsid w:val="003B6A1D"/>
    <w:rsid w:val="003B7612"/>
    <w:rsid w:val="003B7A85"/>
    <w:rsid w:val="003B7BA1"/>
    <w:rsid w:val="003C10A5"/>
    <w:rsid w:val="003C12BD"/>
    <w:rsid w:val="003C1D60"/>
    <w:rsid w:val="003C3DBB"/>
    <w:rsid w:val="003C5366"/>
    <w:rsid w:val="003C6850"/>
    <w:rsid w:val="003C685F"/>
    <w:rsid w:val="003C68D4"/>
    <w:rsid w:val="003C6F27"/>
    <w:rsid w:val="003C7F50"/>
    <w:rsid w:val="003D00B6"/>
    <w:rsid w:val="003D26F6"/>
    <w:rsid w:val="003D3081"/>
    <w:rsid w:val="003D33B6"/>
    <w:rsid w:val="003D4702"/>
    <w:rsid w:val="003D4C6D"/>
    <w:rsid w:val="003D6B17"/>
    <w:rsid w:val="003E0517"/>
    <w:rsid w:val="003E0840"/>
    <w:rsid w:val="003E69B2"/>
    <w:rsid w:val="003E6B3F"/>
    <w:rsid w:val="003E6DD1"/>
    <w:rsid w:val="003E7233"/>
    <w:rsid w:val="003F11B9"/>
    <w:rsid w:val="003F2CF8"/>
    <w:rsid w:val="003F3142"/>
    <w:rsid w:val="003F389B"/>
    <w:rsid w:val="003F3CB0"/>
    <w:rsid w:val="003F4469"/>
    <w:rsid w:val="003F4F11"/>
    <w:rsid w:val="00400722"/>
    <w:rsid w:val="00400FF9"/>
    <w:rsid w:val="0040147C"/>
    <w:rsid w:val="00401C87"/>
    <w:rsid w:val="004027C2"/>
    <w:rsid w:val="00403621"/>
    <w:rsid w:val="00403840"/>
    <w:rsid w:val="00404ABA"/>
    <w:rsid w:val="00404B9E"/>
    <w:rsid w:val="00404D3A"/>
    <w:rsid w:val="004060FB"/>
    <w:rsid w:val="0041088D"/>
    <w:rsid w:val="00410AFD"/>
    <w:rsid w:val="004116D3"/>
    <w:rsid w:val="004126F1"/>
    <w:rsid w:val="00412A87"/>
    <w:rsid w:val="00413B89"/>
    <w:rsid w:val="00413D60"/>
    <w:rsid w:val="00413ED6"/>
    <w:rsid w:val="004145DA"/>
    <w:rsid w:val="00415123"/>
    <w:rsid w:val="004153E7"/>
    <w:rsid w:val="00416537"/>
    <w:rsid w:val="00416DB6"/>
    <w:rsid w:val="00417AAB"/>
    <w:rsid w:val="004215BF"/>
    <w:rsid w:val="004259F5"/>
    <w:rsid w:val="00430305"/>
    <w:rsid w:val="00430757"/>
    <w:rsid w:val="004323A3"/>
    <w:rsid w:val="004325BC"/>
    <w:rsid w:val="00433AD5"/>
    <w:rsid w:val="00433DB9"/>
    <w:rsid w:val="004349BF"/>
    <w:rsid w:val="0043567C"/>
    <w:rsid w:val="004359B5"/>
    <w:rsid w:val="00435ED1"/>
    <w:rsid w:val="00436074"/>
    <w:rsid w:val="00436663"/>
    <w:rsid w:val="00436E3A"/>
    <w:rsid w:val="004370DE"/>
    <w:rsid w:val="00437839"/>
    <w:rsid w:val="004378AE"/>
    <w:rsid w:val="00437A71"/>
    <w:rsid w:val="0044006F"/>
    <w:rsid w:val="00441034"/>
    <w:rsid w:val="00441496"/>
    <w:rsid w:val="0044282D"/>
    <w:rsid w:val="00442A4B"/>
    <w:rsid w:val="00443DBC"/>
    <w:rsid w:val="00446231"/>
    <w:rsid w:val="0044631F"/>
    <w:rsid w:val="00446E17"/>
    <w:rsid w:val="004506D0"/>
    <w:rsid w:val="00450D48"/>
    <w:rsid w:val="00450E8B"/>
    <w:rsid w:val="0045111F"/>
    <w:rsid w:val="00452434"/>
    <w:rsid w:val="00452C92"/>
    <w:rsid w:val="00453EEC"/>
    <w:rsid w:val="00454EB4"/>
    <w:rsid w:val="00455370"/>
    <w:rsid w:val="00455FF4"/>
    <w:rsid w:val="0045613D"/>
    <w:rsid w:val="0045700D"/>
    <w:rsid w:val="004603E2"/>
    <w:rsid w:val="004614C0"/>
    <w:rsid w:val="004626FE"/>
    <w:rsid w:val="00463451"/>
    <w:rsid w:val="00463C04"/>
    <w:rsid w:val="004644E8"/>
    <w:rsid w:val="00465997"/>
    <w:rsid w:val="00467ACC"/>
    <w:rsid w:val="004701A9"/>
    <w:rsid w:val="00471062"/>
    <w:rsid w:val="00471A9E"/>
    <w:rsid w:val="00471E7E"/>
    <w:rsid w:val="00472840"/>
    <w:rsid w:val="0047443E"/>
    <w:rsid w:val="004747C8"/>
    <w:rsid w:val="004750B2"/>
    <w:rsid w:val="004751BC"/>
    <w:rsid w:val="00476684"/>
    <w:rsid w:val="00476BDF"/>
    <w:rsid w:val="00477BB0"/>
    <w:rsid w:val="00477EC3"/>
    <w:rsid w:val="00477FD1"/>
    <w:rsid w:val="00480013"/>
    <w:rsid w:val="0048165A"/>
    <w:rsid w:val="004848E8"/>
    <w:rsid w:val="00485022"/>
    <w:rsid w:val="0048524B"/>
    <w:rsid w:val="004859FA"/>
    <w:rsid w:val="0048613B"/>
    <w:rsid w:val="0048640C"/>
    <w:rsid w:val="0048663B"/>
    <w:rsid w:val="00486FC0"/>
    <w:rsid w:val="00490855"/>
    <w:rsid w:val="00490B04"/>
    <w:rsid w:val="00490E63"/>
    <w:rsid w:val="0049419D"/>
    <w:rsid w:val="004977D2"/>
    <w:rsid w:val="00497ED8"/>
    <w:rsid w:val="004A15BB"/>
    <w:rsid w:val="004A1BD5"/>
    <w:rsid w:val="004A2659"/>
    <w:rsid w:val="004A2FCB"/>
    <w:rsid w:val="004A2FCE"/>
    <w:rsid w:val="004A3B5B"/>
    <w:rsid w:val="004A552F"/>
    <w:rsid w:val="004A57C9"/>
    <w:rsid w:val="004A6690"/>
    <w:rsid w:val="004A698B"/>
    <w:rsid w:val="004B0002"/>
    <w:rsid w:val="004B0C5E"/>
    <w:rsid w:val="004B2DAA"/>
    <w:rsid w:val="004B330D"/>
    <w:rsid w:val="004B4C2E"/>
    <w:rsid w:val="004B4DBC"/>
    <w:rsid w:val="004B52A6"/>
    <w:rsid w:val="004B5AA4"/>
    <w:rsid w:val="004B7FC8"/>
    <w:rsid w:val="004C0070"/>
    <w:rsid w:val="004C0BE4"/>
    <w:rsid w:val="004C129B"/>
    <w:rsid w:val="004C12BA"/>
    <w:rsid w:val="004C23AE"/>
    <w:rsid w:val="004C294F"/>
    <w:rsid w:val="004C29EC"/>
    <w:rsid w:val="004C36BD"/>
    <w:rsid w:val="004C38D9"/>
    <w:rsid w:val="004C4539"/>
    <w:rsid w:val="004C7B5D"/>
    <w:rsid w:val="004C7F34"/>
    <w:rsid w:val="004D0072"/>
    <w:rsid w:val="004D152C"/>
    <w:rsid w:val="004D161E"/>
    <w:rsid w:val="004D1B83"/>
    <w:rsid w:val="004D2CA3"/>
    <w:rsid w:val="004D4EBC"/>
    <w:rsid w:val="004D5185"/>
    <w:rsid w:val="004D51CE"/>
    <w:rsid w:val="004D5210"/>
    <w:rsid w:val="004D5267"/>
    <w:rsid w:val="004D5E45"/>
    <w:rsid w:val="004D70DA"/>
    <w:rsid w:val="004E0C46"/>
    <w:rsid w:val="004E0FAF"/>
    <w:rsid w:val="004E1254"/>
    <w:rsid w:val="004E1DE2"/>
    <w:rsid w:val="004E4921"/>
    <w:rsid w:val="004E50A3"/>
    <w:rsid w:val="004E69B1"/>
    <w:rsid w:val="004E6F3C"/>
    <w:rsid w:val="004E740E"/>
    <w:rsid w:val="004F0462"/>
    <w:rsid w:val="004F33F8"/>
    <w:rsid w:val="004F4126"/>
    <w:rsid w:val="004F41E3"/>
    <w:rsid w:val="004F6CB8"/>
    <w:rsid w:val="004F74F7"/>
    <w:rsid w:val="004F76F4"/>
    <w:rsid w:val="004F7C1D"/>
    <w:rsid w:val="00500F45"/>
    <w:rsid w:val="00501388"/>
    <w:rsid w:val="0050194B"/>
    <w:rsid w:val="00502030"/>
    <w:rsid w:val="00504237"/>
    <w:rsid w:val="00506497"/>
    <w:rsid w:val="005072F6"/>
    <w:rsid w:val="0051037D"/>
    <w:rsid w:val="00510C14"/>
    <w:rsid w:val="00510C33"/>
    <w:rsid w:val="005119C0"/>
    <w:rsid w:val="00512F16"/>
    <w:rsid w:val="00513788"/>
    <w:rsid w:val="00513D51"/>
    <w:rsid w:val="0051427F"/>
    <w:rsid w:val="0051441F"/>
    <w:rsid w:val="0051478B"/>
    <w:rsid w:val="00514FA6"/>
    <w:rsid w:val="00515A9B"/>
    <w:rsid w:val="0051609D"/>
    <w:rsid w:val="0051615F"/>
    <w:rsid w:val="00520282"/>
    <w:rsid w:val="00521064"/>
    <w:rsid w:val="005217C0"/>
    <w:rsid w:val="005232A8"/>
    <w:rsid w:val="005234CD"/>
    <w:rsid w:val="00524387"/>
    <w:rsid w:val="00525C05"/>
    <w:rsid w:val="00526595"/>
    <w:rsid w:val="00531077"/>
    <w:rsid w:val="005347BF"/>
    <w:rsid w:val="00534904"/>
    <w:rsid w:val="0053594C"/>
    <w:rsid w:val="005378AB"/>
    <w:rsid w:val="0054036D"/>
    <w:rsid w:val="00540A87"/>
    <w:rsid w:val="005420F5"/>
    <w:rsid w:val="00542B94"/>
    <w:rsid w:val="00543CB8"/>
    <w:rsid w:val="00544426"/>
    <w:rsid w:val="00544C7A"/>
    <w:rsid w:val="005465D6"/>
    <w:rsid w:val="00547046"/>
    <w:rsid w:val="0054750F"/>
    <w:rsid w:val="005501A4"/>
    <w:rsid w:val="00550AFC"/>
    <w:rsid w:val="00551ABA"/>
    <w:rsid w:val="005527A7"/>
    <w:rsid w:val="0055318E"/>
    <w:rsid w:val="00553533"/>
    <w:rsid w:val="00556E99"/>
    <w:rsid w:val="005577CC"/>
    <w:rsid w:val="005607F6"/>
    <w:rsid w:val="00560CF5"/>
    <w:rsid w:val="0056149F"/>
    <w:rsid w:val="0056194C"/>
    <w:rsid w:val="00561CAE"/>
    <w:rsid w:val="00561D2F"/>
    <w:rsid w:val="005624A2"/>
    <w:rsid w:val="00562E9C"/>
    <w:rsid w:val="0056424C"/>
    <w:rsid w:val="00564FAE"/>
    <w:rsid w:val="00565B80"/>
    <w:rsid w:val="0056698B"/>
    <w:rsid w:val="00567C95"/>
    <w:rsid w:val="00570341"/>
    <w:rsid w:val="005708A7"/>
    <w:rsid w:val="005708C6"/>
    <w:rsid w:val="00570A1E"/>
    <w:rsid w:val="00572FE3"/>
    <w:rsid w:val="0057329C"/>
    <w:rsid w:val="00573AD5"/>
    <w:rsid w:val="00574551"/>
    <w:rsid w:val="00574D21"/>
    <w:rsid w:val="00577DB9"/>
    <w:rsid w:val="005800C9"/>
    <w:rsid w:val="00580379"/>
    <w:rsid w:val="0058275C"/>
    <w:rsid w:val="005835F0"/>
    <w:rsid w:val="005839D1"/>
    <w:rsid w:val="00584D24"/>
    <w:rsid w:val="00586DB6"/>
    <w:rsid w:val="005873D5"/>
    <w:rsid w:val="00587668"/>
    <w:rsid w:val="005904BB"/>
    <w:rsid w:val="0059263A"/>
    <w:rsid w:val="00593CD2"/>
    <w:rsid w:val="0059550A"/>
    <w:rsid w:val="00595B15"/>
    <w:rsid w:val="00596259"/>
    <w:rsid w:val="00596B65"/>
    <w:rsid w:val="00597585"/>
    <w:rsid w:val="005A034F"/>
    <w:rsid w:val="005A0B7D"/>
    <w:rsid w:val="005A0CF6"/>
    <w:rsid w:val="005A13EE"/>
    <w:rsid w:val="005A2443"/>
    <w:rsid w:val="005A604B"/>
    <w:rsid w:val="005A615A"/>
    <w:rsid w:val="005A6B78"/>
    <w:rsid w:val="005A7F26"/>
    <w:rsid w:val="005B0B16"/>
    <w:rsid w:val="005B4781"/>
    <w:rsid w:val="005B56B0"/>
    <w:rsid w:val="005B57F4"/>
    <w:rsid w:val="005B7482"/>
    <w:rsid w:val="005B7EEB"/>
    <w:rsid w:val="005C0292"/>
    <w:rsid w:val="005C106C"/>
    <w:rsid w:val="005C20C2"/>
    <w:rsid w:val="005C23CD"/>
    <w:rsid w:val="005C273D"/>
    <w:rsid w:val="005C2DDE"/>
    <w:rsid w:val="005C4831"/>
    <w:rsid w:val="005C7D67"/>
    <w:rsid w:val="005D0DF3"/>
    <w:rsid w:val="005D170F"/>
    <w:rsid w:val="005D1E8E"/>
    <w:rsid w:val="005D21EE"/>
    <w:rsid w:val="005D2C55"/>
    <w:rsid w:val="005D2F13"/>
    <w:rsid w:val="005D38A0"/>
    <w:rsid w:val="005D3CB5"/>
    <w:rsid w:val="005D3E2B"/>
    <w:rsid w:val="005D4456"/>
    <w:rsid w:val="005D4C12"/>
    <w:rsid w:val="005D4F85"/>
    <w:rsid w:val="005E0E3C"/>
    <w:rsid w:val="005E1195"/>
    <w:rsid w:val="005E1BC6"/>
    <w:rsid w:val="005E32A7"/>
    <w:rsid w:val="005E37EC"/>
    <w:rsid w:val="005E4444"/>
    <w:rsid w:val="005E4E11"/>
    <w:rsid w:val="005E58C5"/>
    <w:rsid w:val="005E5A7F"/>
    <w:rsid w:val="005F0082"/>
    <w:rsid w:val="005F075A"/>
    <w:rsid w:val="005F2AA4"/>
    <w:rsid w:val="005F3409"/>
    <w:rsid w:val="005F3D16"/>
    <w:rsid w:val="005F715E"/>
    <w:rsid w:val="00600B46"/>
    <w:rsid w:val="00600E63"/>
    <w:rsid w:val="006015F5"/>
    <w:rsid w:val="006021C6"/>
    <w:rsid w:val="00603405"/>
    <w:rsid w:val="00605996"/>
    <w:rsid w:val="00605C5B"/>
    <w:rsid w:val="00606BBE"/>
    <w:rsid w:val="00607C11"/>
    <w:rsid w:val="006101F1"/>
    <w:rsid w:val="006104EB"/>
    <w:rsid w:val="00610655"/>
    <w:rsid w:val="00610747"/>
    <w:rsid w:val="006109D3"/>
    <w:rsid w:val="00611433"/>
    <w:rsid w:val="00611DFA"/>
    <w:rsid w:val="006125E5"/>
    <w:rsid w:val="00612995"/>
    <w:rsid w:val="00613FBE"/>
    <w:rsid w:val="00614203"/>
    <w:rsid w:val="0061449B"/>
    <w:rsid w:val="00615DB3"/>
    <w:rsid w:val="00616100"/>
    <w:rsid w:val="00616685"/>
    <w:rsid w:val="00616AA7"/>
    <w:rsid w:val="00617189"/>
    <w:rsid w:val="00617651"/>
    <w:rsid w:val="0062047C"/>
    <w:rsid w:val="0062137C"/>
    <w:rsid w:val="00621F5E"/>
    <w:rsid w:val="00623469"/>
    <w:rsid w:val="00624319"/>
    <w:rsid w:val="006248C5"/>
    <w:rsid w:val="006265C6"/>
    <w:rsid w:val="00626857"/>
    <w:rsid w:val="00627814"/>
    <w:rsid w:val="00630B5A"/>
    <w:rsid w:val="00630CE6"/>
    <w:rsid w:val="00632CCA"/>
    <w:rsid w:val="00633A82"/>
    <w:rsid w:val="006347A4"/>
    <w:rsid w:val="00635E76"/>
    <w:rsid w:val="00637F9E"/>
    <w:rsid w:val="00640FAE"/>
    <w:rsid w:val="006413ED"/>
    <w:rsid w:val="00641715"/>
    <w:rsid w:val="00641994"/>
    <w:rsid w:val="00642541"/>
    <w:rsid w:val="0064304D"/>
    <w:rsid w:val="006437D7"/>
    <w:rsid w:val="006445C8"/>
    <w:rsid w:val="00644B17"/>
    <w:rsid w:val="00646D18"/>
    <w:rsid w:val="00647075"/>
    <w:rsid w:val="00647504"/>
    <w:rsid w:val="0064790A"/>
    <w:rsid w:val="00650553"/>
    <w:rsid w:val="006506C5"/>
    <w:rsid w:val="0065222F"/>
    <w:rsid w:val="00662FD5"/>
    <w:rsid w:val="006630A8"/>
    <w:rsid w:val="00663A6C"/>
    <w:rsid w:val="00663D98"/>
    <w:rsid w:val="00667A2D"/>
    <w:rsid w:val="00667F9C"/>
    <w:rsid w:val="00671516"/>
    <w:rsid w:val="00671D60"/>
    <w:rsid w:val="00672C23"/>
    <w:rsid w:val="00673B3C"/>
    <w:rsid w:val="00676840"/>
    <w:rsid w:val="00677C48"/>
    <w:rsid w:val="00680AA5"/>
    <w:rsid w:val="00681437"/>
    <w:rsid w:val="00681830"/>
    <w:rsid w:val="006819D6"/>
    <w:rsid w:val="00682608"/>
    <w:rsid w:val="00682CB8"/>
    <w:rsid w:val="006852C0"/>
    <w:rsid w:val="00687690"/>
    <w:rsid w:val="00687DF8"/>
    <w:rsid w:val="00687FA7"/>
    <w:rsid w:val="00692040"/>
    <w:rsid w:val="006920D7"/>
    <w:rsid w:val="00693079"/>
    <w:rsid w:val="00693248"/>
    <w:rsid w:val="00693659"/>
    <w:rsid w:val="00695C51"/>
    <w:rsid w:val="00695D78"/>
    <w:rsid w:val="00695F8C"/>
    <w:rsid w:val="00695FD7"/>
    <w:rsid w:val="00697679"/>
    <w:rsid w:val="00697891"/>
    <w:rsid w:val="00697A35"/>
    <w:rsid w:val="006A105A"/>
    <w:rsid w:val="006A1F33"/>
    <w:rsid w:val="006A2046"/>
    <w:rsid w:val="006A2C4B"/>
    <w:rsid w:val="006A3307"/>
    <w:rsid w:val="006A3382"/>
    <w:rsid w:val="006A4AF8"/>
    <w:rsid w:val="006A54B6"/>
    <w:rsid w:val="006A6177"/>
    <w:rsid w:val="006A6C39"/>
    <w:rsid w:val="006A756A"/>
    <w:rsid w:val="006A7C56"/>
    <w:rsid w:val="006B08F5"/>
    <w:rsid w:val="006B10E4"/>
    <w:rsid w:val="006B1237"/>
    <w:rsid w:val="006B1D9A"/>
    <w:rsid w:val="006B2B26"/>
    <w:rsid w:val="006B3DEF"/>
    <w:rsid w:val="006B4C4A"/>
    <w:rsid w:val="006B4CE5"/>
    <w:rsid w:val="006B51AA"/>
    <w:rsid w:val="006B6BC2"/>
    <w:rsid w:val="006B6D5A"/>
    <w:rsid w:val="006B6DEF"/>
    <w:rsid w:val="006C19FE"/>
    <w:rsid w:val="006C2218"/>
    <w:rsid w:val="006C23CA"/>
    <w:rsid w:val="006C3338"/>
    <w:rsid w:val="006C33B6"/>
    <w:rsid w:val="006C53EA"/>
    <w:rsid w:val="006C6348"/>
    <w:rsid w:val="006C7B59"/>
    <w:rsid w:val="006D2162"/>
    <w:rsid w:val="006D32BD"/>
    <w:rsid w:val="006D3CCD"/>
    <w:rsid w:val="006D40C4"/>
    <w:rsid w:val="006D49F9"/>
    <w:rsid w:val="006D5496"/>
    <w:rsid w:val="006D54AE"/>
    <w:rsid w:val="006D56EF"/>
    <w:rsid w:val="006D613D"/>
    <w:rsid w:val="006D632E"/>
    <w:rsid w:val="006D636E"/>
    <w:rsid w:val="006D7A44"/>
    <w:rsid w:val="006E04B1"/>
    <w:rsid w:val="006E1CFE"/>
    <w:rsid w:val="006E22B3"/>
    <w:rsid w:val="006E2FF1"/>
    <w:rsid w:val="006E3C2E"/>
    <w:rsid w:val="006E4330"/>
    <w:rsid w:val="006E52ED"/>
    <w:rsid w:val="006E5300"/>
    <w:rsid w:val="006E58CC"/>
    <w:rsid w:val="006E61BC"/>
    <w:rsid w:val="006E7083"/>
    <w:rsid w:val="006F4A69"/>
    <w:rsid w:val="006F4A92"/>
    <w:rsid w:val="006F4DD2"/>
    <w:rsid w:val="006F4F84"/>
    <w:rsid w:val="006F531E"/>
    <w:rsid w:val="006F7BA4"/>
    <w:rsid w:val="0070058A"/>
    <w:rsid w:val="00701B05"/>
    <w:rsid w:val="00702139"/>
    <w:rsid w:val="007029AA"/>
    <w:rsid w:val="00703968"/>
    <w:rsid w:val="00704497"/>
    <w:rsid w:val="00706F10"/>
    <w:rsid w:val="00707D6E"/>
    <w:rsid w:val="00713D5A"/>
    <w:rsid w:val="007145ED"/>
    <w:rsid w:val="00716D3B"/>
    <w:rsid w:val="0071735E"/>
    <w:rsid w:val="0072602E"/>
    <w:rsid w:val="007272DF"/>
    <w:rsid w:val="00727906"/>
    <w:rsid w:val="0073036F"/>
    <w:rsid w:val="00731361"/>
    <w:rsid w:val="00731FE3"/>
    <w:rsid w:val="0073281F"/>
    <w:rsid w:val="00732C1C"/>
    <w:rsid w:val="00733D65"/>
    <w:rsid w:val="00734566"/>
    <w:rsid w:val="007351EA"/>
    <w:rsid w:val="00736291"/>
    <w:rsid w:val="00740023"/>
    <w:rsid w:val="007400CE"/>
    <w:rsid w:val="0074014A"/>
    <w:rsid w:val="0074064A"/>
    <w:rsid w:val="00741042"/>
    <w:rsid w:val="00741787"/>
    <w:rsid w:val="007423A6"/>
    <w:rsid w:val="00742D84"/>
    <w:rsid w:val="00743D73"/>
    <w:rsid w:val="00743EF6"/>
    <w:rsid w:val="007446E6"/>
    <w:rsid w:val="00744C9D"/>
    <w:rsid w:val="00745EF6"/>
    <w:rsid w:val="00747112"/>
    <w:rsid w:val="007472F2"/>
    <w:rsid w:val="00747BF0"/>
    <w:rsid w:val="00747D3C"/>
    <w:rsid w:val="00750183"/>
    <w:rsid w:val="007522B1"/>
    <w:rsid w:val="007528BD"/>
    <w:rsid w:val="007534E8"/>
    <w:rsid w:val="00753B43"/>
    <w:rsid w:val="00753C1C"/>
    <w:rsid w:val="00754180"/>
    <w:rsid w:val="00754B6B"/>
    <w:rsid w:val="00755E95"/>
    <w:rsid w:val="0075752E"/>
    <w:rsid w:val="00761476"/>
    <w:rsid w:val="00761579"/>
    <w:rsid w:val="00762630"/>
    <w:rsid w:val="00762921"/>
    <w:rsid w:val="00763E28"/>
    <w:rsid w:val="00764A96"/>
    <w:rsid w:val="00764F3A"/>
    <w:rsid w:val="00765342"/>
    <w:rsid w:val="007656B0"/>
    <w:rsid w:val="0076623D"/>
    <w:rsid w:val="0076664A"/>
    <w:rsid w:val="00767DA4"/>
    <w:rsid w:val="007707F4"/>
    <w:rsid w:val="007709F4"/>
    <w:rsid w:val="00770C3E"/>
    <w:rsid w:val="00771198"/>
    <w:rsid w:val="00771C98"/>
    <w:rsid w:val="0077256A"/>
    <w:rsid w:val="00772E5C"/>
    <w:rsid w:val="00773CF5"/>
    <w:rsid w:val="007747C9"/>
    <w:rsid w:val="00775E70"/>
    <w:rsid w:val="00776929"/>
    <w:rsid w:val="00776A77"/>
    <w:rsid w:val="00777D41"/>
    <w:rsid w:val="007816BF"/>
    <w:rsid w:val="00782C76"/>
    <w:rsid w:val="007831EE"/>
    <w:rsid w:val="00783929"/>
    <w:rsid w:val="00784869"/>
    <w:rsid w:val="0078494D"/>
    <w:rsid w:val="007852BA"/>
    <w:rsid w:val="007868EE"/>
    <w:rsid w:val="0078717D"/>
    <w:rsid w:val="00787761"/>
    <w:rsid w:val="007902B7"/>
    <w:rsid w:val="0079054F"/>
    <w:rsid w:val="00791901"/>
    <w:rsid w:val="00792B26"/>
    <w:rsid w:val="00794004"/>
    <w:rsid w:val="007943D1"/>
    <w:rsid w:val="00794B45"/>
    <w:rsid w:val="0079507B"/>
    <w:rsid w:val="00796B80"/>
    <w:rsid w:val="00797CB6"/>
    <w:rsid w:val="00797F4D"/>
    <w:rsid w:val="007A1D46"/>
    <w:rsid w:val="007A6179"/>
    <w:rsid w:val="007A6680"/>
    <w:rsid w:val="007B0911"/>
    <w:rsid w:val="007B0D93"/>
    <w:rsid w:val="007B1A92"/>
    <w:rsid w:val="007B1F99"/>
    <w:rsid w:val="007B1FCC"/>
    <w:rsid w:val="007B3009"/>
    <w:rsid w:val="007B4044"/>
    <w:rsid w:val="007B75CE"/>
    <w:rsid w:val="007B775D"/>
    <w:rsid w:val="007C1614"/>
    <w:rsid w:val="007C451A"/>
    <w:rsid w:val="007C4B33"/>
    <w:rsid w:val="007C4C43"/>
    <w:rsid w:val="007C61F3"/>
    <w:rsid w:val="007C6204"/>
    <w:rsid w:val="007C7995"/>
    <w:rsid w:val="007D03CD"/>
    <w:rsid w:val="007D12D8"/>
    <w:rsid w:val="007D17AD"/>
    <w:rsid w:val="007D1DFF"/>
    <w:rsid w:val="007D2188"/>
    <w:rsid w:val="007D352B"/>
    <w:rsid w:val="007D37B2"/>
    <w:rsid w:val="007D59AC"/>
    <w:rsid w:val="007D6339"/>
    <w:rsid w:val="007D64C6"/>
    <w:rsid w:val="007D67AE"/>
    <w:rsid w:val="007D6E83"/>
    <w:rsid w:val="007D7113"/>
    <w:rsid w:val="007E47C9"/>
    <w:rsid w:val="007E4F6F"/>
    <w:rsid w:val="007E502E"/>
    <w:rsid w:val="007E5BE4"/>
    <w:rsid w:val="007E630C"/>
    <w:rsid w:val="007E63FB"/>
    <w:rsid w:val="007E76D9"/>
    <w:rsid w:val="007F08F2"/>
    <w:rsid w:val="007F0F80"/>
    <w:rsid w:val="007F2295"/>
    <w:rsid w:val="007F26B1"/>
    <w:rsid w:val="007F2AC5"/>
    <w:rsid w:val="007F40D9"/>
    <w:rsid w:val="007F4FE4"/>
    <w:rsid w:val="007F5ADA"/>
    <w:rsid w:val="007F6FAC"/>
    <w:rsid w:val="007F7FAB"/>
    <w:rsid w:val="00800F42"/>
    <w:rsid w:val="00802393"/>
    <w:rsid w:val="0080315A"/>
    <w:rsid w:val="008033DD"/>
    <w:rsid w:val="00803692"/>
    <w:rsid w:val="008037BA"/>
    <w:rsid w:val="00803874"/>
    <w:rsid w:val="00803E82"/>
    <w:rsid w:val="008043EC"/>
    <w:rsid w:val="00804631"/>
    <w:rsid w:val="00804BE4"/>
    <w:rsid w:val="00805846"/>
    <w:rsid w:val="00806F82"/>
    <w:rsid w:val="00807E07"/>
    <w:rsid w:val="0081276F"/>
    <w:rsid w:val="00813990"/>
    <w:rsid w:val="0081456B"/>
    <w:rsid w:val="0081553F"/>
    <w:rsid w:val="008163EC"/>
    <w:rsid w:val="00816DAE"/>
    <w:rsid w:val="00820194"/>
    <w:rsid w:val="008227E7"/>
    <w:rsid w:val="00822E7D"/>
    <w:rsid w:val="00823023"/>
    <w:rsid w:val="00823CE2"/>
    <w:rsid w:val="008246DF"/>
    <w:rsid w:val="0082470F"/>
    <w:rsid w:val="00824D20"/>
    <w:rsid w:val="00826317"/>
    <w:rsid w:val="0082730F"/>
    <w:rsid w:val="00833B9A"/>
    <w:rsid w:val="008351FF"/>
    <w:rsid w:val="00835F59"/>
    <w:rsid w:val="00836874"/>
    <w:rsid w:val="00840CA4"/>
    <w:rsid w:val="00840D52"/>
    <w:rsid w:val="0084193E"/>
    <w:rsid w:val="008425B3"/>
    <w:rsid w:val="00843C0F"/>
    <w:rsid w:val="008453E8"/>
    <w:rsid w:val="00845C66"/>
    <w:rsid w:val="00846563"/>
    <w:rsid w:val="00846720"/>
    <w:rsid w:val="00846935"/>
    <w:rsid w:val="00846E01"/>
    <w:rsid w:val="00850467"/>
    <w:rsid w:val="00850520"/>
    <w:rsid w:val="00850720"/>
    <w:rsid w:val="00851F93"/>
    <w:rsid w:val="008520C6"/>
    <w:rsid w:val="0085237A"/>
    <w:rsid w:val="00853AA0"/>
    <w:rsid w:val="0085704A"/>
    <w:rsid w:val="0085738E"/>
    <w:rsid w:val="00857F09"/>
    <w:rsid w:val="00860A05"/>
    <w:rsid w:val="00860B17"/>
    <w:rsid w:val="00862DF9"/>
    <w:rsid w:val="008642F4"/>
    <w:rsid w:val="00867C91"/>
    <w:rsid w:val="00870F79"/>
    <w:rsid w:val="00871438"/>
    <w:rsid w:val="00873CE6"/>
    <w:rsid w:val="00873D14"/>
    <w:rsid w:val="0087408B"/>
    <w:rsid w:val="00874743"/>
    <w:rsid w:val="00874E1F"/>
    <w:rsid w:val="00875E50"/>
    <w:rsid w:val="00876B1E"/>
    <w:rsid w:val="008778AD"/>
    <w:rsid w:val="00880927"/>
    <w:rsid w:val="0088581C"/>
    <w:rsid w:val="00887F37"/>
    <w:rsid w:val="00890440"/>
    <w:rsid w:val="008912C6"/>
    <w:rsid w:val="00891F55"/>
    <w:rsid w:val="00893DF2"/>
    <w:rsid w:val="00893FE8"/>
    <w:rsid w:val="00894CD6"/>
    <w:rsid w:val="00894E6C"/>
    <w:rsid w:val="00896AC4"/>
    <w:rsid w:val="008974D6"/>
    <w:rsid w:val="00897683"/>
    <w:rsid w:val="008A10C6"/>
    <w:rsid w:val="008A16A9"/>
    <w:rsid w:val="008A2B44"/>
    <w:rsid w:val="008A53DB"/>
    <w:rsid w:val="008A5A6A"/>
    <w:rsid w:val="008A5B63"/>
    <w:rsid w:val="008A5DB8"/>
    <w:rsid w:val="008A7F75"/>
    <w:rsid w:val="008B33DF"/>
    <w:rsid w:val="008B7105"/>
    <w:rsid w:val="008B76E6"/>
    <w:rsid w:val="008C380D"/>
    <w:rsid w:val="008C381F"/>
    <w:rsid w:val="008C3B44"/>
    <w:rsid w:val="008C466F"/>
    <w:rsid w:val="008C4D37"/>
    <w:rsid w:val="008C62C1"/>
    <w:rsid w:val="008C7942"/>
    <w:rsid w:val="008D0551"/>
    <w:rsid w:val="008D32D2"/>
    <w:rsid w:val="008D3BA8"/>
    <w:rsid w:val="008D4061"/>
    <w:rsid w:val="008D4C6B"/>
    <w:rsid w:val="008D59F9"/>
    <w:rsid w:val="008D67D5"/>
    <w:rsid w:val="008D6D10"/>
    <w:rsid w:val="008D7B78"/>
    <w:rsid w:val="008E29AA"/>
    <w:rsid w:val="008E4409"/>
    <w:rsid w:val="008E59F0"/>
    <w:rsid w:val="008E5D73"/>
    <w:rsid w:val="008E799B"/>
    <w:rsid w:val="008F102A"/>
    <w:rsid w:val="008F2291"/>
    <w:rsid w:val="008F2317"/>
    <w:rsid w:val="008F2394"/>
    <w:rsid w:val="008F34AA"/>
    <w:rsid w:val="008F5195"/>
    <w:rsid w:val="008F58C4"/>
    <w:rsid w:val="008F7C71"/>
    <w:rsid w:val="009002BE"/>
    <w:rsid w:val="0090198A"/>
    <w:rsid w:val="00901F53"/>
    <w:rsid w:val="009030EA"/>
    <w:rsid w:val="0090438D"/>
    <w:rsid w:val="00904D30"/>
    <w:rsid w:val="009050AB"/>
    <w:rsid w:val="009064D6"/>
    <w:rsid w:val="009073D6"/>
    <w:rsid w:val="00907C1F"/>
    <w:rsid w:val="00912C0B"/>
    <w:rsid w:val="009148C0"/>
    <w:rsid w:val="0091583E"/>
    <w:rsid w:val="009159F2"/>
    <w:rsid w:val="009160C5"/>
    <w:rsid w:val="00916A8D"/>
    <w:rsid w:val="00916C06"/>
    <w:rsid w:val="00916EE1"/>
    <w:rsid w:val="00920D96"/>
    <w:rsid w:val="009216BF"/>
    <w:rsid w:val="0092269E"/>
    <w:rsid w:val="00923ACC"/>
    <w:rsid w:val="00923BFE"/>
    <w:rsid w:val="0092574A"/>
    <w:rsid w:val="009258DE"/>
    <w:rsid w:val="00927D05"/>
    <w:rsid w:val="00931D87"/>
    <w:rsid w:val="00931ED8"/>
    <w:rsid w:val="00936255"/>
    <w:rsid w:val="0093629A"/>
    <w:rsid w:val="0093765E"/>
    <w:rsid w:val="00941619"/>
    <w:rsid w:val="0094448A"/>
    <w:rsid w:val="009445F6"/>
    <w:rsid w:val="009449E4"/>
    <w:rsid w:val="0094543D"/>
    <w:rsid w:val="00952421"/>
    <w:rsid w:val="0095359C"/>
    <w:rsid w:val="00953BF8"/>
    <w:rsid w:val="00954534"/>
    <w:rsid w:val="009549DD"/>
    <w:rsid w:val="00956325"/>
    <w:rsid w:val="0095697A"/>
    <w:rsid w:val="0095701A"/>
    <w:rsid w:val="00957285"/>
    <w:rsid w:val="0095730E"/>
    <w:rsid w:val="00957367"/>
    <w:rsid w:val="009612E7"/>
    <w:rsid w:val="00961658"/>
    <w:rsid w:val="00961713"/>
    <w:rsid w:val="00961C81"/>
    <w:rsid w:val="00963644"/>
    <w:rsid w:val="00966A6D"/>
    <w:rsid w:val="00967618"/>
    <w:rsid w:val="00967F66"/>
    <w:rsid w:val="009702AA"/>
    <w:rsid w:val="009710B8"/>
    <w:rsid w:val="00971956"/>
    <w:rsid w:val="009728D9"/>
    <w:rsid w:val="00974138"/>
    <w:rsid w:val="009760B7"/>
    <w:rsid w:val="009774CD"/>
    <w:rsid w:val="009776D1"/>
    <w:rsid w:val="009808CA"/>
    <w:rsid w:val="009810EF"/>
    <w:rsid w:val="009813E0"/>
    <w:rsid w:val="00981894"/>
    <w:rsid w:val="009823A3"/>
    <w:rsid w:val="009831CF"/>
    <w:rsid w:val="0098469B"/>
    <w:rsid w:val="00984E79"/>
    <w:rsid w:val="00985E07"/>
    <w:rsid w:val="00986801"/>
    <w:rsid w:val="00987C6F"/>
    <w:rsid w:val="00987FB5"/>
    <w:rsid w:val="00990132"/>
    <w:rsid w:val="009907BF"/>
    <w:rsid w:val="00990810"/>
    <w:rsid w:val="00991780"/>
    <w:rsid w:val="009925AC"/>
    <w:rsid w:val="00993771"/>
    <w:rsid w:val="009937D3"/>
    <w:rsid w:val="00995757"/>
    <w:rsid w:val="009958AB"/>
    <w:rsid w:val="00996A65"/>
    <w:rsid w:val="009A0918"/>
    <w:rsid w:val="009A455B"/>
    <w:rsid w:val="009A4E11"/>
    <w:rsid w:val="009A69A8"/>
    <w:rsid w:val="009A6ED5"/>
    <w:rsid w:val="009A713B"/>
    <w:rsid w:val="009A7F8A"/>
    <w:rsid w:val="009B0051"/>
    <w:rsid w:val="009B11A7"/>
    <w:rsid w:val="009B17BE"/>
    <w:rsid w:val="009B1C79"/>
    <w:rsid w:val="009B292E"/>
    <w:rsid w:val="009B2FC4"/>
    <w:rsid w:val="009B3BDE"/>
    <w:rsid w:val="009B42B6"/>
    <w:rsid w:val="009B53F9"/>
    <w:rsid w:val="009B5E86"/>
    <w:rsid w:val="009B64B5"/>
    <w:rsid w:val="009C0331"/>
    <w:rsid w:val="009C0A4F"/>
    <w:rsid w:val="009C308A"/>
    <w:rsid w:val="009C6A52"/>
    <w:rsid w:val="009D1222"/>
    <w:rsid w:val="009D21AD"/>
    <w:rsid w:val="009D3E17"/>
    <w:rsid w:val="009D3E7B"/>
    <w:rsid w:val="009D3F85"/>
    <w:rsid w:val="009D46C7"/>
    <w:rsid w:val="009D474F"/>
    <w:rsid w:val="009D60B9"/>
    <w:rsid w:val="009D695D"/>
    <w:rsid w:val="009D7BBC"/>
    <w:rsid w:val="009D7EE4"/>
    <w:rsid w:val="009E1CCA"/>
    <w:rsid w:val="009E216D"/>
    <w:rsid w:val="009E25ED"/>
    <w:rsid w:val="009E3103"/>
    <w:rsid w:val="009E556A"/>
    <w:rsid w:val="009E563B"/>
    <w:rsid w:val="009E58FF"/>
    <w:rsid w:val="009E5EC2"/>
    <w:rsid w:val="009E6720"/>
    <w:rsid w:val="009E6A60"/>
    <w:rsid w:val="009E7C1D"/>
    <w:rsid w:val="009F0C3D"/>
    <w:rsid w:val="009F142D"/>
    <w:rsid w:val="009F23C3"/>
    <w:rsid w:val="009F2E06"/>
    <w:rsid w:val="009F5CCD"/>
    <w:rsid w:val="009F6E6F"/>
    <w:rsid w:val="009F780F"/>
    <w:rsid w:val="00A00490"/>
    <w:rsid w:val="00A00BD4"/>
    <w:rsid w:val="00A0135F"/>
    <w:rsid w:val="00A02137"/>
    <w:rsid w:val="00A05555"/>
    <w:rsid w:val="00A05F54"/>
    <w:rsid w:val="00A06287"/>
    <w:rsid w:val="00A06504"/>
    <w:rsid w:val="00A100AB"/>
    <w:rsid w:val="00A10C85"/>
    <w:rsid w:val="00A10D58"/>
    <w:rsid w:val="00A11BC5"/>
    <w:rsid w:val="00A13A0B"/>
    <w:rsid w:val="00A159D0"/>
    <w:rsid w:val="00A20F39"/>
    <w:rsid w:val="00A21768"/>
    <w:rsid w:val="00A22E85"/>
    <w:rsid w:val="00A23A90"/>
    <w:rsid w:val="00A2625A"/>
    <w:rsid w:val="00A32318"/>
    <w:rsid w:val="00A32C8D"/>
    <w:rsid w:val="00A33E62"/>
    <w:rsid w:val="00A34971"/>
    <w:rsid w:val="00A35360"/>
    <w:rsid w:val="00A35E38"/>
    <w:rsid w:val="00A366BC"/>
    <w:rsid w:val="00A37A99"/>
    <w:rsid w:val="00A37F4C"/>
    <w:rsid w:val="00A401BC"/>
    <w:rsid w:val="00A4281D"/>
    <w:rsid w:val="00A429B0"/>
    <w:rsid w:val="00A4316F"/>
    <w:rsid w:val="00A44343"/>
    <w:rsid w:val="00A44ADC"/>
    <w:rsid w:val="00A44E86"/>
    <w:rsid w:val="00A45420"/>
    <w:rsid w:val="00A45924"/>
    <w:rsid w:val="00A459E3"/>
    <w:rsid w:val="00A469D9"/>
    <w:rsid w:val="00A47490"/>
    <w:rsid w:val="00A501A6"/>
    <w:rsid w:val="00A5321F"/>
    <w:rsid w:val="00A54241"/>
    <w:rsid w:val="00A5453C"/>
    <w:rsid w:val="00A55022"/>
    <w:rsid w:val="00A569AC"/>
    <w:rsid w:val="00A57340"/>
    <w:rsid w:val="00A57D60"/>
    <w:rsid w:val="00A607CA"/>
    <w:rsid w:val="00A61FD4"/>
    <w:rsid w:val="00A631CD"/>
    <w:rsid w:val="00A64619"/>
    <w:rsid w:val="00A65E7C"/>
    <w:rsid w:val="00A66D48"/>
    <w:rsid w:val="00A67E9D"/>
    <w:rsid w:val="00A71395"/>
    <w:rsid w:val="00A73205"/>
    <w:rsid w:val="00A73833"/>
    <w:rsid w:val="00A74695"/>
    <w:rsid w:val="00A74BF7"/>
    <w:rsid w:val="00A75555"/>
    <w:rsid w:val="00A76FA1"/>
    <w:rsid w:val="00A8046B"/>
    <w:rsid w:val="00A80A8A"/>
    <w:rsid w:val="00A81672"/>
    <w:rsid w:val="00A81AE0"/>
    <w:rsid w:val="00A82D38"/>
    <w:rsid w:val="00A82D6C"/>
    <w:rsid w:val="00A83205"/>
    <w:rsid w:val="00A85518"/>
    <w:rsid w:val="00A8674D"/>
    <w:rsid w:val="00A90912"/>
    <w:rsid w:val="00A92FE2"/>
    <w:rsid w:val="00A93313"/>
    <w:rsid w:val="00A933F8"/>
    <w:rsid w:val="00A9401A"/>
    <w:rsid w:val="00A94CD5"/>
    <w:rsid w:val="00A95198"/>
    <w:rsid w:val="00A953E9"/>
    <w:rsid w:val="00A96871"/>
    <w:rsid w:val="00AA03C0"/>
    <w:rsid w:val="00AA1D79"/>
    <w:rsid w:val="00AA30B5"/>
    <w:rsid w:val="00AA319A"/>
    <w:rsid w:val="00AA3329"/>
    <w:rsid w:val="00AA3BFE"/>
    <w:rsid w:val="00AA4FC5"/>
    <w:rsid w:val="00AA548F"/>
    <w:rsid w:val="00AA5634"/>
    <w:rsid w:val="00AA5FB5"/>
    <w:rsid w:val="00AA79DD"/>
    <w:rsid w:val="00AA7D20"/>
    <w:rsid w:val="00AB012E"/>
    <w:rsid w:val="00AB097E"/>
    <w:rsid w:val="00AB27CB"/>
    <w:rsid w:val="00AB3786"/>
    <w:rsid w:val="00AB4F81"/>
    <w:rsid w:val="00AB51D4"/>
    <w:rsid w:val="00AB6774"/>
    <w:rsid w:val="00AB7299"/>
    <w:rsid w:val="00AB754A"/>
    <w:rsid w:val="00AB7558"/>
    <w:rsid w:val="00AB7CDD"/>
    <w:rsid w:val="00AB7CFD"/>
    <w:rsid w:val="00AB7F12"/>
    <w:rsid w:val="00AC064D"/>
    <w:rsid w:val="00AC297B"/>
    <w:rsid w:val="00AC2E90"/>
    <w:rsid w:val="00AC45A5"/>
    <w:rsid w:val="00AD106D"/>
    <w:rsid w:val="00AD1179"/>
    <w:rsid w:val="00AD143B"/>
    <w:rsid w:val="00AD1630"/>
    <w:rsid w:val="00AD2E9D"/>
    <w:rsid w:val="00AD4BDA"/>
    <w:rsid w:val="00AD5477"/>
    <w:rsid w:val="00AD5F39"/>
    <w:rsid w:val="00AD6DB7"/>
    <w:rsid w:val="00AD7E54"/>
    <w:rsid w:val="00AE0E8A"/>
    <w:rsid w:val="00AE11D6"/>
    <w:rsid w:val="00AE2541"/>
    <w:rsid w:val="00AE2A3C"/>
    <w:rsid w:val="00AE311F"/>
    <w:rsid w:val="00AE4194"/>
    <w:rsid w:val="00AE430F"/>
    <w:rsid w:val="00AE4726"/>
    <w:rsid w:val="00AE4BB8"/>
    <w:rsid w:val="00AE6645"/>
    <w:rsid w:val="00AF1D02"/>
    <w:rsid w:val="00AF204B"/>
    <w:rsid w:val="00AF265C"/>
    <w:rsid w:val="00AF3584"/>
    <w:rsid w:val="00AF4EBF"/>
    <w:rsid w:val="00AF4FDC"/>
    <w:rsid w:val="00AF655A"/>
    <w:rsid w:val="00B00CE2"/>
    <w:rsid w:val="00B00D41"/>
    <w:rsid w:val="00B02326"/>
    <w:rsid w:val="00B03998"/>
    <w:rsid w:val="00B044FC"/>
    <w:rsid w:val="00B05DFF"/>
    <w:rsid w:val="00B06755"/>
    <w:rsid w:val="00B06FC4"/>
    <w:rsid w:val="00B07064"/>
    <w:rsid w:val="00B07B53"/>
    <w:rsid w:val="00B105B9"/>
    <w:rsid w:val="00B12070"/>
    <w:rsid w:val="00B1261F"/>
    <w:rsid w:val="00B12B9B"/>
    <w:rsid w:val="00B13010"/>
    <w:rsid w:val="00B13711"/>
    <w:rsid w:val="00B14DBF"/>
    <w:rsid w:val="00B16592"/>
    <w:rsid w:val="00B17CA0"/>
    <w:rsid w:val="00B21B93"/>
    <w:rsid w:val="00B21D71"/>
    <w:rsid w:val="00B231AB"/>
    <w:rsid w:val="00B2410B"/>
    <w:rsid w:val="00B26502"/>
    <w:rsid w:val="00B27A65"/>
    <w:rsid w:val="00B27CA6"/>
    <w:rsid w:val="00B306E2"/>
    <w:rsid w:val="00B31EB4"/>
    <w:rsid w:val="00B336D9"/>
    <w:rsid w:val="00B3415E"/>
    <w:rsid w:val="00B36856"/>
    <w:rsid w:val="00B3788C"/>
    <w:rsid w:val="00B40E8A"/>
    <w:rsid w:val="00B410A7"/>
    <w:rsid w:val="00B41426"/>
    <w:rsid w:val="00B42BAC"/>
    <w:rsid w:val="00B44B01"/>
    <w:rsid w:val="00B46477"/>
    <w:rsid w:val="00B46761"/>
    <w:rsid w:val="00B46D7B"/>
    <w:rsid w:val="00B47209"/>
    <w:rsid w:val="00B50063"/>
    <w:rsid w:val="00B51734"/>
    <w:rsid w:val="00B51B50"/>
    <w:rsid w:val="00B52215"/>
    <w:rsid w:val="00B53D58"/>
    <w:rsid w:val="00B56418"/>
    <w:rsid w:val="00B567DE"/>
    <w:rsid w:val="00B57CA5"/>
    <w:rsid w:val="00B6053E"/>
    <w:rsid w:val="00B60F75"/>
    <w:rsid w:val="00B61850"/>
    <w:rsid w:val="00B61AA6"/>
    <w:rsid w:val="00B61D02"/>
    <w:rsid w:val="00B62D1C"/>
    <w:rsid w:val="00B64667"/>
    <w:rsid w:val="00B646BA"/>
    <w:rsid w:val="00B64C5A"/>
    <w:rsid w:val="00B65F2B"/>
    <w:rsid w:val="00B66185"/>
    <w:rsid w:val="00B66315"/>
    <w:rsid w:val="00B71746"/>
    <w:rsid w:val="00B71B39"/>
    <w:rsid w:val="00B720BD"/>
    <w:rsid w:val="00B7294D"/>
    <w:rsid w:val="00B744C1"/>
    <w:rsid w:val="00B759F3"/>
    <w:rsid w:val="00B7622A"/>
    <w:rsid w:val="00B80125"/>
    <w:rsid w:val="00B83560"/>
    <w:rsid w:val="00B8360C"/>
    <w:rsid w:val="00B84CF4"/>
    <w:rsid w:val="00B851CE"/>
    <w:rsid w:val="00B86E1B"/>
    <w:rsid w:val="00B8774F"/>
    <w:rsid w:val="00B9000B"/>
    <w:rsid w:val="00B90DE7"/>
    <w:rsid w:val="00B93B4C"/>
    <w:rsid w:val="00B947B5"/>
    <w:rsid w:val="00B94867"/>
    <w:rsid w:val="00B9580D"/>
    <w:rsid w:val="00B9586A"/>
    <w:rsid w:val="00B95B61"/>
    <w:rsid w:val="00BA0227"/>
    <w:rsid w:val="00BA0BC9"/>
    <w:rsid w:val="00BA183F"/>
    <w:rsid w:val="00BA1A77"/>
    <w:rsid w:val="00BA252F"/>
    <w:rsid w:val="00BA299E"/>
    <w:rsid w:val="00BA2B65"/>
    <w:rsid w:val="00BA3CFD"/>
    <w:rsid w:val="00BA4650"/>
    <w:rsid w:val="00BA5C72"/>
    <w:rsid w:val="00BA7081"/>
    <w:rsid w:val="00BB1040"/>
    <w:rsid w:val="00BB113F"/>
    <w:rsid w:val="00BB238C"/>
    <w:rsid w:val="00BB33FB"/>
    <w:rsid w:val="00BB4893"/>
    <w:rsid w:val="00BB50EE"/>
    <w:rsid w:val="00BB5847"/>
    <w:rsid w:val="00BB7642"/>
    <w:rsid w:val="00BB7F87"/>
    <w:rsid w:val="00BB7FC3"/>
    <w:rsid w:val="00BC0248"/>
    <w:rsid w:val="00BC14CC"/>
    <w:rsid w:val="00BC18B3"/>
    <w:rsid w:val="00BC327A"/>
    <w:rsid w:val="00BC37D9"/>
    <w:rsid w:val="00BC4356"/>
    <w:rsid w:val="00BC5255"/>
    <w:rsid w:val="00BC5B2E"/>
    <w:rsid w:val="00BC5E15"/>
    <w:rsid w:val="00BC75C5"/>
    <w:rsid w:val="00BD07CD"/>
    <w:rsid w:val="00BD0F35"/>
    <w:rsid w:val="00BD240E"/>
    <w:rsid w:val="00BD30AF"/>
    <w:rsid w:val="00BD50B7"/>
    <w:rsid w:val="00BD6032"/>
    <w:rsid w:val="00BD663F"/>
    <w:rsid w:val="00BE0DAF"/>
    <w:rsid w:val="00BE0F4E"/>
    <w:rsid w:val="00BE11EF"/>
    <w:rsid w:val="00BE19D0"/>
    <w:rsid w:val="00BE2084"/>
    <w:rsid w:val="00BE3929"/>
    <w:rsid w:val="00BE4352"/>
    <w:rsid w:val="00BE484E"/>
    <w:rsid w:val="00BE48F5"/>
    <w:rsid w:val="00BE4AA5"/>
    <w:rsid w:val="00BE4FC4"/>
    <w:rsid w:val="00BE6641"/>
    <w:rsid w:val="00BE6DCA"/>
    <w:rsid w:val="00BE6E63"/>
    <w:rsid w:val="00BE78CA"/>
    <w:rsid w:val="00BF039E"/>
    <w:rsid w:val="00BF1D1D"/>
    <w:rsid w:val="00BF242C"/>
    <w:rsid w:val="00BF2F25"/>
    <w:rsid w:val="00BF341B"/>
    <w:rsid w:val="00BF3D06"/>
    <w:rsid w:val="00BF3E0D"/>
    <w:rsid w:val="00BF5160"/>
    <w:rsid w:val="00BF56E1"/>
    <w:rsid w:val="00BF5C86"/>
    <w:rsid w:val="00BF5D5C"/>
    <w:rsid w:val="00BF642B"/>
    <w:rsid w:val="00BF662F"/>
    <w:rsid w:val="00BF6DE0"/>
    <w:rsid w:val="00BF7169"/>
    <w:rsid w:val="00BF75EF"/>
    <w:rsid w:val="00C02C08"/>
    <w:rsid w:val="00C03348"/>
    <w:rsid w:val="00C059E6"/>
    <w:rsid w:val="00C05A76"/>
    <w:rsid w:val="00C07742"/>
    <w:rsid w:val="00C10491"/>
    <w:rsid w:val="00C1367D"/>
    <w:rsid w:val="00C1404D"/>
    <w:rsid w:val="00C14171"/>
    <w:rsid w:val="00C150A4"/>
    <w:rsid w:val="00C15DAA"/>
    <w:rsid w:val="00C161E4"/>
    <w:rsid w:val="00C175B2"/>
    <w:rsid w:val="00C17FCF"/>
    <w:rsid w:val="00C208EF"/>
    <w:rsid w:val="00C20F1F"/>
    <w:rsid w:val="00C2133F"/>
    <w:rsid w:val="00C21630"/>
    <w:rsid w:val="00C21ECF"/>
    <w:rsid w:val="00C23B1C"/>
    <w:rsid w:val="00C25956"/>
    <w:rsid w:val="00C25BEF"/>
    <w:rsid w:val="00C26707"/>
    <w:rsid w:val="00C26E66"/>
    <w:rsid w:val="00C27C73"/>
    <w:rsid w:val="00C3000D"/>
    <w:rsid w:val="00C308D8"/>
    <w:rsid w:val="00C30AA0"/>
    <w:rsid w:val="00C30FE1"/>
    <w:rsid w:val="00C310E6"/>
    <w:rsid w:val="00C31FEA"/>
    <w:rsid w:val="00C32BA0"/>
    <w:rsid w:val="00C33CFB"/>
    <w:rsid w:val="00C3506C"/>
    <w:rsid w:val="00C36354"/>
    <w:rsid w:val="00C365D5"/>
    <w:rsid w:val="00C36768"/>
    <w:rsid w:val="00C4046A"/>
    <w:rsid w:val="00C412BD"/>
    <w:rsid w:val="00C41D3A"/>
    <w:rsid w:val="00C42EE8"/>
    <w:rsid w:val="00C432F2"/>
    <w:rsid w:val="00C442A6"/>
    <w:rsid w:val="00C45153"/>
    <w:rsid w:val="00C4616D"/>
    <w:rsid w:val="00C46CB4"/>
    <w:rsid w:val="00C47918"/>
    <w:rsid w:val="00C47BC1"/>
    <w:rsid w:val="00C50342"/>
    <w:rsid w:val="00C51849"/>
    <w:rsid w:val="00C5348D"/>
    <w:rsid w:val="00C53E37"/>
    <w:rsid w:val="00C5546B"/>
    <w:rsid w:val="00C5554D"/>
    <w:rsid w:val="00C55576"/>
    <w:rsid w:val="00C55EAA"/>
    <w:rsid w:val="00C57585"/>
    <w:rsid w:val="00C577BD"/>
    <w:rsid w:val="00C60FEA"/>
    <w:rsid w:val="00C6344A"/>
    <w:rsid w:val="00C634D4"/>
    <w:rsid w:val="00C652AD"/>
    <w:rsid w:val="00C654F7"/>
    <w:rsid w:val="00C65927"/>
    <w:rsid w:val="00C65EBB"/>
    <w:rsid w:val="00C661ED"/>
    <w:rsid w:val="00C66656"/>
    <w:rsid w:val="00C666EB"/>
    <w:rsid w:val="00C713C7"/>
    <w:rsid w:val="00C733DF"/>
    <w:rsid w:val="00C74139"/>
    <w:rsid w:val="00C74583"/>
    <w:rsid w:val="00C74A1B"/>
    <w:rsid w:val="00C74E71"/>
    <w:rsid w:val="00C75A0C"/>
    <w:rsid w:val="00C75D5C"/>
    <w:rsid w:val="00C76CFB"/>
    <w:rsid w:val="00C802BC"/>
    <w:rsid w:val="00C802CC"/>
    <w:rsid w:val="00C802D4"/>
    <w:rsid w:val="00C80D34"/>
    <w:rsid w:val="00C81855"/>
    <w:rsid w:val="00C8222C"/>
    <w:rsid w:val="00C823B2"/>
    <w:rsid w:val="00C82840"/>
    <w:rsid w:val="00C837B0"/>
    <w:rsid w:val="00C84156"/>
    <w:rsid w:val="00C862A1"/>
    <w:rsid w:val="00C865D1"/>
    <w:rsid w:val="00C874E3"/>
    <w:rsid w:val="00C87A2E"/>
    <w:rsid w:val="00C9091E"/>
    <w:rsid w:val="00C91000"/>
    <w:rsid w:val="00C92460"/>
    <w:rsid w:val="00C93CE5"/>
    <w:rsid w:val="00C946C7"/>
    <w:rsid w:val="00C9600B"/>
    <w:rsid w:val="00C97495"/>
    <w:rsid w:val="00CA0433"/>
    <w:rsid w:val="00CA1889"/>
    <w:rsid w:val="00CA1DA5"/>
    <w:rsid w:val="00CA35C7"/>
    <w:rsid w:val="00CA3C66"/>
    <w:rsid w:val="00CA68BA"/>
    <w:rsid w:val="00CA712C"/>
    <w:rsid w:val="00CB01CE"/>
    <w:rsid w:val="00CB075C"/>
    <w:rsid w:val="00CB1713"/>
    <w:rsid w:val="00CB1F0D"/>
    <w:rsid w:val="00CB2748"/>
    <w:rsid w:val="00CB32D9"/>
    <w:rsid w:val="00CB5872"/>
    <w:rsid w:val="00CB5AB2"/>
    <w:rsid w:val="00CB61AF"/>
    <w:rsid w:val="00CB75DA"/>
    <w:rsid w:val="00CB76AA"/>
    <w:rsid w:val="00CC085E"/>
    <w:rsid w:val="00CC0979"/>
    <w:rsid w:val="00CC2911"/>
    <w:rsid w:val="00CC36C1"/>
    <w:rsid w:val="00CC42BC"/>
    <w:rsid w:val="00CC446B"/>
    <w:rsid w:val="00CC4675"/>
    <w:rsid w:val="00CC477C"/>
    <w:rsid w:val="00CC545C"/>
    <w:rsid w:val="00CC6176"/>
    <w:rsid w:val="00CC76F4"/>
    <w:rsid w:val="00CC77EE"/>
    <w:rsid w:val="00CC7981"/>
    <w:rsid w:val="00CD111D"/>
    <w:rsid w:val="00CD183F"/>
    <w:rsid w:val="00CD1BD0"/>
    <w:rsid w:val="00CD1EE5"/>
    <w:rsid w:val="00CD2D2F"/>
    <w:rsid w:val="00CD4DE2"/>
    <w:rsid w:val="00CD6B40"/>
    <w:rsid w:val="00CD6E96"/>
    <w:rsid w:val="00CE12DD"/>
    <w:rsid w:val="00CE23DF"/>
    <w:rsid w:val="00CE29D3"/>
    <w:rsid w:val="00CE3B26"/>
    <w:rsid w:val="00CE3CE5"/>
    <w:rsid w:val="00CE3E8F"/>
    <w:rsid w:val="00CE3EA5"/>
    <w:rsid w:val="00CE4079"/>
    <w:rsid w:val="00CE4EC6"/>
    <w:rsid w:val="00CE5C72"/>
    <w:rsid w:val="00CE6F4C"/>
    <w:rsid w:val="00CE7836"/>
    <w:rsid w:val="00CE7A76"/>
    <w:rsid w:val="00CE7F82"/>
    <w:rsid w:val="00CF29AE"/>
    <w:rsid w:val="00CF2E65"/>
    <w:rsid w:val="00CF3187"/>
    <w:rsid w:val="00CF4A0C"/>
    <w:rsid w:val="00CF535E"/>
    <w:rsid w:val="00CF719D"/>
    <w:rsid w:val="00CF75C2"/>
    <w:rsid w:val="00CF7985"/>
    <w:rsid w:val="00D0073B"/>
    <w:rsid w:val="00D00762"/>
    <w:rsid w:val="00D017D2"/>
    <w:rsid w:val="00D02633"/>
    <w:rsid w:val="00D0297E"/>
    <w:rsid w:val="00D033BD"/>
    <w:rsid w:val="00D04695"/>
    <w:rsid w:val="00D06F20"/>
    <w:rsid w:val="00D071AB"/>
    <w:rsid w:val="00D10DAE"/>
    <w:rsid w:val="00D13C40"/>
    <w:rsid w:val="00D13EFC"/>
    <w:rsid w:val="00D14D2B"/>
    <w:rsid w:val="00D16439"/>
    <w:rsid w:val="00D16946"/>
    <w:rsid w:val="00D20260"/>
    <w:rsid w:val="00D21185"/>
    <w:rsid w:val="00D22195"/>
    <w:rsid w:val="00D22DE3"/>
    <w:rsid w:val="00D23407"/>
    <w:rsid w:val="00D234B3"/>
    <w:rsid w:val="00D23683"/>
    <w:rsid w:val="00D24375"/>
    <w:rsid w:val="00D24AAA"/>
    <w:rsid w:val="00D25A58"/>
    <w:rsid w:val="00D26F19"/>
    <w:rsid w:val="00D26FEC"/>
    <w:rsid w:val="00D27C14"/>
    <w:rsid w:val="00D30A68"/>
    <w:rsid w:val="00D334A2"/>
    <w:rsid w:val="00D3487E"/>
    <w:rsid w:val="00D34A98"/>
    <w:rsid w:val="00D34CFC"/>
    <w:rsid w:val="00D34FD5"/>
    <w:rsid w:val="00D350E3"/>
    <w:rsid w:val="00D4004B"/>
    <w:rsid w:val="00D40447"/>
    <w:rsid w:val="00D4121F"/>
    <w:rsid w:val="00D43BDF"/>
    <w:rsid w:val="00D45D67"/>
    <w:rsid w:val="00D464B4"/>
    <w:rsid w:val="00D47CBF"/>
    <w:rsid w:val="00D501C1"/>
    <w:rsid w:val="00D50FBC"/>
    <w:rsid w:val="00D5252A"/>
    <w:rsid w:val="00D52636"/>
    <w:rsid w:val="00D53EC9"/>
    <w:rsid w:val="00D548DB"/>
    <w:rsid w:val="00D571AB"/>
    <w:rsid w:val="00D57BC1"/>
    <w:rsid w:val="00D57CED"/>
    <w:rsid w:val="00D60314"/>
    <w:rsid w:val="00D628A0"/>
    <w:rsid w:val="00D64B48"/>
    <w:rsid w:val="00D65A4C"/>
    <w:rsid w:val="00D65E12"/>
    <w:rsid w:val="00D664BA"/>
    <w:rsid w:val="00D66C61"/>
    <w:rsid w:val="00D704AA"/>
    <w:rsid w:val="00D72AD6"/>
    <w:rsid w:val="00D73CD0"/>
    <w:rsid w:val="00D74CC1"/>
    <w:rsid w:val="00D77B51"/>
    <w:rsid w:val="00D77DAE"/>
    <w:rsid w:val="00D817E0"/>
    <w:rsid w:val="00D8381E"/>
    <w:rsid w:val="00D838B1"/>
    <w:rsid w:val="00D85376"/>
    <w:rsid w:val="00D857E4"/>
    <w:rsid w:val="00D87737"/>
    <w:rsid w:val="00D87FCB"/>
    <w:rsid w:val="00D91199"/>
    <w:rsid w:val="00D91BAC"/>
    <w:rsid w:val="00D91CC5"/>
    <w:rsid w:val="00D924A4"/>
    <w:rsid w:val="00D936D7"/>
    <w:rsid w:val="00D95018"/>
    <w:rsid w:val="00D958B9"/>
    <w:rsid w:val="00D95C18"/>
    <w:rsid w:val="00D95F0F"/>
    <w:rsid w:val="00D96602"/>
    <w:rsid w:val="00D97B77"/>
    <w:rsid w:val="00D97E6D"/>
    <w:rsid w:val="00DA0CE0"/>
    <w:rsid w:val="00DA147D"/>
    <w:rsid w:val="00DA22B9"/>
    <w:rsid w:val="00DA3557"/>
    <w:rsid w:val="00DA3814"/>
    <w:rsid w:val="00DA3BFB"/>
    <w:rsid w:val="00DA5297"/>
    <w:rsid w:val="00DA5EAE"/>
    <w:rsid w:val="00DA6F98"/>
    <w:rsid w:val="00DA71FC"/>
    <w:rsid w:val="00DA75B3"/>
    <w:rsid w:val="00DB0193"/>
    <w:rsid w:val="00DB0CB9"/>
    <w:rsid w:val="00DB2B5E"/>
    <w:rsid w:val="00DB48E7"/>
    <w:rsid w:val="00DB58CB"/>
    <w:rsid w:val="00DC0935"/>
    <w:rsid w:val="00DC4AB7"/>
    <w:rsid w:val="00DC4E24"/>
    <w:rsid w:val="00DC4F37"/>
    <w:rsid w:val="00DC63DA"/>
    <w:rsid w:val="00DC6B19"/>
    <w:rsid w:val="00DD0A64"/>
    <w:rsid w:val="00DD1240"/>
    <w:rsid w:val="00DD23A7"/>
    <w:rsid w:val="00DD24E9"/>
    <w:rsid w:val="00DD2B6E"/>
    <w:rsid w:val="00DD378B"/>
    <w:rsid w:val="00DD3922"/>
    <w:rsid w:val="00DD39FE"/>
    <w:rsid w:val="00DD5208"/>
    <w:rsid w:val="00DD63A1"/>
    <w:rsid w:val="00DE012F"/>
    <w:rsid w:val="00DE1B0A"/>
    <w:rsid w:val="00DE1EC5"/>
    <w:rsid w:val="00DE1EE8"/>
    <w:rsid w:val="00DE2014"/>
    <w:rsid w:val="00DE2D41"/>
    <w:rsid w:val="00DE3732"/>
    <w:rsid w:val="00DE3E03"/>
    <w:rsid w:val="00DE4472"/>
    <w:rsid w:val="00DE4ABB"/>
    <w:rsid w:val="00DE53D4"/>
    <w:rsid w:val="00DE6392"/>
    <w:rsid w:val="00DE79EF"/>
    <w:rsid w:val="00DF15AB"/>
    <w:rsid w:val="00DF2758"/>
    <w:rsid w:val="00DF2BC0"/>
    <w:rsid w:val="00DF33FA"/>
    <w:rsid w:val="00DF38DD"/>
    <w:rsid w:val="00DF508C"/>
    <w:rsid w:val="00DF561D"/>
    <w:rsid w:val="00DF57F6"/>
    <w:rsid w:val="00E00048"/>
    <w:rsid w:val="00E00C28"/>
    <w:rsid w:val="00E01BC5"/>
    <w:rsid w:val="00E027CF"/>
    <w:rsid w:val="00E0296F"/>
    <w:rsid w:val="00E037A5"/>
    <w:rsid w:val="00E0381E"/>
    <w:rsid w:val="00E04761"/>
    <w:rsid w:val="00E05308"/>
    <w:rsid w:val="00E07F62"/>
    <w:rsid w:val="00E122E4"/>
    <w:rsid w:val="00E12D0E"/>
    <w:rsid w:val="00E14910"/>
    <w:rsid w:val="00E14D6A"/>
    <w:rsid w:val="00E211AE"/>
    <w:rsid w:val="00E21F47"/>
    <w:rsid w:val="00E2235F"/>
    <w:rsid w:val="00E24B40"/>
    <w:rsid w:val="00E24ED7"/>
    <w:rsid w:val="00E256A3"/>
    <w:rsid w:val="00E25EDC"/>
    <w:rsid w:val="00E25F31"/>
    <w:rsid w:val="00E26524"/>
    <w:rsid w:val="00E2702D"/>
    <w:rsid w:val="00E301B1"/>
    <w:rsid w:val="00E33B2A"/>
    <w:rsid w:val="00E356EF"/>
    <w:rsid w:val="00E3603C"/>
    <w:rsid w:val="00E37F05"/>
    <w:rsid w:val="00E37F7A"/>
    <w:rsid w:val="00E37FB4"/>
    <w:rsid w:val="00E41824"/>
    <w:rsid w:val="00E44C28"/>
    <w:rsid w:val="00E45656"/>
    <w:rsid w:val="00E4608F"/>
    <w:rsid w:val="00E4622E"/>
    <w:rsid w:val="00E4712A"/>
    <w:rsid w:val="00E4730E"/>
    <w:rsid w:val="00E47F60"/>
    <w:rsid w:val="00E527BC"/>
    <w:rsid w:val="00E52A2B"/>
    <w:rsid w:val="00E535EA"/>
    <w:rsid w:val="00E53881"/>
    <w:rsid w:val="00E539F8"/>
    <w:rsid w:val="00E557E3"/>
    <w:rsid w:val="00E56204"/>
    <w:rsid w:val="00E57252"/>
    <w:rsid w:val="00E577A5"/>
    <w:rsid w:val="00E60C3D"/>
    <w:rsid w:val="00E6119E"/>
    <w:rsid w:val="00E617AD"/>
    <w:rsid w:val="00E62178"/>
    <w:rsid w:val="00E62A1B"/>
    <w:rsid w:val="00E62C32"/>
    <w:rsid w:val="00E62CCD"/>
    <w:rsid w:val="00E64B5F"/>
    <w:rsid w:val="00E667B3"/>
    <w:rsid w:val="00E669FF"/>
    <w:rsid w:val="00E67AAC"/>
    <w:rsid w:val="00E67B58"/>
    <w:rsid w:val="00E67F01"/>
    <w:rsid w:val="00E70439"/>
    <w:rsid w:val="00E708C8"/>
    <w:rsid w:val="00E70CEC"/>
    <w:rsid w:val="00E70D43"/>
    <w:rsid w:val="00E7307F"/>
    <w:rsid w:val="00E7338E"/>
    <w:rsid w:val="00E74121"/>
    <w:rsid w:val="00E7684F"/>
    <w:rsid w:val="00E768E6"/>
    <w:rsid w:val="00E76918"/>
    <w:rsid w:val="00E76BC1"/>
    <w:rsid w:val="00E779BA"/>
    <w:rsid w:val="00E77BF1"/>
    <w:rsid w:val="00E8003E"/>
    <w:rsid w:val="00E809E9"/>
    <w:rsid w:val="00E82F4F"/>
    <w:rsid w:val="00E843D4"/>
    <w:rsid w:val="00E8552D"/>
    <w:rsid w:val="00E90391"/>
    <w:rsid w:val="00E90A16"/>
    <w:rsid w:val="00E916CD"/>
    <w:rsid w:val="00E92578"/>
    <w:rsid w:val="00E938CC"/>
    <w:rsid w:val="00E93F31"/>
    <w:rsid w:val="00E94EEF"/>
    <w:rsid w:val="00EA05EC"/>
    <w:rsid w:val="00EA0B21"/>
    <w:rsid w:val="00EA10C9"/>
    <w:rsid w:val="00EA2A9E"/>
    <w:rsid w:val="00EA43A6"/>
    <w:rsid w:val="00EA6908"/>
    <w:rsid w:val="00EB08CE"/>
    <w:rsid w:val="00EB0A8E"/>
    <w:rsid w:val="00EB300A"/>
    <w:rsid w:val="00EB3063"/>
    <w:rsid w:val="00EB555B"/>
    <w:rsid w:val="00EB6635"/>
    <w:rsid w:val="00EB68B5"/>
    <w:rsid w:val="00EB6DF2"/>
    <w:rsid w:val="00EC1648"/>
    <w:rsid w:val="00EC44D0"/>
    <w:rsid w:val="00EC4968"/>
    <w:rsid w:val="00EC5423"/>
    <w:rsid w:val="00EC6B41"/>
    <w:rsid w:val="00EC7F6A"/>
    <w:rsid w:val="00ED1393"/>
    <w:rsid w:val="00ED2A78"/>
    <w:rsid w:val="00ED2C09"/>
    <w:rsid w:val="00ED3214"/>
    <w:rsid w:val="00ED3E03"/>
    <w:rsid w:val="00ED3F0E"/>
    <w:rsid w:val="00ED4DDA"/>
    <w:rsid w:val="00ED5649"/>
    <w:rsid w:val="00ED5864"/>
    <w:rsid w:val="00ED747E"/>
    <w:rsid w:val="00EE3F81"/>
    <w:rsid w:val="00EE5501"/>
    <w:rsid w:val="00EE59DF"/>
    <w:rsid w:val="00EE7266"/>
    <w:rsid w:val="00EE7462"/>
    <w:rsid w:val="00EF08FB"/>
    <w:rsid w:val="00EF2F3A"/>
    <w:rsid w:val="00EF7069"/>
    <w:rsid w:val="00EF7CB6"/>
    <w:rsid w:val="00EF7E37"/>
    <w:rsid w:val="00F01A7E"/>
    <w:rsid w:val="00F0244F"/>
    <w:rsid w:val="00F028F0"/>
    <w:rsid w:val="00F02DB0"/>
    <w:rsid w:val="00F0312C"/>
    <w:rsid w:val="00F03448"/>
    <w:rsid w:val="00F04826"/>
    <w:rsid w:val="00F04EBC"/>
    <w:rsid w:val="00F0525B"/>
    <w:rsid w:val="00F05A81"/>
    <w:rsid w:val="00F061D6"/>
    <w:rsid w:val="00F064D3"/>
    <w:rsid w:val="00F0765C"/>
    <w:rsid w:val="00F1128F"/>
    <w:rsid w:val="00F112B6"/>
    <w:rsid w:val="00F11499"/>
    <w:rsid w:val="00F12D99"/>
    <w:rsid w:val="00F13384"/>
    <w:rsid w:val="00F137DE"/>
    <w:rsid w:val="00F1608D"/>
    <w:rsid w:val="00F16A20"/>
    <w:rsid w:val="00F204EE"/>
    <w:rsid w:val="00F214C0"/>
    <w:rsid w:val="00F21AD9"/>
    <w:rsid w:val="00F235C5"/>
    <w:rsid w:val="00F249ED"/>
    <w:rsid w:val="00F2518F"/>
    <w:rsid w:val="00F309B3"/>
    <w:rsid w:val="00F30B5A"/>
    <w:rsid w:val="00F319AC"/>
    <w:rsid w:val="00F31D9B"/>
    <w:rsid w:val="00F3202D"/>
    <w:rsid w:val="00F336DE"/>
    <w:rsid w:val="00F341A4"/>
    <w:rsid w:val="00F341CA"/>
    <w:rsid w:val="00F34B75"/>
    <w:rsid w:val="00F34C53"/>
    <w:rsid w:val="00F36514"/>
    <w:rsid w:val="00F36668"/>
    <w:rsid w:val="00F3671E"/>
    <w:rsid w:val="00F3774E"/>
    <w:rsid w:val="00F37B8C"/>
    <w:rsid w:val="00F40ABA"/>
    <w:rsid w:val="00F41847"/>
    <w:rsid w:val="00F4288B"/>
    <w:rsid w:val="00F42FE6"/>
    <w:rsid w:val="00F44546"/>
    <w:rsid w:val="00F44918"/>
    <w:rsid w:val="00F44F3A"/>
    <w:rsid w:val="00F4574A"/>
    <w:rsid w:val="00F4591A"/>
    <w:rsid w:val="00F467F3"/>
    <w:rsid w:val="00F47671"/>
    <w:rsid w:val="00F510F4"/>
    <w:rsid w:val="00F5132B"/>
    <w:rsid w:val="00F5180D"/>
    <w:rsid w:val="00F538CC"/>
    <w:rsid w:val="00F53EB0"/>
    <w:rsid w:val="00F54494"/>
    <w:rsid w:val="00F55E95"/>
    <w:rsid w:val="00F60939"/>
    <w:rsid w:val="00F62A9B"/>
    <w:rsid w:val="00F63327"/>
    <w:rsid w:val="00F657C8"/>
    <w:rsid w:val="00F675A4"/>
    <w:rsid w:val="00F67947"/>
    <w:rsid w:val="00F67B9D"/>
    <w:rsid w:val="00F71783"/>
    <w:rsid w:val="00F72E40"/>
    <w:rsid w:val="00F74645"/>
    <w:rsid w:val="00F75120"/>
    <w:rsid w:val="00F7521F"/>
    <w:rsid w:val="00F757EF"/>
    <w:rsid w:val="00F7649A"/>
    <w:rsid w:val="00F7677C"/>
    <w:rsid w:val="00F801D5"/>
    <w:rsid w:val="00F81121"/>
    <w:rsid w:val="00F829D8"/>
    <w:rsid w:val="00F834F9"/>
    <w:rsid w:val="00F83507"/>
    <w:rsid w:val="00F83B71"/>
    <w:rsid w:val="00F83C54"/>
    <w:rsid w:val="00F83ECE"/>
    <w:rsid w:val="00F8440B"/>
    <w:rsid w:val="00F84598"/>
    <w:rsid w:val="00F8539E"/>
    <w:rsid w:val="00F86202"/>
    <w:rsid w:val="00F87003"/>
    <w:rsid w:val="00F87FA6"/>
    <w:rsid w:val="00F9074B"/>
    <w:rsid w:val="00F90B3C"/>
    <w:rsid w:val="00F90C3A"/>
    <w:rsid w:val="00F91AC0"/>
    <w:rsid w:val="00F92F89"/>
    <w:rsid w:val="00F92F8A"/>
    <w:rsid w:val="00F938BD"/>
    <w:rsid w:val="00F93F58"/>
    <w:rsid w:val="00F94138"/>
    <w:rsid w:val="00F95F71"/>
    <w:rsid w:val="00F970DB"/>
    <w:rsid w:val="00FA177F"/>
    <w:rsid w:val="00FA2EB3"/>
    <w:rsid w:val="00FA53E6"/>
    <w:rsid w:val="00FA7B1E"/>
    <w:rsid w:val="00FA7DD9"/>
    <w:rsid w:val="00FB044E"/>
    <w:rsid w:val="00FB0749"/>
    <w:rsid w:val="00FB2B59"/>
    <w:rsid w:val="00FB2ECC"/>
    <w:rsid w:val="00FB459F"/>
    <w:rsid w:val="00FB4F67"/>
    <w:rsid w:val="00FB5525"/>
    <w:rsid w:val="00FB665C"/>
    <w:rsid w:val="00FC02B0"/>
    <w:rsid w:val="00FC0CB1"/>
    <w:rsid w:val="00FC1B54"/>
    <w:rsid w:val="00FC519C"/>
    <w:rsid w:val="00FC60B4"/>
    <w:rsid w:val="00FD0105"/>
    <w:rsid w:val="00FD2C9F"/>
    <w:rsid w:val="00FD3186"/>
    <w:rsid w:val="00FD33E9"/>
    <w:rsid w:val="00FD3CE8"/>
    <w:rsid w:val="00FD3D10"/>
    <w:rsid w:val="00FD48DC"/>
    <w:rsid w:val="00FD5082"/>
    <w:rsid w:val="00FD5BB9"/>
    <w:rsid w:val="00FD7611"/>
    <w:rsid w:val="00FD7DD0"/>
    <w:rsid w:val="00FE00C4"/>
    <w:rsid w:val="00FE0CF9"/>
    <w:rsid w:val="00FE24A9"/>
    <w:rsid w:val="00FE3818"/>
    <w:rsid w:val="00FE562E"/>
    <w:rsid w:val="00FE7AD3"/>
    <w:rsid w:val="00FF076F"/>
    <w:rsid w:val="00FF0B53"/>
    <w:rsid w:val="00FF1D82"/>
    <w:rsid w:val="00FF1F27"/>
    <w:rsid w:val="00FF2465"/>
    <w:rsid w:val="00FF4472"/>
    <w:rsid w:val="00FF4A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82ED0"/>
  <w15:docId w15:val="{4BA8F025-7B45-45BD-BF10-27B38C18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A2C71"/>
  </w:style>
  <w:style w:type="paragraph" w:styleId="Nadpis1">
    <w:name w:val="heading 1"/>
    <w:basedOn w:val="Normln"/>
    <w:next w:val="Normln"/>
    <w:link w:val="Nadpis1Char"/>
    <w:uiPriority w:val="9"/>
    <w:qFormat/>
    <w:rsid w:val="00E8003E"/>
    <w:pPr>
      <w:keepNext/>
      <w:keepLines/>
      <w:numPr>
        <w:numId w:val="1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E8003E"/>
    <w:pPr>
      <w:keepNext/>
      <w:keepLines/>
      <w:numPr>
        <w:ilvl w:val="1"/>
        <w:numId w:val="13"/>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E8003E"/>
    <w:pPr>
      <w:keepNext/>
      <w:keepLines/>
      <w:numPr>
        <w:ilvl w:val="2"/>
        <w:numId w:val="13"/>
      </w:numPr>
      <w:spacing w:before="200" w:after="0"/>
      <w:ind w:left="72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E8003E"/>
    <w:pPr>
      <w:keepNext/>
      <w:keepLines/>
      <w:numPr>
        <w:ilvl w:val="3"/>
        <w:numId w:val="13"/>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E8003E"/>
    <w:pPr>
      <w:keepNext/>
      <w:keepLines/>
      <w:numPr>
        <w:ilvl w:val="4"/>
        <w:numId w:val="13"/>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E8003E"/>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E8003E"/>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E8003E"/>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E8003E"/>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A1DA5"/>
    <w:pPr>
      <w:ind w:left="720"/>
      <w:contextualSpacing/>
    </w:pPr>
  </w:style>
  <w:style w:type="table" w:styleId="Mkatabulky">
    <w:name w:val="Table Grid"/>
    <w:basedOn w:val="Normlntabulka"/>
    <w:uiPriority w:val="59"/>
    <w:rsid w:val="00CA1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3C5F"/>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Textbubliny">
    <w:name w:val="Balloon Text"/>
    <w:basedOn w:val="Normln"/>
    <w:link w:val="TextbublinyChar"/>
    <w:uiPriority w:val="99"/>
    <w:semiHidden/>
    <w:unhideWhenUsed/>
    <w:rsid w:val="00064B7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64B72"/>
    <w:rPr>
      <w:rFonts w:ascii="Tahoma" w:hAnsi="Tahoma" w:cs="Tahoma"/>
      <w:sz w:val="16"/>
      <w:szCs w:val="16"/>
    </w:rPr>
  </w:style>
  <w:style w:type="paragraph" w:styleId="Textpoznpodarou">
    <w:name w:val="footnote text"/>
    <w:basedOn w:val="Normln"/>
    <w:link w:val="TextpoznpodarouChar"/>
    <w:uiPriority w:val="99"/>
    <w:semiHidden/>
    <w:rsid w:val="00D4044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D40447"/>
    <w:rPr>
      <w:rFonts w:ascii="Times New Roman" w:eastAsia="Times New Roman" w:hAnsi="Times New Roman" w:cs="Times New Roman"/>
      <w:sz w:val="20"/>
      <w:szCs w:val="20"/>
      <w:lang w:eastAsia="cs-CZ"/>
    </w:rPr>
  </w:style>
  <w:style w:type="character" w:styleId="Znakapoznpodarou">
    <w:name w:val="footnote reference"/>
    <w:uiPriority w:val="99"/>
    <w:rsid w:val="00D40447"/>
    <w:rPr>
      <w:rFonts w:cs="Times New Roman"/>
      <w:vertAlign w:val="superscript"/>
    </w:rPr>
  </w:style>
  <w:style w:type="paragraph" w:styleId="Zhlav">
    <w:name w:val="header"/>
    <w:basedOn w:val="Normln"/>
    <w:link w:val="ZhlavChar"/>
    <w:uiPriority w:val="99"/>
    <w:unhideWhenUsed/>
    <w:rsid w:val="00DE1EC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1EC5"/>
  </w:style>
  <w:style w:type="paragraph" w:styleId="Zpat">
    <w:name w:val="footer"/>
    <w:basedOn w:val="Normln"/>
    <w:link w:val="ZpatChar"/>
    <w:uiPriority w:val="99"/>
    <w:unhideWhenUsed/>
    <w:rsid w:val="00DE1EC5"/>
    <w:pPr>
      <w:tabs>
        <w:tab w:val="center" w:pos="4536"/>
        <w:tab w:val="right" w:pos="9072"/>
      </w:tabs>
      <w:spacing w:after="0" w:line="240" w:lineRule="auto"/>
    </w:pPr>
  </w:style>
  <w:style w:type="character" w:customStyle="1" w:styleId="ZpatChar">
    <w:name w:val="Zápatí Char"/>
    <w:basedOn w:val="Standardnpsmoodstavce"/>
    <w:link w:val="Zpat"/>
    <w:uiPriority w:val="99"/>
    <w:rsid w:val="00DE1EC5"/>
  </w:style>
  <w:style w:type="character" w:styleId="Hypertextovodkaz">
    <w:name w:val="Hyperlink"/>
    <w:basedOn w:val="Standardnpsmoodstavce"/>
    <w:uiPriority w:val="99"/>
    <w:unhideWhenUsed/>
    <w:rsid w:val="00C802D4"/>
    <w:rPr>
      <w:color w:val="0000FF" w:themeColor="hyperlink"/>
      <w:u w:val="single"/>
    </w:rPr>
  </w:style>
  <w:style w:type="character" w:customStyle="1" w:styleId="st1">
    <w:name w:val="st1"/>
    <w:basedOn w:val="Standardnpsmoodstavce"/>
    <w:rsid w:val="0025050D"/>
  </w:style>
  <w:style w:type="paragraph" w:customStyle="1" w:styleId="Bezmezer1">
    <w:name w:val="Bez mezer1"/>
    <w:uiPriority w:val="99"/>
    <w:qFormat/>
    <w:rsid w:val="00961C81"/>
    <w:pPr>
      <w:spacing w:after="0" w:line="240" w:lineRule="auto"/>
    </w:pPr>
    <w:rPr>
      <w:rFonts w:ascii="Calibri" w:eastAsia="Times New Roman" w:hAnsi="Calibri" w:cs="Times New Roman"/>
    </w:rPr>
  </w:style>
  <w:style w:type="paragraph" w:styleId="Zkladntext">
    <w:name w:val="Body Text"/>
    <w:basedOn w:val="Normln"/>
    <w:link w:val="ZkladntextChar"/>
    <w:uiPriority w:val="99"/>
    <w:rsid w:val="001A58BB"/>
    <w:pPr>
      <w:spacing w:after="240" w:line="240" w:lineRule="atLeast"/>
    </w:pPr>
    <w:rPr>
      <w:rFonts w:ascii="Georgia" w:eastAsia="Times New Roman" w:hAnsi="Georgia" w:cs="Times New Roman"/>
      <w:sz w:val="20"/>
      <w:szCs w:val="20"/>
      <w:lang w:val="en-GB"/>
    </w:rPr>
  </w:style>
  <w:style w:type="character" w:customStyle="1" w:styleId="ZkladntextChar">
    <w:name w:val="Základní text Char"/>
    <w:basedOn w:val="Standardnpsmoodstavce"/>
    <w:link w:val="Zkladntext"/>
    <w:uiPriority w:val="99"/>
    <w:rsid w:val="001A58BB"/>
    <w:rPr>
      <w:rFonts w:ascii="Georgia" w:eastAsia="Times New Roman" w:hAnsi="Georgia" w:cs="Times New Roman"/>
      <w:sz w:val="20"/>
      <w:szCs w:val="20"/>
      <w:lang w:val="en-GB"/>
    </w:rPr>
  </w:style>
  <w:style w:type="character" w:customStyle="1" w:styleId="Nadpis1Char">
    <w:name w:val="Nadpis 1 Char"/>
    <w:basedOn w:val="Standardnpsmoodstavce"/>
    <w:link w:val="Nadpis1"/>
    <w:uiPriority w:val="9"/>
    <w:rsid w:val="00E8003E"/>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E8003E"/>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E8003E"/>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E8003E"/>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E8003E"/>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E8003E"/>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E8003E"/>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E8003E"/>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E8003E"/>
    <w:rPr>
      <w:rFonts w:asciiTheme="majorHAnsi" w:eastAsiaTheme="majorEastAsia" w:hAnsiTheme="majorHAnsi" w:cstheme="majorBidi"/>
      <w:i/>
      <w:iCs/>
      <w:color w:val="404040" w:themeColor="text1" w:themeTint="BF"/>
      <w:sz w:val="20"/>
      <w:szCs w:val="20"/>
    </w:rPr>
  </w:style>
  <w:style w:type="paragraph" w:styleId="Nadpisobsahu">
    <w:name w:val="TOC Heading"/>
    <w:basedOn w:val="Nadpis1"/>
    <w:next w:val="Normln"/>
    <w:uiPriority w:val="39"/>
    <w:unhideWhenUsed/>
    <w:qFormat/>
    <w:rsid w:val="00C442A6"/>
    <w:pPr>
      <w:numPr>
        <w:numId w:val="0"/>
      </w:numPr>
      <w:outlineLvl w:val="9"/>
    </w:pPr>
    <w:rPr>
      <w:lang w:eastAsia="cs-CZ"/>
    </w:rPr>
  </w:style>
  <w:style w:type="paragraph" w:styleId="Obsah1">
    <w:name w:val="toc 1"/>
    <w:basedOn w:val="Normln"/>
    <w:next w:val="Normln"/>
    <w:autoRedefine/>
    <w:uiPriority w:val="39"/>
    <w:unhideWhenUsed/>
    <w:qFormat/>
    <w:rsid w:val="00C442A6"/>
    <w:pPr>
      <w:spacing w:after="100"/>
    </w:pPr>
  </w:style>
  <w:style w:type="paragraph" w:styleId="Obsah2">
    <w:name w:val="toc 2"/>
    <w:basedOn w:val="Normln"/>
    <w:next w:val="Normln"/>
    <w:autoRedefine/>
    <w:uiPriority w:val="39"/>
    <w:unhideWhenUsed/>
    <w:qFormat/>
    <w:rsid w:val="00C442A6"/>
    <w:pPr>
      <w:spacing w:after="100"/>
      <w:ind w:left="220"/>
    </w:pPr>
  </w:style>
  <w:style w:type="paragraph" w:styleId="Obsah3">
    <w:name w:val="toc 3"/>
    <w:basedOn w:val="Normln"/>
    <w:next w:val="Normln"/>
    <w:autoRedefine/>
    <w:uiPriority w:val="39"/>
    <w:unhideWhenUsed/>
    <w:qFormat/>
    <w:rsid w:val="000C3557"/>
    <w:pPr>
      <w:spacing w:after="100"/>
      <w:ind w:left="440"/>
    </w:pPr>
    <w:rPr>
      <w:rFonts w:eastAsiaTheme="minorEastAsia"/>
      <w:lang w:eastAsia="cs-CZ"/>
    </w:rPr>
  </w:style>
  <w:style w:type="paragraph" w:styleId="Bezmezer">
    <w:name w:val="No Spacing"/>
    <w:link w:val="BezmezerChar"/>
    <w:uiPriority w:val="1"/>
    <w:qFormat/>
    <w:rsid w:val="000C3557"/>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0C3557"/>
    <w:rPr>
      <w:rFonts w:eastAsiaTheme="minorEastAsia"/>
      <w:lang w:eastAsia="cs-CZ"/>
    </w:rPr>
  </w:style>
  <w:style w:type="character" w:styleId="Odkaznakoment">
    <w:name w:val="annotation reference"/>
    <w:basedOn w:val="Standardnpsmoodstavce"/>
    <w:uiPriority w:val="99"/>
    <w:semiHidden/>
    <w:unhideWhenUsed/>
    <w:rsid w:val="00996A65"/>
    <w:rPr>
      <w:sz w:val="16"/>
      <w:szCs w:val="16"/>
    </w:rPr>
  </w:style>
  <w:style w:type="paragraph" w:styleId="Textkomente">
    <w:name w:val="annotation text"/>
    <w:basedOn w:val="Normln"/>
    <w:link w:val="TextkomenteChar"/>
    <w:uiPriority w:val="99"/>
    <w:semiHidden/>
    <w:unhideWhenUsed/>
    <w:rsid w:val="00996A65"/>
    <w:pPr>
      <w:spacing w:line="240" w:lineRule="auto"/>
    </w:pPr>
    <w:rPr>
      <w:sz w:val="20"/>
      <w:szCs w:val="20"/>
    </w:rPr>
  </w:style>
  <w:style w:type="character" w:customStyle="1" w:styleId="TextkomenteChar">
    <w:name w:val="Text komentáře Char"/>
    <w:basedOn w:val="Standardnpsmoodstavce"/>
    <w:link w:val="Textkomente"/>
    <w:uiPriority w:val="99"/>
    <w:semiHidden/>
    <w:rsid w:val="00996A65"/>
    <w:rPr>
      <w:sz w:val="20"/>
      <w:szCs w:val="20"/>
    </w:rPr>
  </w:style>
  <w:style w:type="paragraph" w:styleId="Pedmtkomente">
    <w:name w:val="annotation subject"/>
    <w:basedOn w:val="Textkomente"/>
    <w:next w:val="Textkomente"/>
    <w:link w:val="PedmtkomenteChar"/>
    <w:uiPriority w:val="99"/>
    <w:semiHidden/>
    <w:unhideWhenUsed/>
    <w:rsid w:val="00996A65"/>
    <w:rPr>
      <w:b/>
      <w:bCs/>
    </w:rPr>
  </w:style>
  <w:style w:type="character" w:customStyle="1" w:styleId="PedmtkomenteChar">
    <w:name w:val="Předmět komentáře Char"/>
    <w:basedOn w:val="TextkomenteChar"/>
    <w:link w:val="Pedmtkomente"/>
    <w:uiPriority w:val="99"/>
    <w:semiHidden/>
    <w:rsid w:val="00996A65"/>
    <w:rPr>
      <w:b/>
      <w:bCs/>
      <w:sz w:val="20"/>
      <w:szCs w:val="20"/>
    </w:rPr>
  </w:style>
  <w:style w:type="paragraph" w:styleId="Revize">
    <w:name w:val="Revision"/>
    <w:hidden/>
    <w:uiPriority w:val="99"/>
    <w:semiHidden/>
    <w:rsid w:val="00647075"/>
    <w:pPr>
      <w:spacing w:after="0" w:line="240" w:lineRule="auto"/>
    </w:pPr>
  </w:style>
  <w:style w:type="character" w:customStyle="1" w:styleId="Nevyeenzmnka1">
    <w:name w:val="Nevyřešená zmínka1"/>
    <w:basedOn w:val="Standardnpsmoodstavce"/>
    <w:uiPriority w:val="99"/>
    <w:semiHidden/>
    <w:unhideWhenUsed/>
    <w:rsid w:val="00851F93"/>
    <w:rPr>
      <w:color w:val="605E5C"/>
      <w:shd w:val="clear" w:color="auto" w:fill="E1DFDD"/>
    </w:rPr>
  </w:style>
  <w:style w:type="paragraph" w:styleId="Zkladntext2">
    <w:name w:val="Body Text 2"/>
    <w:basedOn w:val="Normln"/>
    <w:link w:val="Zkladntext2Char"/>
    <w:uiPriority w:val="99"/>
    <w:semiHidden/>
    <w:unhideWhenUsed/>
    <w:rsid w:val="00851F93"/>
    <w:pPr>
      <w:spacing w:after="120" w:line="480" w:lineRule="auto"/>
    </w:pPr>
  </w:style>
  <w:style w:type="character" w:customStyle="1" w:styleId="Zkladntext2Char">
    <w:name w:val="Základní text 2 Char"/>
    <w:basedOn w:val="Standardnpsmoodstavce"/>
    <w:link w:val="Zkladntext2"/>
    <w:uiPriority w:val="99"/>
    <w:semiHidden/>
    <w:rsid w:val="00851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57817">
      <w:bodyDiv w:val="1"/>
      <w:marLeft w:val="0"/>
      <w:marRight w:val="0"/>
      <w:marTop w:val="0"/>
      <w:marBottom w:val="0"/>
      <w:divBdr>
        <w:top w:val="none" w:sz="0" w:space="0" w:color="auto"/>
        <w:left w:val="none" w:sz="0" w:space="0" w:color="auto"/>
        <w:bottom w:val="none" w:sz="0" w:space="0" w:color="auto"/>
        <w:right w:val="none" w:sz="0" w:space="0" w:color="auto"/>
      </w:divBdr>
    </w:div>
    <w:div w:id="174418105">
      <w:bodyDiv w:val="1"/>
      <w:marLeft w:val="0"/>
      <w:marRight w:val="0"/>
      <w:marTop w:val="0"/>
      <w:marBottom w:val="0"/>
      <w:divBdr>
        <w:top w:val="none" w:sz="0" w:space="0" w:color="auto"/>
        <w:left w:val="none" w:sz="0" w:space="0" w:color="auto"/>
        <w:bottom w:val="none" w:sz="0" w:space="0" w:color="auto"/>
        <w:right w:val="none" w:sz="0" w:space="0" w:color="auto"/>
      </w:divBdr>
    </w:div>
    <w:div w:id="182474260">
      <w:bodyDiv w:val="1"/>
      <w:marLeft w:val="0"/>
      <w:marRight w:val="0"/>
      <w:marTop w:val="0"/>
      <w:marBottom w:val="0"/>
      <w:divBdr>
        <w:top w:val="none" w:sz="0" w:space="0" w:color="auto"/>
        <w:left w:val="none" w:sz="0" w:space="0" w:color="auto"/>
        <w:bottom w:val="none" w:sz="0" w:space="0" w:color="auto"/>
        <w:right w:val="none" w:sz="0" w:space="0" w:color="auto"/>
      </w:divBdr>
    </w:div>
    <w:div w:id="335157443">
      <w:bodyDiv w:val="1"/>
      <w:marLeft w:val="0"/>
      <w:marRight w:val="0"/>
      <w:marTop w:val="0"/>
      <w:marBottom w:val="0"/>
      <w:divBdr>
        <w:top w:val="none" w:sz="0" w:space="0" w:color="auto"/>
        <w:left w:val="none" w:sz="0" w:space="0" w:color="auto"/>
        <w:bottom w:val="none" w:sz="0" w:space="0" w:color="auto"/>
        <w:right w:val="none" w:sz="0" w:space="0" w:color="auto"/>
      </w:divBdr>
    </w:div>
    <w:div w:id="353649471">
      <w:bodyDiv w:val="1"/>
      <w:marLeft w:val="0"/>
      <w:marRight w:val="0"/>
      <w:marTop w:val="0"/>
      <w:marBottom w:val="1500"/>
      <w:divBdr>
        <w:top w:val="none" w:sz="0" w:space="0" w:color="auto"/>
        <w:left w:val="none" w:sz="0" w:space="0" w:color="auto"/>
        <w:bottom w:val="none" w:sz="0" w:space="0" w:color="auto"/>
        <w:right w:val="none" w:sz="0" w:space="0" w:color="auto"/>
      </w:divBdr>
      <w:divsChild>
        <w:div w:id="1797025777">
          <w:marLeft w:val="0"/>
          <w:marRight w:val="0"/>
          <w:marTop w:val="0"/>
          <w:marBottom w:val="0"/>
          <w:divBdr>
            <w:top w:val="none" w:sz="0" w:space="0" w:color="auto"/>
            <w:left w:val="none" w:sz="0" w:space="0" w:color="auto"/>
            <w:bottom w:val="none" w:sz="0" w:space="0" w:color="auto"/>
            <w:right w:val="none" w:sz="0" w:space="0" w:color="auto"/>
          </w:divBdr>
          <w:divsChild>
            <w:div w:id="2124885058">
              <w:marLeft w:val="0"/>
              <w:marRight w:val="0"/>
              <w:marTop w:val="0"/>
              <w:marBottom w:val="750"/>
              <w:divBdr>
                <w:top w:val="none" w:sz="0" w:space="0" w:color="auto"/>
                <w:left w:val="none" w:sz="0" w:space="0" w:color="auto"/>
                <w:bottom w:val="none" w:sz="0" w:space="0" w:color="auto"/>
                <w:right w:val="none" w:sz="0" w:space="0" w:color="auto"/>
              </w:divBdr>
              <w:divsChild>
                <w:div w:id="1363559285">
                  <w:marLeft w:val="0"/>
                  <w:marRight w:val="0"/>
                  <w:marTop w:val="0"/>
                  <w:marBottom w:val="0"/>
                  <w:divBdr>
                    <w:top w:val="none" w:sz="0" w:space="0" w:color="auto"/>
                    <w:left w:val="none" w:sz="0" w:space="0" w:color="auto"/>
                    <w:bottom w:val="none" w:sz="0" w:space="0" w:color="auto"/>
                    <w:right w:val="none" w:sz="0" w:space="0" w:color="auto"/>
                  </w:divBdr>
                  <w:divsChild>
                    <w:div w:id="123089352">
                      <w:marLeft w:val="0"/>
                      <w:marRight w:val="0"/>
                      <w:marTop w:val="0"/>
                      <w:marBottom w:val="0"/>
                      <w:divBdr>
                        <w:top w:val="none" w:sz="0" w:space="0" w:color="auto"/>
                        <w:left w:val="none" w:sz="0" w:space="0" w:color="auto"/>
                        <w:bottom w:val="none" w:sz="0" w:space="0" w:color="auto"/>
                        <w:right w:val="none" w:sz="0" w:space="0" w:color="auto"/>
                      </w:divBdr>
                      <w:divsChild>
                        <w:div w:id="424693872">
                          <w:marLeft w:val="0"/>
                          <w:marRight w:val="0"/>
                          <w:marTop w:val="0"/>
                          <w:marBottom w:val="0"/>
                          <w:divBdr>
                            <w:top w:val="none" w:sz="0" w:space="0" w:color="auto"/>
                            <w:left w:val="none" w:sz="0" w:space="0" w:color="auto"/>
                            <w:bottom w:val="none" w:sz="0" w:space="0" w:color="auto"/>
                            <w:right w:val="none" w:sz="0" w:space="0" w:color="auto"/>
                          </w:divBdr>
                          <w:divsChild>
                            <w:div w:id="836268441">
                              <w:marLeft w:val="0"/>
                              <w:marRight w:val="0"/>
                              <w:marTop w:val="0"/>
                              <w:marBottom w:val="0"/>
                              <w:divBdr>
                                <w:top w:val="none" w:sz="0" w:space="0" w:color="auto"/>
                                <w:left w:val="none" w:sz="0" w:space="0" w:color="auto"/>
                                <w:bottom w:val="none" w:sz="0" w:space="0" w:color="auto"/>
                                <w:right w:val="none" w:sz="0" w:space="0" w:color="auto"/>
                              </w:divBdr>
                              <w:divsChild>
                                <w:div w:id="902450763">
                                  <w:marLeft w:val="0"/>
                                  <w:marRight w:val="0"/>
                                  <w:marTop w:val="0"/>
                                  <w:marBottom w:val="0"/>
                                  <w:divBdr>
                                    <w:top w:val="none" w:sz="0" w:space="0" w:color="auto"/>
                                    <w:left w:val="none" w:sz="0" w:space="0" w:color="auto"/>
                                    <w:bottom w:val="none" w:sz="0" w:space="0" w:color="auto"/>
                                    <w:right w:val="none" w:sz="0" w:space="0" w:color="auto"/>
                                  </w:divBdr>
                                  <w:divsChild>
                                    <w:div w:id="1094941195">
                                      <w:marLeft w:val="0"/>
                                      <w:marRight w:val="0"/>
                                      <w:marTop w:val="0"/>
                                      <w:marBottom w:val="0"/>
                                      <w:divBdr>
                                        <w:top w:val="none" w:sz="0" w:space="0" w:color="auto"/>
                                        <w:left w:val="none" w:sz="0" w:space="0" w:color="auto"/>
                                        <w:bottom w:val="none" w:sz="0" w:space="0" w:color="auto"/>
                                        <w:right w:val="none" w:sz="0" w:space="0" w:color="auto"/>
                                      </w:divBdr>
                                      <w:divsChild>
                                        <w:div w:id="902375909">
                                          <w:marLeft w:val="0"/>
                                          <w:marRight w:val="0"/>
                                          <w:marTop w:val="0"/>
                                          <w:marBottom w:val="0"/>
                                          <w:divBdr>
                                            <w:top w:val="none" w:sz="0" w:space="0" w:color="auto"/>
                                            <w:left w:val="none" w:sz="0" w:space="0" w:color="auto"/>
                                            <w:bottom w:val="none" w:sz="0" w:space="0" w:color="auto"/>
                                            <w:right w:val="none" w:sz="0" w:space="0" w:color="auto"/>
                                          </w:divBdr>
                                          <w:divsChild>
                                            <w:div w:id="1643853279">
                                              <w:marLeft w:val="0"/>
                                              <w:marRight w:val="0"/>
                                              <w:marTop w:val="0"/>
                                              <w:marBottom w:val="0"/>
                                              <w:divBdr>
                                                <w:top w:val="none" w:sz="0" w:space="0" w:color="auto"/>
                                                <w:left w:val="none" w:sz="0" w:space="0" w:color="auto"/>
                                                <w:bottom w:val="none" w:sz="0" w:space="0" w:color="auto"/>
                                                <w:right w:val="none" w:sz="0" w:space="0" w:color="auto"/>
                                              </w:divBdr>
                                              <w:divsChild>
                                                <w:div w:id="1597055284">
                                                  <w:marLeft w:val="0"/>
                                                  <w:marRight w:val="0"/>
                                                  <w:marTop w:val="0"/>
                                                  <w:marBottom w:val="0"/>
                                                  <w:divBdr>
                                                    <w:top w:val="none" w:sz="0" w:space="0" w:color="auto"/>
                                                    <w:left w:val="none" w:sz="0" w:space="0" w:color="auto"/>
                                                    <w:bottom w:val="none" w:sz="0" w:space="0" w:color="auto"/>
                                                    <w:right w:val="none" w:sz="0" w:space="0" w:color="auto"/>
                                                  </w:divBdr>
                                                  <w:divsChild>
                                                    <w:div w:id="35103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0411490">
      <w:bodyDiv w:val="1"/>
      <w:marLeft w:val="0"/>
      <w:marRight w:val="0"/>
      <w:marTop w:val="0"/>
      <w:marBottom w:val="0"/>
      <w:divBdr>
        <w:top w:val="none" w:sz="0" w:space="0" w:color="auto"/>
        <w:left w:val="none" w:sz="0" w:space="0" w:color="auto"/>
        <w:bottom w:val="none" w:sz="0" w:space="0" w:color="auto"/>
        <w:right w:val="none" w:sz="0" w:space="0" w:color="auto"/>
      </w:divBdr>
    </w:div>
    <w:div w:id="510146260">
      <w:bodyDiv w:val="1"/>
      <w:marLeft w:val="0"/>
      <w:marRight w:val="0"/>
      <w:marTop w:val="0"/>
      <w:marBottom w:val="0"/>
      <w:divBdr>
        <w:top w:val="none" w:sz="0" w:space="0" w:color="auto"/>
        <w:left w:val="none" w:sz="0" w:space="0" w:color="auto"/>
        <w:bottom w:val="none" w:sz="0" w:space="0" w:color="auto"/>
        <w:right w:val="none" w:sz="0" w:space="0" w:color="auto"/>
      </w:divBdr>
    </w:div>
    <w:div w:id="668101082">
      <w:bodyDiv w:val="1"/>
      <w:marLeft w:val="0"/>
      <w:marRight w:val="0"/>
      <w:marTop w:val="0"/>
      <w:marBottom w:val="0"/>
      <w:divBdr>
        <w:top w:val="none" w:sz="0" w:space="0" w:color="auto"/>
        <w:left w:val="none" w:sz="0" w:space="0" w:color="auto"/>
        <w:bottom w:val="none" w:sz="0" w:space="0" w:color="auto"/>
        <w:right w:val="none" w:sz="0" w:space="0" w:color="auto"/>
      </w:divBdr>
    </w:div>
    <w:div w:id="900554540">
      <w:bodyDiv w:val="1"/>
      <w:marLeft w:val="0"/>
      <w:marRight w:val="0"/>
      <w:marTop w:val="0"/>
      <w:marBottom w:val="0"/>
      <w:divBdr>
        <w:top w:val="none" w:sz="0" w:space="0" w:color="auto"/>
        <w:left w:val="none" w:sz="0" w:space="0" w:color="auto"/>
        <w:bottom w:val="none" w:sz="0" w:space="0" w:color="auto"/>
        <w:right w:val="none" w:sz="0" w:space="0" w:color="auto"/>
      </w:divBdr>
    </w:div>
    <w:div w:id="1104106983">
      <w:bodyDiv w:val="1"/>
      <w:marLeft w:val="0"/>
      <w:marRight w:val="0"/>
      <w:marTop w:val="0"/>
      <w:marBottom w:val="0"/>
      <w:divBdr>
        <w:top w:val="none" w:sz="0" w:space="0" w:color="auto"/>
        <w:left w:val="none" w:sz="0" w:space="0" w:color="auto"/>
        <w:bottom w:val="none" w:sz="0" w:space="0" w:color="auto"/>
        <w:right w:val="none" w:sz="0" w:space="0" w:color="auto"/>
      </w:divBdr>
    </w:div>
    <w:div w:id="1378773449">
      <w:bodyDiv w:val="1"/>
      <w:marLeft w:val="0"/>
      <w:marRight w:val="0"/>
      <w:marTop w:val="0"/>
      <w:marBottom w:val="0"/>
      <w:divBdr>
        <w:top w:val="none" w:sz="0" w:space="0" w:color="auto"/>
        <w:left w:val="none" w:sz="0" w:space="0" w:color="auto"/>
        <w:bottom w:val="none" w:sz="0" w:space="0" w:color="auto"/>
        <w:right w:val="none" w:sz="0" w:space="0" w:color="auto"/>
      </w:divBdr>
    </w:div>
    <w:div w:id="1454523010">
      <w:bodyDiv w:val="1"/>
      <w:marLeft w:val="0"/>
      <w:marRight w:val="0"/>
      <w:marTop w:val="0"/>
      <w:marBottom w:val="0"/>
      <w:divBdr>
        <w:top w:val="none" w:sz="0" w:space="0" w:color="auto"/>
        <w:left w:val="none" w:sz="0" w:space="0" w:color="auto"/>
        <w:bottom w:val="none" w:sz="0" w:space="0" w:color="auto"/>
        <w:right w:val="none" w:sz="0" w:space="0" w:color="auto"/>
      </w:divBdr>
    </w:div>
    <w:div w:id="188016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ispv.cz" TargetMode="External"/><Relationship Id="rId1" Type="http://schemas.openxmlformats.org/officeDocument/2006/relationships/hyperlink" Target="https://data.mpsv.cz/web/data/vizualizace1"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DA34F-DA6B-4264-A7A8-FCA77030A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3251</Words>
  <Characters>19182</Characters>
  <Application>Microsoft Office Word</Application>
  <DocSecurity>4</DocSecurity>
  <Lines>159</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22389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MVCR</dc:creator>
  <cp:lastModifiedBy>Sujová Ivana</cp:lastModifiedBy>
  <cp:revision>2</cp:revision>
  <dcterms:created xsi:type="dcterms:W3CDTF">2023-11-21T08:35:00Z</dcterms:created>
  <dcterms:modified xsi:type="dcterms:W3CDTF">2023-11-21T08:35:00Z</dcterms:modified>
</cp:coreProperties>
</file>