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0F9B6" w14:textId="77777777" w:rsidR="00995A15" w:rsidRPr="00C43CC9" w:rsidRDefault="00995A15" w:rsidP="00995A15">
      <w:pPr>
        <w:spacing w:line="312" w:lineRule="auto"/>
      </w:pPr>
      <w:r>
        <w:rPr>
          <w:noProof/>
          <w:lang w:eastAsia="cs-CZ"/>
        </w:rPr>
        <w:drawing>
          <wp:anchor distT="0" distB="0" distL="114300" distR="114300" simplePos="0" relativeHeight="251659264" behindDoc="1" locked="0" layoutInCell="1" allowOverlap="1" wp14:anchorId="3FFE35E0" wp14:editId="1665A0D4">
            <wp:simplePos x="0" y="0"/>
            <wp:positionH relativeFrom="column">
              <wp:posOffset>52705</wp:posOffset>
            </wp:positionH>
            <wp:positionV relativeFrom="paragraph">
              <wp:posOffset>109855</wp:posOffset>
            </wp:positionV>
            <wp:extent cx="1143000" cy="381000"/>
            <wp:effectExtent l="19050" t="0" r="0" b="0"/>
            <wp:wrapTight wrapText="bothSides">
              <wp:wrapPolygon edited="0">
                <wp:start x="-360" y="0"/>
                <wp:lineTo x="-360" y="20520"/>
                <wp:lineTo x="20880" y="20520"/>
                <wp:lineTo x="21240" y="20520"/>
                <wp:lineTo x="21600" y="18360"/>
                <wp:lineTo x="21600" y="2160"/>
                <wp:lineTo x="20880" y="0"/>
                <wp:lineTo x="-360" y="0"/>
              </wp:wrapPolygon>
            </wp:wrapTight>
            <wp:docPr id="33" name="Picture 2" descr="C:\Users\novakova\Desktop\logo-KZ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novakova\Desktop\logo-KZPS.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0" cy="3810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61312" behindDoc="1" locked="0" layoutInCell="1" allowOverlap="1" wp14:anchorId="53D79F4F" wp14:editId="12077FAE">
            <wp:simplePos x="0" y="0"/>
            <wp:positionH relativeFrom="column">
              <wp:posOffset>2872105</wp:posOffset>
            </wp:positionH>
            <wp:positionV relativeFrom="paragraph">
              <wp:posOffset>119380</wp:posOffset>
            </wp:positionV>
            <wp:extent cx="2876550" cy="371475"/>
            <wp:effectExtent l="19050" t="0" r="0" b="0"/>
            <wp:wrapTight wrapText="bothSides">
              <wp:wrapPolygon edited="0">
                <wp:start x="-143" y="0"/>
                <wp:lineTo x="-143" y="21046"/>
                <wp:lineTo x="21600" y="21046"/>
                <wp:lineTo x="21600" y="0"/>
                <wp:lineTo x="-143" y="0"/>
              </wp:wrapPolygon>
            </wp:wrapTight>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6550" cy="371475"/>
                    </a:xfrm>
                    <a:prstGeom prst="rect">
                      <a:avLst/>
                    </a:prstGeom>
                    <a:noFill/>
                  </pic:spPr>
                </pic:pic>
              </a:graphicData>
            </a:graphic>
          </wp:anchor>
        </w:drawing>
      </w:r>
    </w:p>
    <w:p w14:paraId="745867EC" w14:textId="77777777" w:rsidR="001A0AFA" w:rsidRPr="007B0B39" w:rsidRDefault="001A0AFA" w:rsidP="001A0AFA">
      <w:pPr>
        <w:jc w:val="both"/>
        <w:rPr>
          <w:rFonts w:ascii="Verdana" w:hAnsi="Verdana"/>
          <w:sz w:val="20"/>
          <w:szCs w:val="20"/>
        </w:rPr>
      </w:pPr>
    </w:p>
    <w:p w14:paraId="7E97BA66" w14:textId="77777777" w:rsidR="001A0AFA" w:rsidRPr="007B0B39" w:rsidRDefault="001A0AFA" w:rsidP="001A0AFA">
      <w:pPr>
        <w:jc w:val="both"/>
        <w:rPr>
          <w:rFonts w:ascii="Verdana" w:hAnsi="Verdana"/>
          <w:sz w:val="20"/>
          <w:szCs w:val="20"/>
        </w:rPr>
      </w:pPr>
    </w:p>
    <w:p w14:paraId="1DD6CA07" w14:textId="77777777" w:rsidR="001A0AFA" w:rsidRDefault="001A0AFA" w:rsidP="001A0AFA">
      <w:pPr>
        <w:jc w:val="both"/>
        <w:rPr>
          <w:rFonts w:ascii="Verdana" w:hAnsi="Verdana"/>
          <w:sz w:val="20"/>
          <w:szCs w:val="20"/>
        </w:rPr>
      </w:pPr>
    </w:p>
    <w:p w14:paraId="54112278" w14:textId="77777777" w:rsidR="002B075B" w:rsidRPr="007B0B39" w:rsidRDefault="002B075B" w:rsidP="001A0AFA">
      <w:pPr>
        <w:jc w:val="both"/>
        <w:rPr>
          <w:rFonts w:ascii="Verdana" w:hAnsi="Verdana"/>
          <w:sz w:val="20"/>
          <w:szCs w:val="20"/>
        </w:rPr>
      </w:pPr>
    </w:p>
    <w:p w14:paraId="30642AB7" w14:textId="77777777" w:rsidR="001A0AFA" w:rsidRDefault="001A0AFA" w:rsidP="001A0AFA">
      <w:pPr>
        <w:jc w:val="both"/>
        <w:rPr>
          <w:rFonts w:ascii="Verdana" w:hAnsi="Verdana"/>
          <w:sz w:val="20"/>
          <w:szCs w:val="20"/>
        </w:rPr>
      </w:pPr>
    </w:p>
    <w:p w14:paraId="0DC76F26" w14:textId="77777777" w:rsidR="002B075B" w:rsidRPr="007B0B39" w:rsidRDefault="002B075B" w:rsidP="001A0AFA">
      <w:pPr>
        <w:jc w:val="both"/>
        <w:rPr>
          <w:rFonts w:ascii="Verdana" w:hAnsi="Verdana"/>
          <w:sz w:val="20"/>
          <w:szCs w:val="20"/>
        </w:rPr>
      </w:pPr>
    </w:p>
    <w:p w14:paraId="36FFAEEA" w14:textId="77777777" w:rsidR="001A0AFA" w:rsidRPr="007B0B39" w:rsidRDefault="001A0AFA" w:rsidP="002B075B">
      <w:pPr>
        <w:spacing w:after="0" w:line="240" w:lineRule="auto"/>
        <w:jc w:val="both"/>
        <w:rPr>
          <w:rFonts w:ascii="Verdana" w:hAnsi="Verdana"/>
          <w:sz w:val="20"/>
          <w:szCs w:val="20"/>
        </w:rPr>
      </w:pPr>
    </w:p>
    <w:p w14:paraId="09E623FF" w14:textId="77777777" w:rsidR="002B075B" w:rsidRDefault="001A0AFA" w:rsidP="002B075B">
      <w:pPr>
        <w:spacing w:after="0" w:line="240" w:lineRule="auto"/>
        <w:jc w:val="center"/>
        <w:rPr>
          <w:rFonts w:ascii="Verdana" w:hAnsi="Verdana"/>
          <w:b/>
          <w:bCs/>
          <w:sz w:val="28"/>
          <w:szCs w:val="28"/>
          <w:lang w:eastAsia="cs-CZ"/>
        </w:rPr>
      </w:pPr>
      <w:r w:rsidRPr="002B075B">
        <w:rPr>
          <w:rFonts w:ascii="Verdana" w:hAnsi="Verdana"/>
          <w:b/>
          <w:bCs/>
          <w:sz w:val="28"/>
          <w:szCs w:val="28"/>
          <w:lang w:eastAsia="cs-CZ"/>
        </w:rPr>
        <w:t xml:space="preserve">Program kvalifikovaný zaměstnanec </w:t>
      </w:r>
    </w:p>
    <w:p w14:paraId="5CFFB112" w14:textId="77777777" w:rsidR="002B075B" w:rsidRDefault="001A0AFA" w:rsidP="002B075B">
      <w:pPr>
        <w:spacing w:after="0" w:line="240" w:lineRule="auto"/>
        <w:jc w:val="center"/>
        <w:rPr>
          <w:rFonts w:ascii="Verdana" w:hAnsi="Verdana"/>
          <w:b/>
          <w:bCs/>
          <w:sz w:val="28"/>
          <w:szCs w:val="28"/>
          <w:lang w:eastAsia="cs-CZ"/>
        </w:rPr>
      </w:pPr>
      <w:r w:rsidRPr="002B075B">
        <w:rPr>
          <w:rFonts w:ascii="Verdana" w:hAnsi="Verdana"/>
          <w:b/>
          <w:bCs/>
          <w:sz w:val="28"/>
          <w:szCs w:val="28"/>
          <w:lang w:eastAsia="cs-CZ"/>
        </w:rPr>
        <w:t>(dříve Režim Ukrajina) v</w:t>
      </w:r>
      <w:r w:rsidR="00C866F0" w:rsidRPr="002B075B">
        <w:rPr>
          <w:rFonts w:ascii="Verdana" w:hAnsi="Verdana"/>
          <w:b/>
          <w:bCs/>
          <w:sz w:val="28"/>
          <w:szCs w:val="28"/>
          <w:lang w:eastAsia="cs-CZ"/>
        </w:rPr>
        <w:t> </w:t>
      </w:r>
      <w:r w:rsidRPr="002B075B">
        <w:rPr>
          <w:rFonts w:ascii="Verdana" w:hAnsi="Verdana"/>
          <w:b/>
          <w:bCs/>
          <w:sz w:val="28"/>
          <w:szCs w:val="28"/>
          <w:lang w:eastAsia="cs-CZ"/>
        </w:rPr>
        <w:t xml:space="preserve">reflexi členů </w:t>
      </w:r>
    </w:p>
    <w:p w14:paraId="5838EBA9" w14:textId="77777777" w:rsidR="002B075B" w:rsidRDefault="001A0AFA" w:rsidP="002B075B">
      <w:pPr>
        <w:spacing w:after="0" w:line="240" w:lineRule="auto"/>
        <w:jc w:val="center"/>
        <w:rPr>
          <w:rFonts w:ascii="Verdana" w:hAnsi="Verdana"/>
          <w:b/>
          <w:bCs/>
          <w:sz w:val="28"/>
          <w:szCs w:val="28"/>
          <w:lang w:eastAsia="cs-CZ"/>
        </w:rPr>
      </w:pPr>
      <w:r w:rsidRPr="002B075B">
        <w:rPr>
          <w:rFonts w:ascii="Verdana" w:hAnsi="Verdana"/>
          <w:b/>
          <w:bCs/>
          <w:sz w:val="28"/>
          <w:szCs w:val="28"/>
          <w:lang w:eastAsia="cs-CZ"/>
        </w:rPr>
        <w:t xml:space="preserve">Konfederace zaměstnavatelských </w:t>
      </w:r>
    </w:p>
    <w:p w14:paraId="1AB5905B" w14:textId="77777777" w:rsidR="001A0AFA" w:rsidRPr="002B075B" w:rsidRDefault="001A0AFA" w:rsidP="002B075B">
      <w:pPr>
        <w:spacing w:after="0" w:line="240" w:lineRule="auto"/>
        <w:jc w:val="center"/>
        <w:rPr>
          <w:rFonts w:ascii="Verdana" w:hAnsi="Verdana"/>
          <w:b/>
          <w:bCs/>
          <w:sz w:val="28"/>
          <w:szCs w:val="28"/>
          <w:lang w:eastAsia="cs-CZ"/>
        </w:rPr>
      </w:pPr>
      <w:r w:rsidRPr="002B075B">
        <w:rPr>
          <w:rFonts w:ascii="Verdana" w:hAnsi="Verdana"/>
          <w:b/>
          <w:bCs/>
          <w:sz w:val="28"/>
          <w:szCs w:val="28"/>
          <w:lang w:eastAsia="cs-CZ"/>
        </w:rPr>
        <w:t>a podnikatelských svazů ČR</w:t>
      </w:r>
    </w:p>
    <w:p w14:paraId="426FC45B" w14:textId="77777777" w:rsidR="003C06D3" w:rsidRDefault="003C06D3" w:rsidP="003C06D3">
      <w:pPr>
        <w:jc w:val="center"/>
        <w:rPr>
          <w:rFonts w:ascii="Verdana" w:hAnsi="Verdana"/>
          <w:bCs/>
          <w:sz w:val="20"/>
          <w:szCs w:val="20"/>
          <w:lang w:eastAsia="cs-CZ"/>
        </w:rPr>
      </w:pPr>
    </w:p>
    <w:p w14:paraId="54CCB3F8" w14:textId="77777777" w:rsidR="003C06D3" w:rsidRDefault="003C06D3" w:rsidP="003C06D3">
      <w:pPr>
        <w:jc w:val="center"/>
        <w:rPr>
          <w:rFonts w:ascii="Verdana" w:hAnsi="Verdana"/>
          <w:bCs/>
          <w:sz w:val="20"/>
          <w:szCs w:val="20"/>
          <w:lang w:eastAsia="cs-CZ"/>
        </w:rPr>
      </w:pPr>
    </w:p>
    <w:p w14:paraId="4C2113EC" w14:textId="77777777" w:rsidR="003C06D3" w:rsidRDefault="003C06D3" w:rsidP="003C06D3">
      <w:pPr>
        <w:jc w:val="center"/>
        <w:rPr>
          <w:rFonts w:ascii="Verdana" w:hAnsi="Verdana"/>
          <w:bCs/>
          <w:sz w:val="20"/>
          <w:szCs w:val="20"/>
          <w:lang w:eastAsia="cs-CZ"/>
        </w:rPr>
      </w:pPr>
    </w:p>
    <w:p w14:paraId="2C0634FA" w14:textId="77777777" w:rsidR="003C06D3" w:rsidRDefault="003C06D3" w:rsidP="003C06D3">
      <w:pPr>
        <w:jc w:val="center"/>
        <w:rPr>
          <w:rFonts w:ascii="Verdana" w:hAnsi="Verdana"/>
          <w:bCs/>
          <w:sz w:val="20"/>
          <w:szCs w:val="20"/>
          <w:lang w:eastAsia="cs-CZ"/>
        </w:rPr>
      </w:pPr>
    </w:p>
    <w:p w14:paraId="052B3869" w14:textId="77777777" w:rsidR="003C06D3" w:rsidRDefault="003C06D3" w:rsidP="003C06D3">
      <w:pPr>
        <w:jc w:val="center"/>
        <w:rPr>
          <w:rFonts w:ascii="Verdana" w:hAnsi="Verdana"/>
          <w:bCs/>
          <w:sz w:val="20"/>
          <w:szCs w:val="20"/>
          <w:lang w:eastAsia="cs-CZ"/>
        </w:rPr>
      </w:pPr>
    </w:p>
    <w:p w14:paraId="661FC299" w14:textId="77777777" w:rsidR="003C06D3" w:rsidRDefault="003C06D3" w:rsidP="003C06D3">
      <w:pPr>
        <w:jc w:val="center"/>
        <w:rPr>
          <w:rFonts w:ascii="Verdana" w:hAnsi="Verdana"/>
          <w:bCs/>
          <w:sz w:val="20"/>
          <w:szCs w:val="20"/>
          <w:lang w:eastAsia="cs-CZ"/>
        </w:rPr>
      </w:pPr>
    </w:p>
    <w:p w14:paraId="6B795919" w14:textId="77777777" w:rsidR="003C06D3" w:rsidRPr="003C06D3" w:rsidRDefault="003C06D3" w:rsidP="003C06D3">
      <w:pPr>
        <w:jc w:val="center"/>
        <w:rPr>
          <w:rFonts w:ascii="Verdana" w:hAnsi="Verdana"/>
          <w:bCs/>
          <w:sz w:val="20"/>
          <w:szCs w:val="20"/>
          <w:lang w:eastAsia="cs-CZ"/>
        </w:rPr>
      </w:pPr>
    </w:p>
    <w:p w14:paraId="295BF50A" w14:textId="77777777" w:rsidR="00810E00" w:rsidRPr="002B075B" w:rsidRDefault="00810E00" w:rsidP="00995A15">
      <w:pPr>
        <w:spacing w:after="120" w:line="240" w:lineRule="auto"/>
        <w:jc w:val="center"/>
        <w:rPr>
          <w:rFonts w:ascii="Verdana" w:hAnsi="Verdana"/>
          <w:sz w:val="24"/>
          <w:szCs w:val="24"/>
        </w:rPr>
      </w:pPr>
      <w:r w:rsidRPr="002B075B">
        <w:rPr>
          <w:rFonts w:ascii="Verdana" w:hAnsi="Verdana"/>
          <w:sz w:val="24"/>
          <w:szCs w:val="24"/>
        </w:rPr>
        <w:t>Danica Schebelle</w:t>
      </w:r>
      <w:r w:rsidR="00995A15">
        <w:rPr>
          <w:rFonts w:ascii="Verdana" w:hAnsi="Verdana"/>
          <w:sz w:val="24"/>
          <w:szCs w:val="24"/>
        </w:rPr>
        <w:t xml:space="preserve">, </w:t>
      </w:r>
      <w:r w:rsidRPr="002B075B">
        <w:rPr>
          <w:rFonts w:ascii="Verdana" w:hAnsi="Verdana"/>
          <w:sz w:val="24"/>
          <w:szCs w:val="24"/>
        </w:rPr>
        <w:t>Jan Kubát</w:t>
      </w:r>
      <w:r w:rsidR="00995A15">
        <w:rPr>
          <w:rFonts w:ascii="Verdana" w:hAnsi="Verdana"/>
          <w:sz w:val="24"/>
          <w:szCs w:val="24"/>
        </w:rPr>
        <w:t xml:space="preserve">, </w:t>
      </w:r>
      <w:r w:rsidRPr="002B075B">
        <w:rPr>
          <w:rFonts w:ascii="Verdana" w:hAnsi="Verdana"/>
          <w:sz w:val="24"/>
          <w:szCs w:val="24"/>
        </w:rPr>
        <w:t>Pavel Bareš</w:t>
      </w:r>
    </w:p>
    <w:p w14:paraId="47D45C45" w14:textId="77777777" w:rsidR="00156C97" w:rsidRPr="002B075B" w:rsidRDefault="00156C97" w:rsidP="002B075B">
      <w:pPr>
        <w:spacing w:after="120" w:line="240" w:lineRule="auto"/>
        <w:jc w:val="center"/>
        <w:rPr>
          <w:rFonts w:ascii="Verdana" w:hAnsi="Verdana"/>
          <w:sz w:val="24"/>
          <w:szCs w:val="24"/>
        </w:rPr>
      </w:pPr>
    </w:p>
    <w:p w14:paraId="38E4A287" w14:textId="77777777" w:rsidR="007F7A03" w:rsidRPr="002B075B" w:rsidRDefault="007F7A03" w:rsidP="002B075B">
      <w:pPr>
        <w:spacing w:after="120" w:line="240" w:lineRule="auto"/>
        <w:jc w:val="center"/>
        <w:rPr>
          <w:rFonts w:ascii="Verdana" w:hAnsi="Verdana"/>
          <w:sz w:val="24"/>
          <w:szCs w:val="24"/>
        </w:rPr>
      </w:pPr>
    </w:p>
    <w:p w14:paraId="363BD841" w14:textId="25B33A4D" w:rsidR="007F7A03" w:rsidRDefault="007F7A03" w:rsidP="002B075B">
      <w:pPr>
        <w:spacing w:after="120" w:line="240" w:lineRule="auto"/>
        <w:jc w:val="center"/>
        <w:rPr>
          <w:rFonts w:ascii="Verdana" w:hAnsi="Verdana"/>
          <w:sz w:val="24"/>
          <w:szCs w:val="24"/>
        </w:rPr>
      </w:pPr>
    </w:p>
    <w:p w14:paraId="67D053DE" w14:textId="3E2E58D2" w:rsidR="004E763D" w:rsidRDefault="004E763D" w:rsidP="002B075B">
      <w:pPr>
        <w:spacing w:after="120" w:line="240" w:lineRule="auto"/>
        <w:jc w:val="center"/>
        <w:rPr>
          <w:rFonts w:ascii="Verdana" w:hAnsi="Verdana"/>
          <w:sz w:val="24"/>
          <w:szCs w:val="24"/>
        </w:rPr>
      </w:pPr>
    </w:p>
    <w:p w14:paraId="6D3F267C" w14:textId="430ECC48" w:rsidR="007F7A03" w:rsidRDefault="007F7A03" w:rsidP="002B075B">
      <w:pPr>
        <w:spacing w:after="120" w:line="240" w:lineRule="auto"/>
        <w:jc w:val="center"/>
        <w:rPr>
          <w:rFonts w:ascii="Verdana" w:hAnsi="Verdana"/>
          <w:sz w:val="24"/>
          <w:szCs w:val="24"/>
        </w:rPr>
      </w:pPr>
    </w:p>
    <w:p w14:paraId="29BFB38F" w14:textId="3A5840C7" w:rsidR="0070754D" w:rsidRDefault="0070754D" w:rsidP="002B075B">
      <w:pPr>
        <w:spacing w:after="120" w:line="240" w:lineRule="auto"/>
        <w:jc w:val="center"/>
        <w:rPr>
          <w:rFonts w:ascii="Verdana" w:hAnsi="Verdana"/>
          <w:sz w:val="24"/>
          <w:szCs w:val="24"/>
        </w:rPr>
      </w:pPr>
    </w:p>
    <w:p w14:paraId="66B9E53D" w14:textId="77777777" w:rsidR="0070754D" w:rsidRPr="002B075B" w:rsidRDefault="0070754D" w:rsidP="002B075B">
      <w:pPr>
        <w:spacing w:after="120" w:line="240" w:lineRule="auto"/>
        <w:jc w:val="center"/>
        <w:rPr>
          <w:rFonts w:ascii="Verdana" w:hAnsi="Verdana"/>
          <w:sz w:val="24"/>
          <w:szCs w:val="24"/>
        </w:rPr>
      </w:pPr>
    </w:p>
    <w:p w14:paraId="2AB44DAC" w14:textId="77777777" w:rsidR="007F7A03" w:rsidRPr="002B075B" w:rsidRDefault="007F7A03" w:rsidP="002B075B">
      <w:pPr>
        <w:spacing w:after="120" w:line="240" w:lineRule="auto"/>
        <w:jc w:val="center"/>
        <w:rPr>
          <w:rFonts w:ascii="Verdana" w:hAnsi="Verdana"/>
          <w:sz w:val="24"/>
          <w:szCs w:val="24"/>
        </w:rPr>
      </w:pPr>
    </w:p>
    <w:p w14:paraId="6214853E" w14:textId="77777777" w:rsidR="007F7A03" w:rsidRPr="002B075B" w:rsidRDefault="007F7A03" w:rsidP="002B075B">
      <w:pPr>
        <w:spacing w:after="120" w:line="240" w:lineRule="auto"/>
        <w:jc w:val="center"/>
        <w:rPr>
          <w:rFonts w:ascii="Verdana" w:hAnsi="Verdana"/>
          <w:sz w:val="24"/>
          <w:szCs w:val="24"/>
        </w:rPr>
      </w:pPr>
      <w:r w:rsidRPr="002B075B">
        <w:rPr>
          <w:rFonts w:ascii="Verdana" w:hAnsi="Verdana"/>
          <w:sz w:val="24"/>
          <w:szCs w:val="24"/>
        </w:rPr>
        <w:t>VÚPSV, v. v. i</w:t>
      </w:r>
      <w:r w:rsidR="002B075B" w:rsidRPr="002B075B">
        <w:rPr>
          <w:rFonts w:ascii="Verdana" w:hAnsi="Verdana"/>
          <w:sz w:val="24"/>
          <w:szCs w:val="24"/>
        </w:rPr>
        <w:t xml:space="preserve">. </w:t>
      </w:r>
      <w:r w:rsidRPr="002B075B">
        <w:rPr>
          <w:rFonts w:ascii="Verdana" w:hAnsi="Verdana"/>
          <w:sz w:val="24"/>
          <w:szCs w:val="24"/>
        </w:rPr>
        <w:t>Praha</w:t>
      </w:r>
    </w:p>
    <w:p w14:paraId="4848797C" w14:textId="77777777" w:rsidR="007F7A03" w:rsidRDefault="007F7A03" w:rsidP="002B075B">
      <w:pPr>
        <w:spacing w:after="120" w:line="240" w:lineRule="auto"/>
        <w:jc w:val="center"/>
        <w:rPr>
          <w:rFonts w:ascii="Verdana" w:hAnsi="Verdana"/>
          <w:sz w:val="24"/>
          <w:szCs w:val="24"/>
        </w:rPr>
      </w:pPr>
      <w:r w:rsidRPr="002B075B">
        <w:rPr>
          <w:rFonts w:ascii="Verdana" w:hAnsi="Verdana"/>
          <w:sz w:val="24"/>
          <w:szCs w:val="24"/>
        </w:rPr>
        <w:t>2020</w:t>
      </w:r>
    </w:p>
    <w:p w14:paraId="1F695B59" w14:textId="77777777" w:rsidR="009E2FEE" w:rsidRPr="002E6BDC" w:rsidRDefault="009E2FEE" w:rsidP="009E2FEE">
      <w:pPr>
        <w:rPr>
          <w:rFonts w:ascii="Verdana" w:hAnsi="Verdana"/>
          <w:b/>
        </w:rPr>
      </w:pPr>
      <w:r w:rsidRPr="002E6BDC">
        <w:rPr>
          <w:rFonts w:ascii="Verdana" w:hAnsi="Verdana"/>
          <w:b/>
          <w:sz w:val="20"/>
        </w:rPr>
        <w:t>(dokument neprošel jazykovou korekturou)</w:t>
      </w:r>
    </w:p>
    <w:p w14:paraId="27E21BE2" w14:textId="77777777" w:rsidR="009E2FEE" w:rsidRPr="002B075B" w:rsidRDefault="009E2FEE" w:rsidP="002B075B">
      <w:pPr>
        <w:spacing w:after="120" w:line="240" w:lineRule="auto"/>
        <w:jc w:val="center"/>
        <w:rPr>
          <w:rFonts w:ascii="Verdana" w:hAnsi="Verdana"/>
          <w:sz w:val="24"/>
          <w:szCs w:val="24"/>
        </w:rPr>
      </w:pPr>
    </w:p>
    <w:p w14:paraId="28546992" w14:textId="1BDA6DCE" w:rsidR="00156C97" w:rsidRPr="004E763D" w:rsidRDefault="004E763D">
      <w:pPr>
        <w:rPr>
          <w:rFonts w:ascii="Verdana" w:hAnsi="Verdana"/>
          <w:sz w:val="18"/>
          <w:szCs w:val="18"/>
        </w:rPr>
      </w:pPr>
      <w:r w:rsidRPr="004E763D">
        <w:rPr>
          <w:rFonts w:ascii="Verdana" w:hAnsi="Verdana"/>
          <w:sz w:val="18"/>
          <w:szCs w:val="18"/>
        </w:rPr>
        <w:t>Financováno prostřednictvím MPSV a příspěvku na činnost dle § 320a zákona č. 262/2006 Sb., zákoníku práce ve znění pozdějších předpisů.</w:t>
      </w:r>
      <w:r w:rsidR="00156C97" w:rsidRPr="004E763D">
        <w:rPr>
          <w:rFonts w:ascii="Verdana" w:hAnsi="Verdana"/>
          <w:sz w:val="18"/>
          <w:szCs w:val="18"/>
        </w:rPr>
        <w:br w:type="page"/>
      </w:r>
    </w:p>
    <w:sdt>
      <w:sdtPr>
        <w:rPr>
          <w:rFonts w:asciiTheme="minorHAnsi" w:eastAsiaTheme="minorHAnsi" w:hAnsiTheme="minorHAnsi" w:cstheme="minorBidi"/>
          <w:color w:val="auto"/>
          <w:sz w:val="22"/>
          <w:szCs w:val="22"/>
          <w:lang w:eastAsia="en-US"/>
        </w:rPr>
        <w:id w:val="-456176670"/>
        <w:docPartObj>
          <w:docPartGallery w:val="Table of Contents"/>
          <w:docPartUnique/>
        </w:docPartObj>
      </w:sdtPr>
      <w:sdtEndPr>
        <w:rPr>
          <w:b/>
          <w:bCs/>
        </w:rPr>
      </w:sdtEndPr>
      <w:sdtContent>
        <w:p w14:paraId="4962CFEB" w14:textId="77777777" w:rsidR="00156C97" w:rsidRDefault="00156C97">
          <w:pPr>
            <w:pStyle w:val="Nadpisobsahu"/>
            <w:rPr>
              <w:rFonts w:ascii="Verdana" w:hAnsi="Verdana"/>
              <w:b/>
              <w:color w:val="auto"/>
              <w:sz w:val="28"/>
              <w:szCs w:val="28"/>
            </w:rPr>
          </w:pPr>
          <w:r w:rsidRPr="002B075B">
            <w:rPr>
              <w:rFonts w:ascii="Verdana" w:hAnsi="Verdana"/>
              <w:b/>
              <w:color w:val="auto"/>
              <w:sz w:val="28"/>
              <w:szCs w:val="28"/>
            </w:rPr>
            <w:t>Obsah</w:t>
          </w:r>
        </w:p>
        <w:p w14:paraId="6ECF47F4" w14:textId="77777777" w:rsidR="002B075B" w:rsidRPr="002B075B" w:rsidRDefault="002B075B" w:rsidP="002B075B">
          <w:pPr>
            <w:rPr>
              <w:lang w:eastAsia="cs-CZ"/>
            </w:rPr>
          </w:pPr>
        </w:p>
        <w:p w14:paraId="210856D3" w14:textId="609971EF" w:rsidR="00A67B78" w:rsidRDefault="00156C97" w:rsidP="00A67B78">
          <w:pPr>
            <w:pStyle w:val="Obsah1"/>
            <w:tabs>
              <w:tab w:val="left" w:pos="284"/>
              <w:tab w:val="right" w:leader="dot" w:pos="9062"/>
            </w:tabs>
            <w:spacing w:after="0" w:line="240" w:lineRule="auto"/>
            <w:rPr>
              <w:rStyle w:val="Hypertextovodkaz"/>
              <w:rFonts w:ascii="Verdana" w:hAnsi="Verdana"/>
              <w:noProof/>
              <w:sz w:val="20"/>
              <w:szCs w:val="20"/>
            </w:rPr>
          </w:pPr>
          <w:r w:rsidRPr="00A67B78">
            <w:rPr>
              <w:rFonts w:ascii="Verdana" w:hAnsi="Verdana"/>
              <w:sz w:val="20"/>
              <w:szCs w:val="20"/>
            </w:rPr>
            <w:fldChar w:fldCharType="begin"/>
          </w:r>
          <w:r w:rsidRPr="00A67B78">
            <w:rPr>
              <w:rFonts w:ascii="Verdana" w:hAnsi="Verdana"/>
              <w:sz w:val="20"/>
              <w:szCs w:val="20"/>
            </w:rPr>
            <w:instrText xml:space="preserve"> TOC \o "1-3" \h \z \u </w:instrText>
          </w:r>
          <w:r w:rsidRPr="00A67B78">
            <w:rPr>
              <w:rFonts w:ascii="Verdana" w:hAnsi="Verdana"/>
              <w:sz w:val="20"/>
              <w:szCs w:val="20"/>
            </w:rPr>
            <w:fldChar w:fldCharType="separate"/>
          </w:r>
          <w:hyperlink w:anchor="_Toc58932491" w:history="1">
            <w:r w:rsidR="00A67B78" w:rsidRPr="00A67B78">
              <w:rPr>
                <w:rStyle w:val="Hypertextovodkaz"/>
                <w:rFonts w:ascii="Verdana" w:hAnsi="Verdana"/>
                <w:b/>
                <w:noProof/>
                <w:sz w:val="20"/>
                <w:szCs w:val="20"/>
              </w:rPr>
              <w:t>Seznam zkratek a pojmů</w:t>
            </w:r>
            <w:r w:rsidR="00A67B78" w:rsidRPr="00A67B78">
              <w:rPr>
                <w:rFonts w:ascii="Verdana" w:hAnsi="Verdana"/>
                <w:noProof/>
                <w:webHidden/>
                <w:sz w:val="20"/>
                <w:szCs w:val="20"/>
              </w:rPr>
              <w:tab/>
            </w:r>
            <w:r w:rsidR="00A67B78" w:rsidRPr="00A67B78">
              <w:rPr>
                <w:rFonts w:ascii="Verdana" w:hAnsi="Verdana"/>
                <w:noProof/>
                <w:webHidden/>
                <w:sz w:val="20"/>
                <w:szCs w:val="20"/>
              </w:rPr>
              <w:fldChar w:fldCharType="begin"/>
            </w:r>
            <w:r w:rsidR="00A67B78" w:rsidRPr="00A67B78">
              <w:rPr>
                <w:rFonts w:ascii="Verdana" w:hAnsi="Verdana"/>
                <w:noProof/>
                <w:webHidden/>
                <w:sz w:val="20"/>
                <w:szCs w:val="20"/>
              </w:rPr>
              <w:instrText xml:space="preserve"> PAGEREF _Toc58932491 \h </w:instrText>
            </w:r>
            <w:r w:rsidR="00A67B78" w:rsidRPr="00A67B78">
              <w:rPr>
                <w:rFonts w:ascii="Verdana" w:hAnsi="Verdana"/>
                <w:noProof/>
                <w:webHidden/>
                <w:sz w:val="20"/>
                <w:szCs w:val="20"/>
              </w:rPr>
            </w:r>
            <w:r w:rsidR="00A67B78" w:rsidRPr="00A67B78">
              <w:rPr>
                <w:rFonts w:ascii="Verdana" w:hAnsi="Verdana"/>
                <w:noProof/>
                <w:webHidden/>
                <w:sz w:val="20"/>
                <w:szCs w:val="20"/>
              </w:rPr>
              <w:fldChar w:fldCharType="separate"/>
            </w:r>
            <w:r w:rsidR="004E763D">
              <w:rPr>
                <w:rFonts w:ascii="Verdana" w:hAnsi="Verdana"/>
                <w:noProof/>
                <w:webHidden/>
                <w:sz w:val="20"/>
                <w:szCs w:val="20"/>
              </w:rPr>
              <w:t>3</w:t>
            </w:r>
            <w:r w:rsidR="00A67B78" w:rsidRPr="00A67B78">
              <w:rPr>
                <w:rFonts w:ascii="Verdana" w:hAnsi="Verdana"/>
                <w:noProof/>
                <w:webHidden/>
                <w:sz w:val="20"/>
                <w:szCs w:val="20"/>
              </w:rPr>
              <w:fldChar w:fldCharType="end"/>
            </w:r>
          </w:hyperlink>
        </w:p>
        <w:p w14:paraId="57F7A7CE" w14:textId="77777777" w:rsidR="00A67B78" w:rsidRPr="00A67B78" w:rsidRDefault="00A67B78" w:rsidP="00A67B78">
          <w:pPr>
            <w:spacing w:after="0" w:line="240" w:lineRule="auto"/>
            <w:rPr>
              <w:noProof/>
            </w:rPr>
          </w:pPr>
        </w:p>
        <w:p w14:paraId="52ED6ACB" w14:textId="5F9BA79F" w:rsidR="00A67B78" w:rsidRDefault="0070754D" w:rsidP="00A67B78">
          <w:pPr>
            <w:pStyle w:val="Obsah1"/>
            <w:tabs>
              <w:tab w:val="left" w:pos="284"/>
              <w:tab w:val="right" w:leader="dot" w:pos="9062"/>
            </w:tabs>
            <w:spacing w:after="0" w:line="240" w:lineRule="auto"/>
            <w:rPr>
              <w:rStyle w:val="Hypertextovodkaz"/>
              <w:rFonts w:ascii="Verdana" w:hAnsi="Verdana"/>
              <w:noProof/>
              <w:sz w:val="20"/>
              <w:szCs w:val="20"/>
            </w:rPr>
          </w:pPr>
          <w:hyperlink w:anchor="_Toc58932492" w:history="1">
            <w:r w:rsidR="00A67B78" w:rsidRPr="00A67B78">
              <w:rPr>
                <w:rStyle w:val="Hypertextovodkaz"/>
                <w:rFonts w:ascii="Verdana" w:hAnsi="Verdana"/>
                <w:b/>
                <w:noProof/>
                <w:sz w:val="20"/>
                <w:szCs w:val="20"/>
              </w:rPr>
              <w:t>Úvod</w:t>
            </w:r>
            <w:r w:rsidR="00A67B78" w:rsidRPr="00A67B78">
              <w:rPr>
                <w:rFonts w:ascii="Verdana" w:hAnsi="Verdana"/>
                <w:noProof/>
                <w:webHidden/>
                <w:sz w:val="20"/>
                <w:szCs w:val="20"/>
              </w:rPr>
              <w:tab/>
            </w:r>
            <w:r w:rsidR="00A67B78" w:rsidRPr="00A67B78">
              <w:rPr>
                <w:rFonts w:ascii="Verdana" w:hAnsi="Verdana"/>
                <w:noProof/>
                <w:webHidden/>
                <w:sz w:val="20"/>
                <w:szCs w:val="20"/>
              </w:rPr>
              <w:fldChar w:fldCharType="begin"/>
            </w:r>
            <w:r w:rsidR="00A67B78" w:rsidRPr="00A67B78">
              <w:rPr>
                <w:rFonts w:ascii="Verdana" w:hAnsi="Verdana"/>
                <w:noProof/>
                <w:webHidden/>
                <w:sz w:val="20"/>
                <w:szCs w:val="20"/>
              </w:rPr>
              <w:instrText xml:space="preserve"> PAGEREF _Toc58932492 \h </w:instrText>
            </w:r>
            <w:r w:rsidR="00A67B78" w:rsidRPr="00A67B78">
              <w:rPr>
                <w:rFonts w:ascii="Verdana" w:hAnsi="Verdana"/>
                <w:noProof/>
                <w:webHidden/>
                <w:sz w:val="20"/>
                <w:szCs w:val="20"/>
              </w:rPr>
            </w:r>
            <w:r w:rsidR="00A67B78" w:rsidRPr="00A67B78">
              <w:rPr>
                <w:rFonts w:ascii="Verdana" w:hAnsi="Verdana"/>
                <w:noProof/>
                <w:webHidden/>
                <w:sz w:val="20"/>
                <w:szCs w:val="20"/>
              </w:rPr>
              <w:fldChar w:fldCharType="separate"/>
            </w:r>
            <w:r w:rsidR="004E763D">
              <w:rPr>
                <w:rFonts w:ascii="Verdana" w:hAnsi="Verdana"/>
                <w:noProof/>
                <w:webHidden/>
                <w:sz w:val="20"/>
                <w:szCs w:val="20"/>
              </w:rPr>
              <w:t>4</w:t>
            </w:r>
            <w:r w:rsidR="00A67B78" w:rsidRPr="00A67B78">
              <w:rPr>
                <w:rFonts w:ascii="Verdana" w:hAnsi="Verdana"/>
                <w:noProof/>
                <w:webHidden/>
                <w:sz w:val="20"/>
                <w:szCs w:val="20"/>
              </w:rPr>
              <w:fldChar w:fldCharType="end"/>
            </w:r>
          </w:hyperlink>
        </w:p>
        <w:p w14:paraId="7926C93B" w14:textId="77777777" w:rsidR="00A67B78" w:rsidRPr="00A67B78" w:rsidRDefault="00A67B78" w:rsidP="00A67B78">
          <w:pPr>
            <w:spacing w:after="0" w:line="240" w:lineRule="auto"/>
            <w:rPr>
              <w:noProof/>
            </w:rPr>
          </w:pPr>
        </w:p>
        <w:p w14:paraId="6002D451" w14:textId="0290E4FA" w:rsidR="00A67B78" w:rsidRDefault="0070754D" w:rsidP="00A67B78">
          <w:pPr>
            <w:pStyle w:val="Obsah1"/>
            <w:tabs>
              <w:tab w:val="left" w:pos="284"/>
              <w:tab w:val="left" w:pos="660"/>
              <w:tab w:val="right" w:leader="dot" w:pos="9062"/>
            </w:tabs>
            <w:spacing w:after="0" w:line="240" w:lineRule="auto"/>
            <w:rPr>
              <w:rStyle w:val="Hypertextovodkaz"/>
              <w:rFonts w:ascii="Verdana" w:hAnsi="Verdana"/>
              <w:noProof/>
              <w:sz w:val="20"/>
              <w:szCs w:val="20"/>
            </w:rPr>
          </w:pPr>
          <w:hyperlink w:anchor="_Toc58932493" w:history="1">
            <w:r w:rsidR="00A67B78" w:rsidRPr="00A67B78">
              <w:rPr>
                <w:rStyle w:val="Hypertextovodkaz"/>
                <w:rFonts w:ascii="Verdana" w:hAnsi="Verdana"/>
                <w:b/>
                <w:noProof/>
                <w:sz w:val="20"/>
                <w:szCs w:val="20"/>
              </w:rPr>
              <w:t>1.</w:t>
            </w:r>
            <w:r w:rsidR="00A67B78" w:rsidRPr="00A67B78">
              <w:rPr>
                <w:rFonts w:ascii="Verdana" w:eastAsiaTheme="minorEastAsia" w:hAnsi="Verdana"/>
                <w:b/>
                <w:noProof/>
                <w:sz w:val="20"/>
                <w:szCs w:val="20"/>
                <w:lang w:eastAsia="cs-CZ"/>
              </w:rPr>
              <w:tab/>
            </w:r>
            <w:r w:rsidR="00A67B78" w:rsidRPr="00A67B78">
              <w:rPr>
                <w:rStyle w:val="Hypertextovodkaz"/>
                <w:rFonts w:ascii="Verdana" w:hAnsi="Verdana"/>
                <w:b/>
                <w:noProof/>
                <w:sz w:val="20"/>
                <w:szCs w:val="20"/>
              </w:rPr>
              <w:t>Program kvalifikovaný zaměstnanec a KZPS ČR</w:t>
            </w:r>
            <w:r w:rsidR="00A67B78" w:rsidRPr="00A67B78">
              <w:rPr>
                <w:rFonts w:ascii="Verdana" w:hAnsi="Verdana"/>
                <w:noProof/>
                <w:webHidden/>
                <w:sz w:val="20"/>
                <w:szCs w:val="20"/>
              </w:rPr>
              <w:tab/>
            </w:r>
            <w:r w:rsidR="00A67B78" w:rsidRPr="00A67B78">
              <w:rPr>
                <w:rFonts w:ascii="Verdana" w:hAnsi="Verdana"/>
                <w:noProof/>
                <w:webHidden/>
                <w:sz w:val="20"/>
                <w:szCs w:val="20"/>
              </w:rPr>
              <w:fldChar w:fldCharType="begin"/>
            </w:r>
            <w:r w:rsidR="00A67B78" w:rsidRPr="00A67B78">
              <w:rPr>
                <w:rFonts w:ascii="Verdana" w:hAnsi="Verdana"/>
                <w:noProof/>
                <w:webHidden/>
                <w:sz w:val="20"/>
                <w:szCs w:val="20"/>
              </w:rPr>
              <w:instrText xml:space="preserve"> PAGEREF _Toc58932493 \h </w:instrText>
            </w:r>
            <w:r w:rsidR="00A67B78" w:rsidRPr="00A67B78">
              <w:rPr>
                <w:rFonts w:ascii="Verdana" w:hAnsi="Verdana"/>
                <w:noProof/>
                <w:webHidden/>
                <w:sz w:val="20"/>
                <w:szCs w:val="20"/>
              </w:rPr>
            </w:r>
            <w:r w:rsidR="00A67B78" w:rsidRPr="00A67B78">
              <w:rPr>
                <w:rFonts w:ascii="Verdana" w:hAnsi="Verdana"/>
                <w:noProof/>
                <w:webHidden/>
                <w:sz w:val="20"/>
                <w:szCs w:val="20"/>
              </w:rPr>
              <w:fldChar w:fldCharType="separate"/>
            </w:r>
            <w:r w:rsidR="004E763D">
              <w:rPr>
                <w:rFonts w:ascii="Verdana" w:hAnsi="Verdana"/>
                <w:noProof/>
                <w:webHidden/>
                <w:sz w:val="20"/>
                <w:szCs w:val="20"/>
              </w:rPr>
              <w:t>5</w:t>
            </w:r>
            <w:r w:rsidR="00A67B78" w:rsidRPr="00A67B78">
              <w:rPr>
                <w:rFonts w:ascii="Verdana" w:hAnsi="Verdana"/>
                <w:noProof/>
                <w:webHidden/>
                <w:sz w:val="20"/>
                <w:szCs w:val="20"/>
              </w:rPr>
              <w:fldChar w:fldCharType="end"/>
            </w:r>
          </w:hyperlink>
        </w:p>
        <w:p w14:paraId="6798193D" w14:textId="77777777" w:rsidR="00A67B78" w:rsidRPr="00A67B78" w:rsidRDefault="00A67B78" w:rsidP="00A67B78">
          <w:pPr>
            <w:spacing w:after="0" w:line="240" w:lineRule="auto"/>
            <w:rPr>
              <w:noProof/>
            </w:rPr>
          </w:pPr>
        </w:p>
        <w:p w14:paraId="510D35FD" w14:textId="06487F6D" w:rsidR="00A67B78" w:rsidRDefault="0070754D" w:rsidP="00A67B78">
          <w:pPr>
            <w:pStyle w:val="Obsah1"/>
            <w:tabs>
              <w:tab w:val="left" w:pos="284"/>
              <w:tab w:val="left" w:pos="660"/>
              <w:tab w:val="right" w:leader="dot" w:pos="9062"/>
            </w:tabs>
            <w:spacing w:after="0" w:line="240" w:lineRule="auto"/>
            <w:rPr>
              <w:rStyle w:val="Hypertextovodkaz"/>
              <w:rFonts w:ascii="Verdana" w:hAnsi="Verdana"/>
              <w:noProof/>
              <w:sz w:val="20"/>
              <w:szCs w:val="20"/>
            </w:rPr>
          </w:pPr>
          <w:hyperlink w:anchor="_Toc58932494" w:history="1">
            <w:r w:rsidR="00A67B78" w:rsidRPr="00A67B78">
              <w:rPr>
                <w:rStyle w:val="Hypertextovodkaz"/>
                <w:rFonts w:ascii="Verdana" w:hAnsi="Verdana"/>
                <w:b/>
                <w:noProof/>
                <w:sz w:val="20"/>
                <w:szCs w:val="20"/>
              </w:rPr>
              <w:t>2.</w:t>
            </w:r>
            <w:r w:rsidR="00A67B78" w:rsidRPr="00A67B78">
              <w:rPr>
                <w:rFonts w:ascii="Verdana" w:eastAsiaTheme="minorEastAsia" w:hAnsi="Verdana"/>
                <w:b/>
                <w:noProof/>
                <w:sz w:val="20"/>
                <w:szCs w:val="20"/>
                <w:lang w:eastAsia="cs-CZ"/>
              </w:rPr>
              <w:tab/>
            </w:r>
            <w:r w:rsidR="00A67B78" w:rsidRPr="00A67B78">
              <w:rPr>
                <w:rStyle w:val="Hypertextovodkaz"/>
                <w:rFonts w:ascii="Verdana" w:hAnsi="Verdana"/>
                <w:b/>
                <w:noProof/>
                <w:sz w:val="20"/>
                <w:szCs w:val="20"/>
              </w:rPr>
              <w:t>Metodologie výzkumu</w:t>
            </w:r>
            <w:r w:rsidR="00A67B78" w:rsidRPr="00A67B78">
              <w:rPr>
                <w:rFonts w:ascii="Verdana" w:hAnsi="Verdana"/>
                <w:noProof/>
                <w:webHidden/>
                <w:sz w:val="20"/>
                <w:szCs w:val="20"/>
              </w:rPr>
              <w:tab/>
            </w:r>
            <w:r w:rsidR="00A67B78" w:rsidRPr="00A67B78">
              <w:rPr>
                <w:rFonts w:ascii="Verdana" w:hAnsi="Verdana"/>
                <w:noProof/>
                <w:webHidden/>
                <w:sz w:val="20"/>
                <w:szCs w:val="20"/>
              </w:rPr>
              <w:fldChar w:fldCharType="begin"/>
            </w:r>
            <w:r w:rsidR="00A67B78" w:rsidRPr="00A67B78">
              <w:rPr>
                <w:rFonts w:ascii="Verdana" w:hAnsi="Verdana"/>
                <w:noProof/>
                <w:webHidden/>
                <w:sz w:val="20"/>
                <w:szCs w:val="20"/>
              </w:rPr>
              <w:instrText xml:space="preserve"> PAGEREF _Toc58932494 \h </w:instrText>
            </w:r>
            <w:r w:rsidR="00A67B78" w:rsidRPr="00A67B78">
              <w:rPr>
                <w:rFonts w:ascii="Verdana" w:hAnsi="Verdana"/>
                <w:noProof/>
                <w:webHidden/>
                <w:sz w:val="20"/>
                <w:szCs w:val="20"/>
              </w:rPr>
            </w:r>
            <w:r w:rsidR="00A67B78" w:rsidRPr="00A67B78">
              <w:rPr>
                <w:rFonts w:ascii="Verdana" w:hAnsi="Verdana"/>
                <w:noProof/>
                <w:webHidden/>
                <w:sz w:val="20"/>
                <w:szCs w:val="20"/>
              </w:rPr>
              <w:fldChar w:fldCharType="separate"/>
            </w:r>
            <w:r w:rsidR="004E763D">
              <w:rPr>
                <w:rFonts w:ascii="Verdana" w:hAnsi="Verdana"/>
                <w:noProof/>
                <w:webHidden/>
                <w:sz w:val="20"/>
                <w:szCs w:val="20"/>
              </w:rPr>
              <w:t>8</w:t>
            </w:r>
            <w:r w:rsidR="00A67B78" w:rsidRPr="00A67B78">
              <w:rPr>
                <w:rFonts w:ascii="Verdana" w:hAnsi="Verdana"/>
                <w:noProof/>
                <w:webHidden/>
                <w:sz w:val="20"/>
                <w:szCs w:val="20"/>
              </w:rPr>
              <w:fldChar w:fldCharType="end"/>
            </w:r>
          </w:hyperlink>
        </w:p>
        <w:p w14:paraId="02DD1C48" w14:textId="77777777" w:rsidR="00A67B78" w:rsidRPr="00A67B78" w:rsidRDefault="00A67B78" w:rsidP="00A67B78">
          <w:pPr>
            <w:spacing w:after="0" w:line="240" w:lineRule="auto"/>
            <w:rPr>
              <w:noProof/>
            </w:rPr>
          </w:pPr>
        </w:p>
        <w:p w14:paraId="7792A2CF" w14:textId="79C5A8E8" w:rsidR="00A67B78" w:rsidRPr="00A67B78" w:rsidRDefault="0070754D" w:rsidP="00A67B78">
          <w:pPr>
            <w:pStyle w:val="Obsah1"/>
            <w:tabs>
              <w:tab w:val="left" w:pos="284"/>
              <w:tab w:val="left" w:pos="660"/>
              <w:tab w:val="right" w:leader="dot" w:pos="9062"/>
            </w:tabs>
            <w:spacing w:after="0" w:line="240" w:lineRule="auto"/>
            <w:rPr>
              <w:rFonts w:ascii="Verdana" w:eastAsiaTheme="minorEastAsia" w:hAnsi="Verdana"/>
              <w:noProof/>
              <w:sz w:val="20"/>
              <w:szCs w:val="20"/>
              <w:lang w:eastAsia="cs-CZ"/>
            </w:rPr>
          </w:pPr>
          <w:hyperlink w:anchor="_Toc58932495" w:history="1">
            <w:r w:rsidR="00A67B78" w:rsidRPr="00A67B78">
              <w:rPr>
                <w:rStyle w:val="Hypertextovodkaz"/>
                <w:rFonts w:ascii="Verdana" w:hAnsi="Verdana"/>
                <w:b/>
                <w:noProof/>
                <w:sz w:val="20"/>
                <w:szCs w:val="20"/>
              </w:rPr>
              <w:t>3.</w:t>
            </w:r>
            <w:r w:rsidR="00A67B78" w:rsidRPr="00A67B78">
              <w:rPr>
                <w:rFonts w:ascii="Verdana" w:eastAsiaTheme="minorEastAsia" w:hAnsi="Verdana"/>
                <w:b/>
                <w:noProof/>
                <w:sz w:val="20"/>
                <w:szCs w:val="20"/>
                <w:lang w:eastAsia="cs-CZ"/>
              </w:rPr>
              <w:tab/>
            </w:r>
            <w:r w:rsidR="00A67B78" w:rsidRPr="00A67B78">
              <w:rPr>
                <w:rStyle w:val="Hypertextovodkaz"/>
                <w:rFonts w:ascii="Verdana" w:hAnsi="Verdana"/>
                <w:b/>
                <w:noProof/>
                <w:sz w:val="20"/>
                <w:szCs w:val="20"/>
              </w:rPr>
              <w:t>Zjištěné poznatky</w:t>
            </w:r>
            <w:r w:rsidR="00A67B78" w:rsidRPr="00A67B78">
              <w:rPr>
                <w:rFonts w:ascii="Verdana" w:hAnsi="Verdana"/>
                <w:noProof/>
                <w:webHidden/>
                <w:sz w:val="20"/>
                <w:szCs w:val="20"/>
              </w:rPr>
              <w:tab/>
            </w:r>
            <w:r w:rsidR="00A67B78" w:rsidRPr="00A67B78">
              <w:rPr>
                <w:rFonts w:ascii="Verdana" w:hAnsi="Verdana"/>
                <w:noProof/>
                <w:webHidden/>
                <w:sz w:val="20"/>
                <w:szCs w:val="20"/>
              </w:rPr>
              <w:fldChar w:fldCharType="begin"/>
            </w:r>
            <w:r w:rsidR="00A67B78" w:rsidRPr="00A67B78">
              <w:rPr>
                <w:rFonts w:ascii="Verdana" w:hAnsi="Verdana"/>
                <w:noProof/>
                <w:webHidden/>
                <w:sz w:val="20"/>
                <w:szCs w:val="20"/>
              </w:rPr>
              <w:instrText xml:space="preserve"> PAGEREF _Toc58932495 \h </w:instrText>
            </w:r>
            <w:r w:rsidR="00A67B78" w:rsidRPr="00A67B78">
              <w:rPr>
                <w:rFonts w:ascii="Verdana" w:hAnsi="Verdana"/>
                <w:noProof/>
                <w:webHidden/>
                <w:sz w:val="20"/>
                <w:szCs w:val="20"/>
              </w:rPr>
            </w:r>
            <w:r w:rsidR="00A67B78" w:rsidRPr="00A67B78">
              <w:rPr>
                <w:rFonts w:ascii="Verdana" w:hAnsi="Verdana"/>
                <w:noProof/>
                <w:webHidden/>
                <w:sz w:val="20"/>
                <w:szCs w:val="20"/>
              </w:rPr>
              <w:fldChar w:fldCharType="separate"/>
            </w:r>
            <w:r w:rsidR="004E763D">
              <w:rPr>
                <w:rFonts w:ascii="Verdana" w:hAnsi="Verdana"/>
                <w:noProof/>
                <w:webHidden/>
                <w:sz w:val="20"/>
                <w:szCs w:val="20"/>
              </w:rPr>
              <w:t>10</w:t>
            </w:r>
            <w:r w:rsidR="00A67B78" w:rsidRPr="00A67B78">
              <w:rPr>
                <w:rFonts w:ascii="Verdana" w:hAnsi="Verdana"/>
                <w:noProof/>
                <w:webHidden/>
                <w:sz w:val="20"/>
                <w:szCs w:val="20"/>
              </w:rPr>
              <w:fldChar w:fldCharType="end"/>
            </w:r>
          </w:hyperlink>
        </w:p>
        <w:p w14:paraId="4F7CE94B" w14:textId="723DD4A3" w:rsidR="00A67B78" w:rsidRPr="00A67B78" w:rsidRDefault="0070754D" w:rsidP="00A67B78">
          <w:pPr>
            <w:pStyle w:val="Obsah2"/>
            <w:tabs>
              <w:tab w:val="left" w:pos="709"/>
              <w:tab w:val="right" w:leader="dot" w:pos="9062"/>
            </w:tabs>
            <w:spacing w:after="0" w:line="240" w:lineRule="auto"/>
            <w:ind w:left="709" w:hanging="425"/>
            <w:rPr>
              <w:rFonts w:ascii="Verdana" w:eastAsiaTheme="minorEastAsia" w:hAnsi="Verdana"/>
              <w:noProof/>
              <w:sz w:val="20"/>
              <w:szCs w:val="20"/>
              <w:lang w:eastAsia="cs-CZ"/>
            </w:rPr>
          </w:pPr>
          <w:hyperlink w:anchor="_Toc58932496" w:history="1">
            <w:r w:rsidR="00A67B78" w:rsidRPr="00A67B78">
              <w:rPr>
                <w:rStyle w:val="Hypertextovodkaz"/>
                <w:rFonts w:ascii="Verdana" w:hAnsi="Verdana"/>
                <w:noProof/>
                <w:sz w:val="20"/>
                <w:szCs w:val="20"/>
              </w:rPr>
              <w:t xml:space="preserve">3.1 </w:t>
            </w:r>
            <w:r w:rsidR="00A67B78">
              <w:rPr>
                <w:rStyle w:val="Hypertextovodkaz"/>
                <w:rFonts w:ascii="Verdana" w:hAnsi="Verdana"/>
                <w:noProof/>
                <w:sz w:val="20"/>
                <w:szCs w:val="20"/>
              </w:rPr>
              <w:tab/>
            </w:r>
            <w:r w:rsidR="00A67B78" w:rsidRPr="00A67B78">
              <w:rPr>
                <w:rStyle w:val="Hypertextovodkaz"/>
                <w:rFonts w:ascii="Verdana" w:hAnsi="Verdana"/>
                <w:noProof/>
                <w:sz w:val="20"/>
                <w:szCs w:val="20"/>
              </w:rPr>
              <w:t>Vyhodnocení online dotazníkového šetření</w:t>
            </w:r>
            <w:r w:rsidR="00A67B78" w:rsidRPr="00A67B78">
              <w:rPr>
                <w:rFonts w:ascii="Verdana" w:hAnsi="Verdana"/>
                <w:noProof/>
                <w:webHidden/>
                <w:sz w:val="20"/>
                <w:szCs w:val="20"/>
              </w:rPr>
              <w:tab/>
            </w:r>
            <w:r w:rsidR="00A67B78" w:rsidRPr="00A67B78">
              <w:rPr>
                <w:rFonts w:ascii="Verdana" w:hAnsi="Verdana"/>
                <w:noProof/>
                <w:webHidden/>
                <w:sz w:val="20"/>
                <w:szCs w:val="20"/>
              </w:rPr>
              <w:fldChar w:fldCharType="begin"/>
            </w:r>
            <w:r w:rsidR="00A67B78" w:rsidRPr="00A67B78">
              <w:rPr>
                <w:rFonts w:ascii="Verdana" w:hAnsi="Verdana"/>
                <w:noProof/>
                <w:webHidden/>
                <w:sz w:val="20"/>
                <w:szCs w:val="20"/>
              </w:rPr>
              <w:instrText xml:space="preserve"> PAGEREF _Toc58932496 \h </w:instrText>
            </w:r>
            <w:r w:rsidR="00A67B78" w:rsidRPr="00A67B78">
              <w:rPr>
                <w:rFonts w:ascii="Verdana" w:hAnsi="Verdana"/>
                <w:noProof/>
                <w:webHidden/>
                <w:sz w:val="20"/>
                <w:szCs w:val="20"/>
              </w:rPr>
            </w:r>
            <w:r w:rsidR="00A67B78" w:rsidRPr="00A67B78">
              <w:rPr>
                <w:rFonts w:ascii="Verdana" w:hAnsi="Verdana"/>
                <w:noProof/>
                <w:webHidden/>
                <w:sz w:val="20"/>
                <w:szCs w:val="20"/>
              </w:rPr>
              <w:fldChar w:fldCharType="separate"/>
            </w:r>
            <w:r w:rsidR="004E763D">
              <w:rPr>
                <w:rFonts w:ascii="Verdana" w:hAnsi="Verdana"/>
                <w:noProof/>
                <w:webHidden/>
                <w:sz w:val="20"/>
                <w:szCs w:val="20"/>
              </w:rPr>
              <w:t>10</w:t>
            </w:r>
            <w:r w:rsidR="00A67B78" w:rsidRPr="00A67B78">
              <w:rPr>
                <w:rFonts w:ascii="Verdana" w:hAnsi="Verdana"/>
                <w:noProof/>
                <w:webHidden/>
                <w:sz w:val="20"/>
                <w:szCs w:val="20"/>
              </w:rPr>
              <w:fldChar w:fldCharType="end"/>
            </w:r>
          </w:hyperlink>
        </w:p>
        <w:p w14:paraId="060ECA07" w14:textId="09EA47EF" w:rsidR="00A67B78" w:rsidRPr="00A67B78" w:rsidRDefault="00A67B78" w:rsidP="00A67B78">
          <w:pPr>
            <w:pStyle w:val="Obsah3"/>
            <w:tabs>
              <w:tab w:val="left" w:pos="709"/>
              <w:tab w:val="left" w:pos="1304"/>
              <w:tab w:val="left" w:pos="1418"/>
              <w:tab w:val="right" w:leader="dot" w:pos="9062"/>
            </w:tabs>
            <w:spacing w:after="0" w:line="240" w:lineRule="auto"/>
            <w:ind w:left="709" w:hanging="425"/>
            <w:rPr>
              <w:rFonts w:ascii="Verdana" w:eastAsiaTheme="minorEastAsia" w:hAnsi="Verdana"/>
              <w:noProof/>
              <w:sz w:val="20"/>
              <w:szCs w:val="20"/>
              <w:lang w:eastAsia="cs-CZ"/>
            </w:rPr>
          </w:pPr>
          <w:r w:rsidRPr="00A67B78">
            <w:rPr>
              <w:rStyle w:val="Hypertextovodkaz"/>
              <w:rFonts w:ascii="Verdana" w:hAnsi="Verdana"/>
              <w:noProof/>
              <w:sz w:val="20"/>
              <w:szCs w:val="20"/>
              <w:u w:val="none"/>
            </w:rPr>
            <w:tab/>
          </w:r>
          <w:hyperlink w:anchor="_Toc58932497" w:history="1">
            <w:r w:rsidRPr="00A67B78">
              <w:rPr>
                <w:rStyle w:val="Hypertextovodkaz"/>
                <w:rFonts w:ascii="Verdana" w:hAnsi="Verdana"/>
                <w:noProof/>
                <w:sz w:val="20"/>
                <w:szCs w:val="20"/>
                <w:u w:val="none"/>
              </w:rPr>
              <w:t>3.1.1</w:t>
            </w:r>
            <w:r w:rsidRPr="00A67B78">
              <w:rPr>
                <w:rStyle w:val="Hypertextovodkaz"/>
                <w:rFonts w:ascii="Verdana" w:hAnsi="Verdana"/>
                <w:noProof/>
                <w:sz w:val="20"/>
                <w:szCs w:val="20"/>
                <w:u w:val="none"/>
              </w:rPr>
              <w:tab/>
              <w:t>Účast v Programu kvalifikovaný zaměstnanec</w:t>
            </w:r>
            <w:r w:rsidRPr="00A67B78">
              <w:rPr>
                <w:rFonts w:ascii="Verdana" w:hAnsi="Verdana"/>
                <w:noProof/>
                <w:webHidden/>
                <w:sz w:val="20"/>
                <w:szCs w:val="20"/>
              </w:rPr>
              <w:tab/>
            </w:r>
            <w:r w:rsidRPr="00A67B78">
              <w:rPr>
                <w:rFonts w:ascii="Verdana" w:hAnsi="Verdana"/>
                <w:noProof/>
                <w:webHidden/>
                <w:sz w:val="20"/>
                <w:szCs w:val="20"/>
              </w:rPr>
              <w:fldChar w:fldCharType="begin"/>
            </w:r>
            <w:r w:rsidRPr="00A67B78">
              <w:rPr>
                <w:rFonts w:ascii="Verdana" w:hAnsi="Verdana"/>
                <w:noProof/>
                <w:webHidden/>
                <w:sz w:val="20"/>
                <w:szCs w:val="20"/>
              </w:rPr>
              <w:instrText xml:space="preserve"> PAGEREF _Toc58932497 \h </w:instrText>
            </w:r>
            <w:r w:rsidRPr="00A67B78">
              <w:rPr>
                <w:rFonts w:ascii="Verdana" w:hAnsi="Verdana"/>
                <w:noProof/>
                <w:webHidden/>
                <w:sz w:val="20"/>
                <w:szCs w:val="20"/>
              </w:rPr>
            </w:r>
            <w:r w:rsidRPr="00A67B78">
              <w:rPr>
                <w:rFonts w:ascii="Verdana" w:hAnsi="Verdana"/>
                <w:noProof/>
                <w:webHidden/>
                <w:sz w:val="20"/>
                <w:szCs w:val="20"/>
              </w:rPr>
              <w:fldChar w:fldCharType="separate"/>
            </w:r>
            <w:r w:rsidR="004E763D">
              <w:rPr>
                <w:rFonts w:ascii="Verdana" w:hAnsi="Verdana"/>
                <w:noProof/>
                <w:webHidden/>
                <w:sz w:val="20"/>
                <w:szCs w:val="20"/>
              </w:rPr>
              <w:t>11</w:t>
            </w:r>
            <w:r w:rsidRPr="00A67B78">
              <w:rPr>
                <w:rFonts w:ascii="Verdana" w:hAnsi="Verdana"/>
                <w:noProof/>
                <w:webHidden/>
                <w:sz w:val="20"/>
                <w:szCs w:val="20"/>
              </w:rPr>
              <w:fldChar w:fldCharType="end"/>
            </w:r>
          </w:hyperlink>
        </w:p>
        <w:p w14:paraId="0069119D" w14:textId="69761A14" w:rsidR="00A67B78" w:rsidRPr="00A67B78" w:rsidRDefault="00A67B78" w:rsidP="00A67B78">
          <w:pPr>
            <w:pStyle w:val="Obsah3"/>
            <w:tabs>
              <w:tab w:val="left" w:pos="709"/>
              <w:tab w:val="left" w:pos="1304"/>
              <w:tab w:val="left" w:pos="1418"/>
              <w:tab w:val="right" w:leader="dot" w:pos="9062"/>
            </w:tabs>
            <w:spacing w:after="0" w:line="240" w:lineRule="auto"/>
            <w:ind w:left="1304" w:hanging="1020"/>
            <w:rPr>
              <w:rFonts w:ascii="Verdana" w:eastAsiaTheme="minorEastAsia" w:hAnsi="Verdana"/>
              <w:noProof/>
              <w:sz w:val="20"/>
              <w:szCs w:val="20"/>
              <w:lang w:eastAsia="cs-CZ"/>
            </w:rPr>
          </w:pPr>
          <w:r w:rsidRPr="00A67B78">
            <w:rPr>
              <w:rStyle w:val="Hypertextovodkaz"/>
              <w:rFonts w:ascii="Verdana" w:hAnsi="Verdana"/>
              <w:noProof/>
              <w:sz w:val="20"/>
              <w:szCs w:val="20"/>
              <w:u w:val="none"/>
            </w:rPr>
            <w:tab/>
          </w:r>
          <w:hyperlink w:anchor="_Toc58932498" w:history="1">
            <w:r w:rsidRPr="00A67B78">
              <w:rPr>
                <w:rStyle w:val="Hypertextovodkaz"/>
                <w:rFonts w:ascii="Verdana" w:hAnsi="Verdana"/>
                <w:noProof/>
                <w:sz w:val="20"/>
                <w:szCs w:val="20"/>
                <w:u w:val="none"/>
              </w:rPr>
              <w:t>3.1.2</w:t>
            </w:r>
            <w:r w:rsidRPr="00A67B78">
              <w:rPr>
                <w:rStyle w:val="Hypertextovodkaz"/>
                <w:rFonts w:ascii="Verdana" w:hAnsi="Verdana"/>
                <w:noProof/>
                <w:sz w:val="20"/>
                <w:szCs w:val="20"/>
                <w:u w:val="none"/>
              </w:rPr>
              <w:tab/>
              <w:t>Vztahy na pracovišti mezi zaměstnanci z řad majority a ukrajinskými   pracovníky</w:t>
            </w:r>
            <w:r w:rsidRPr="00A67B78">
              <w:rPr>
                <w:rFonts w:ascii="Verdana" w:hAnsi="Verdana"/>
                <w:noProof/>
                <w:webHidden/>
                <w:sz w:val="20"/>
                <w:szCs w:val="20"/>
              </w:rPr>
              <w:tab/>
            </w:r>
            <w:r w:rsidRPr="00A67B78">
              <w:rPr>
                <w:rFonts w:ascii="Verdana" w:hAnsi="Verdana"/>
                <w:noProof/>
                <w:webHidden/>
                <w:sz w:val="20"/>
                <w:szCs w:val="20"/>
              </w:rPr>
              <w:fldChar w:fldCharType="begin"/>
            </w:r>
            <w:r w:rsidRPr="00A67B78">
              <w:rPr>
                <w:rFonts w:ascii="Verdana" w:hAnsi="Verdana"/>
                <w:noProof/>
                <w:webHidden/>
                <w:sz w:val="20"/>
                <w:szCs w:val="20"/>
              </w:rPr>
              <w:instrText xml:space="preserve"> PAGEREF _Toc58932498 \h </w:instrText>
            </w:r>
            <w:r w:rsidRPr="00A67B78">
              <w:rPr>
                <w:rFonts w:ascii="Verdana" w:hAnsi="Verdana"/>
                <w:noProof/>
                <w:webHidden/>
                <w:sz w:val="20"/>
                <w:szCs w:val="20"/>
              </w:rPr>
            </w:r>
            <w:r w:rsidRPr="00A67B78">
              <w:rPr>
                <w:rFonts w:ascii="Verdana" w:hAnsi="Verdana"/>
                <w:noProof/>
                <w:webHidden/>
                <w:sz w:val="20"/>
                <w:szCs w:val="20"/>
              </w:rPr>
              <w:fldChar w:fldCharType="separate"/>
            </w:r>
            <w:r w:rsidR="004E763D">
              <w:rPr>
                <w:rFonts w:ascii="Verdana" w:hAnsi="Verdana"/>
                <w:noProof/>
                <w:webHidden/>
                <w:sz w:val="20"/>
                <w:szCs w:val="20"/>
              </w:rPr>
              <w:t>12</w:t>
            </w:r>
            <w:r w:rsidRPr="00A67B78">
              <w:rPr>
                <w:rFonts w:ascii="Verdana" w:hAnsi="Verdana"/>
                <w:noProof/>
                <w:webHidden/>
                <w:sz w:val="20"/>
                <w:szCs w:val="20"/>
              </w:rPr>
              <w:fldChar w:fldCharType="end"/>
            </w:r>
          </w:hyperlink>
        </w:p>
        <w:p w14:paraId="59D567CF" w14:textId="3430A037" w:rsidR="00A67B78" w:rsidRPr="00A67B78" w:rsidRDefault="00A67B78" w:rsidP="00A67B78">
          <w:pPr>
            <w:pStyle w:val="Obsah3"/>
            <w:tabs>
              <w:tab w:val="left" w:pos="709"/>
              <w:tab w:val="left" w:pos="1304"/>
              <w:tab w:val="left" w:pos="1418"/>
              <w:tab w:val="right" w:leader="dot" w:pos="9062"/>
            </w:tabs>
            <w:spacing w:after="0" w:line="240" w:lineRule="auto"/>
            <w:ind w:left="709" w:hanging="425"/>
            <w:rPr>
              <w:rFonts w:ascii="Verdana" w:eastAsiaTheme="minorEastAsia" w:hAnsi="Verdana"/>
              <w:noProof/>
              <w:sz w:val="20"/>
              <w:szCs w:val="20"/>
              <w:lang w:eastAsia="cs-CZ"/>
            </w:rPr>
          </w:pPr>
          <w:r w:rsidRPr="00A67B78">
            <w:rPr>
              <w:rStyle w:val="Hypertextovodkaz"/>
              <w:rFonts w:ascii="Verdana" w:hAnsi="Verdana"/>
              <w:noProof/>
              <w:sz w:val="20"/>
              <w:szCs w:val="20"/>
              <w:u w:val="none"/>
            </w:rPr>
            <w:tab/>
          </w:r>
          <w:hyperlink w:anchor="_Toc58932499" w:history="1">
            <w:r w:rsidRPr="00A67B78">
              <w:rPr>
                <w:rStyle w:val="Hypertextovodkaz"/>
                <w:rFonts w:ascii="Verdana" w:hAnsi="Verdana"/>
                <w:noProof/>
                <w:sz w:val="20"/>
                <w:szCs w:val="20"/>
                <w:u w:val="none"/>
              </w:rPr>
              <w:t>3.1.3</w:t>
            </w:r>
            <w:r w:rsidRPr="00A67B78">
              <w:rPr>
                <w:rStyle w:val="Hypertextovodkaz"/>
                <w:rFonts w:ascii="Verdana" w:hAnsi="Verdana"/>
                <w:noProof/>
                <w:sz w:val="20"/>
                <w:szCs w:val="20"/>
                <w:u w:val="none"/>
              </w:rPr>
              <w:tab/>
              <w:t>Rekvalifikace hrazené zaměstnavatelem</w:t>
            </w:r>
            <w:r w:rsidRPr="00A67B78">
              <w:rPr>
                <w:rFonts w:ascii="Verdana" w:hAnsi="Verdana"/>
                <w:noProof/>
                <w:webHidden/>
                <w:sz w:val="20"/>
                <w:szCs w:val="20"/>
              </w:rPr>
              <w:tab/>
            </w:r>
            <w:r w:rsidRPr="00A67B78">
              <w:rPr>
                <w:rFonts w:ascii="Verdana" w:hAnsi="Verdana"/>
                <w:noProof/>
                <w:webHidden/>
                <w:sz w:val="20"/>
                <w:szCs w:val="20"/>
              </w:rPr>
              <w:fldChar w:fldCharType="begin"/>
            </w:r>
            <w:r w:rsidRPr="00A67B78">
              <w:rPr>
                <w:rFonts w:ascii="Verdana" w:hAnsi="Verdana"/>
                <w:noProof/>
                <w:webHidden/>
                <w:sz w:val="20"/>
                <w:szCs w:val="20"/>
              </w:rPr>
              <w:instrText xml:space="preserve"> PAGEREF _Toc58932499 \h </w:instrText>
            </w:r>
            <w:r w:rsidRPr="00A67B78">
              <w:rPr>
                <w:rFonts w:ascii="Verdana" w:hAnsi="Verdana"/>
                <w:noProof/>
                <w:webHidden/>
                <w:sz w:val="20"/>
                <w:szCs w:val="20"/>
              </w:rPr>
            </w:r>
            <w:r w:rsidRPr="00A67B78">
              <w:rPr>
                <w:rFonts w:ascii="Verdana" w:hAnsi="Verdana"/>
                <w:noProof/>
                <w:webHidden/>
                <w:sz w:val="20"/>
                <w:szCs w:val="20"/>
              </w:rPr>
              <w:fldChar w:fldCharType="separate"/>
            </w:r>
            <w:r w:rsidR="004E763D">
              <w:rPr>
                <w:rFonts w:ascii="Verdana" w:hAnsi="Verdana"/>
                <w:noProof/>
                <w:webHidden/>
                <w:sz w:val="20"/>
                <w:szCs w:val="20"/>
              </w:rPr>
              <w:t>13</w:t>
            </w:r>
            <w:r w:rsidRPr="00A67B78">
              <w:rPr>
                <w:rFonts w:ascii="Verdana" w:hAnsi="Verdana"/>
                <w:noProof/>
                <w:webHidden/>
                <w:sz w:val="20"/>
                <w:szCs w:val="20"/>
              </w:rPr>
              <w:fldChar w:fldCharType="end"/>
            </w:r>
          </w:hyperlink>
        </w:p>
        <w:p w14:paraId="6AFC5DBE" w14:textId="5325C99E" w:rsidR="00A67B78" w:rsidRPr="00A67B78" w:rsidRDefault="00A67B78" w:rsidP="00A67B78">
          <w:pPr>
            <w:pStyle w:val="Obsah3"/>
            <w:tabs>
              <w:tab w:val="left" w:pos="709"/>
              <w:tab w:val="left" w:pos="1304"/>
              <w:tab w:val="left" w:pos="1418"/>
              <w:tab w:val="right" w:leader="dot" w:pos="9062"/>
            </w:tabs>
            <w:spacing w:after="0" w:line="240" w:lineRule="auto"/>
            <w:ind w:left="709" w:hanging="425"/>
            <w:rPr>
              <w:rFonts w:ascii="Verdana" w:eastAsiaTheme="minorEastAsia" w:hAnsi="Verdana"/>
              <w:noProof/>
              <w:sz w:val="20"/>
              <w:szCs w:val="20"/>
              <w:lang w:eastAsia="cs-CZ"/>
            </w:rPr>
          </w:pPr>
          <w:r w:rsidRPr="00A67B78">
            <w:rPr>
              <w:rStyle w:val="Hypertextovodkaz"/>
              <w:rFonts w:ascii="Verdana" w:hAnsi="Verdana"/>
              <w:noProof/>
              <w:sz w:val="20"/>
              <w:szCs w:val="20"/>
              <w:u w:val="none"/>
            </w:rPr>
            <w:tab/>
          </w:r>
          <w:hyperlink w:anchor="_Toc58932500" w:history="1">
            <w:r w:rsidRPr="00A67B78">
              <w:rPr>
                <w:rStyle w:val="Hypertextovodkaz"/>
                <w:rFonts w:ascii="Verdana" w:hAnsi="Verdana"/>
                <w:noProof/>
                <w:sz w:val="20"/>
                <w:szCs w:val="20"/>
                <w:u w:val="none"/>
              </w:rPr>
              <w:t>3.1.4</w:t>
            </w:r>
            <w:r w:rsidRPr="00A67B78">
              <w:rPr>
                <w:rStyle w:val="Hypertextovodkaz"/>
                <w:rFonts w:ascii="Verdana" w:hAnsi="Verdana"/>
                <w:noProof/>
                <w:sz w:val="20"/>
                <w:szCs w:val="20"/>
                <w:u w:val="none"/>
              </w:rPr>
              <w:tab/>
              <w:t>Hodnocení Programu kvalifikovaný zaměstnanec</w:t>
            </w:r>
            <w:r w:rsidRPr="00A67B78">
              <w:rPr>
                <w:rFonts w:ascii="Verdana" w:hAnsi="Verdana"/>
                <w:noProof/>
                <w:webHidden/>
                <w:sz w:val="20"/>
                <w:szCs w:val="20"/>
              </w:rPr>
              <w:tab/>
            </w:r>
            <w:r w:rsidRPr="00A67B78">
              <w:rPr>
                <w:rFonts w:ascii="Verdana" w:hAnsi="Verdana"/>
                <w:noProof/>
                <w:webHidden/>
                <w:sz w:val="20"/>
                <w:szCs w:val="20"/>
              </w:rPr>
              <w:fldChar w:fldCharType="begin"/>
            </w:r>
            <w:r w:rsidRPr="00A67B78">
              <w:rPr>
                <w:rFonts w:ascii="Verdana" w:hAnsi="Verdana"/>
                <w:noProof/>
                <w:webHidden/>
                <w:sz w:val="20"/>
                <w:szCs w:val="20"/>
              </w:rPr>
              <w:instrText xml:space="preserve"> PAGEREF _Toc58932500 \h </w:instrText>
            </w:r>
            <w:r w:rsidRPr="00A67B78">
              <w:rPr>
                <w:rFonts w:ascii="Verdana" w:hAnsi="Verdana"/>
                <w:noProof/>
                <w:webHidden/>
                <w:sz w:val="20"/>
                <w:szCs w:val="20"/>
              </w:rPr>
            </w:r>
            <w:r w:rsidRPr="00A67B78">
              <w:rPr>
                <w:rFonts w:ascii="Verdana" w:hAnsi="Verdana"/>
                <w:noProof/>
                <w:webHidden/>
                <w:sz w:val="20"/>
                <w:szCs w:val="20"/>
              </w:rPr>
              <w:fldChar w:fldCharType="separate"/>
            </w:r>
            <w:r w:rsidR="004E763D">
              <w:rPr>
                <w:rFonts w:ascii="Verdana" w:hAnsi="Verdana"/>
                <w:noProof/>
                <w:webHidden/>
                <w:sz w:val="20"/>
                <w:szCs w:val="20"/>
              </w:rPr>
              <w:t>14</w:t>
            </w:r>
            <w:r w:rsidRPr="00A67B78">
              <w:rPr>
                <w:rFonts w:ascii="Verdana" w:hAnsi="Verdana"/>
                <w:noProof/>
                <w:webHidden/>
                <w:sz w:val="20"/>
                <w:szCs w:val="20"/>
              </w:rPr>
              <w:fldChar w:fldCharType="end"/>
            </w:r>
          </w:hyperlink>
        </w:p>
        <w:p w14:paraId="6EA53FAD" w14:textId="07A01B68" w:rsidR="00A67B78" w:rsidRPr="00A67B78" w:rsidRDefault="00A67B78" w:rsidP="00A67B78">
          <w:pPr>
            <w:pStyle w:val="Obsah3"/>
            <w:tabs>
              <w:tab w:val="left" w:pos="709"/>
              <w:tab w:val="left" w:pos="1304"/>
              <w:tab w:val="left" w:pos="1418"/>
              <w:tab w:val="right" w:leader="dot" w:pos="9062"/>
            </w:tabs>
            <w:spacing w:after="0" w:line="240" w:lineRule="auto"/>
            <w:ind w:left="709" w:hanging="425"/>
            <w:rPr>
              <w:rFonts w:ascii="Verdana" w:eastAsiaTheme="minorEastAsia" w:hAnsi="Verdana"/>
              <w:noProof/>
              <w:sz w:val="20"/>
              <w:szCs w:val="20"/>
              <w:lang w:eastAsia="cs-CZ"/>
            </w:rPr>
          </w:pPr>
          <w:r w:rsidRPr="00A67B78">
            <w:rPr>
              <w:rStyle w:val="Hypertextovodkaz"/>
              <w:rFonts w:ascii="Verdana" w:hAnsi="Verdana"/>
              <w:noProof/>
              <w:sz w:val="20"/>
              <w:szCs w:val="20"/>
              <w:u w:val="none"/>
            </w:rPr>
            <w:tab/>
          </w:r>
          <w:hyperlink w:anchor="_Toc58932501" w:history="1">
            <w:r w:rsidRPr="00A67B78">
              <w:rPr>
                <w:rStyle w:val="Hypertextovodkaz"/>
                <w:rFonts w:ascii="Verdana" w:hAnsi="Verdana"/>
                <w:noProof/>
                <w:sz w:val="20"/>
                <w:szCs w:val="20"/>
                <w:u w:val="none"/>
              </w:rPr>
              <w:t>3.1.5</w:t>
            </w:r>
            <w:r w:rsidRPr="00A67B78">
              <w:rPr>
                <w:rStyle w:val="Hypertextovodkaz"/>
                <w:rFonts w:ascii="Verdana" w:hAnsi="Verdana"/>
                <w:noProof/>
                <w:sz w:val="20"/>
                <w:szCs w:val="20"/>
                <w:u w:val="none"/>
              </w:rPr>
              <w:tab/>
              <w:t>Reakce na covid-19</w:t>
            </w:r>
            <w:r w:rsidRPr="00A67B78">
              <w:rPr>
                <w:rFonts w:ascii="Verdana" w:hAnsi="Verdana"/>
                <w:noProof/>
                <w:webHidden/>
                <w:sz w:val="20"/>
                <w:szCs w:val="20"/>
              </w:rPr>
              <w:tab/>
            </w:r>
            <w:r w:rsidRPr="00A67B78">
              <w:rPr>
                <w:rFonts w:ascii="Verdana" w:hAnsi="Verdana"/>
                <w:noProof/>
                <w:webHidden/>
                <w:sz w:val="20"/>
                <w:szCs w:val="20"/>
              </w:rPr>
              <w:fldChar w:fldCharType="begin"/>
            </w:r>
            <w:r w:rsidRPr="00A67B78">
              <w:rPr>
                <w:rFonts w:ascii="Verdana" w:hAnsi="Verdana"/>
                <w:noProof/>
                <w:webHidden/>
                <w:sz w:val="20"/>
                <w:szCs w:val="20"/>
              </w:rPr>
              <w:instrText xml:space="preserve"> PAGEREF _Toc58932501 \h </w:instrText>
            </w:r>
            <w:r w:rsidRPr="00A67B78">
              <w:rPr>
                <w:rFonts w:ascii="Verdana" w:hAnsi="Verdana"/>
                <w:noProof/>
                <w:webHidden/>
                <w:sz w:val="20"/>
                <w:szCs w:val="20"/>
              </w:rPr>
            </w:r>
            <w:r w:rsidRPr="00A67B78">
              <w:rPr>
                <w:rFonts w:ascii="Verdana" w:hAnsi="Verdana"/>
                <w:noProof/>
                <w:webHidden/>
                <w:sz w:val="20"/>
                <w:szCs w:val="20"/>
              </w:rPr>
              <w:fldChar w:fldCharType="separate"/>
            </w:r>
            <w:r w:rsidR="004E763D">
              <w:rPr>
                <w:rFonts w:ascii="Verdana" w:hAnsi="Verdana"/>
                <w:noProof/>
                <w:webHidden/>
                <w:sz w:val="20"/>
                <w:szCs w:val="20"/>
              </w:rPr>
              <w:t>20</w:t>
            </w:r>
            <w:r w:rsidRPr="00A67B78">
              <w:rPr>
                <w:rFonts w:ascii="Verdana" w:hAnsi="Verdana"/>
                <w:noProof/>
                <w:webHidden/>
                <w:sz w:val="20"/>
                <w:szCs w:val="20"/>
              </w:rPr>
              <w:fldChar w:fldCharType="end"/>
            </w:r>
          </w:hyperlink>
        </w:p>
        <w:p w14:paraId="5488C137" w14:textId="7C7B71C9" w:rsidR="00A67B78" w:rsidRPr="00A67B78" w:rsidRDefault="0070754D" w:rsidP="00A67B78">
          <w:pPr>
            <w:pStyle w:val="Obsah2"/>
            <w:tabs>
              <w:tab w:val="left" w:pos="709"/>
              <w:tab w:val="left" w:pos="880"/>
              <w:tab w:val="left" w:pos="1304"/>
              <w:tab w:val="left" w:pos="1418"/>
              <w:tab w:val="right" w:leader="dot" w:pos="9062"/>
            </w:tabs>
            <w:spacing w:after="0" w:line="240" w:lineRule="auto"/>
            <w:ind w:left="709" w:hanging="425"/>
            <w:rPr>
              <w:rFonts w:ascii="Verdana" w:eastAsiaTheme="minorEastAsia" w:hAnsi="Verdana"/>
              <w:noProof/>
              <w:sz w:val="20"/>
              <w:szCs w:val="20"/>
              <w:lang w:eastAsia="cs-CZ"/>
            </w:rPr>
          </w:pPr>
          <w:hyperlink w:anchor="_Toc58932502" w:history="1">
            <w:r w:rsidR="00A67B78" w:rsidRPr="00A67B78">
              <w:rPr>
                <w:rStyle w:val="Hypertextovodkaz"/>
                <w:rFonts w:ascii="Verdana" w:hAnsi="Verdana"/>
                <w:noProof/>
                <w:sz w:val="20"/>
                <w:szCs w:val="20"/>
                <w:u w:val="none"/>
              </w:rPr>
              <w:t>3.2</w:t>
            </w:r>
            <w:r w:rsidR="00A67B78" w:rsidRPr="00A67B78">
              <w:rPr>
                <w:rFonts w:ascii="Verdana" w:eastAsiaTheme="minorEastAsia" w:hAnsi="Verdana"/>
                <w:noProof/>
                <w:sz w:val="20"/>
                <w:szCs w:val="20"/>
                <w:lang w:eastAsia="cs-CZ"/>
              </w:rPr>
              <w:tab/>
            </w:r>
            <w:r w:rsidR="00A67B78" w:rsidRPr="00A67B78">
              <w:rPr>
                <w:rStyle w:val="Hypertextovodkaz"/>
                <w:rFonts w:ascii="Verdana" w:hAnsi="Verdana"/>
                <w:noProof/>
                <w:sz w:val="20"/>
                <w:szCs w:val="20"/>
                <w:u w:val="none"/>
              </w:rPr>
              <w:t>Vyhodnocení výzkumných otázek – vedoucí pracovníci</w:t>
            </w:r>
            <w:r w:rsidR="00A67B78" w:rsidRPr="00A67B78">
              <w:rPr>
                <w:rFonts w:ascii="Verdana" w:hAnsi="Verdana"/>
                <w:noProof/>
                <w:webHidden/>
                <w:sz w:val="20"/>
                <w:szCs w:val="20"/>
              </w:rPr>
              <w:tab/>
            </w:r>
            <w:r w:rsidR="00A67B78" w:rsidRPr="00A67B78">
              <w:rPr>
                <w:rFonts w:ascii="Verdana" w:hAnsi="Verdana"/>
                <w:noProof/>
                <w:webHidden/>
                <w:sz w:val="20"/>
                <w:szCs w:val="20"/>
              </w:rPr>
              <w:fldChar w:fldCharType="begin"/>
            </w:r>
            <w:r w:rsidR="00A67B78" w:rsidRPr="00A67B78">
              <w:rPr>
                <w:rFonts w:ascii="Verdana" w:hAnsi="Verdana"/>
                <w:noProof/>
                <w:webHidden/>
                <w:sz w:val="20"/>
                <w:szCs w:val="20"/>
              </w:rPr>
              <w:instrText xml:space="preserve"> PAGEREF _Toc58932502 \h </w:instrText>
            </w:r>
            <w:r w:rsidR="00A67B78" w:rsidRPr="00A67B78">
              <w:rPr>
                <w:rFonts w:ascii="Verdana" w:hAnsi="Verdana"/>
                <w:noProof/>
                <w:webHidden/>
                <w:sz w:val="20"/>
                <w:szCs w:val="20"/>
              </w:rPr>
            </w:r>
            <w:r w:rsidR="00A67B78" w:rsidRPr="00A67B78">
              <w:rPr>
                <w:rFonts w:ascii="Verdana" w:hAnsi="Verdana"/>
                <w:noProof/>
                <w:webHidden/>
                <w:sz w:val="20"/>
                <w:szCs w:val="20"/>
              </w:rPr>
              <w:fldChar w:fldCharType="separate"/>
            </w:r>
            <w:r w:rsidR="004E763D">
              <w:rPr>
                <w:rFonts w:ascii="Verdana" w:hAnsi="Verdana"/>
                <w:noProof/>
                <w:webHidden/>
                <w:sz w:val="20"/>
                <w:szCs w:val="20"/>
              </w:rPr>
              <w:t>22</w:t>
            </w:r>
            <w:r w:rsidR="00A67B78" w:rsidRPr="00A67B78">
              <w:rPr>
                <w:rFonts w:ascii="Verdana" w:hAnsi="Verdana"/>
                <w:noProof/>
                <w:webHidden/>
                <w:sz w:val="20"/>
                <w:szCs w:val="20"/>
              </w:rPr>
              <w:fldChar w:fldCharType="end"/>
            </w:r>
          </w:hyperlink>
        </w:p>
        <w:p w14:paraId="1D692E14" w14:textId="0B653E7B" w:rsidR="00A67B78" w:rsidRPr="00A67B78" w:rsidRDefault="00A67B78" w:rsidP="00A67B78">
          <w:pPr>
            <w:pStyle w:val="Obsah3"/>
            <w:tabs>
              <w:tab w:val="left" w:pos="709"/>
              <w:tab w:val="left" w:pos="1304"/>
              <w:tab w:val="left" w:pos="1418"/>
              <w:tab w:val="right" w:leader="dot" w:pos="9062"/>
            </w:tabs>
            <w:spacing w:after="0" w:line="240" w:lineRule="auto"/>
            <w:ind w:left="1304" w:hanging="990"/>
            <w:rPr>
              <w:rFonts w:ascii="Verdana" w:eastAsiaTheme="minorEastAsia" w:hAnsi="Verdana"/>
              <w:noProof/>
              <w:sz w:val="20"/>
              <w:szCs w:val="20"/>
              <w:lang w:eastAsia="cs-CZ"/>
            </w:rPr>
          </w:pPr>
          <w:r w:rsidRPr="00A67B78">
            <w:rPr>
              <w:rStyle w:val="Hypertextovodkaz"/>
              <w:rFonts w:ascii="Verdana" w:hAnsi="Verdana"/>
              <w:noProof/>
              <w:sz w:val="20"/>
              <w:szCs w:val="20"/>
              <w:u w:val="none"/>
            </w:rPr>
            <w:tab/>
          </w:r>
          <w:hyperlink w:anchor="_Toc58932503" w:history="1">
            <w:r w:rsidRPr="00A67B78">
              <w:rPr>
                <w:rStyle w:val="Hypertextovodkaz"/>
                <w:rFonts w:ascii="Verdana" w:hAnsi="Verdana"/>
                <w:noProof/>
                <w:sz w:val="20"/>
                <w:szCs w:val="20"/>
                <w:u w:val="none"/>
              </w:rPr>
              <w:t>3.2.1</w:t>
            </w:r>
            <w:r w:rsidRPr="00A67B78">
              <w:rPr>
                <w:rStyle w:val="Hypertextovodkaz"/>
                <w:rFonts w:ascii="Verdana" w:hAnsi="Verdana"/>
                <w:noProof/>
                <w:sz w:val="20"/>
                <w:szCs w:val="20"/>
                <w:u w:val="none"/>
              </w:rPr>
              <w:tab/>
              <w:t>Oblasti a odvětví působení dotázaných firem a zjištění týkající se situace                na trhu práce v těchto odvětvích</w:t>
            </w:r>
            <w:r w:rsidRPr="00A67B78">
              <w:rPr>
                <w:rFonts w:ascii="Verdana" w:hAnsi="Verdana"/>
                <w:noProof/>
                <w:webHidden/>
                <w:sz w:val="20"/>
                <w:szCs w:val="20"/>
              </w:rPr>
              <w:tab/>
            </w:r>
            <w:r w:rsidRPr="00A67B78">
              <w:rPr>
                <w:rFonts w:ascii="Verdana" w:hAnsi="Verdana"/>
                <w:noProof/>
                <w:webHidden/>
                <w:sz w:val="20"/>
                <w:szCs w:val="20"/>
              </w:rPr>
              <w:fldChar w:fldCharType="begin"/>
            </w:r>
            <w:r w:rsidRPr="00A67B78">
              <w:rPr>
                <w:rFonts w:ascii="Verdana" w:hAnsi="Verdana"/>
                <w:noProof/>
                <w:webHidden/>
                <w:sz w:val="20"/>
                <w:szCs w:val="20"/>
              </w:rPr>
              <w:instrText xml:space="preserve"> PAGEREF _Toc58932503 \h </w:instrText>
            </w:r>
            <w:r w:rsidRPr="00A67B78">
              <w:rPr>
                <w:rFonts w:ascii="Verdana" w:hAnsi="Verdana"/>
                <w:noProof/>
                <w:webHidden/>
                <w:sz w:val="20"/>
                <w:szCs w:val="20"/>
              </w:rPr>
            </w:r>
            <w:r w:rsidRPr="00A67B78">
              <w:rPr>
                <w:rFonts w:ascii="Verdana" w:hAnsi="Verdana"/>
                <w:noProof/>
                <w:webHidden/>
                <w:sz w:val="20"/>
                <w:szCs w:val="20"/>
              </w:rPr>
              <w:fldChar w:fldCharType="separate"/>
            </w:r>
            <w:r w:rsidR="004E763D">
              <w:rPr>
                <w:rFonts w:ascii="Verdana" w:hAnsi="Verdana"/>
                <w:noProof/>
                <w:webHidden/>
                <w:sz w:val="20"/>
                <w:szCs w:val="20"/>
              </w:rPr>
              <w:t>23</w:t>
            </w:r>
            <w:r w:rsidRPr="00A67B78">
              <w:rPr>
                <w:rFonts w:ascii="Verdana" w:hAnsi="Verdana"/>
                <w:noProof/>
                <w:webHidden/>
                <w:sz w:val="20"/>
                <w:szCs w:val="20"/>
              </w:rPr>
              <w:fldChar w:fldCharType="end"/>
            </w:r>
          </w:hyperlink>
        </w:p>
        <w:p w14:paraId="67197999" w14:textId="0644EEFF" w:rsidR="00A67B78" w:rsidRPr="00A67B78" w:rsidRDefault="00A67B78" w:rsidP="00A67B78">
          <w:pPr>
            <w:pStyle w:val="Obsah3"/>
            <w:tabs>
              <w:tab w:val="left" w:pos="709"/>
              <w:tab w:val="left" w:pos="1304"/>
              <w:tab w:val="left" w:pos="1418"/>
              <w:tab w:val="right" w:leader="dot" w:pos="9062"/>
            </w:tabs>
            <w:spacing w:after="0" w:line="240" w:lineRule="auto"/>
            <w:ind w:left="709" w:hanging="425"/>
            <w:rPr>
              <w:rFonts w:ascii="Verdana" w:eastAsiaTheme="minorEastAsia" w:hAnsi="Verdana"/>
              <w:noProof/>
              <w:sz w:val="20"/>
              <w:szCs w:val="20"/>
              <w:lang w:eastAsia="cs-CZ"/>
            </w:rPr>
          </w:pPr>
          <w:r w:rsidRPr="00A67B78">
            <w:rPr>
              <w:rStyle w:val="Hypertextovodkaz"/>
              <w:rFonts w:ascii="Verdana" w:hAnsi="Verdana"/>
              <w:noProof/>
              <w:sz w:val="20"/>
              <w:szCs w:val="20"/>
              <w:u w:val="none"/>
            </w:rPr>
            <w:tab/>
          </w:r>
          <w:hyperlink w:anchor="_Toc58932504" w:history="1">
            <w:r w:rsidRPr="00A67B78">
              <w:rPr>
                <w:rStyle w:val="Hypertextovodkaz"/>
                <w:rFonts w:ascii="Verdana" w:hAnsi="Verdana"/>
                <w:noProof/>
                <w:sz w:val="20"/>
                <w:szCs w:val="20"/>
                <w:u w:val="none"/>
              </w:rPr>
              <w:t>3.2.2</w:t>
            </w:r>
            <w:r w:rsidRPr="00A67B78">
              <w:rPr>
                <w:rStyle w:val="Hypertextovodkaz"/>
                <w:rFonts w:ascii="Verdana" w:hAnsi="Verdana"/>
                <w:noProof/>
                <w:sz w:val="20"/>
                <w:szCs w:val="20"/>
                <w:u w:val="none"/>
              </w:rPr>
              <w:tab/>
              <w:t>Nábor, zapracování a adaptace nových pracovníků na pracovišti</w:t>
            </w:r>
            <w:r w:rsidRPr="00A67B78">
              <w:rPr>
                <w:rFonts w:ascii="Verdana" w:hAnsi="Verdana"/>
                <w:noProof/>
                <w:webHidden/>
                <w:sz w:val="20"/>
                <w:szCs w:val="20"/>
              </w:rPr>
              <w:tab/>
            </w:r>
            <w:r w:rsidRPr="00A67B78">
              <w:rPr>
                <w:rFonts w:ascii="Verdana" w:hAnsi="Verdana"/>
                <w:noProof/>
                <w:webHidden/>
                <w:sz w:val="20"/>
                <w:szCs w:val="20"/>
              </w:rPr>
              <w:fldChar w:fldCharType="begin"/>
            </w:r>
            <w:r w:rsidRPr="00A67B78">
              <w:rPr>
                <w:rFonts w:ascii="Verdana" w:hAnsi="Verdana"/>
                <w:noProof/>
                <w:webHidden/>
                <w:sz w:val="20"/>
                <w:szCs w:val="20"/>
              </w:rPr>
              <w:instrText xml:space="preserve"> PAGEREF _Toc58932504 \h </w:instrText>
            </w:r>
            <w:r w:rsidRPr="00A67B78">
              <w:rPr>
                <w:rFonts w:ascii="Verdana" w:hAnsi="Verdana"/>
                <w:noProof/>
                <w:webHidden/>
                <w:sz w:val="20"/>
                <w:szCs w:val="20"/>
              </w:rPr>
            </w:r>
            <w:r w:rsidRPr="00A67B78">
              <w:rPr>
                <w:rFonts w:ascii="Verdana" w:hAnsi="Verdana"/>
                <w:noProof/>
                <w:webHidden/>
                <w:sz w:val="20"/>
                <w:szCs w:val="20"/>
              </w:rPr>
              <w:fldChar w:fldCharType="separate"/>
            </w:r>
            <w:r w:rsidR="004E763D">
              <w:rPr>
                <w:rFonts w:ascii="Verdana" w:hAnsi="Verdana"/>
                <w:noProof/>
                <w:webHidden/>
                <w:sz w:val="20"/>
                <w:szCs w:val="20"/>
              </w:rPr>
              <w:t>27</w:t>
            </w:r>
            <w:r w:rsidRPr="00A67B78">
              <w:rPr>
                <w:rFonts w:ascii="Verdana" w:hAnsi="Verdana"/>
                <w:noProof/>
                <w:webHidden/>
                <w:sz w:val="20"/>
                <w:szCs w:val="20"/>
              </w:rPr>
              <w:fldChar w:fldCharType="end"/>
            </w:r>
          </w:hyperlink>
        </w:p>
        <w:p w14:paraId="575AD599" w14:textId="6B01C2A6" w:rsidR="00A67B78" w:rsidRPr="00A67B78" w:rsidRDefault="00A67B78" w:rsidP="00A67B78">
          <w:pPr>
            <w:pStyle w:val="Obsah3"/>
            <w:tabs>
              <w:tab w:val="left" w:pos="709"/>
              <w:tab w:val="left" w:pos="1304"/>
              <w:tab w:val="left" w:pos="1418"/>
              <w:tab w:val="right" w:leader="dot" w:pos="9062"/>
            </w:tabs>
            <w:spacing w:after="0" w:line="240" w:lineRule="auto"/>
            <w:ind w:left="709" w:hanging="425"/>
            <w:rPr>
              <w:rFonts w:ascii="Verdana" w:eastAsiaTheme="minorEastAsia" w:hAnsi="Verdana"/>
              <w:noProof/>
              <w:sz w:val="20"/>
              <w:szCs w:val="20"/>
              <w:lang w:eastAsia="cs-CZ"/>
            </w:rPr>
          </w:pPr>
          <w:r w:rsidRPr="00A67B78">
            <w:rPr>
              <w:rStyle w:val="Hypertextovodkaz"/>
              <w:rFonts w:ascii="Verdana" w:hAnsi="Verdana"/>
              <w:noProof/>
              <w:sz w:val="20"/>
              <w:szCs w:val="20"/>
              <w:u w:val="none"/>
            </w:rPr>
            <w:tab/>
          </w:r>
          <w:hyperlink w:anchor="_Toc58932505" w:history="1">
            <w:r w:rsidRPr="00A67B78">
              <w:rPr>
                <w:rStyle w:val="Hypertextovodkaz"/>
                <w:rFonts w:ascii="Verdana" w:hAnsi="Verdana"/>
                <w:noProof/>
                <w:sz w:val="20"/>
                <w:szCs w:val="20"/>
                <w:u w:val="none"/>
              </w:rPr>
              <w:t>3.2.3</w:t>
            </w:r>
            <w:r w:rsidRPr="00A67B78">
              <w:rPr>
                <w:rStyle w:val="Hypertextovodkaz"/>
                <w:rFonts w:ascii="Verdana" w:hAnsi="Verdana"/>
                <w:noProof/>
                <w:sz w:val="20"/>
                <w:szCs w:val="20"/>
                <w:u w:val="none"/>
              </w:rPr>
              <w:tab/>
              <w:t>Získávání zaměstnanců v rámci programů Režim Ukrajina a PKZ</w:t>
            </w:r>
            <w:r w:rsidRPr="00A67B78">
              <w:rPr>
                <w:rFonts w:ascii="Verdana" w:hAnsi="Verdana"/>
                <w:noProof/>
                <w:webHidden/>
                <w:sz w:val="20"/>
                <w:szCs w:val="20"/>
              </w:rPr>
              <w:tab/>
            </w:r>
            <w:r w:rsidRPr="00A67B78">
              <w:rPr>
                <w:rFonts w:ascii="Verdana" w:hAnsi="Verdana"/>
                <w:noProof/>
                <w:webHidden/>
                <w:sz w:val="20"/>
                <w:szCs w:val="20"/>
              </w:rPr>
              <w:fldChar w:fldCharType="begin"/>
            </w:r>
            <w:r w:rsidRPr="00A67B78">
              <w:rPr>
                <w:rFonts w:ascii="Verdana" w:hAnsi="Verdana"/>
                <w:noProof/>
                <w:webHidden/>
                <w:sz w:val="20"/>
                <w:szCs w:val="20"/>
              </w:rPr>
              <w:instrText xml:space="preserve"> PAGEREF _Toc58932505 \h </w:instrText>
            </w:r>
            <w:r w:rsidRPr="00A67B78">
              <w:rPr>
                <w:rFonts w:ascii="Verdana" w:hAnsi="Verdana"/>
                <w:noProof/>
                <w:webHidden/>
                <w:sz w:val="20"/>
                <w:szCs w:val="20"/>
              </w:rPr>
            </w:r>
            <w:r w:rsidRPr="00A67B78">
              <w:rPr>
                <w:rFonts w:ascii="Verdana" w:hAnsi="Verdana"/>
                <w:noProof/>
                <w:webHidden/>
                <w:sz w:val="20"/>
                <w:szCs w:val="20"/>
              </w:rPr>
              <w:fldChar w:fldCharType="separate"/>
            </w:r>
            <w:r w:rsidR="004E763D">
              <w:rPr>
                <w:rFonts w:ascii="Verdana" w:hAnsi="Verdana"/>
                <w:noProof/>
                <w:webHidden/>
                <w:sz w:val="20"/>
                <w:szCs w:val="20"/>
              </w:rPr>
              <w:t>31</w:t>
            </w:r>
            <w:r w:rsidRPr="00A67B78">
              <w:rPr>
                <w:rFonts w:ascii="Verdana" w:hAnsi="Verdana"/>
                <w:noProof/>
                <w:webHidden/>
                <w:sz w:val="20"/>
                <w:szCs w:val="20"/>
              </w:rPr>
              <w:fldChar w:fldCharType="end"/>
            </w:r>
          </w:hyperlink>
        </w:p>
        <w:p w14:paraId="52C12174" w14:textId="21AA8DD9" w:rsidR="00A67B78" w:rsidRPr="00A67B78" w:rsidRDefault="00A67B78" w:rsidP="00A67B78">
          <w:pPr>
            <w:pStyle w:val="Obsah3"/>
            <w:tabs>
              <w:tab w:val="left" w:pos="709"/>
              <w:tab w:val="left" w:pos="1304"/>
              <w:tab w:val="left" w:pos="1418"/>
              <w:tab w:val="right" w:leader="dot" w:pos="9062"/>
            </w:tabs>
            <w:spacing w:after="0" w:line="240" w:lineRule="auto"/>
            <w:ind w:left="1304" w:hanging="1020"/>
            <w:rPr>
              <w:rFonts w:ascii="Verdana" w:eastAsiaTheme="minorEastAsia" w:hAnsi="Verdana"/>
              <w:noProof/>
              <w:sz w:val="20"/>
              <w:szCs w:val="20"/>
              <w:lang w:eastAsia="cs-CZ"/>
            </w:rPr>
          </w:pPr>
          <w:r w:rsidRPr="00A67B78">
            <w:rPr>
              <w:rStyle w:val="Hypertextovodkaz"/>
              <w:rFonts w:ascii="Verdana" w:hAnsi="Verdana"/>
              <w:noProof/>
              <w:sz w:val="20"/>
              <w:szCs w:val="20"/>
              <w:u w:val="none"/>
            </w:rPr>
            <w:tab/>
          </w:r>
          <w:hyperlink w:anchor="_Toc58932506" w:history="1">
            <w:r w:rsidRPr="00A67B78">
              <w:rPr>
                <w:rStyle w:val="Hypertextovodkaz"/>
                <w:rFonts w:ascii="Verdana" w:hAnsi="Verdana"/>
                <w:noProof/>
                <w:sz w:val="20"/>
                <w:szCs w:val="20"/>
                <w:u w:val="none"/>
              </w:rPr>
              <w:t>3.2.4</w:t>
            </w:r>
            <w:r w:rsidRPr="00A67B78">
              <w:rPr>
                <w:rStyle w:val="Hypertextovodkaz"/>
                <w:rFonts w:ascii="Verdana" w:hAnsi="Verdana"/>
                <w:noProof/>
                <w:sz w:val="20"/>
                <w:szCs w:val="20"/>
                <w:u w:val="none"/>
              </w:rPr>
              <w:tab/>
              <w:t>Dopady období spojeného s šířením nemoci covd-19 a protiepidemických  opatření na fungování firmy</w:t>
            </w:r>
            <w:r w:rsidRPr="00A67B78">
              <w:rPr>
                <w:rFonts w:ascii="Verdana" w:hAnsi="Verdana"/>
                <w:noProof/>
                <w:webHidden/>
                <w:sz w:val="20"/>
                <w:szCs w:val="20"/>
              </w:rPr>
              <w:tab/>
            </w:r>
            <w:r w:rsidRPr="00A67B78">
              <w:rPr>
                <w:rFonts w:ascii="Verdana" w:hAnsi="Verdana"/>
                <w:noProof/>
                <w:webHidden/>
                <w:sz w:val="20"/>
                <w:szCs w:val="20"/>
              </w:rPr>
              <w:fldChar w:fldCharType="begin"/>
            </w:r>
            <w:r w:rsidRPr="00A67B78">
              <w:rPr>
                <w:rFonts w:ascii="Verdana" w:hAnsi="Verdana"/>
                <w:noProof/>
                <w:webHidden/>
                <w:sz w:val="20"/>
                <w:szCs w:val="20"/>
              </w:rPr>
              <w:instrText xml:space="preserve"> PAGEREF _Toc58932506 \h </w:instrText>
            </w:r>
            <w:r w:rsidRPr="00A67B78">
              <w:rPr>
                <w:rFonts w:ascii="Verdana" w:hAnsi="Verdana"/>
                <w:noProof/>
                <w:webHidden/>
                <w:sz w:val="20"/>
                <w:szCs w:val="20"/>
              </w:rPr>
            </w:r>
            <w:r w:rsidRPr="00A67B78">
              <w:rPr>
                <w:rFonts w:ascii="Verdana" w:hAnsi="Verdana"/>
                <w:noProof/>
                <w:webHidden/>
                <w:sz w:val="20"/>
                <w:szCs w:val="20"/>
              </w:rPr>
              <w:fldChar w:fldCharType="separate"/>
            </w:r>
            <w:r w:rsidR="004E763D">
              <w:rPr>
                <w:rFonts w:ascii="Verdana" w:hAnsi="Verdana"/>
                <w:noProof/>
                <w:webHidden/>
                <w:sz w:val="20"/>
                <w:szCs w:val="20"/>
              </w:rPr>
              <w:t>38</w:t>
            </w:r>
            <w:r w:rsidRPr="00A67B78">
              <w:rPr>
                <w:rFonts w:ascii="Verdana" w:hAnsi="Verdana"/>
                <w:noProof/>
                <w:webHidden/>
                <w:sz w:val="20"/>
                <w:szCs w:val="20"/>
              </w:rPr>
              <w:fldChar w:fldCharType="end"/>
            </w:r>
          </w:hyperlink>
        </w:p>
        <w:p w14:paraId="562D34EF" w14:textId="3CBDD689" w:rsidR="00A67B78" w:rsidRPr="00A67B78" w:rsidRDefault="0070754D" w:rsidP="00A67B78">
          <w:pPr>
            <w:pStyle w:val="Obsah2"/>
            <w:tabs>
              <w:tab w:val="left" w:pos="709"/>
              <w:tab w:val="right" w:leader="dot" w:pos="9062"/>
            </w:tabs>
            <w:spacing w:after="0" w:line="240" w:lineRule="auto"/>
            <w:ind w:left="709" w:hanging="425"/>
            <w:rPr>
              <w:rFonts w:ascii="Verdana" w:eastAsiaTheme="minorEastAsia" w:hAnsi="Verdana"/>
              <w:noProof/>
              <w:sz w:val="20"/>
              <w:szCs w:val="20"/>
              <w:lang w:eastAsia="cs-CZ"/>
            </w:rPr>
          </w:pPr>
          <w:hyperlink w:anchor="_Toc58932507" w:history="1">
            <w:r w:rsidR="00A67B78" w:rsidRPr="00A67B78">
              <w:rPr>
                <w:rStyle w:val="Hypertextovodkaz"/>
                <w:rFonts w:ascii="Verdana" w:hAnsi="Verdana"/>
                <w:noProof/>
                <w:sz w:val="20"/>
                <w:szCs w:val="20"/>
              </w:rPr>
              <w:t xml:space="preserve">3.3 </w:t>
            </w:r>
            <w:r w:rsidR="00A67B78">
              <w:rPr>
                <w:rStyle w:val="Hypertextovodkaz"/>
                <w:rFonts w:ascii="Verdana" w:hAnsi="Verdana"/>
                <w:noProof/>
                <w:sz w:val="20"/>
                <w:szCs w:val="20"/>
              </w:rPr>
              <w:tab/>
            </w:r>
            <w:r w:rsidR="00A67B78" w:rsidRPr="00A67B78">
              <w:rPr>
                <w:rStyle w:val="Hypertextovodkaz"/>
                <w:rFonts w:ascii="Verdana" w:hAnsi="Verdana"/>
                <w:noProof/>
                <w:sz w:val="20"/>
                <w:szCs w:val="20"/>
              </w:rPr>
              <w:t>Vyhodnocení výzkumných otázek – zahraniční pracovník</w:t>
            </w:r>
            <w:r w:rsidR="00A67B78" w:rsidRPr="00A67B78">
              <w:rPr>
                <w:rFonts w:ascii="Verdana" w:hAnsi="Verdana"/>
                <w:noProof/>
                <w:webHidden/>
                <w:sz w:val="20"/>
                <w:szCs w:val="20"/>
              </w:rPr>
              <w:tab/>
            </w:r>
            <w:r w:rsidR="00A67B78" w:rsidRPr="00A67B78">
              <w:rPr>
                <w:rFonts w:ascii="Verdana" w:hAnsi="Verdana"/>
                <w:noProof/>
                <w:webHidden/>
                <w:sz w:val="20"/>
                <w:szCs w:val="20"/>
              </w:rPr>
              <w:fldChar w:fldCharType="begin"/>
            </w:r>
            <w:r w:rsidR="00A67B78" w:rsidRPr="00A67B78">
              <w:rPr>
                <w:rFonts w:ascii="Verdana" w:hAnsi="Verdana"/>
                <w:noProof/>
                <w:webHidden/>
                <w:sz w:val="20"/>
                <w:szCs w:val="20"/>
              </w:rPr>
              <w:instrText xml:space="preserve"> PAGEREF _Toc58932507 \h </w:instrText>
            </w:r>
            <w:r w:rsidR="00A67B78" w:rsidRPr="00A67B78">
              <w:rPr>
                <w:rFonts w:ascii="Verdana" w:hAnsi="Verdana"/>
                <w:noProof/>
                <w:webHidden/>
                <w:sz w:val="20"/>
                <w:szCs w:val="20"/>
              </w:rPr>
            </w:r>
            <w:r w:rsidR="00A67B78" w:rsidRPr="00A67B78">
              <w:rPr>
                <w:rFonts w:ascii="Verdana" w:hAnsi="Verdana"/>
                <w:noProof/>
                <w:webHidden/>
                <w:sz w:val="20"/>
                <w:szCs w:val="20"/>
              </w:rPr>
              <w:fldChar w:fldCharType="separate"/>
            </w:r>
            <w:r w:rsidR="004E763D">
              <w:rPr>
                <w:rFonts w:ascii="Verdana" w:hAnsi="Verdana"/>
                <w:noProof/>
                <w:webHidden/>
                <w:sz w:val="20"/>
                <w:szCs w:val="20"/>
              </w:rPr>
              <w:t>40</w:t>
            </w:r>
            <w:r w:rsidR="00A67B78" w:rsidRPr="00A67B78">
              <w:rPr>
                <w:rFonts w:ascii="Verdana" w:hAnsi="Verdana"/>
                <w:noProof/>
                <w:webHidden/>
                <w:sz w:val="20"/>
                <w:szCs w:val="20"/>
              </w:rPr>
              <w:fldChar w:fldCharType="end"/>
            </w:r>
          </w:hyperlink>
        </w:p>
        <w:p w14:paraId="1F548DD7" w14:textId="6C735851" w:rsidR="00A67B78" w:rsidRDefault="0070754D" w:rsidP="00A67B78">
          <w:pPr>
            <w:pStyle w:val="Obsah2"/>
            <w:tabs>
              <w:tab w:val="left" w:pos="709"/>
              <w:tab w:val="right" w:leader="dot" w:pos="9062"/>
            </w:tabs>
            <w:spacing w:after="0" w:line="240" w:lineRule="auto"/>
            <w:ind w:left="709" w:hanging="425"/>
            <w:rPr>
              <w:rStyle w:val="Hypertextovodkaz"/>
              <w:rFonts w:ascii="Verdana" w:hAnsi="Verdana"/>
              <w:noProof/>
              <w:sz w:val="20"/>
              <w:szCs w:val="20"/>
            </w:rPr>
          </w:pPr>
          <w:hyperlink w:anchor="_Toc58932508" w:history="1">
            <w:r w:rsidR="00A67B78" w:rsidRPr="00A67B78">
              <w:rPr>
                <w:rStyle w:val="Hypertextovodkaz"/>
                <w:rFonts w:ascii="Verdana" w:hAnsi="Verdana"/>
                <w:noProof/>
                <w:sz w:val="20"/>
                <w:szCs w:val="20"/>
              </w:rPr>
              <w:t xml:space="preserve">3.4 </w:t>
            </w:r>
            <w:r w:rsidR="00A67B78">
              <w:rPr>
                <w:rStyle w:val="Hypertextovodkaz"/>
                <w:rFonts w:ascii="Verdana" w:hAnsi="Verdana"/>
                <w:noProof/>
                <w:sz w:val="20"/>
                <w:szCs w:val="20"/>
              </w:rPr>
              <w:tab/>
            </w:r>
            <w:r w:rsidR="00A67B78" w:rsidRPr="00A67B78">
              <w:rPr>
                <w:rStyle w:val="Hypertextovodkaz"/>
                <w:rFonts w:ascii="Verdana" w:hAnsi="Verdana"/>
                <w:noProof/>
                <w:sz w:val="20"/>
                <w:szCs w:val="20"/>
              </w:rPr>
              <w:t>Vyhodnocení výzkumných otázek – český spolu-pracovník</w:t>
            </w:r>
            <w:r w:rsidR="00A67B78" w:rsidRPr="00A67B78">
              <w:rPr>
                <w:rFonts w:ascii="Verdana" w:hAnsi="Verdana"/>
                <w:noProof/>
                <w:webHidden/>
                <w:sz w:val="20"/>
                <w:szCs w:val="20"/>
              </w:rPr>
              <w:tab/>
            </w:r>
            <w:r w:rsidR="00A67B78" w:rsidRPr="00A67B78">
              <w:rPr>
                <w:rFonts w:ascii="Verdana" w:hAnsi="Verdana"/>
                <w:noProof/>
                <w:webHidden/>
                <w:sz w:val="20"/>
                <w:szCs w:val="20"/>
              </w:rPr>
              <w:fldChar w:fldCharType="begin"/>
            </w:r>
            <w:r w:rsidR="00A67B78" w:rsidRPr="00A67B78">
              <w:rPr>
                <w:rFonts w:ascii="Verdana" w:hAnsi="Verdana"/>
                <w:noProof/>
                <w:webHidden/>
                <w:sz w:val="20"/>
                <w:szCs w:val="20"/>
              </w:rPr>
              <w:instrText xml:space="preserve"> PAGEREF _Toc58932508 \h </w:instrText>
            </w:r>
            <w:r w:rsidR="00A67B78" w:rsidRPr="00A67B78">
              <w:rPr>
                <w:rFonts w:ascii="Verdana" w:hAnsi="Verdana"/>
                <w:noProof/>
                <w:webHidden/>
                <w:sz w:val="20"/>
                <w:szCs w:val="20"/>
              </w:rPr>
            </w:r>
            <w:r w:rsidR="00A67B78" w:rsidRPr="00A67B78">
              <w:rPr>
                <w:rFonts w:ascii="Verdana" w:hAnsi="Verdana"/>
                <w:noProof/>
                <w:webHidden/>
                <w:sz w:val="20"/>
                <w:szCs w:val="20"/>
              </w:rPr>
              <w:fldChar w:fldCharType="separate"/>
            </w:r>
            <w:r w:rsidR="004E763D">
              <w:rPr>
                <w:rFonts w:ascii="Verdana" w:hAnsi="Verdana"/>
                <w:noProof/>
                <w:webHidden/>
                <w:sz w:val="20"/>
                <w:szCs w:val="20"/>
              </w:rPr>
              <w:t>46</w:t>
            </w:r>
            <w:r w:rsidR="00A67B78" w:rsidRPr="00A67B78">
              <w:rPr>
                <w:rFonts w:ascii="Verdana" w:hAnsi="Verdana"/>
                <w:noProof/>
                <w:webHidden/>
                <w:sz w:val="20"/>
                <w:szCs w:val="20"/>
              </w:rPr>
              <w:fldChar w:fldCharType="end"/>
            </w:r>
          </w:hyperlink>
        </w:p>
        <w:p w14:paraId="09D242DB" w14:textId="77777777" w:rsidR="00A67B78" w:rsidRPr="00A67B78" w:rsidRDefault="00A67B78" w:rsidP="00A67B78">
          <w:pPr>
            <w:spacing w:after="0" w:line="240" w:lineRule="auto"/>
            <w:rPr>
              <w:noProof/>
            </w:rPr>
          </w:pPr>
        </w:p>
        <w:p w14:paraId="625B858D" w14:textId="21E48523" w:rsidR="00A67B78" w:rsidRDefault="0070754D" w:rsidP="00A67B78">
          <w:pPr>
            <w:pStyle w:val="Obsah1"/>
            <w:tabs>
              <w:tab w:val="left" w:pos="284"/>
              <w:tab w:val="right" w:leader="dot" w:pos="9062"/>
            </w:tabs>
            <w:spacing w:after="0" w:line="240" w:lineRule="auto"/>
            <w:rPr>
              <w:rStyle w:val="Hypertextovodkaz"/>
              <w:rFonts w:ascii="Verdana" w:hAnsi="Verdana"/>
              <w:noProof/>
              <w:sz w:val="20"/>
              <w:szCs w:val="20"/>
            </w:rPr>
          </w:pPr>
          <w:hyperlink w:anchor="_Toc58932509" w:history="1">
            <w:r w:rsidR="00A67B78" w:rsidRPr="00A67B78">
              <w:rPr>
                <w:rStyle w:val="Hypertextovodkaz"/>
                <w:rFonts w:ascii="Verdana" w:hAnsi="Verdana"/>
                <w:b/>
                <w:noProof/>
                <w:sz w:val="20"/>
                <w:szCs w:val="20"/>
              </w:rPr>
              <w:t>4. Závěry a doporučení</w:t>
            </w:r>
            <w:r w:rsidR="00A67B78" w:rsidRPr="00A67B78">
              <w:rPr>
                <w:rFonts w:ascii="Verdana" w:hAnsi="Verdana"/>
                <w:noProof/>
                <w:webHidden/>
                <w:sz w:val="20"/>
                <w:szCs w:val="20"/>
              </w:rPr>
              <w:tab/>
            </w:r>
            <w:r w:rsidR="00A67B78" w:rsidRPr="00A67B78">
              <w:rPr>
                <w:rFonts w:ascii="Verdana" w:hAnsi="Verdana"/>
                <w:noProof/>
                <w:webHidden/>
                <w:sz w:val="20"/>
                <w:szCs w:val="20"/>
              </w:rPr>
              <w:fldChar w:fldCharType="begin"/>
            </w:r>
            <w:r w:rsidR="00A67B78" w:rsidRPr="00A67B78">
              <w:rPr>
                <w:rFonts w:ascii="Verdana" w:hAnsi="Verdana"/>
                <w:noProof/>
                <w:webHidden/>
                <w:sz w:val="20"/>
                <w:szCs w:val="20"/>
              </w:rPr>
              <w:instrText xml:space="preserve"> PAGEREF _Toc58932509 \h </w:instrText>
            </w:r>
            <w:r w:rsidR="00A67B78" w:rsidRPr="00A67B78">
              <w:rPr>
                <w:rFonts w:ascii="Verdana" w:hAnsi="Verdana"/>
                <w:noProof/>
                <w:webHidden/>
                <w:sz w:val="20"/>
                <w:szCs w:val="20"/>
              </w:rPr>
            </w:r>
            <w:r w:rsidR="00A67B78" w:rsidRPr="00A67B78">
              <w:rPr>
                <w:rFonts w:ascii="Verdana" w:hAnsi="Verdana"/>
                <w:noProof/>
                <w:webHidden/>
                <w:sz w:val="20"/>
                <w:szCs w:val="20"/>
              </w:rPr>
              <w:fldChar w:fldCharType="separate"/>
            </w:r>
            <w:r w:rsidR="004E763D">
              <w:rPr>
                <w:rFonts w:ascii="Verdana" w:hAnsi="Verdana"/>
                <w:noProof/>
                <w:webHidden/>
                <w:sz w:val="20"/>
                <w:szCs w:val="20"/>
              </w:rPr>
              <w:t>52</w:t>
            </w:r>
            <w:r w:rsidR="00A67B78" w:rsidRPr="00A67B78">
              <w:rPr>
                <w:rFonts w:ascii="Verdana" w:hAnsi="Verdana"/>
                <w:noProof/>
                <w:webHidden/>
                <w:sz w:val="20"/>
                <w:szCs w:val="20"/>
              </w:rPr>
              <w:fldChar w:fldCharType="end"/>
            </w:r>
          </w:hyperlink>
        </w:p>
        <w:p w14:paraId="6C1F62B0" w14:textId="77777777" w:rsidR="00A67B78" w:rsidRPr="00A67B78" w:rsidRDefault="00A67B78" w:rsidP="00A67B78">
          <w:pPr>
            <w:spacing w:after="0" w:line="240" w:lineRule="auto"/>
            <w:rPr>
              <w:noProof/>
            </w:rPr>
          </w:pPr>
        </w:p>
        <w:p w14:paraId="0B19EC6E" w14:textId="28C0995D" w:rsidR="00A67B78" w:rsidRDefault="0070754D" w:rsidP="00A67B78">
          <w:pPr>
            <w:pStyle w:val="Obsah1"/>
            <w:tabs>
              <w:tab w:val="left" w:pos="284"/>
              <w:tab w:val="right" w:leader="dot" w:pos="9062"/>
            </w:tabs>
            <w:spacing w:after="0" w:line="240" w:lineRule="auto"/>
            <w:rPr>
              <w:rStyle w:val="Hypertextovodkaz"/>
              <w:rFonts w:ascii="Verdana" w:hAnsi="Verdana"/>
              <w:noProof/>
              <w:sz w:val="20"/>
              <w:szCs w:val="20"/>
            </w:rPr>
          </w:pPr>
          <w:hyperlink w:anchor="_Toc58932510" w:history="1">
            <w:r w:rsidR="00A67B78" w:rsidRPr="00A67B78">
              <w:rPr>
                <w:rStyle w:val="Hypertextovodkaz"/>
                <w:rFonts w:ascii="Verdana" w:hAnsi="Verdana"/>
                <w:b/>
                <w:noProof/>
                <w:sz w:val="20"/>
                <w:szCs w:val="20"/>
              </w:rPr>
              <w:t>Literatura a internetové zdroje</w:t>
            </w:r>
            <w:r w:rsidR="00A67B78" w:rsidRPr="00A67B78">
              <w:rPr>
                <w:rFonts w:ascii="Verdana" w:hAnsi="Verdana"/>
                <w:noProof/>
                <w:webHidden/>
                <w:sz w:val="20"/>
                <w:szCs w:val="20"/>
              </w:rPr>
              <w:tab/>
            </w:r>
            <w:r w:rsidR="00A67B78" w:rsidRPr="00A67B78">
              <w:rPr>
                <w:rFonts w:ascii="Verdana" w:hAnsi="Verdana"/>
                <w:noProof/>
                <w:webHidden/>
                <w:sz w:val="20"/>
                <w:szCs w:val="20"/>
              </w:rPr>
              <w:fldChar w:fldCharType="begin"/>
            </w:r>
            <w:r w:rsidR="00A67B78" w:rsidRPr="00A67B78">
              <w:rPr>
                <w:rFonts w:ascii="Verdana" w:hAnsi="Verdana"/>
                <w:noProof/>
                <w:webHidden/>
                <w:sz w:val="20"/>
                <w:szCs w:val="20"/>
              </w:rPr>
              <w:instrText xml:space="preserve"> PAGEREF _Toc58932510 \h </w:instrText>
            </w:r>
            <w:r w:rsidR="00A67B78" w:rsidRPr="00A67B78">
              <w:rPr>
                <w:rFonts w:ascii="Verdana" w:hAnsi="Verdana"/>
                <w:noProof/>
                <w:webHidden/>
                <w:sz w:val="20"/>
                <w:szCs w:val="20"/>
              </w:rPr>
            </w:r>
            <w:r w:rsidR="00A67B78" w:rsidRPr="00A67B78">
              <w:rPr>
                <w:rFonts w:ascii="Verdana" w:hAnsi="Verdana"/>
                <w:noProof/>
                <w:webHidden/>
                <w:sz w:val="20"/>
                <w:szCs w:val="20"/>
              </w:rPr>
              <w:fldChar w:fldCharType="separate"/>
            </w:r>
            <w:r w:rsidR="004E763D">
              <w:rPr>
                <w:rFonts w:ascii="Verdana" w:hAnsi="Verdana"/>
                <w:noProof/>
                <w:webHidden/>
                <w:sz w:val="20"/>
                <w:szCs w:val="20"/>
              </w:rPr>
              <w:t>56</w:t>
            </w:r>
            <w:r w:rsidR="00A67B78" w:rsidRPr="00A67B78">
              <w:rPr>
                <w:rFonts w:ascii="Verdana" w:hAnsi="Verdana"/>
                <w:noProof/>
                <w:webHidden/>
                <w:sz w:val="20"/>
                <w:szCs w:val="20"/>
              </w:rPr>
              <w:fldChar w:fldCharType="end"/>
            </w:r>
          </w:hyperlink>
        </w:p>
        <w:p w14:paraId="7C90006A" w14:textId="77777777" w:rsidR="00A67B78" w:rsidRPr="00A67B78" w:rsidRDefault="00A67B78" w:rsidP="00A67B78">
          <w:pPr>
            <w:spacing w:after="0" w:line="240" w:lineRule="auto"/>
            <w:rPr>
              <w:noProof/>
            </w:rPr>
          </w:pPr>
        </w:p>
        <w:p w14:paraId="3B6CD526" w14:textId="3F990EB6" w:rsidR="00A67B78" w:rsidRPr="00A67B78" w:rsidRDefault="0070754D" w:rsidP="00A67B78">
          <w:pPr>
            <w:pStyle w:val="Obsah1"/>
            <w:tabs>
              <w:tab w:val="left" w:pos="284"/>
              <w:tab w:val="right" w:leader="dot" w:pos="9062"/>
            </w:tabs>
            <w:spacing w:after="0" w:line="240" w:lineRule="auto"/>
            <w:rPr>
              <w:rFonts w:ascii="Verdana" w:eastAsiaTheme="minorEastAsia" w:hAnsi="Verdana"/>
              <w:noProof/>
              <w:sz w:val="20"/>
              <w:szCs w:val="20"/>
              <w:lang w:eastAsia="cs-CZ"/>
            </w:rPr>
          </w:pPr>
          <w:hyperlink w:anchor="_Toc58932511" w:history="1">
            <w:r w:rsidR="00A67B78" w:rsidRPr="00A67B78">
              <w:rPr>
                <w:rStyle w:val="Hypertextovodkaz"/>
                <w:rFonts w:ascii="Verdana" w:hAnsi="Verdana"/>
                <w:b/>
                <w:noProof/>
                <w:sz w:val="20"/>
                <w:szCs w:val="20"/>
                <w:u w:val="none"/>
              </w:rPr>
              <w:t>Příloha č. 1 Dotazník online šetření</w:t>
            </w:r>
            <w:r w:rsidR="00A67B78" w:rsidRPr="00A67B78">
              <w:rPr>
                <w:rFonts w:ascii="Verdana" w:hAnsi="Verdana"/>
                <w:noProof/>
                <w:webHidden/>
                <w:sz w:val="20"/>
                <w:szCs w:val="20"/>
              </w:rPr>
              <w:tab/>
            </w:r>
            <w:r w:rsidR="00A67B78" w:rsidRPr="00A67B78">
              <w:rPr>
                <w:rFonts w:ascii="Verdana" w:hAnsi="Verdana"/>
                <w:noProof/>
                <w:webHidden/>
                <w:sz w:val="20"/>
                <w:szCs w:val="20"/>
              </w:rPr>
              <w:fldChar w:fldCharType="begin"/>
            </w:r>
            <w:r w:rsidR="00A67B78" w:rsidRPr="00A67B78">
              <w:rPr>
                <w:rFonts w:ascii="Verdana" w:hAnsi="Verdana"/>
                <w:noProof/>
                <w:webHidden/>
                <w:sz w:val="20"/>
                <w:szCs w:val="20"/>
              </w:rPr>
              <w:instrText xml:space="preserve"> PAGEREF _Toc58932511 \h </w:instrText>
            </w:r>
            <w:r w:rsidR="00A67B78" w:rsidRPr="00A67B78">
              <w:rPr>
                <w:rFonts w:ascii="Verdana" w:hAnsi="Verdana"/>
                <w:noProof/>
                <w:webHidden/>
                <w:sz w:val="20"/>
                <w:szCs w:val="20"/>
              </w:rPr>
            </w:r>
            <w:r w:rsidR="00A67B78" w:rsidRPr="00A67B78">
              <w:rPr>
                <w:rFonts w:ascii="Verdana" w:hAnsi="Verdana"/>
                <w:noProof/>
                <w:webHidden/>
                <w:sz w:val="20"/>
                <w:szCs w:val="20"/>
              </w:rPr>
              <w:fldChar w:fldCharType="separate"/>
            </w:r>
            <w:r w:rsidR="004E763D">
              <w:rPr>
                <w:rFonts w:ascii="Verdana" w:hAnsi="Verdana"/>
                <w:noProof/>
                <w:webHidden/>
                <w:sz w:val="20"/>
                <w:szCs w:val="20"/>
              </w:rPr>
              <w:t>57</w:t>
            </w:r>
            <w:r w:rsidR="00A67B78" w:rsidRPr="00A67B78">
              <w:rPr>
                <w:rFonts w:ascii="Verdana" w:hAnsi="Verdana"/>
                <w:noProof/>
                <w:webHidden/>
                <w:sz w:val="20"/>
                <w:szCs w:val="20"/>
              </w:rPr>
              <w:fldChar w:fldCharType="end"/>
            </w:r>
          </w:hyperlink>
        </w:p>
        <w:p w14:paraId="5939E958" w14:textId="77777777" w:rsidR="00156C97" w:rsidRDefault="00156C97">
          <w:r w:rsidRPr="00A67B78">
            <w:rPr>
              <w:rFonts w:ascii="Verdana" w:hAnsi="Verdana"/>
              <w:bCs/>
              <w:sz w:val="20"/>
              <w:szCs w:val="20"/>
            </w:rPr>
            <w:fldChar w:fldCharType="end"/>
          </w:r>
        </w:p>
      </w:sdtContent>
    </w:sdt>
    <w:p w14:paraId="1DB9CD4E" w14:textId="77777777" w:rsidR="00156C97" w:rsidRPr="007B0B39" w:rsidRDefault="00156C97" w:rsidP="00810E00">
      <w:pPr>
        <w:jc w:val="center"/>
        <w:rPr>
          <w:rFonts w:ascii="Verdana" w:hAnsi="Verdana"/>
          <w:sz w:val="20"/>
          <w:szCs w:val="20"/>
        </w:rPr>
      </w:pPr>
    </w:p>
    <w:p w14:paraId="7C05F83B" w14:textId="77777777" w:rsidR="001A0AFA" w:rsidRPr="007B0B39" w:rsidRDefault="001A0AFA" w:rsidP="001A0AFA">
      <w:pPr>
        <w:jc w:val="both"/>
        <w:rPr>
          <w:rFonts w:ascii="Verdana" w:hAnsi="Verdana"/>
          <w:sz w:val="20"/>
          <w:szCs w:val="20"/>
        </w:rPr>
      </w:pPr>
    </w:p>
    <w:p w14:paraId="0C10F9E8" w14:textId="77777777" w:rsidR="001A0AFA" w:rsidRPr="007B0B39" w:rsidRDefault="001A0AFA" w:rsidP="001A0AFA">
      <w:pPr>
        <w:jc w:val="both"/>
        <w:rPr>
          <w:rFonts w:ascii="Verdana" w:hAnsi="Verdana"/>
          <w:sz w:val="20"/>
          <w:szCs w:val="20"/>
        </w:rPr>
      </w:pPr>
      <w:r w:rsidRPr="007B0B39">
        <w:rPr>
          <w:rFonts w:ascii="Verdana" w:hAnsi="Verdana"/>
          <w:sz w:val="20"/>
          <w:szCs w:val="20"/>
        </w:rPr>
        <w:br w:type="page"/>
      </w:r>
    </w:p>
    <w:p w14:paraId="024FE02C" w14:textId="77777777" w:rsidR="0079573A" w:rsidRDefault="0079573A" w:rsidP="0079573A">
      <w:pPr>
        <w:spacing w:after="480" w:line="240" w:lineRule="auto"/>
        <w:outlineLvl w:val="0"/>
        <w:rPr>
          <w:rFonts w:ascii="Verdana" w:hAnsi="Verdana"/>
          <w:b/>
          <w:sz w:val="32"/>
          <w:szCs w:val="32"/>
        </w:rPr>
      </w:pPr>
      <w:bookmarkStart w:id="0" w:name="_Toc32564232"/>
      <w:bookmarkStart w:id="1" w:name="_Toc58932491"/>
      <w:r w:rsidRPr="00054454">
        <w:rPr>
          <w:rFonts w:ascii="Verdana" w:hAnsi="Verdana"/>
          <w:b/>
          <w:sz w:val="32"/>
          <w:szCs w:val="32"/>
        </w:rPr>
        <w:lastRenderedPageBreak/>
        <w:t>Seznam zkratek a pojmů</w:t>
      </w:r>
      <w:bookmarkEnd w:id="0"/>
      <w:bookmarkEnd w:id="1"/>
      <w:r w:rsidRPr="00054454">
        <w:rPr>
          <w:rFonts w:ascii="Verdana" w:hAnsi="Verdana"/>
          <w:b/>
          <w:sz w:val="32"/>
          <w:szCs w:val="32"/>
        </w:rPr>
        <w:t xml:space="preserve"> </w:t>
      </w:r>
    </w:p>
    <w:p w14:paraId="4D57B5E0" w14:textId="77777777" w:rsidR="002E121E" w:rsidRDefault="002E121E" w:rsidP="0079573A">
      <w:pPr>
        <w:tabs>
          <w:tab w:val="left" w:pos="993"/>
        </w:tabs>
        <w:spacing w:after="120" w:line="240" w:lineRule="auto"/>
        <w:rPr>
          <w:rFonts w:ascii="Verdana" w:hAnsi="Verdana"/>
          <w:sz w:val="20"/>
          <w:szCs w:val="20"/>
        </w:rPr>
      </w:pPr>
      <w:r>
        <w:rPr>
          <w:rFonts w:ascii="Verdana" w:hAnsi="Verdana"/>
          <w:sz w:val="20"/>
          <w:szCs w:val="20"/>
        </w:rPr>
        <w:t>CZ_ISCO</w:t>
      </w:r>
      <w:r>
        <w:rPr>
          <w:rFonts w:ascii="Verdana" w:hAnsi="Verdana"/>
          <w:sz w:val="20"/>
          <w:szCs w:val="20"/>
        </w:rPr>
        <w:tab/>
        <w:t>Klasifikace zaměstnání</w:t>
      </w:r>
    </w:p>
    <w:p w14:paraId="38E92D91" w14:textId="77777777" w:rsidR="0079573A" w:rsidRDefault="0079573A" w:rsidP="0079573A">
      <w:pPr>
        <w:tabs>
          <w:tab w:val="left" w:pos="993"/>
        </w:tabs>
        <w:spacing w:after="120" w:line="240" w:lineRule="auto"/>
        <w:rPr>
          <w:rFonts w:ascii="Verdana" w:hAnsi="Verdana"/>
          <w:sz w:val="20"/>
          <w:szCs w:val="20"/>
        </w:rPr>
      </w:pPr>
      <w:r>
        <w:rPr>
          <w:rFonts w:ascii="Verdana" w:hAnsi="Verdana"/>
          <w:sz w:val="20"/>
          <w:szCs w:val="20"/>
        </w:rPr>
        <w:t>ČR</w:t>
      </w:r>
      <w:r>
        <w:rPr>
          <w:rFonts w:ascii="Verdana" w:hAnsi="Verdana"/>
          <w:sz w:val="20"/>
          <w:szCs w:val="20"/>
        </w:rPr>
        <w:tab/>
        <w:t>Česká republika</w:t>
      </w:r>
    </w:p>
    <w:p w14:paraId="6485E053" w14:textId="77777777" w:rsidR="0079573A" w:rsidRDefault="0079573A" w:rsidP="0079573A">
      <w:pPr>
        <w:tabs>
          <w:tab w:val="left" w:pos="993"/>
        </w:tabs>
        <w:spacing w:after="120" w:line="240" w:lineRule="auto"/>
        <w:rPr>
          <w:rFonts w:ascii="Verdana" w:hAnsi="Verdana"/>
          <w:sz w:val="20"/>
          <w:szCs w:val="20"/>
        </w:rPr>
      </w:pPr>
      <w:r>
        <w:rPr>
          <w:rFonts w:ascii="Verdana" w:hAnsi="Verdana"/>
          <w:sz w:val="20"/>
          <w:szCs w:val="20"/>
        </w:rPr>
        <w:t>EU</w:t>
      </w:r>
      <w:r>
        <w:rPr>
          <w:rFonts w:ascii="Verdana" w:hAnsi="Verdana"/>
          <w:sz w:val="20"/>
          <w:szCs w:val="20"/>
        </w:rPr>
        <w:tab/>
        <w:t>Evropská unie</w:t>
      </w:r>
    </w:p>
    <w:p w14:paraId="7EFBC962" w14:textId="77777777" w:rsidR="0079573A" w:rsidRDefault="0079573A" w:rsidP="0079573A">
      <w:pPr>
        <w:tabs>
          <w:tab w:val="left" w:pos="993"/>
        </w:tabs>
        <w:spacing w:after="120" w:line="240" w:lineRule="auto"/>
        <w:rPr>
          <w:rFonts w:ascii="Verdana" w:hAnsi="Verdana"/>
          <w:sz w:val="20"/>
          <w:szCs w:val="20"/>
        </w:rPr>
      </w:pPr>
      <w:r>
        <w:rPr>
          <w:rFonts w:ascii="Verdana" w:hAnsi="Verdana"/>
          <w:sz w:val="20"/>
          <w:szCs w:val="20"/>
        </w:rPr>
        <w:t>KZPS ČR</w:t>
      </w:r>
      <w:r>
        <w:rPr>
          <w:rFonts w:ascii="Verdana" w:hAnsi="Verdana"/>
          <w:sz w:val="20"/>
          <w:szCs w:val="20"/>
        </w:rPr>
        <w:tab/>
        <w:t>Konfederace zaměstnavatelských a podnikatelských svazů ČR</w:t>
      </w:r>
    </w:p>
    <w:p w14:paraId="1C69B0C3" w14:textId="77777777" w:rsidR="0079573A" w:rsidRDefault="0079573A" w:rsidP="0079573A">
      <w:pPr>
        <w:tabs>
          <w:tab w:val="left" w:pos="993"/>
        </w:tabs>
        <w:spacing w:after="120" w:line="240" w:lineRule="auto"/>
        <w:rPr>
          <w:rFonts w:ascii="Verdana" w:hAnsi="Verdana"/>
          <w:sz w:val="20"/>
          <w:szCs w:val="20"/>
        </w:rPr>
      </w:pPr>
      <w:r>
        <w:rPr>
          <w:rFonts w:ascii="Verdana" w:hAnsi="Verdana"/>
          <w:sz w:val="20"/>
          <w:szCs w:val="20"/>
        </w:rPr>
        <w:t>MPO ČR</w:t>
      </w:r>
      <w:r>
        <w:rPr>
          <w:rFonts w:ascii="Verdana" w:hAnsi="Verdana"/>
          <w:sz w:val="20"/>
          <w:szCs w:val="20"/>
        </w:rPr>
        <w:tab/>
        <w:t>Ministerstvo průmyslu a dopravy České republiky</w:t>
      </w:r>
    </w:p>
    <w:p w14:paraId="1DAEDB92" w14:textId="77777777" w:rsidR="0079573A" w:rsidRDefault="0079573A" w:rsidP="0079573A">
      <w:pPr>
        <w:tabs>
          <w:tab w:val="left" w:pos="993"/>
        </w:tabs>
        <w:spacing w:after="120" w:line="240" w:lineRule="auto"/>
        <w:rPr>
          <w:rFonts w:ascii="Verdana" w:hAnsi="Verdana"/>
          <w:sz w:val="20"/>
          <w:szCs w:val="20"/>
        </w:rPr>
      </w:pPr>
      <w:r>
        <w:rPr>
          <w:rFonts w:ascii="Verdana" w:hAnsi="Verdana"/>
          <w:sz w:val="20"/>
          <w:szCs w:val="20"/>
        </w:rPr>
        <w:t>MPSV ČR</w:t>
      </w:r>
      <w:r>
        <w:rPr>
          <w:rFonts w:ascii="Verdana" w:hAnsi="Verdana"/>
          <w:sz w:val="20"/>
          <w:szCs w:val="20"/>
        </w:rPr>
        <w:tab/>
        <w:t>Ministerstvo práce a sociálních věcí České republiky</w:t>
      </w:r>
    </w:p>
    <w:p w14:paraId="582A2264" w14:textId="77777777" w:rsidR="0079573A" w:rsidRDefault="0079573A" w:rsidP="0079573A">
      <w:pPr>
        <w:tabs>
          <w:tab w:val="left" w:pos="993"/>
        </w:tabs>
        <w:spacing w:after="120" w:line="240" w:lineRule="auto"/>
        <w:rPr>
          <w:rFonts w:ascii="Verdana" w:hAnsi="Verdana"/>
          <w:sz w:val="20"/>
          <w:szCs w:val="20"/>
        </w:rPr>
      </w:pPr>
      <w:r>
        <w:rPr>
          <w:rFonts w:ascii="Verdana" w:hAnsi="Verdana"/>
          <w:sz w:val="20"/>
          <w:szCs w:val="20"/>
        </w:rPr>
        <w:t>MŠMT ČR</w:t>
      </w:r>
      <w:r>
        <w:rPr>
          <w:rFonts w:ascii="Verdana" w:hAnsi="Verdana"/>
          <w:sz w:val="20"/>
          <w:szCs w:val="20"/>
        </w:rPr>
        <w:tab/>
        <w:t>Ministerstvo školství, mládeže a tělovýchovy České republiky</w:t>
      </w:r>
    </w:p>
    <w:p w14:paraId="63763290" w14:textId="77777777" w:rsidR="0079573A" w:rsidRDefault="0079573A" w:rsidP="0079573A">
      <w:pPr>
        <w:tabs>
          <w:tab w:val="left" w:pos="993"/>
        </w:tabs>
        <w:spacing w:after="120" w:line="240" w:lineRule="auto"/>
        <w:rPr>
          <w:rFonts w:ascii="Verdana" w:hAnsi="Verdana"/>
          <w:sz w:val="20"/>
          <w:szCs w:val="20"/>
        </w:rPr>
      </w:pPr>
      <w:r>
        <w:rPr>
          <w:rFonts w:ascii="Verdana" w:hAnsi="Verdana"/>
          <w:sz w:val="20"/>
          <w:szCs w:val="20"/>
        </w:rPr>
        <w:t>MV ČR</w:t>
      </w:r>
      <w:r>
        <w:rPr>
          <w:rFonts w:ascii="Verdana" w:hAnsi="Verdana"/>
          <w:sz w:val="20"/>
          <w:szCs w:val="20"/>
        </w:rPr>
        <w:tab/>
        <w:t>Ministerstvo vnitra České republiky</w:t>
      </w:r>
    </w:p>
    <w:p w14:paraId="487EAF28" w14:textId="77777777" w:rsidR="0079573A" w:rsidRDefault="0079573A" w:rsidP="0079573A">
      <w:pPr>
        <w:tabs>
          <w:tab w:val="left" w:pos="993"/>
        </w:tabs>
        <w:spacing w:after="120" w:line="240" w:lineRule="auto"/>
        <w:rPr>
          <w:rFonts w:ascii="Verdana" w:hAnsi="Verdana"/>
          <w:sz w:val="20"/>
          <w:szCs w:val="20"/>
        </w:rPr>
      </w:pPr>
      <w:proofErr w:type="spellStart"/>
      <w:r>
        <w:rPr>
          <w:rFonts w:ascii="Verdana" w:hAnsi="Verdana"/>
          <w:sz w:val="20"/>
          <w:szCs w:val="20"/>
        </w:rPr>
        <w:t>MZe</w:t>
      </w:r>
      <w:proofErr w:type="spellEnd"/>
      <w:r>
        <w:rPr>
          <w:rFonts w:ascii="Verdana" w:hAnsi="Verdana"/>
          <w:sz w:val="20"/>
          <w:szCs w:val="20"/>
        </w:rPr>
        <w:t xml:space="preserve"> ČR</w:t>
      </w:r>
      <w:r>
        <w:rPr>
          <w:rFonts w:ascii="Verdana" w:hAnsi="Verdana"/>
          <w:sz w:val="20"/>
          <w:szCs w:val="20"/>
        </w:rPr>
        <w:tab/>
        <w:t>Ministerstvo zemědělství ČR</w:t>
      </w:r>
    </w:p>
    <w:p w14:paraId="3F125A23" w14:textId="77777777" w:rsidR="0079573A" w:rsidRDefault="0079573A" w:rsidP="0079573A">
      <w:pPr>
        <w:tabs>
          <w:tab w:val="left" w:pos="993"/>
        </w:tabs>
        <w:spacing w:after="120" w:line="240" w:lineRule="auto"/>
        <w:rPr>
          <w:rFonts w:ascii="Verdana" w:hAnsi="Verdana"/>
          <w:sz w:val="20"/>
          <w:szCs w:val="20"/>
        </w:rPr>
      </w:pPr>
      <w:r>
        <w:rPr>
          <w:rFonts w:ascii="Verdana" w:hAnsi="Verdana"/>
          <w:sz w:val="20"/>
          <w:szCs w:val="20"/>
        </w:rPr>
        <w:t>PKZ</w:t>
      </w:r>
      <w:r>
        <w:rPr>
          <w:rFonts w:ascii="Verdana" w:hAnsi="Verdana"/>
          <w:sz w:val="20"/>
          <w:szCs w:val="20"/>
        </w:rPr>
        <w:tab/>
        <w:t>Program kvalifikovaný zaměstnanec</w:t>
      </w:r>
    </w:p>
    <w:p w14:paraId="3E18CAEE" w14:textId="77777777" w:rsidR="0079573A" w:rsidRDefault="0079573A" w:rsidP="0079573A">
      <w:pPr>
        <w:tabs>
          <w:tab w:val="left" w:pos="993"/>
        </w:tabs>
        <w:spacing w:after="120" w:line="240" w:lineRule="auto"/>
        <w:rPr>
          <w:rFonts w:ascii="Verdana" w:hAnsi="Verdana"/>
          <w:sz w:val="20"/>
          <w:szCs w:val="20"/>
        </w:rPr>
      </w:pPr>
      <w:r>
        <w:rPr>
          <w:rFonts w:ascii="Verdana" w:hAnsi="Verdana"/>
          <w:sz w:val="20"/>
          <w:szCs w:val="20"/>
        </w:rPr>
        <w:t>Program</w:t>
      </w:r>
      <w:r>
        <w:rPr>
          <w:rFonts w:ascii="Verdana" w:hAnsi="Verdana"/>
          <w:sz w:val="20"/>
          <w:szCs w:val="20"/>
        </w:rPr>
        <w:tab/>
        <w:t>Program kvalifikovaný zaměstnanec</w:t>
      </w:r>
    </w:p>
    <w:p w14:paraId="582DDA9C" w14:textId="77777777" w:rsidR="0079573A" w:rsidRDefault="0079573A" w:rsidP="0079573A">
      <w:pPr>
        <w:tabs>
          <w:tab w:val="left" w:pos="993"/>
        </w:tabs>
        <w:spacing w:after="120" w:line="240" w:lineRule="auto"/>
        <w:rPr>
          <w:rFonts w:ascii="Verdana" w:hAnsi="Verdana"/>
          <w:sz w:val="20"/>
          <w:szCs w:val="20"/>
        </w:rPr>
      </w:pPr>
      <w:r>
        <w:rPr>
          <w:rFonts w:ascii="Verdana" w:hAnsi="Verdana"/>
          <w:sz w:val="20"/>
          <w:szCs w:val="20"/>
        </w:rPr>
        <w:t>Sb.</w:t>
      </w:r>
      <w:r>
        <w:rPr>
          <w:rFonts w:ascii="Verdana" w:hAnsi="Verdana"/>
          <w:sz w:val="20"/>
          <w:szCs w:val="20"/>
        </w:rPr>
        <w:tab/>
        <w:t>Sbírka zákonů</w:t>
      </w:r>
    </w:p>
    <w:p w14:paraId="72287DD1" w14:textId="77777777" w:rsidR="0079573A" w:rsidRDefault="0079573A" w:rsidP="0079573A">
      <w:pPr>
        <w:tabs>
          <w:tab w:val="left" w:pos="993"/>
        </w:tabs>
        <w:spacing w:after="120" w:line="240" w:lineRule="auto"/>
        <w:rPr>
          <w:rFonts w:ascii="Verdana" w:hAnsi="Verdana"/>
          <w:sz w:val="20"/>
          <w:szCs w:val="20"/>
        </w:rPr>
      </w:pPr>
      <w:r w:rsidRPr="00CA53AB">
        <w:rPr>
          <w:rFonts w:ascii="Verdana" w:hAnsi="Verdana"/>
          <w:sz w:val="20"/>
          <w:szCs w:val="20"/>
        </w:rPr>
        <w:t>ÚP ČR</w:t>
      </w:r>
      <w:r w:rsidRPr="00CA53AB">
        <w:rPr>
          <w:rFonts w:ascii="Verdana" w:hAnsi="Verdana"/>
          <w:sz w:val="20"/>
          <w:szCs w:val="20"/>
        </w:rPr>
        <w:tab/>
      </w:r>
      <w:r>
        <w:rPr>
          <w:rFonts w:ascii="Verdana" w:hAnsi="Verdana"/>
          <w:sz w:val="20"/>
          <w:szCs w:val="20"/>
        </w:rPr>
        <w:t>Úřad práce a sociálních věcí České republiky</w:t>
      </w:r>
    </w:p>
    <w:p w14:paraId="166FB164" w14:textId="77777777" w:rsidR="005700EA" w:rsidRDefault="005700EA" w:rsidP="0079573A">
      <w:pPr>
        <w:tabs>
          <w:tab w:val="left" w:pos="993"/>
        </w:tabs>
        <w:spacing w:after="120" w:line="240" w:lineRule="auto"/>
        <w:rPr>
          <w:rFonts w:ascii="Verdana" w:hAnsi="Verdana"/>
          <w:sz w:val="20"/>
          <w:szCs w:val="20"/>
        </w:rPr>
      </w:pPr>
      <w:r>
        <w:rPr>
          <w:rFonts w:ascii="Verdana" w:hAnsi="Verdana"/>
          <w:sz w:val="20"/>
          <w:szCs w:val="20"/>
        </w:rPr>
        <w:t>UKR</w:t>
      </w:r>
      <w:r w:rsidR="004D7BCD">
        <w:rPr>
          <w:rFonts w:ascii="Verdana" w:hAnsi="Verdana"/>
          <w:sz w:val="20"/>
          <w:szCs w:val="20"/>
        </w:rPr>
        <w:tab/>
        <w:t>státní příslušnost Ukrajina</w:t>
      </w:r>
    </w:p>
    <w:p w14:paraId="55F5038C" w14:textId="77777777" w:rsidR="0079573A" w:rsidRDefault="0079573A" w:rsidP="0079573A">
      <w:pPr>
        <w:tabs>
          <w:tab w:val="left" w:pos="993"/>
        </w:tabs>
        <w:spacing w:after="120" w:line="240" w:lineRule="auto"/>
        <w:rPr>
          <w:rFonts w:ascii="Verdana" w:hAnsi="Verdana"/>
          <w:sz w:val="20"/>
          <w:szCs w:val="20"/>
        </w:rPr>
      </w:pPr>
      <w:r>
        <w:rPr>
          <w:rFonts w:ascii="Verdana" w:hAnsi="Verdana"/>
          <w:sz w:val="20"/>
          <w:szCs w:val="20"/>
        </w:rPr>
        <w:t>VÚPSV</w:t>
      </w:r>
      <w:r>
        <w:rPr>
          <w:rFonts w:ascii="Verdana" w:hAnsi="Verdana"/>
          <w:sz w:val="20"/>
          <w:szCs w:val="20"/>
        </w:rPr>
        <w:tab/>
        <w:t>Výzkumný ústav práce a sociálních věcí</w:t>
      </w:r>
    </w:p>
    <w:p w14:paraId="3395F0DF" w14:textId="77777777" w:rsidR="008B2081" w:rsidRDefault="008B2081" w:rsidP="0079573A">
      <w:pPr>
        <w:tabs>
          <w:tab w:val="left" w:pos="993"/>
        </w:tabs>
        <w:spacing w:after="120" w:line="240" w:lineRule="auto"/>
        <w:rPr>
          <w:rFonts w:ascii="Verdana" w:hAnsi="Verdana"/>
          <w:sz w:val="20"/>
          <w:szCs w:val="20"/>
        </w:rPr>
      </w:pPr>
      <w:r>
        <w:rPr>
          <w:rFonts w:ascii="Verdana" w:hAnsi="Verdana"/>
          <w:sz w:val="20"/>
          <w:szCs w:val="20"/>
        </w:rPr>
        <w:t>ZK</w:t>
      </w:r>
      <w:r>
        <w:rPr>
          <w:rFonts w:ascii="Verdana" w:hAnsi="Verdana"/>
          <w:sz w:val="20"/>
          <w:szCs w:val="20"/>
        </w:rPr>
        <w:tab/>
        <w:t>zaměstnanecká karta</w:t>
      </w:r>
    </w:p>
    <w:p w14:paraId="1A465AC7" w14:textId="77777777" w:rsidR="0079573A" w:rsidRDefault="0079573A">
      <w:pPr>
        <w:rPr>
          <w:rFonts w:ascii="Verdana" w:hAnsi="Verdana"/>
          <w:sz w:val="20"/>
          <w:szCs w:val="20"/>
        </w:rPr>
      </w:pPr>
      <w:r>
        <w:rPr>
          <w:rFonts w:ascii="Verdana" w:hAnsi="Verdana"/>
          <w:sz w:val="20"/>
          <w:szCs w:val="20"/>
        </w:rPr>
        <w:br w:type="page"/>
      </w:r>
    </w:p>
    <w:p w14:paraId="18154DE0" w14:textId="77777777" w:rsidR="001A0AFA" w:rsidRPr="00D47ECD" w:rsidRDefault="001A0AFA" w:rsidP="00D47ECD">
      <w:pPr>
        <w:spacing w:after="480" w:line="240" w:lineRule="auto"/>
        <w:jc w:val="both"/>
        <w:outlineLvl w:val="0"/>
        <w:rPr>
          <w:rFonts w:ascii="Verdana" w:hAnsi="Verdana"/>
          <w:b/>
          <w:sz w:val="32"/>
          <w:szCs w:val="32"/>
        </w:rPr>
      </w:pPr>
      <w:bookmarkStart w:id="2" w:name="_Toc58932492"/>
      <w:r w:rsidRPr="00D47ECD">
        <w:rPr>
          <w:rFonts w:ascii="Verdana" w:hAnsi="Verdana"/>
          <w:b/>
          <w:sz w:val="32"/>
          <w:szCs w:val="32"/>
        </w:rPr>
        <w:lastRenderedPageBreak/>
        <w:t>Úvod</w:t>
      </w:r>
      <w:bookmarkEnd w:id="2"/>
    </w:p>
    <w:p w14:paraId="04594C17" w14:textId="77777777" w:rsidR="001A0AFA" w:rsidRPr="007B0B39" w:rsidRDefault="001A0AFA" w:rsidP="00D47ECD">
      <w:pPr>
        <w:spacing w:after="120" w:line="240" w:lineRule="auto"/>
        <w:ind w:firstLine="709"/>
        <w:jc w:val="both"/>
        <w:rPr>
          <w:rFonts w:ascii="Verdana" w:hAnsi="Verdana"/>
          <w:sz w:val="20"/>
          <w:szCs w:val="20"/>
        </w:rPr>
      </w:pPr>
      <w:r w:rsidRPr="007B0B39">
        <w:rPr>
          <w:rFonts w:ascii="Verdana" w:hAnsi="Verdana"/>
          <w:sz w:val="20"/>
          <w:szCs w:val="20"/>
        </w:rPr>
        <w:t>Cílem výzkumného projektu „Program kvalifikovaný zaměstnanec (dříve Režim Ukrajina) v</w:t>
      </w:r>
      <w:r w:rsidR="00AB428E">
        <w:rPr>
          <w:rFonts w:ascii="Verdana" w:hAnsi="Verdana"/>
          <w:sz w:val="20"/>
          <w:szCs w:val="20"/>
        </w:rPr>
        <w:t> </w:t>
      </w:r>
      <w:r w:rsidRPr="007B0B39">
        <w:rPr>
          <w:rFonts w:ascii="Verdana" w:hAnsi="Verdana"/>
          <w:sz w:val="20"/>
          <w:szCs w:val="20"/>
        </w:rPr>
        <w:t xml:space="preserve">reflexi členů Konfederace zaměstnavatelských a podnikatelských svazů ČR“ bylo zaznamenat zkušenosti </w:t>
      </w:r>
      <w:r w:rsidR="00144B07">
        <w:rPr>
          <w:rFonts w:ascii="Verdana" w:hAnsi="Verdana"/>
          <w:sz w:val="20"/>
          <w:szCs w:val="20"/>
        </w:rPr>
        <w:t>zaměstnavatelů</w:t>
      </w:r>
      <w:r w:rsidRPr="007B0B39">
        <w:rPr>
          <w:rFonts w:ascii="Verdana" w:hAnsi="Verdana"/>
          <w:sz w:val="20"/>
          <w:szCs w:val="20"/>
        </w:rPr>
        <w:t>, kte</w:t>
      </w:r>
      <w:r w:rsidR="00144B07">
        <w:rPr>
          <w:rFonts w:ascii="Verdana" w:hAnsi="Verdana"/>
          <w:sz w:val="20"/>
          <w:szCs w:val="20"/>
        </w:rPr>
        <w:t>ří</w:t>
      </w:r>
      <w:r w:rsidRPr="007B0B39">
        <w:rPr>
          <w:rFonts w:ascii="Verdana" w:hAnsi="Verdana"/>
          <w:sz w:val="20"/>
          <w:szCs w:val="20"/>
        </w:rPr>
        <w:t xml:space="preserve"> získal</w:t>
      </w:r>
      <w:r w:rsidR="00144B07">
        <w:rPr>
          <w:rFonts w:ascii="Verdana" w:hAnsi="Verdana"/>
          <w:sz w:val="20"/>
          <w:szCs w:val="20"/>
        </w:rPr>
        <w:t>i</w:t>
      </w:r>
      <w:r w:rsidRPr="007B0B39">
        <w:rPr>
          <w:rFonts w:ascii="Verdana" w:hAnsi="Verdana"/>
          <w:sz w:val="20"/>
          <w:szCs w:val="20"/>
        </w:rPr>
        <w:t xml:space="preserve"> zahraniční zaměstnance </w:t>
      </w:r>
      <w:r w:rsidR="00144B07">
        <w:rPr>
          <w:rFonts w:ascii="Verdana" w:hAnsi="Verdana"/>
          <w:sz w:val="20"/>
          <w:szCs w:val="20"/>
        </w:rPr>
        <w:t>prostřednictvím P</w:t>
      </w:r>
      <w:r w:rsidRPr="007B0B39">
        <w:rPr>
          <w:rFonts w:ascii="Verdana" w:hAnsi="Verdana"/>
          <w:sz w:val="20"/>
          <w:szCs w:val="20"/>
        </w:rPr>
        <w:t xml:space="preserve">rogramu, </w:t>
      </w:r>
      <w:r w:rsidR="00144B07">
        <w:rPr>
          <w:rFonts w:ascii="Verdana" w:hAnsi="Verdana"/>
          <w:sz w:val="20"/>
          <w:szCs w:val="20"/>
        </w:rPr>
        <w:t xml:space="preserve">dále </w:t>
      </w:r>
      <w:r w:rsidRPr="007B0B39">
        <w:rPr>
          <w:rFonts w:ascii="Verdana" w:hAnsi="Verdana"/>
          <w:sz w:val="20"/>
          <w:szCs w:val="20"/>
        </w:rPr>
        <w:t>shromáždit podněty těchto zaměstna</w:t>
      </w:r>
      <w:r w:rsidR="00144B07">
        <w:rPr>
          <w:rFonts w:ascii="Verdana" w:hAnsi="Verdana"/>
          <w:sz w:val="20"/>
          <w:szCs w:val="20"/>
        </w:rPr>
        <w:t>vatelů</w:t>
      </w:r>
      <w:r w:rsidRPr="007B0B39">
        <w:rPr>
          <w:rFonts w:ascii="Verdana" w:hAnsi="Verdana"/>
          <w:sz w:val="20"/>
          <w:szCs w:val="20"/>
        </w:rPr>
        <w:t xml:space="preserve"> a jejich případné výhrady nebo náměty na zlepšení, kter</w:t>
      </w:r>
      <w:r w:rsidR="00144B07">
        <w:rPr>
          <w:rFonts w:ascii="Verdana" w:hAnsi="Verdana"/>
          <w:sz w:val="20"/>
          <w:szCs w:val="20"/>
        </w:rPr>
        <w:t>á</w:t>
      </w:r>
      <w:r w:rsidRPr="007B0B39">
        <w:rPr>
          <w:rFonts w:ascii="Verdana" w:hAnsi="Verdana"/>
          <w:sz w:val="20"/>
          <w:szCs w:val="20"/>
        </w:rPr>
        <w:t xml:space="preserve"> by mohla usnadnit využitelnost tohoto </w:t>
      </w:r>
      <w:r w:rsidR="00144B07">
        <w:rPr>
          <w:rFonts w:ascii="Verdana" w:hAnsi="Verdana"/>
          <w:sz w:val="20"/>
          <w:szCs w:val="20"/>
        </w:rPr>
        <w:t>P</w:t>
      </w:r>
      <w:r w:rsidRPr="007B0B39">
        <w:rPr>
          <w:rFonts w:ascii="Verdana" w:hAnsi="Verdana"/>
          <w:sz w:val="20"/>
          <w:szCs w:val="20"/>
        </w:rPr>
        <w:t>rogramu podnikatelskými subjekty.</w:t>
      </w:r>
    </w:p>
    <w:p w14:paraId="70C8CD4B" w14:textId="77777777" w:rsidR="001A0AFA" w:rsidRPr="007B0B39" w:rsidRDefault="001A0AFA" w:rsidP="00D47ECD">
      <w:pPr>
        <w:spacing w:after="120" w:line="240" w:lineRule="auto"/>
        <w:ind w:firstLine="709"/>
        <w:jc w:val="both"/>
        <w:rPr>
          <w:rFonts w:ascii="Verdana" w:hAnsi="Verdana"/>
          <w:sz w:val="20"/>
          <w:szCs w:val="20"/>
        </w:rPr>
      </w:pPr>
      <w:r w:rsidRPr="007B0B39">
        <w:rPr>
          <w:rFonts w:ascii="Verdana" w:hAnsi="Verdana"/>
          <w:sz w:val="20"/>
          <w:szCs w:val="20"/>
        </w:rPr>
        <w:t xml:space="preserve">Při řešení tohoto projektu byla </w:t>
      </w:r>
      <w:r w:rsidR="002F442A">
        <w:rPr>
          <w:rFonts w:ascii="Verdana" w:hAnsi="Verdana"/>
          <w:sz w:val="20"/>
          <w:szCs w:val="20"/>
        </w:rPr>
        <w:t xml:space="preserve">použita </w:t>
      </w:r>
      <w:r w:rsidRPr="007B0B39">
        <w:rPr>
          <w:rFonts w:ascii="Verdana" w:hAnsi="Verdana"/>
          <w:sz w:val="20"/>
          <w:szCs w:val="20"/>
        </w:rPr>
        <w:t>kombinace kvalitativních a kvantitativních výzkumných metod, jejichž cílem bylo zachytit nejen reflexi tohoto programu členskými organizacemi KZPS</w:t>
      </w:r>
      <w:r w:rsidR="00144B07">
        <w:rPr>
          <w:rFonts w:ascii="Verdana" w:hAnsi="Verdana"/>
          <w:sz w:val="20"/>
          <w:szCs w:val="20"/>
        </w:rPr>
        <w:t xml:space="preserve"> ČR</w:t>
      </w:r>
      <w:r w:rsidRPr="007B0B39">
        <w:rPr>
          <w:rFonts w:ascii="Verdana" w:hAnsi="Verdana"/>
          <w:sz w:val="20"/>
          <w:szCs w:val="20"/>
        </w:rPr>
        <w:t xml:space="preserve">, ale také identifikovat hlediska a okolnosti, jež jsou klíčové pro </w:t>
      </w:r>
      <w:r w:rsidR="00144B07">
        <w:rPr>
          <w:rFonts w:ascii="Verdana" w:hAnsi="Verdana"/>
          <w:sz w:val="20"/>
          <w:szCs w:val="20"/>
        </w:rPr>
        <w:t xml:space="preserve">gestora, </w:t>
      </w:r>
      <w:proofErr w:type="spellStart"/>
      <w:r w:rsidR="00144B07">
        <w:rPr>
          <w:rFonts w:ascii="Verdana" w:hAnsi="Verdana"/>
          <w:sz w:val="20"/>
          <w:szCs w:val="20"/>
        </w:rPr>
        <w:t>spolugestory</w:t>
      </w:r>
      <w:proofErr w:type="spellEnd"/>
      <w:r w:rsidR="00144B07">
        <w:rPr>
          <w:rFonts w:ascii="Verdana" w:hAnsi="Verdana"/>
          <w:sz w:val="20"/>
          <w:szCs w:val="20"/>
        </w:rPr>
        <w:t xml:space="preserve">, garanty a účastníky </w:t>
      </w:r>
      <w:r w:rsidRPr="007B0B39">
        <w:rPr>
          <w:rFonts w:ascii="Verdana" w:hAnsi="Verdana"/>
          <w:sz w:val="20"/>
          <w:szCs w:val="20"/>
        </w:rPr>
        <w:t xml:space="preserve">tohoto </w:t>
      </w:r>
      <w:r w:rsidR="00144B07">
        <w:rPr>
          <w:rFonts w:ascii="Verdana" w:hAnsi="Verdana"/>
          <w:sz w:val="20"/>
          <w:szCs w:val="20"/>
        </w:rPr>
        <w:t>P</w:t>
      </w:r>
      <w:r w:rsidRPr="007B0B39">
        <w:rPr>
          <w:rFonts w:ascii="Verdana" w:hAnsi="Verdana"/>
          <w:sz w:val="20"/>
          <w:szCs w:val="20"/>
        </w:rPr>
        <w:t>rogramu.</w:t>
      </w:r>
    </w:p>
    <w:p w14:paraId="6278A643" w14:textId="77777777" w:rsidR="00A27167" w:rsidRDefault="001A0AFA" w:rsidP="00D47ECD">
      <w:pPr>
        <w:spacing w:after="120" w:line="240" w:lineRule="auto"/>
        <w:ind w:firstLine="709"/>
        <w:jc w:val="both"/>
        <w:rPr>
          <w:rFonts w:ascii="Verdana" w:hAnsi="Verdana"/>
          <w:sz w:val="20"/>
          <w:szCs w:val="20"/>
        </w:rPr>
      </w:pPr>
      <w:r w:rsidRPr="007B0B39">
        <w:rPr>
          <w:rFonts w:ascii="Verdana" w:hAnsi="Verdana"/>
          <w:sz w:val="20"/>
          <w:szCs w:val="20"/>
        </w:rPr>
        <w:t xml:space="preserve">V rámci výzkumu tak </w:t>
      </w:r>
      <w:r w:rsidRPr="00D2124F">
        <w:rPr>
          <w:rFonts w:ascii="Verdana" w:hAnsi="Verdana"/>
          <w:sz w:val="20"/>
          <w:szCs w:val="20"/>
        </w:rPr>
        <w:t xml:space="preserve">bylo provedeno </w:t>
      </w:r>
      <w:r w:rsidRPr="007B0B39">
        <w:rPr>
          <w:rFonts w:ascii="Verdana" w:hAnsi="Verdana"/>
          <w:sz w:val="20"/>
          <w:szCs w:val="20"/>
        </w:rPr>
        <w:t>diskusní setkání se zástupci členských organizací KZPS</w:t>
      </w:r>
      <w:r w:rsidR="002F442A">
        <w:rPr>
          <w:rFonts w:ascii="Verdana" w:hAnsi="Verdana"/>
          <w:sz w:val="20"/>
          <w:szCs w:val="20"/>
        </w:rPr>
        <w:t xml:space="preserve"> ČR (fokusní skupina)</w:t>
      </w:r>
      <w:r w:rsidRPr="007B0B39">
        <w:rPr>
          <w:rFonts w:ascii="Verdana" w:hAnsi="Verdana"/>
          <w:sz w:val="20"/>
          <w:szCs w:val="20"/>
        </w:rPr>
        <w:t>, které se</w:t>
      </w:r>
      <w:r w:rsidR="00D47ECD">
        <w:rPr>
          <w:rFonts w:ascii="Verdana" w:hAnsi="Verdana"/>
          <w:sz w:val="20"/>
          <w:szCs w:val="20"/>
        </w:rPr>
        <w:t xml:space="preserve"> </w:t>
      </w:r>
      <w:r w:rsidRPr="007B0B39">
        <w:rPr>
          <w:rFonts w:ascii="Verdana" w:hAnsi="Verdana"/>
          <w:sz w:val="20"/>
          <w:szCs w:val="20"/>
        </w:rPr>
        <w:t xml:space="preserve">do </w:t>
      </w:r>
      <w:r w:rsidR="00144B07">
        <w:rPr>
          <w:rFonts w:ascii="Verdana" w:hAnsi="Verdana"/>
          <w:sz w:val="20"/>
          <w:szCs w:val="20"/>
        </w:rPr>
        <w:t>P</w:t>
      </w:r>
      <w:r w:rsidRPr="007B0B39">
        <w:rPr>
          <w:rFonts w:ascii="Verdana" w:hAnsi="Verdana"/>
          <w:sz w:val="20"/>
          <w:szCs w:val="20"/>
        </w:rPr>
        <w:t>ro</w:t>
      </w:r>
      <w:r w:rsidR="00D47ECD">
        <w:rPr>
          <w:rFonts w:ascii="Verdana" w:hAnsi="Verdana"/>
          <w:sz w:val="20"/>
          <w:szCs w:val="20"/>
        </w:rPr>
        <w:softHyphen/>
      </w:r>
      <w:r w:rsidRPr="007B0B39">
        <w:rPr>
          <w:rFonts w:ascii="Verdana" w:hAnsi="Verdana"/>
          <w:sz w:val="20"/>
          <w:szCs w:val="20"/>
        </w:rPr>
        <w:t>gramu zapojily, dotazníkové online šetření mezi členskými organizacemi KZPS</w:t>
      </w:r>
      <w:r w:rsidR="002F442A">
        <w:rPr>
          <w:rFonts w:ascii="Verdana" w:hAnsi="Verdana"/>
          <w:sz w:val="20"/>
          <w:szCs w:val="20"/>
        </w:rPr>
        <w:t xml:space="preserve"> ČR</w:t>
      </w:r>
      <w:r w:rsidRPr="007B0B39">
        <w:rPr>
          <w:rFonts w:ascii="Verdana" w:hAnsi="Verdana"/>
          <w:sz w:val="20"/>
          <w:szCs w:val="20"/>
        </w:rPr>
        <w:t xml:space="preserve"> a</w:t>
      </w:r>
      <w:r w:rsidR="00D47ECD">
        <w:rPr>
          <w:rFonts w:ascii="Verdana" w:hAnsi="Verdana"/>
          <w:sz w:val="20"/>
          <w:szCs w:val="20"/>
        </w:rPr>
        <w:t xml:space="preserve"> </w:t>
      </w:r>
      <w:r>
        <w:rPr>
          <w:rFonts w:ascii="Verdana" w:hAnsi="Verdana"/>
          <w:sz w:val="20"/>
          <w:szCs w:val="20"/>
        </w:rPr>
        <w:t xml:space="preserve">ve </w:t>
      </w:r>
      <w:r w:rsidRPr="007B0B39">
        <w:rPr>
          <w:rFonts w:ascii="Verdana" w:hAnsi="Verdana"/>
          <w:sz w:val="20"/>
          <w:szCs w:val="20"/>
        </w:rPr>
        <w:t>vybra</w:t>
      </w:r>
      <w:r w:rsidR="00D47ECD">
        <w:rPr>
          <w:rFonts w:ascii="Verdana" w:hAnsi="Verdana"/>
          <w:sz w:val="20"/>
          <w:szCs w:val="20"/>
        </w:rPr>
        <w:softHyphen/>
      </w:r>
      <w:r w:rsidRPr="007B0B39">
        <w:rPr>
          <w:rFonts w:ascii="Verdana" w:hAnsi="Verdana"/>
          <w:sz w:val="20"/>
          <w:szCs w:val="20"/>
        </w:rPr>
        <w:t xml:space="preserve">ných firmách </w:t>
      </w:r>
      <w:r w:rsidR="00144B07">
        <w:rPr>
          <w:rFonts w:ascii="Verdana" w:hAnsi="Verdana"/>
          <w:sz w:val="20"/>
          <w:szCs w:val="20"/>
        </w:rPr>
        <w:t>z online šetření</w:t>
      </w:r>
      <w:r w:rsidR="007E79F1">
        <w:rPr>
          <w:rFonts w:ascii="Verdana" w:hAnsi="Verdana"/>
          <w:sz w:val="20"/>
          <w:szCs w:val="20"/>
        </w:rPr>
        <w:t>, a</w:t>
      </w:r>
      <w:r w:rsidR="00144B07">
        <w:rPr>
          <w:rFonts w:ascii="Verdana" w:hAnsi="Verdana"/>
          <w:sz w:val="20"/>
          <w:szCs w:val="20"/>
        </w:rPr>
        <w:t xml:space="preserve"> také </w:t>
      </w:r>
      <w:r w:rsidRPr="007B0B39">
        <w:rPr>
          <w:rFonts w:ascii="Verdana" w:hAnsi="Verdana"/>
          <w:sz w:val="20"/>
          <w:szCs w:val="20"/>
        </w:rPr>
        <w:t>individuální rozhovory s</w:t>
      </w:r>
      <w:r>
        <w:rPr>
          <w:rFonts w:ascii="Verdana" w:hAnsi="Verdana"/>
          <w:sz w:val="20"/>
          <w:szCs w:val="20"/>
        </w:rPr>
        <w:t> </w:t>
      </w:r>
      <w:r w:rsidRPr="007B0B39">
        <w:rPr>
          <w:rFonts w:ascii="Verdana" w:hAnsi="Verdana"/>
          <w:sz w:val="20"/>
          <w:szCs w:val="20"/>
        </w:rPr>
        <w:t>personalist</w:t>
      </w:r>
      <w:r>
        <w:rPr>
          <w:rFonts w:ascii="Verdana" w:hAnsi="Verdana"/>
          <w:sz w:val="20"/>
          <w:szCs w:val="20"/>
        </w:rPr>
        <w:t xml:space="preserve">y </w:t>
      </w:r>
      <w:r w:rsidRPr="007B0B39">
        <w:rPr>
          <w:rFonts w:ascii="Verdana" w:hAnsi="Verdana"/>
          <w:sz w:val="20"/>
          <w:szCs w:val="20"/>
        </w:rPr>
        <w:t>nebo mistr</w:t>
      </w:r>
      <w:r>
        <w:rPr>
          <w:rFonts w:ascii="Verdana" w:hAnsi="Verdana"/>
          <w:sz w:val="20"/>
          <w:szCs w:val="20"/>
        </w:rPr>
        <w:t>y</w:t>
      </w:r>
      <w:r w:rsidRPr="007B0B39">
        <w:rPr>
          <w:rFonts w:ascii="Verdana" w:hAnsi="Verdana"/>
          <w:sz w:val="20"/>
          <w:szCs w:val="20"/>
        </w:rPr>
        <w:t xml:space="preserve"> ve výrobě</w:t>
      </w:r>
      <w:r w:rsidR="00144B07">
        <w:rPr>
          <w:rFonts w:ascii="Verdana" w:hAnsi="Verdana"/>
          <w:sz w:val="20"/>
          <w:szCs w:val="20"/>
        </w:rPr>
        <w:t>,</w:t>
      </w:r>
      <w:r>
        <w:rPr>
          <w:rFonts w:ascii="Verdana" w:hAnsi="Verdana"/>
          <w:sz w:val="20"/>
          <w:szCs w:val="20"/>
        </w:rPr>
        <w:t xml:space="preserve"> </w:t>
      </w:r>
      <w:r w:rsidR="00144B07">
        <w:rPr>
          <w:rFonts w:ascii="Verdana" w:hAnsi="Verdana"/>
          <w:sz w:val="20"/>
          <w:szCs w:val="20"/>
        </w:rPr>
        <w:t>dále</w:t>
      </w:r>
      <w:r>
        <w:rPr>
          <w:rFonts w:ascii="Verdana" w:hAnsi="Verdana"/>
          <w:sz w:val="20"/>
          <w:szCs w:val="20"/>
        </w:rPr>
        <w:t xml:space="preserve"> </w:t>
      </w:r>
      <w:r w:rsidR="00144B07">
        <w:rPr>
          <w:rFonts w:ascii="Verdana" w:hAnsi="Verdana"/>
          <w:sz w:val="20"/>
          <w:szCs w:val="20"/>
        </w:rPr>
        <w:t>s ukrajinskými zaměstnanci zaměstnanými</w:t>
      </w:r>
      <w:r w:rsidRPr="007B0B39">
        <w:rPr>
          <w:rFonts w:ascii="Verdana" w:hAnsi="Verdana"/>
          <w:sz w:val="20"/>
          <w:szCs w:val="20"/>
        </w:rPr>
        <w:t xml:space="preserve"> v</w:t>
      </w:r>
      <w:r>
        <w:rPr>
          <w:rFonts w:ascii="Verdana" w:hAnsi="Verdana"/>
          <w:sz w:val="20"/>
          <w:szCs w:val="20"/>
        </w:rPr>
        <w:t> </w:t>
      </w:r>
      <w:r w:rsidRPr="007B0B39">
        <w:rPr>
          <w:rFonts w:ascii="Verdana" w:hAnsi="Verdana"/>
          <w:sz w:val="20"/>
          <w:szCs w:val="20"/>
        </w:rPr>
        <w:t xml:space="preserve">podniku </w:t>
      </w:r>
      <w:r w:rsidR="00144B07">
        <w:rPr>
          <w:rFonts w:ascii="Verdana" w:hAnsi="Verdana"/>
          <w:sz w:val="20"/>
          <w:szCs w:val="20"/>
        </w:rPr>
        <w:t>prostřednictvím Programu a jejich českými spolupracovníky</w:t>
      </w:r>
      <w:r w:rsidR="00A27167">
        <w:rPr>
          <w:rFonts w:ascii="Verdana" w:hAnsi="Verdana"/>
          <w:sz w:val="20"/>
          <w:szCs w:val="20"/>
        </w:rPr>
        <w:t>.</w:t>
      </w:r>
    </w:p>
    <w:p w14:paraId="498F4775" w14:textId="77777777" w:rsidR="001A0AFA" w:rsidRPr="007B0B39" w:rsidRDefault="00A27167" w:rsidP="00D47ECD">
      <w:pPr>
        <w:spacing w:after="120" w:line="240" w:lineRule="auto"/>
        <w:ind w:firstLine="709"/>
        <w:jc w:val="both"/>
        <w:rPr>
          <w:rFonts w:ascii="Verdana" w:hAnsi="Verdana"/>
          <w:sz w:val="20"/>
          <w:szCs w:val="20"/>
        </w:rPr>
      </w:pPr>
      <w:r>
        <w:rPr>
          <w:rFonts w:ascii="Verdana" w:hAnsi="Verdana"/>
          <w:sz w:val="20"/>
          <w:szCs w:val="20"/>
        </w:rPr>
        <w:t xml:space="preserve">Výsledky </w:t>
      </w:r>
      <w:r w:rsidR="00144B07">
        <w:rPr>
          <w:rFonts w:ascii="Verdana" w:hAnsi="Verdana"/>
          <w:sz w:val="20"/>
          <w:szCs w:val="20"/>
        </w:rPr>
        <w:t xml:space="preserve">našeho </w:t>
      </w:r>
      <w:r>
        <w:rPr>
          <w:rFonts w:ascii="Verdana" w:hAnsi="Verdana"/>
          <w:sz w:val="20"/>
          <w:szCs w:val="20"/>
        </w:rPr>
        <w:t xml:space="preserve">výzkumu se vztahují výlučně na zkoumaný soubor členů KZPS ČR zaměstnávajících </w:t>
      </w:r>
      <w:r w:rsidR="0053673B">
        <w:rPr>
          <w:rFonts w:ascii="Verdana" w:hAnsi="Verdana"/>
          <w:sz w:val="20"/>
          <w:szCs w:val="20"/>
        </w:rPr>
        <w:t xml:space="preserve">zahraniční pracovníky získané prostřednictvím Programu kvalifikovaný zaměstnanec </w:t>
      </w:r>
      <w:r>
        <w:rPr>
          <w:rFonts w:ascii="Verdana" w:hAnsi="Verdana"/>
          <w:sz w:val="20"/>
          <w:szCs w:val="20"/>
        </w:rPr>
        <w:t>a jsou určeny pro potřeby zadavatele výzkumu KZPS ČR.</w:t>
      </w:r>
    </w:p>
    <w:p w14:paraId="18B53BA8" w14:textId="77777777" w:rsidR="001A0AFA" w:rsidRPr="007B0B39" w:rsidRDefault="001A0AFA" w:rsidP="001A0AFA">
      <w:pPr>
        <w:jc w:val="both"/>
        <w:rPr>
          <w:rFonts w:ascii="Verdana" w:hAnsi="Verdana"/>
          <w:sz w:val="20"/>
          <w:szCs w:val="20"/>
        </w:rPr>
      </w:pPr>
    </w:p>
    <w:p w14:paraId="7BBE61F0" w14:textId="77777777" w:rsidR="001A0AFA" w:rsidRPr="007B0B39" w:rsidRDefault="001A0AFA" w:rsidP="001A0AFA">
      <w:pPr>
        <w:jc w:val="both"/>
        <w:rPr>
          <w:rFonts w:ascii="Verdana" w:hAnsi="Verdana"/>
          <w:sz w:val="20"/>
          <w:szCs w:val="20"/>
        </w:rPr>
      </w:pPr>
    </w:p>
    <w:p w14:paraId="51C02015" w14:textId="77777777" w:rsidR="001A0AFA" w:rsidRPr="007B0B39" w:rsidRDefault="001A0AFA" w:rsidP="001A0AFA">
      <w:pPr>
        <w:jc w:val="both"/>
        <w:rPr>
          <w:rFonts w:ascii="Verdana" w:hAnsi="Verdana"/>
          <w:sz w:val="20"/>
          <w:szCs w:val="20"/>
        </w:rPr>
      </w:pPr>
    </w:p>
    <w:p w14:paraId="529BB50C" w14:textId="77777777" w:rsidR="001A0AFA" w:rsidRPr="007B0B39" w:rsidRDefault="001A0AFA" w:rsidP="001A0AFA">
      <w:pPr>
        <w:jc w:val="both"/>
        <w:rPr>
          <w:rFonts w:ascii="Verdana" w:hAnsi="Verdana"/>
          <w:sz w:val="20"/>
          <w:szCs w:val="20"/>
        </w:rPr>
      </w:pPr>
    </w:p>
    <w:p w14:paraId="3A7D6B05" w14:textId="77777777" w:rsidR="00D47ECD" w:rsidRDefault="00D47ECD">
      <w:pPr>
        <w:rPr>
          <w:rFonts w:ascii="Verdana" w:hAnsi="Verdana"/>
          <w:b/>
          <w:sz w:val="20"/>
          <w:szCs w:val="20"/>
        </w:rPr>
      </w:pPr>
      <w:r>
        <w:rPr>
          <w:rFonts w:ascii="Verdana" w:hAnsi="Verdana"/>
          <w:b/>
          <w:sz w:val="20"/>
          <w:szCs w:val="20"/>
        </w:rPr>
        <w:br w:type="page"/>
      </w:r>
    </w:p>
    <w:p w14:paraId="787F7A9A" w14:textId="77777777" w:rsidR="001A0AFA" w:rsidRPr="00D47ECD" w:rsidRDefault="001A0AFA" w:rsidP="00D47ECD">
      <w:pPr>
        <w:pStyle w:val="Odstavecseseznamem"/>
        <w:numPr>
          <w:ilvl w:val="0"/>
          <w:numId w:val="16"/>
        </w:numPr>
        <w:tabs>
          <w:tab w:val="left" w:pos="426"/>
        </w:tabs>
        <w:spacing w:after="480" w:line="240" w:lineRule="auto"/>
        <w:ind w:left="0" w:firstLine="0"/>
        <w:jc w:val="both"/>
        <w:outlineLvl w:val="0"/>
        <w:rPr>
          <w:rFonts w:ascii="Verdana" w:hAnsi="Verdana"/>
          <w:b/>
          <w:sz w:val="32"/>
          <w:szCs w:val="32"/>
        </w:rPr>
      </w:pPr>
      <w:bookmarkStart w:id="3" w:name="_Toc58932493"/>
      <w:r w:rsidRPr="00D47ECD">
        <w:rPr>
          <w:rFonts w:ascii="Verdana" w:hAnsi="Verdana"/>
          <w:b/>
          <w:sz w:val="32"/>
          <w:szCs w:val="32"/>
        </w:rPr>
        <w:lastRenderedPageBreak/>
        <w:t>Program kvalifikovaný zaměstnanec</w:t>
      </w:r>
      <w:r w:rsidR="007B3447" w:rsidRPr="00D47ECD">
        <w:rPr>
          <w:rFonts w:ascii="Verdana" w:hAnsi="Verdana"/>
          <w:b/>
          <w:sz w:val="32"/>
          <w:szCs w:val="32"/>
        </w:rPr>
        <w:t xml:space="preserve"> a KZPS ČR</w:t>
      </w:r>
      <w:bookmarkEnd w:id="3"/>
    </w:p>
    <w:p w14:paraId="4D8F5357" w14:textId="77777777" w:rsidR="001A0AFA" w:rsidRDefault="00334C34" w:rsidP="00D47ECD">
      <w:pPr>
        <w:spacing w:line="240" w:lineRule="auto"/>
        <w:ind w:firstLine="709"/>
        <w:jc w:val="both"/>
        <w:rPr>
          <w:rFonts w:ascii="Verdana" w:hAnsi="Verdana"/>
          <w:sz w:val="20"/>
          <w:szCs w:val="20"/>
        </w:rPr>
      </w:pPr>
      <w:r>
        <w:rPr>
          <w:rFonts w:ascii="Verdana" w:hAnsi="Verdana"/>
          <w:sz w:val="20"/>
          <w:szCs w:val="20"/>
        </w:rPr>
        <w:t>Vládní program „</w:t>
      </w:r>
      <w:r w:rsidR="00285184" w:rsidRPr="00E1296C">
        <w:rPr>
          <w:rFonts w:ascii="Verdana" w:hAnsi="Verdana"/>
          <w:b/>
          <w:sz w:val="20"/>
          <w:szCs w:val="20"/>
        </w:rPr>
        <w:t>Program kvalifikovaný zaměstnanec</w:t>
      </w:r>
      <w:r>
        <w:rPr>
          <w:rFonts w:ascii="Verdana" w:hAnsi="Verdana"/>
          <w:sz w:val="20"/>
          <w:szCs w:val="20"/>
        </w:rPr>
        <w:t>“ (dále také PKZ</w:t>
      </w:r>
      <w:r w:rsidR="00552F6F">
        <w:rPr>
          <w:rFonts w:ascii="Verdana" w:hAnsi="Verdana"/>
          <w:sz w:val="20"/>
          <w:szCs w:val="20"/>
        </w:rPr>
        <w:t>, nebo Program</w:t>
      </w:r>
      <w:r>
        <w:rPr>
          <w:rFonts w:ascii="Verdana" w:hAnsi="Verdana"/>
          <w:sz w:val="20"/>
          <w:szCs w:val="20"/>
        </w:rPr>
        <w:t>) vstoupil do účinnosti 1. září 2019, kdy byly projekty ekonomické migrace</w:t>
      </w:r>
      <w:r>
        <w:rPr>
          <w:rStyle w:val="Znakapoznpodarou"/>
          <w:rFonts w:ascii="Verdana" w:hAnsi="Verdana"/>
          <w:sz w:val="20"/>
          <w:szCs w:val="20"/>
        </w:rPr>
        <w:footnoteReference w:id="1"/>
      </w:r>
      <w:r>
        <w:rPr>
          <w:rFonts w:ascii="Verdana" w:hAnsi="Verdana"/>
          <w:sz w:val="20"/>
          <w:szCs w:val="20"/>
        </w:rPr>
        <w:t>, s výjimkou projektu Zácvik</w:t>
      </w:r>
      <w:r w:rsidR="00CD040D">
        <w:rPr>
          <w:rStyle w:val="Znakapoznpodarou"/>
          <w:rFonts w:ascii="Verdana" w:hAnsi="Verdana"/>
          <w:sz w:val="20"/>
          <w:szCs w:val="20"/>
        </w:rPr>
        <w:footnoteReference w:id="2"/>
      </w:r>
      <w:r>
        <w:rPr>
          <w:rFonts w:ascii="Verdana" w:hAnsi="Verdana"/>
          <w:sz w:val="20"/>
          <w:szCs w:val="20"/>
        </w:rPr>
        <w:t>, nahrazeny následujícími vládními programy:</w:t>
      </w:r>
    </w:p>
    <w:p w14:paraId="0C8CD42F" w14:textId="77777777" w:rsidR="00334C34" w:rsidRDefault="00334C34" w:rsidP="00D47ECD">
      <w:pPr>
        <w:pStyle w:val="Odstavecseseznamem"/>
        <w:numPr>
          <w:ilvl w:val="0"/>
          <w:numId w:val="11"/>
        </w:numPr>
        <w:spacing w:line="240" w:lineRule="auto"/>
        <w:ind w:left="284" w:hanging="284"/>
        <w:jc w:val="both"/>
        <w:rPr>
          <w:rFonts w:ascii="Verdana" w:hAnsi="Verdana"/>
          <w:sz w:val="20"/>
          <w:szCs w:val="20"/>
        </w:rPr>
      </w:pPr>
      <w:r>
        <w:rPr>
          <w:rFonts w:ascii="Verdana" w:hAnsi="Verdana"/>
          <w:sz w:val="20"/>
          <w:szCs w:val="20"/>
        </w:rPr>
        <w:t xml:space="preserve">Program klíčový a vědecký personál (nahradil Fast Track a </w:t>
      </w:r>
      <w:proofErr w:type="spellStart"/>
      <w:r>
        <w:rPr>
          <w:rFonts w:ascii="Verdana" w:hAnsi="Verdana"/>
          <w:sz w:val="20"/>
          <w:szCs w:val="20"/>
        </w:rPr>
        <w:t>Welkome</w:t>
      </w:r>
      <w:proofErr w:type="spellEnd"/>
      <w:r>
        <w:rPr>
          <w:rFonts w:ascii="Verdana" w:hAnsi="Verdana"/>
          <w:sz w:val="20"/>
          <w:szCs w:val="20"/>
        </w:rPr>
        <w:t xml:space="preserve"> </w:t>
      </w:r>
      <w:proofErr w:type="spellStart"/>
      <w:r>
        <w:rPr>
          <w:rFonts w:ascii="Verdana" w:hAnsi="Verdana"/>
          <w:sz w:val="20"/>
          <w:szCs w:val="20"/>
        </w:rPr>
        <w:t>Package</w:t>
      </w:r>
      <w:proofErr w:type="spellEnd"/>
      <w:r>
        <w:rPr>
          <w:rFonts w:ascii="Verdana" w:hAnsi="Verdana"/>
          <w:sz w:val="20"/>
          <w:szCs w:val="20"/>
        </w:rPr>
        <w:t>),</w:t>
      </w:r>
    </w:p>
    <w:p w14:paraId="11B4B48B" w14:textId="77777777" w:rsidR="00D47ECD" w:rsidRPr="00D47ECD" w:rsidRDefault="00D47ECD" w:rsidP="00D47ECD">
      <w:pPr>
        <w:pStyle w:val="Odstavecseseznamem"/>
        <w:spacing w:line="240" w:lineRule="auto"/>
        <w:ind w:left="284"/>
        <w:jc w:val="both"/>
        <w:rPr>
          <w:rFonts w:ascii="Verdana" w:hAnsi="Verdana"/>
          <w:sz w:val="12"/>
          <w:szCs w:val="12"/>
        </w:rPr>
      </w:pPr>
    </w:p>
    <w:p w14:paraId="5C7EE514" w14:textId="77777777" w:rsidR="00334C34" w:rsidRDefault="00334C34" w:rsidP="00D47ECD">
      <w:pPr>
        <w:pStyle w:val="Odstavecseseznamem"/>
        <w:numPr>
          <w:ilvl w:val="0"/>
          <w:numId w:val="11"/>
        </w:numPr>
        <w:spacing w:line="240" w:lineRule="auto"/>
        <w:ind w:left="284" w:hanging="284"/>
        <w:jc w:val="both"/>
        <w:rPr>
          <w:rFonts w:ascii="Verdana" w:hAnsi="Verdana"/>
          <w:sz w:val="20"/>
          <w:szCs w:val="20"/>
        </w:rPr>
      </w:pPr>
      <w:r>
        <w:rPr>
          <w:rFonts w:ascii="Verdana" w:hAnsi="Verdana"/>
          <w:sz w:val="20"/>
          <w:szCs w:val="20"/>
        </w:rPr>
        <w:t>Program vysoce kvalifikovaný zaměstnanec (nahradil projekt Ukrajina a Indie)</w:t>
      </w:r>
    </w:p>
    <w:p w14:paraId="0B270D08" w14:textId="77777777" w:rsidR="00D47ECD" w:rsidRPr="00D47ECD" w:rsidRDefault="00D47ECD" w:rsidP="00D47ECD">
      <w:pPr>
        <w:pStyle w:val="Odstavecseseznamem"/>
        <w:spacing w:line="240" w:lineRule="auto"/>
        <w:ind w:left="284"/>
        <w:jc w:val="both"/>
        <w:rPr>
          <w:rFonts w:ascii="Verdana" w:hAnsi="Verdana"/>
          <w:sz w:val="12"/>
          <w:szCs w:val="12"/>
        </w:rPr>
      </w:pPr>
    </w:p>
    <w:p w14:paraId="742B9A6F" w14:textId="77777777" w:rsidR="00334C34" w:rsidRPr="00334C34" w:rsidRDefault="002C0A8A" w:rsidP="00D47ECD">
      <w:pPr>
        <w:pStyle w:val="Odstavecseseznamem"/>
        <w:numPr>
          <w:ilvl w:val="0"/>
          <w:numId w:val="11"/>
        </w:numPr>
        <w:spacing w:line="240" w:lineRule="auto"/>
        <w:ind w:left="284" w:hanging="284"/>
        <w:jc w:val="both"/>
        <w:rPr>
          <w:rFonts w:ascii="Verdana" w:hAnsi="Verdana"/>
          <w:sz w:val="20"/>
          <w:szCs w:val="20"/>
        </w:rPr>
      </w:pPr>
      <w:r>
        <w:rPr>
          <w:rFonts w:ascii="Verdana" w:hAnsi="Verdana"/>
          <w:sz w:val="20"/>
          <w:szCs w:val="20"/>
        </w:rPr>
        <w:t>a</w:t>
      </w:r>
      <w:r w:rsidR="00334C34">
        <w:rPr>
          <w:rFonts w:ascii="Verdana" w:hAnsi="Verdana"/>
          <w:sz w:val="20"/>
          <w:szCs w:val="20"/>
        </w:rPr>
        <w:t xml:space="preserve"> Program kvalifikovaný zaměstnanec (nahradil Režim Ukrajina</w:t>
      </w:r>
      <w:r w:rsidR="00422C0B">
        <w:rPr>
          <w:rFonts w:ascii="Verdana" w:hAnsi="Verdana"/>
          <w:sz w:val="20"/>
          <w:szCs w:val="20"/>
        </w:rPr>
        <w:t xml:space="preserve"> (zpuštěn počátkem srpna 2016)</w:t>
      </w:r>
      <w:r w:rsidR="00334C34">
        <w:rPr>
          <w:rFonts w:ascii="Verdana" w:hAnsi="Verdana"/>
          <w:sz w:val="20"/>
          <w:szCs w:val="20"/>
        </w:rPr>
        <w:t xml:space="preserve"> a Režim ostatní státy včetně Režimu zemědělec).</w:t>
      </w:r>
    </w:p>
    <w:p w14:paraId="47D08CCF" w14:textId="77777777" w:rsidR="00F23BCE" w:rsidRDefault="00F23BCE" w:rsidP="00F23BCE">
      <w:pPr>
        <w:spacing w:after="120" w:line="240" w:lineRule="auto"/>
        <w:jc w:val="both"/>
        <w:rPr>
          <w:rFonts w:ascii="Verdana" w:hAnsi="Verdana"/>
          <w:sz w:val="20"/>
          <w:szCs w:val="20"/>
        </w:rPr>
      </w:pPr>
    </w:p>
    <w:p w14:paraId="26B6BE0A" w14:textId="77777777" w:rsidR="00F23BCE" w:rsidRDefault="00F23BCE" w:rsidP="0032566C">
      <w:pPr>
        <w:spacing w:line="240" w:lineRule="auto"/>
        <w:ind w:firstLine="708"/>
        <w:jc w:val="both"/>
        <w:rPr>
          <w:rFonts w:ascii="Verdana" w:hAnsi="Verdana"/>
          <w:sz w:val="20"/>
          <w:szCs w:val="20"/>
        </w:rPr>
      </w:pPr>
      <w:r>
        <w:rPr>
          <w:rFonts w:ascii="Verdana" w:hAnsi="Verdana"/>
          <w:sz w:val="20"/>
          <w:szCs w:val="20"/>
        </w:rPr>
        <w:t>Jednou ze změn, která doprovázela tuto transformaci programů ekonomické migrace, bylo zavedení kvót</w:t>
      </w:r>
      <w:r w:rsidR="0032566C">
        <w:rPr>
          <w:rStyle w:val="Znakapoznpodarou"/>
          <w:rFonts w:ascii="Verdana" w:hAnsi="Verdana"/>
          <w:sz w:val="20"/>
          <w:szCs w:val="20"/>
        </w:rPr>
        <w:footnoteReference w:id="3"/>
      </w:r>
      <w:r>
        <w:rPr>
          <w:rFonts w:ascii="Verdana" w:hAnsi="Verdana"/>
          <w:sz w:val="20"/>
          <w:szCs w:val="20"/>
        </w:rPr>
        <w:t>, zatímco před touto změnou bylo množství zahraničních pracovníků zaměstnávaných prostřednictvím vládou schválených programů ekonomické migrace do jisté míry ovlivněno např. kapacitou příslušných orgánů Ministerstva vnitra (pracoviště OAMP) a Ministerstva zahraničních věcí (zastupitelské úřady ČR).</w:t>
      </w:r>
    </w:p>
    <w:p w14:paraId="1CDA555B" w14:textId="77777777" w:rsidR="002E6BDC" w:rsidRPr="007B0B39" w:rsidRDefault="002E6BDC" w:rsidP="0032566C">
      <w:pPr>
        <w:spacing w:line="240" w:lineRule="auto"/>
        <w:ind w:firstLine="708"/>
        <w:jc w:val="both"/>
        <w:rPr>
          <w:rFonts w:ascii="Verdana" w:hAnsi="Verdana"/>
          <w:sz w:val="20"/>
          <w:szCs w:val="20"/>
        </w:rPr>
      </w:pPr>
    </w:p>
    <w:p w14:paraId="7F093AE7" w14:textId="77777777" w:rsidR="007904EB" w:rsidRDefault="00664549" w:rsidP="00D47ECD">
      <w:pPr>
        <w:spacing w:after="120" w:line="240" w:lineRule="auto"/>
        <w:ind w:firstLine="709"/>
        <w:jc w:val="both"/>
        <w:rPr>
          <w:rFonts w:ascii="Verdana" w:hAnsi="Verdana"/>
          <w:sz w:val="20"/>
          <w:szCs w:val="20"/>
        </w:rPr>
      </w:pPr>
      <w:r>
        <w:rPr>
          <w:rFonts w:ascii="Verdana" w:hAnsi="Verdana"/>
          <w:sz w:val="20"/>
          <w:szCs w:val="20"/>
        </w:rPr>
        <w:t>Jak na svých stránkách uvádí Odbor evropského a mezinárodního práva MPO</w:t>
      </w:r>
      <w:r>
        <w:rPr>
          <w:rStyle w:val="Znakapoznpodarou"/>
          <w:rFonts w:ascii="Verdana" w:hAnsi="Verdana"/>
          <w:sz w:val="20"/>
          <w:szCs w:val="20"/>
        </w:rPr>
        <w:footnoteReference w:id="4"/>
      </w:r>
      <w:r>
        <w:rPr>
          <w:rFonts w:ascii="Verdana" w:hAnsi="Verdana"/>
          <w:sz w:val="20"/>
          <w:szCs w:val="20"/>
        </w:rPr>
        <w:t xml:space="preserve">, hlavním cílem projektů ekonomické migrace </w:t>
      </w:r>
      <w:r w:rsidR="00AC2FB0">
        <w:rPr>
          <w:rFonts w:ascii="Verdana" w:hAnsi="Verdana"/>
          <w:sz w:val="20"/>
          <w:szCs w:val="20"/>
        </w:rPr>
        <w:t>je</w:t>
      </w:r>
      <w:r>
        <w:rPr>
          <w:rFonts w:ascii="Verdana" w:hAnsi="Verdana"/>
          <w:sz w:val="20"/>
          <w:szCs w:val="20"/>
        </w:rPr>
        <w:t xml:space="preserve"> dosažení časových úspor při přijímání a</w:t>
      </w:r>
      <w:r w:rsidR="00D47ECD">
        <w:rPr>
          <w:rFonts w:ascii="Verdana" w:hAnsi="Verdana"/>
          <w:sz w:val="20"/>
          <w:szCs w:val="20"/>
        </w:rPr>
        <w:t> </w:t>
      </w:r>
      <w:r>
        <w:rPr>
          <w:rFonts w:ascii="Verdana" w:hAnsi="Verdana"/>
          <w:sz w:val="20"/>
          <w:szCs w:val="20"/>
        </w:rPr>
        <w:t>vyřizování žádostí o pobytová oprávnění zahraničních pracovníků, kteří zaplní nedostatek pracovních sil na českém trhu práce a posílí tak konkurenceschopnost českých společností.</w:t>
      </w:r>
      <w:r w:rsidR="00AC2FB0">
        <w:rPr>
          <w:rFonts w:ascii="Verdana" w:hAnsi="Verdana"/>
          <w:sz w:val="20"/>
          <w:szCs w:val="20"/>
        </w:rPr>
        <w:t xml:space="preserve"> </w:t>
      </w:r>
      <w:r w:rsidR="002765D0">
        <w:rPr>
          <w:rFonts w:ascii="Verdana" w:hAnsi="Verdana"/>
          <w:sz w:val="20"/>
          <w:szCs w:val="20"/>
        </w:rPr>
        <w:t>Nově vzniklé</w:t>
      </w:r>
      <w:r w:rsidR="00AC2FB0">
        <w:rPr>
          <w:rFonts w:ascii="Verdana" w:hAnsi="Verdana"/>
          <w:sz w:val="20"/>
          <w:szCs w:val="20"/>
        </w:rPr>
        <w:t xml:space="preserve"> výše uveden</w:t>
      </w:r>
      <w:r w:rsidR="002765D0">
        <w:rPr>
          <w:rFonts w:ascii="Verdana" w:hAnsi="Verdana"/>
          <w:sz w:val="20"/>
          <w:szCs w:val="20"/>
        </w:rPr>
        <w:t>é vládní programy</w:t>
      </w:r>
      <w:r w:rsidR="00AC2FB0">
        <w:rPr>
          <w:rFonts w:ascii="Verdana" w:hAnsi="Verdana"/>
          <w:sz w:val="20"/>
          <w:szCs w:val="20"/>
        </w:rPr>
        <w:t xml:space="preserve"> programů ekonomické migrace j</w:t>
      </w:r>
      <w:r w:rsidR="002765D0">
        <w:rPr>
          <w:rFonts w:ascii="Verdana" w:hAnsi="Verdana"/>
          <w:sz w:val="20"/>
          <w:szCs w:val="20"/>
        </w:rPr>
        <w:t>sou proto zacílené na:</w:t>
      </w:r>
    </w:p>
    <w:p w14:paraId="60A8E998" w14:textId="77777777" w:rsidR="007904EB" w:rsidRDefault="007904EB" w:rsidP="00D47ECD">
      <w:pPr>
        <w:pStyle w:val="Odstavecseseznamem"/>
        <w:numPr>
          <w:ilvl w:val="0"/>
          <w:numId w:val="12"/>
        </w:numPr>
        <w:spacing w:line="240" w:lineRule="auto"/>
        <w:ind w:left="284" w:hanging="284"/>
        <w:jc w:val="both"/>
        <w:rPr>
          <w:rFonts w:ascii="Verdana" w:hAnsi="Verdana"/>
          <w:sz w:val="20"/>
          <w:szCs w:val="20"/>
        </w:rPr>
      </w:pPr>
      <w:r>
        <w:rPr>
          <w:rFonts w:ascii="Verdana" w:hAnsi="Verdana"/>
          <w:sz w:val="20"/>
          <w:szCs w:val="20"/>
        </w:rPr>
        <w:t>poskytnut</w:t>
      </w:r>
      <w:r w:rsidR="002765D0">
        <w:rPr>
          <w:rFonts w:ascii="Verdana" w:hAnsi="Verdana"/>
          <w:sz w:val="20"/>
          <w:szCs w:val="20"/>
        </w:rPr>
        <w:t>í</w:t>
      </w:r>
      <w:r>
        <w:rPr>
          <w:rFonts w:ascii="Verdana" w:hAnsi="Verdana"/>
          <w:sz w:val="20"/>
          <w:szCs w:val="20"/>
        </w:rPr>
        <w:t xml:space="preserve"> podpor</w:t>
      </w:r>
      <w:r w:rsidR="002765D0">
        <w:rPr>
          <w:rFonts w:ascii="Verdana" w:hAnsi="Verdana"/>
          <w:sz w:val="20"/>
          <w:szCs w:val="20"/>
        </w:rPr>
        <w:t>y</w:t>
      </w:r>
      <w:r>
        <w:rPr>
          <w:rFonts w:ascii="Verdana" w:hAnsi="Verdana"/>
          <w:sz w:val="20"/>
          <w:szCs w:val="20"/>
        </w:rPr>
        <w:t xml:space="preserve"> významným českým a zahraničním investorům, výzkumným organizacím, technologickým společnostem a společnostem typu start-up, které do ČR potřebují přivést cizince v</w:t>
      </w:r>
      <w:r w:rsidR="00BA2B14">
        <w:rPr>
          <w:rFonts w:ascii="Verdana" w:hAnsi="Verdana"/>
          <w:sz w:val="20"/>
          <w:szCs w:val="20"/>
        </w:rPr>
        <w:t> </w:t>
      </w:r>
      <w:r>
        <w:rPr>
          <w:rFonts w:ascii="Verdana" w:hAnsi="Verdana"/>
          <w:sz w:val="20"/>
          <w:szCs w:val="20"/>
        </w:rPr>
        <w:t>postavení</w:t>
      </w:r>
      <w:r w:rsidR="00BA2B14">
        <w:rPr>
          <w:rFonts w:ascii="Verdana" w:hAnsi="Verdana"/>
          <w:sz w:val="20"/>
          <w:szCs w:val="20"/>
        </w:rPr>
        <w:t xml:space="preserve"> statutárních orgánů, manažery či specialisty (Program klíčový a vědecký personál)</w:t>
      </w:r>
      <w:r w:rsidR="002E121E">
        <w:rPr>
          <w:rFonts w:ascii="Verdana" w:hAnsi="Verdana"/>
          <w:sz w:val="20"/>
          <w:szCs w:val="20"/>
        </w:rPr>
        <w:t>,</w:t>
      </w:r>
    </w:p>
    <w:p w14:paraId="4B165245" w14:textId="77777777" w:rsidR="00D47ECD" w:rsidRPr="00D47ECD" w:rsidRDefault="00D47ECD" w:rsidP="00D47ECD">
      <w:pPr>
        <w:pStyle w:val="Odstavecseseznamem"/>
        <w:spacing w:line="240" w:lineRule="auto"/>
        <w:ind w:left="284"/>
        <w:jc w:val="both"/>
        <w:rPr>
          <w:rFonts w:ascii="Verdana" w:hAnsi="Verdana"/>
          <w:sz w:val="12"/>
          <w:szCs w:val="12"/>
        </w:rPr>
      </w:pPr>
    </w:p>
    <w:p w14:paraId="325F0A0B" w14:textId="77777777" w:rsidR="001A0AFA" w:rsidRPr="007904EB" w:rsidRDefault="00BA2B14" w:rsidP="00D47ECD">
      <w:pPr>
        <w:pStyle w:val="Odstavecseseznamem"/>
        <w:numPr>
          <w:ilvl w:val="0"/>
          <w:numId w:val="12"/>
        </w:numPr>
        <w:spacing w:line="240" w:lineRule="auto"/>
        <w:ind w:left="284" w:hanging="284"/>
        <w:jc w:val="both"/>
        <w:rPr>
          <w:rFonts w:ascii="Verdana" w:hAnsi="Verdana"/>
          <w:sz w:val="20"/>
          <w:szCs w:val="20"/>
        </w:rPr>
      </w:pPr>
      <w:r>
        <w:rPr>
          <w:rFonts w:ascii="Verdana" w:hAnsi="Verdana"/>
          <w:sz w:val="20"/>
          <w:szCs w:val="20"/>
        </w:rPr>
        <w:t>a také poskytnut</w:t>
      </w:r>
      <w:r w:rsidR="002765D0">
        <w:rPr>
          <w:rFonts w:ascii="Verdana" w:hAnsi="Verdana"/>
          <w:sz w:val="20"/>
          <w:szCs w:val="20"/>
        </w:rPr>
        <w:t>í</w:t>
      </w:r>
      <w:r>
        <w:rPr>
          <w:rFonts w:ascii="Verdana" w:hAnsi="Verdana"/>
          <w:sz w:val="20"/>
          <w:szCs w:val="20"/>
        </w:rPr>
        <w:t xml:space="preserve"> podpor</w:t>
      </w:r>
      <w:r w:rsidR="002765D0">
        <w:rPr>
          <w:rFonts w:ascii="Verdana" w:hAnsi="Verdana"/>
          <w:sz w:val="20"/>
          <w:szCs w:val="20"/>
        </w:rPr>
        <w:t>y</w:t>
      </w:r>
      <w:r>
        <w:rPr>
          <w:rFonts w:ascii="Verdana" w:hAnsi="Verdana"/>
          <w:sz w:val="20"/>
          <w:szCs w:val="20"/>
        </w:rPr>
        <w:t xml:space="preserve"> </w:t>
      </w:r>
      <w:r w:rsidR="00AC2FB0" w:rsidRPr="007904EB">
        <w:rPr>
          <w:rFonts w:ascii="Verdana" w:hAnsi="Verdana"/>
          <w:sz w:val="20"/>
          <w:szCs w:val="20"/>
        </w:rPr>
        <w:t>přímým</w:t>
      </w:r>
      <w:r w:rsidR="00D47ECD">
        <w:rPr>
          <w:rFonts w:ascii="Verdana" w:hAnsi="Verdana"/>
          <w:sz w:val="20"/>
          <w:szCs w:val="20"/>
        </w:rPr>
        <w:t xml:space="preserve"> </w:t>
      </w:r>
      <w:r w:rsidR="00AC2FB0" w:rsidRPr="007904EB">
        <w:rPr>
          <w:rFonts w:ascii="Verdana" w:hAnsi="Verdana"/>
          <w:sz w:val="20"/>
          <w:szCs w:val="20"/>
        </w:rPr>
        <w:t>zaměstnavatelům</w:t>
      </w:r>
      <w:r>
        <w:rPr>
          <w:rFonts w:ascii="Verdana" w:hAnsi="Verdana"/>
          <w:sz w:val="20"/>
          <w:szCs w:val="20"/>
        </w:rPr>
        <w:t>, kteří do ČR potřebují přivést vysoce kvalifikované</w:t>
      </w:r>
      <w:r w:rsidRPr="00D47ECD">
        <w:rPr>
          <w:rFonts w:ascii="Verdana" w:hAnsi="Verdana"/>
          <w:sz w:val="16"/>
          <w:szCs w:val="16"/>
        </w:rPr>
        <w:t xml:space="preserve"> </w:t>
      </w:r>
      <w:r>
        <w:rPr>
          <w:rFonts w:ascii="Verdana" w:hAnsi="Verdana"/>
          <w:sz w:val="20"/>
          <w:szCs w:val="20"/>
        </w:rPr>
        <w:t>zahraniční</w:t>
      </w:r>
      <w:r w:rsidR="00D47ECD" w:rsidRPr="00D47ECD">
        <w:rPr>
          <w:rFonts w:ascii="Verdana" w:hAnsi="Verdana"/>
          <w:sz w:val="16"/>
          <w:szCs w:val="16"/>
        </w:rPr>
        <w:t xml:space="preserve"> </w:t>
      </w:r>
      <w:r>
        <w:rPr>
          <w:rFonts w:ascii="Verdana" w:hAnsi="Verdana"/>
          <w:sz w:val="20"/>
          <w:szCs w:val="20"/>
        </w:rPr>
        <w:t>pracovníky</w:t>
      </w:r>
      <w:r w:rsidRPr="00D47ECD">
        <w:rPr>
          <w:rFonts w:ascii="Verdana" w:hAnsi="Verdana"/>
          <w:sz w:val="16"/>
          <w:szCs w:val="16"/>
        </w:rPr>
        <w:t xml:space="preserve"> </w:t>
      </w:r>
      <w:r>
        <w:rPr>
          <w:rFonts w:ascii="Verdana" w:hAnsi="Verdana"/>
          <w:sz w:val="20"/>
          <w:szCs w:val="20"/>
        </w:rPr>
        <w:t>(Program</w:t>
      </w:r>
      <w:r w:rsidRPr="00D47ECD">
        <w:rPr>
          <w:rFonts w:ascii="Verdana" w:hAnsi="Verdana"/>
          <w:sz w:val="16"/>
          <w:szCs w:val="16"/>
        </w:rPr>
        <w:t xml:space="preserve"> </w:t>
      </w:r>
      <w:r>
        <w:rPr>
          <w:rFonts w:ascii="Verdana" w:hAnsi="Verdana"/>
          <w:sz w:val="20"/>
          <w:szCs w:val="20"/>
        </w:rPr>
        <w:t>vysoce</w:t>
      </w:r>
      <w:r w:rsidRPr="00D47ECD">
        <w:rPr>
          <w:rFonts w:ascii="Verdana" w:hAnsi="Verdana"/>
          <w:sz w:val="16"/>
          <w:szCs w:val="16"/>
        </w:rPr>
        <w:t xml:space="preserve"> </w:t>
      </w:r>
      <w:r>
        <w:rPr>
          <w:rFonts w:ascii="Verdana" w:hAnsi="Verdana"/>
          <w:sz w:val="20"/>
          <w:szCs w:val="20"/>
        </w:rPr>
        <w:t xml:space="preserve">kvalifikovaný zaměstnanec) a kvalifikované zahraniční pracovníky (Program </w:t>
      </w:r>
      <w:r w:rsidR="00CD639A">
        <w:rPr>
          <w:rFonts w:ascii="Verdana" w:hAnsi="Verdana"/>
          <w:sz w:val="20"/>
          <w:szCs w:val="20"/>
        </w:rPr>
        <w:t>kvalifikovaný</w:t>
      </w:r>
      <w:r>
        <w:rPr>
          <w:rFonts w:ascii="Verdana" w:hAnsi="Verdana"/>
          <w:sz w:val="20"/>
          <w:szCs w:val="20"/>
        </w:rPr>
        <w:t xml:space="preserve"> zaměstnanec).</w:t>
      </w:r>
    </w:p>
    <w:p w14:paraId="03110DD5" w14:textId="77777777" w:rsidR="00C43F80" w:rsidRDefault="00C43F80" w:rsidP="00D47ECD">
      <w:pPr>
        <w:spacing w:line="240" w:lineRule="auto"/>
        <w:jc w:val="both"/>
        <w:rPr>
          <w:rFonts w:ascii="Verdana" w:hAnsi="Verdana"/>
          <w:sz w:val="20"/>
          <w:szCs w:val="20"/>
        </w:rPr>
      </w:pPr>
    </w:p>
    <w:p w14:paraId="404C62F2" w14:textId="77777777" w:rsidR="0074231C" w:rsidRPr="007B0B39" w:rsidRDefault="0074231C" w:rsidP="00D47ECD">
      <w:pPr>
        <w:spacing w:line="240" w:lineRule="auto"/>
        <w:ind w:firstLine="709"/>
        <w:jc w:val="both"/>
        <w:rPr>
          <w:rFonts w:ascii="Verdana" w:hAnsi="Verdana"/>
          <w:sz w:val="20"/>
          <w:szCs w:val="20"/>
        </w:rPr>
      </w:pPr>
      <w:r>
        <w:rPr>
          <w:rFonts w:ascii="Verdana" w:hAnsi="Verdana"/>
          <w:sz w:val="20"/>
          <w:szCs w:val="20"/>
        </w:rPr>
        <w:t>Tyto tři vlád</w:t>
      </w:r>
      <w:r w:rsidR="00B32297">
        <w:rPr>
          <w:rFonts w:ascii="Verdana" w:hAnsi="Verdana"/>
          <w:sz w:val="20"/>
          <w:szCs w:val="20"/>
        </w:rPr>
        <w:t>ou schválené</w:t>
      </w:r>
      <w:r>
        <w:rPr>
          <w:rFonts w:ascii="Verdana" w:hAnsi="Verdana"/>
          <w:sz w:val="20"/>
          <w:szCs w:val="20"/>
        </w:rPr>
        <w:t xml:space="preserve"> programy ekonomické migrace se na základě svého zaměření vzájemně liší např.</w:t>
      </w:r>
      <w:r w:rsidR="002E6BDC">
        <w:rPr>
          <w:rFonts w:ascii="Verdana" w:hAnsi="Verdana"/>
          <w:sz w:val="20"/>
          <w:szCs w:val="20"/>
        </w:rPr>
        <w:t xml:space="preserve"> </w:t>
      </w:r>
      <w:r>
        <w:rPr>
          <w:rFonts w:ascii="Verdana" w:hAnsi="Verdana"/>
          <w:sz w:val="20"/>
          <w:szCs w:val="20"/>
        </w:rPr>
        <w:t>cílovými skupinami</w:t>
      </w:r>
      <w:r w:rsidR="00D47ECD">
        <w:rPr>
          <w:rFonts w:ascii="Verdana" w:hAnsi="Verdana"/>
          <w:sz w:val="20"/>
          <w:szCs w:val="20"/>
        </w:rPr>
        <w:t xml:space="preserve"> </w:t>
      </w:r>
      <w:r>
        <w:rPr>
          <w:rFonts w:ascii="Verdana" w:hAnsi="Verdana"/>
          <w:sz w:val="20"/>
          <w:szCs w:val="20"/>
        </w:rPr>
        <w:t>ekonomických subjektů,</w:t>
      </w:r>
      <w:r w:rsidR="00D47ECD">
        <w:rPr>
          <w:rFonts w:ascii="Verdana" w:hAnsi="Verdana"/>
          <w:sz w:val="20"/>
          <w:szCs w:val="20"/>
        </w:rPr>
        <w:t xml:space="preserve"> </w:t>
      </w:r>
      <w:r>
        <w:rPr>
          <w:rFonts w:ascii="Verdana" w:hAnsi="Verdana"/>
          <w:sz w:val="20"/>
          <w:szCs w:val="20"/>
        </w:rPr>
        <w:t>cílovými skupinami zahraničních pracovníků, zaměřením a rozsahem garancí účastníkům daného vládního programu, zdrojovými zeměmi</w:t>
      </w:r>
      <w:r w:rsidR="00AC2F88">
        <w:rPr>
          <w:rFonts w:ascii="Verdana" w:hAnsi="Verdana"/>
          <w:sz w:val="20"/>
          <w:szCs w:val="20"/>
        </w:rPr>
        <w:t>, podmínkami nastavení</w:t>
      </w:r>
      <w:r>
        <w:rPr>
          <w:rFonts w:ascii="Verdana" w:hAnsi="Verdana"/>
          <w:sz w:val="20"/>
          <w:szCs w:val="20"/>
        </w:rPr>
        <w:t xml:space="preserve"> atd.</w:t>
      </w:r>
    </w:p>
    <w:p w14:paraId="4D7CAB18" w14:textId="77777777" w:rsidR="00552F6F" w:rsidRDefault="004A01D4" w:rsidP="00D47ECD">
      <w:pPr>
        <w:spacing w:line="240" w:lineRule="auto"/>
        <w:ind w:firstLine="709"/>
        <w:jc w:val="both"/>
        <w:rPr>
          <w:rFonts w:ascii="Verdana" w:hAnsi="Verdana"/>
          <w:sz w:val="20"/>
          <w:szCs w:val="20"/>
        </w:rPr>
      </w:pPr>
      <w:r>
        <w:rPr>
          <w:rFonts w:ascii="Verdana" w:hAnsi="Verdana"/>
          <w:sz w:val="20"/>
          <w:szCs w:val="20"/>
        </w:rPr>
        <w:t xml:space="preserve">Program kvalifikovaný zaměstnanec </w:t>
      </w:r>
      <w:r w:rsidR="00E936C2">
        <w:rPr>
          <w:rFonts w:ascii="Verdana" w:hAnsi="Verdana"/>
          <w:sz w:val="20"/>
          <w:szCs w:val="20"/>
        </w:rPr>
        <w:t>se vztahuje na zaměstnance</w:t>
      </w:r>
      <w:r w:rsidR="002E6BDC">
        <w:rPr>
          <w:rFonts w:ascii="Verdana" w:hAnsi="Verdana"/>
          <w:sz w:val="20"/>
          <w:szCs w:val="20"/>
        </w:rPr>
        <w:t xml:space="preserve"> </w:t>
      </w:r>
      <w:r w:rsidR="00E936C2">
        <w:rPr>
          <w:rFonts w:ascii="Verdana" w:hAnsi="Verdana"/>
          <w:sz w:val="20"/>
          <w:szCs w:val="20"/>
        </w:rPr>
        <w:t>z Ukrajiny, Mongolska, Srbska, Filipín, Indie, Běloruska, Moldavska, Černé hory a Kazachstánu.</w:t>
      </w:r>
      <w:r w:rsidR="00D47ECD">
        <w:rPr>
          <w:rFonts w:ascii="Verdana" w:hAnsi="Verdana"/>
          <w:sz w:val="20"/>
          <w:szCs w:val="20"/>
        </w:rPr>
        <w:t xml:space="preserve"> </w:t>
      </w:r>
      <w:r w:rsidR="00E936C2">
        <w:rPr>
          <w:rFonts w:ascii="Verdana" w:hAnsi="Verdana"/>
          <w:sz w:val="20"/>
          <w:szCs w:val="20"/>
        </w:rPr>
        <w:t xml:space="preserve">Na </w:t>
      </w:r>
      <w:r w:rsidR="00E936C2">
        <w:rPr>
          <w:rFonts w:ascii="Verdana" w:hAnsi="Verdana"/>
          <w:sz w:val="20"/>
          <w:szCs w:val="20"/>
        </w:rPr>
        <w:lastRenderedPageBreak/>
        <w:t xml:space="preserve">straně zaměstnanců je určen pro nově najaté zahraniční pracovníky, kteří dle platného znění aktualizace Klasifikace zaměstnání CZ_ISCO vykonávají činnost v hlavních třídách 4 až 8 </w:t>
      </w:r>
      <w:r w:rsidR="00552F6F">
        <w:rPr>
          <w:rFonts w:ascii="Verdana" w:hAnsi="Verdana"/>
          <w:sz w:val="20"/>
          <w:szCs w:val="20"/>
        </w:rPr>
        <w:t>v oblasti výroby, služeb nebo ve veřejném sektoru. Na straně zaměstnavatelů je určen pro subjekty působící alespoň dva roky v ČR, s vypořádanými závazky vůči státu</w:t>
      </w:r>
      <w:r w:rsidR="00552F6F">
        <w:rPr>
          <w:rStyle w:val="Znakapoznpodarou"/>
          <w:rFonts w:ascii="Verdana" w:hAnsi="Verdana"/>
          <w:sz w:val="20"/>
          <w:szCs w:val="20"/>
        </w:rPr>
        <w:footnoteReference w:id="5"/>
      </w:r>
      <w:r w:rsidR="00C85AA4">
        <w:rPr>
          <w:rFonts w:ascii="Verdana" w:hAnsi="Verdana"/>
          <w:sz w:val="20"/>
          <w:szCs w:val="20"/>
        </w:rPr>
        <w:t xml:space="preserve"> a</w:t>
      </w:r>
      <w:r w:rsidR="00B97EC2">
        <w:rPr>
          <w:rFonts w:ascii="Verdana" w:hAnsi="Verdana"/>
          <w:sz w:val="20"/>
          <w:szCs w:val="20"/>
        </w:rPr>
        <w:t> </w:t>
      </w:r>
      <w:r w:rsidR="00552F6F">
        <w:rPr>
          <w:rFonts w:ascii="Verdana" w:hAnsi="Verdana"/>
          <w:sz w:val="20"/>
          <w:szCs w:val="20"/>
        </w:rPr>
        <w:t>s minimálním počtem šesti zaměstnanců. Účastníkům Programu je garantována možnost podání žádosti o zaměstnavatelskou kartu na zastupitelském úřadu České republiky v</w:t>
      </w:r>
      <w:r w:rsidR="00CB5786">
        <w:rPr>
          <w:rFonts w:ascii="Verdana" w:hAnsi="Verdana"/>
          <w:sz w:val="20"/>
          <w:szCs w:val="20"/>
        </w:rPr>
        <w:t> </w:t>
      </w:r>
      <w:r w:rsidR="00552F6F">
        <w:rPr>
          <w:rFonts w:ascii="Verdana" w:hAnsi="Verdana"/>
          <w:sz w:val="20"/>
          <w:szCs w:val="20"/>
        </w:rPr>
        <w:t>zahraničí</w:t>
      </w:r>
      <w:r w:rsidR="00CB5786">
        <w:rPr>
          <w:rFonts w:ascii="Verdana" w:hAnsi="Verdana"/>
          <w:sz w:val="20"/>
          <w:szCs w:val="20"/>
        </w:rPr>
        <w:t>. Na účast v </w:t>
      </w:r>
      <w:r w:rsidR="00C85AA4">
        <w:rPr>
          <w:rFonts w:ascii="Verdana" w:hAnsi="Verdana"/>
          <w:sz w:val="20"/>
          <w:szCs w:val="20"/>
        </w:rPr>
        <w:t>P</w:t>
      </w:r>
      <w:r w:rsidR="00CB5786">
        <w:rPr>
          <w:rFonts w:ascii="Verdana" w:hAnsi="Verdana"/>
          <w:sz w:val="20"/>
          <w:szCs w:val="20"/>
        </w:rPr>
        <w:t>rogramu není právní nárok.</w:t>
      </w:r>
    </w:p>
    <w:p w14:paraId="555FE12F" w14:textId="77777777" w:rsidR="003922EB" w:rsidRDefault="003922EB" w:rsidP="00D47ECD">
      <w:pPr>
        <w:spacing w:line="240" w:lineRule="auto"/>
        <w:ind w:firstLine="709"/>
        <w:jc w:val="both"/>
        <w:rPr>
          <w:rFonts w:ascii="Verdana" w:hAnsi="Verdana"/>
          <w:sz w:val="20"/>
          <w:szCs w:val="20"/>
        </w:rPr>
      </w:pPr>
      <w:r>
        <w:rPr>
          <w:rFonts w:ascii="Verdana" w:hAnsi="Verdana"/>
          <w:sz w:val="20"/>
          <w:szCs w:val="20"/>
        </w:rPr>
        <w:t>Se záměrem naplňovat cíle programů ekonomické migrace využívá MPO ČR jako konzultační nástroj pracovní skupinu pro ekonomickou migraci, složenou ze zástupců podnikatelů.</w:t>
      </w:r>
    </w:p>
    <w:p w14:paraId="5A4EA489" w14:textId="77777777" w:rsidR="003922EB" w:rsidRDefault="003922EB" w:rsidP="00D47ECD">
      <w:pPr>
        <w:spacing w:line="240" w:lineRule="auto"/>
        <w:ind w:firstLine="709"/>
        <w:jc w:val="both"/>
        <w:rPr>
          <w:rFonts w:ascii="Verdana" w:hAnsi="Verdana"/>
          <w:sz w:val="20"/>
          <w:szCs w:val="20"/>
        </w:rPr>
      </w:pPr>
      <w:r>
        <w:rPr>
          <w:rFonts w:ascii="Verdana" w:hAnsi="Verdana"/>
          <w:sz w:val="20"/>
          <w:szCs w:val="20"/>
        </w:rPr>
        <w:t xml:space="preserve">Jak již bylo zmíněno výše, Program kvalifikovaný zaměstnanec, jako součást </w:t>
      </w:r>
      <w:r w:rsidR="00EB227E">
        <w:rPr>
          <w:rFonts w:ascii="Verdana" w:hAnsi="Verdana"/>
          <w:sz w:val="20"/>
          <w:szCs w:val="20"/>
        </w:rPr>
        <w:t xml:space="preserve">vládou </w:t>
      </w:r>
      <w:r>
        <w:rPr>
          <w:rFonts w:ascii="Verdana" w:hAnsi="Verdana"/>
          <w:sz w:val="20"/>
          <w:szCs w:val="20"/>
        </w:rPr>
        <w:t xml:space="preserve">programů ekonomické migrace, je program schválený vládou za účelem dosažení ekonomického </w:t>
      </w:r>
      <w:r w:rsidR="00914504">
        <w:rPr>
          <w:rFonts w:ascii="Verdana" w:hAnsi="Verdana"/>
          <w:sz w:val="20"/>
          <w:szCs w:val="20"/>
        </w:rPr>
        <w:t>přínosu pro ČR podle zákona č. 326/199 Sb., o pobytu cizinců na území ČR.</w:t>
      </w:r>
      <w:r w:rsidR="00EB227E">
        <w:rPr>
          <w:rFonts w:ascii="Verdana" w:hAnsi="Verdana"/>
          <w:sz w:val="20"/>
          <w:szCs w:val="20"/>
        </w:rPr>
        <w:t xml:space="preserve"> Program je realizován na</w:t>
      </w:r>
      <w:r w:rsidR="00B97EC2">
        <w:rPr>
          <w:rFonts w:ascii="Verdana" w:hAnsi="Verdana"/>
          <w:sz w:val="20"/>
          <w:szCs w:val="20"/>
        </w:rPr>
        <w:t xml:space="preserve"> </w:t>
      </w:r>
      <w:r w:rsidR="00EB227E">
        <w:rPr>
          <w:rFonts w:ascii="Verdana" w:hAnsi="Verdana"/>
          <w:sz w:val="20"/>
          <w:szCs w:val="20"/>
        </w:rPr>
        <w:t>základě usnesení vlády ze dne 26. srpna 2019 č. 581</w:t>
      </w:r>
      <w:r w:rsidR="00D47ECD">
        <w:rPr>
          <w:rFonts w:ascii="Verdana" w:hAnsi="Verdana"/>
          <w:sz w:val="20"/>
          <w:szCs w:val="20"/>
        </w:rPr>
        <w:t xml:space="preserve"> </w:t>
      </w:r>
      <w:r w:rsidR="00EB227E">
        <w:rPr>
          <w:rFonts w:ascii="Verdana" w:hAnsi="Verdana"/>
          <w:sz w:val="20"/>
          <w:szCs w:val="20"/>
        </w:rPr>
        <w:t>o</w:t>
      </w:r>
      <w:r w:rsidR="00B97EC2">
        <w:rPr>
          <w:rFonts w:ascii="Verdana" w:hAnsi="Verdana"/>
          <w:sz w:val="20"/>
          <w:szCs w:val="20"/>
        </w:rPr>
        <w:t> </w:t>
      </w:r>
      <w:r w:rsidR="00EB227E">
        <w:rPr>
          <w:rFonts w:ascii="Verdana" w:hAnsi="Verdana"/>
          <w:sz w:val="20"/>
          <w:szCs w:val="20"/>
        </w:rPr>
        <w:t>programech schválených vládou za účelem dosažení ekonomického přínosu pro Českou republiku.</w:t>
      </w:r>
      <w:r w:rsidR="00B97EC2">
        <w:rPr>
          <w:rFonts w:ascii="Verdana" w:hAnsi="Verdana"/>
          <w:sz w:val="20"/>
          <w:szCs w:val="20"/>
        </w:rPr>
        <w:t xml:space="preserve"> </w:t>
      </w:r>
      <w:r w:rsidR="00C85AA4">
        <w:rPr>
          <w:rFonts w:ascii="Verdana" w:hAnsi="Verdana"/>
          <w:sz w:val="20"/>
          <w:szCs w:val="20"/>
        </w:rPr>
        <w:t>R</w:t>
      </w:r>
      <w:r w:rsidR="00EB227E">
        <w:rPr>
          <w:rFonts w:ascii="Verdana" w:hAnsi="Verdana"/>
          <w:sz w:val="20"/>
          <w:szCs w:val="20"/>
        </w:rPr>
        <w:t>ealizace Programu je určen</w:t>
      </w:r>
      <w:r w:rsidR="00C85AA4">
        <w:rPr>
          <w:rFonts w:ascii="Verdana" w:hAnsi="Verdana"/>
          <w:sz w:val="20"/>
          <w:szCs w:val="20"/>
        </w:rPr>
        <w:t>a také</w:t>
      </w:r>
      <w:r w:rsidR="00EB227E">
        <w:rPr>
          <w:rFonts w:ascii="Verdana" w:hAnsi="Verdana"/>
          <w:sz w:val="20"/>
          <w:szCs w:val="20"/>
        </w:rPr>
        <w:t xml:space="preserve"> nařízením vlády č. 220/2019 Sb., o</w:t>
      </w:r>
      <w:r w:rsidR="00B97EC2">
        <w:rPr>
          <w:rFonts w:ascii="Verdana" w:hAnsi="Verdana"/>
          <w:sz w:val="20"/>
          <w:szCs w:val="20"/>
        </w:rPr>
        <w:t> </w:t>
      </w:r>
      <w:r w:rsidR="00EB227E">
        <w:rPr>
          <w:rFonts w:ascii="Verdana" w:hAnsi="Verdana"/>
          <w:sz w:val="20"/>
          <w:szCs w:val="20"/>
        </w:rPr>
        <w:t>maximálním počtu žádostí o vízum k pobytu nad 90 dnů za účelem podnikání, žádostí o</w:t>
      </w:r>
      <w:r w:rsidR="00B97EC2">
        <w:rPr>
          <w:rFonts w:ascii="Verdana" w:hAnsi="Verdana"/>
          <w:sz w:val="20"/>
          <w:szCs w:val="20"/>
        </w:rPr>
        <w:t> </w:t>
      </w:r>
      <w:r w:rsidR="00EB227E">
        <w:rPr>
          <w:rFonts w:ascii="Verdana" w:hAnsi="Verdana"/>
          <w:sz w:val="20"/>
          <w:szCs w:val="20"/>
        </w:rPr>
        <w:t>povolení k dlouhodobému pobytu za účelem investování a žádostí o zaměstnaneckou kartu, které lze podat na zastupitelském úřadu.</w:t>
      </w:r>
    </w:p>
    <w:p w14:paraId="160AFB28" w14:textId="77777777" w:rsidR="0032716A" w:rsidRDefault="0032716A" w:rsidP="00D47ECD">
      <w:pPr>
        <w:spacing w:line="240" w:lineRule="auto"/>
        <w:ind w:firstLine="709"/>
        <w:jc w:val="both"/>
        <w:rPr>
          <w:rFonts w:ascii="Verdana" w:hAnsi="Verdana"/>
          <w:sz w:val="20"/>
          <w:szCs w:val="20"/>
        </w:rPr>
      </w:pPr>
      <w:r>
        <w:rPr>
          <w:rFonts w:ascii="Verdana" w:hAnsi="Verdana"/>
          <w:sz w:val="20"/>
          <w:szCs w:val="20"/>
        </w:rPr>
        <w:t xml:space="preserve">Na Programu spolu participují vybrané subjekty státní správy – </w:t>
      </w:r>
      <w:r w:rsidRPr="00E1296C">
        <w:rPr>
          <w:rFonts w:ascii="Verdana" w:hAnsi="Verdana"/>
          <w:b/>
          <w:sz w:val="20"/>
          <w:szCs w:val="20"/>
        </w:rPr>
        <w:t>gestor</w:t>
      </w:r>
      <w:r w:rsidR="00D47ECD" w:rsidRPr="00E1296C">
        <w:rPr>
          <w:rFonts w:ascii="Verdana" w:hAnsi="Verdana"/>
          <w:b/>
          <w:sz w:val="16"/>
          <w:szCs w:val="16"/>
        </w:rPr>
        <w:t xml:space="preserve"> </w:t>
      </w:r>
      <w:r w:rsidRPr="00E1296C">
        <w:rPr>
          <w:rFonts w:ascii="Verdana" w:hAnsi="Verdana"/>
          <w:b/>
          <w:sz w:val="20"/>
          <w:szCs w:val="20"/>
        </w:rPr>
        <w:t>a</w:t>
      </w:r>
      <w:r w:rsidR="00B97EC2">
        <w:rPr>
          <w:rFonts w:ascii="Verdana" w:hAnsi="Verdana"/>
          <w:b/>
          <w:sz w:val="20"/>
          <w:szCs w:val="20"/>
        </w:rPr>
        <w:t> </w:t>
      </w:r>
      <w:proofErr w:type="spellStart"/>
      <w:r w:rsidRPr="00E1296C">
        <w:rPr>
          <w:rFonts w:ascii="Verdana" w:hAnsi="Verdana"/>
          <w:b/>
          <w:sz w:val="20"/>
          <w:szCs w:val="20"/>
        </w:rPr>
        <w:t>spolugestoři</w:t>
      </w:r>
      <w:proofErr w:type="spellEnd"/>
      <w:r w:rsidRPr="00E1296C">
        <w:rPr>
          <w:rFonts w:ascii="Verdana" w:hAnsi="Verdana"/>
          <w:b/>
          <w:sz w:val="20"/>
          <w:szCs w:val="20"/>
        </w:rPr>
        <w:t xml:space="preserve"> </w:t>
      </w:r>
      <w:proofErr w:type="spellStart"/>
      <w:r w:rsidRPr="00E1296C">
        <w:rPr>
          <w:rFonts w:ascii="Verdana" w:hAnsi="Verdana"/>
          <w:b/>
          <w:sz w:val="20"/>
          <w:szCs w:val="20"/>
        </w:rPr>
        <w:t>Progamu</w:t>
      </w:r>
      <w:proofErr w:type="spellEnd"/>
      <w:r>
        <w:rPr>
          <w:rFonts w:ascii="Verdana" w:hAnsi="Verdana"/>
          <w:sz w:val="20"/>
          <w:szCs w:val="20"/>
        </w:rPr>
        <w:t xml:space="preserve">: gestor Ministerstvo průmyslu a obchodu ČR, </w:t>
      </w:r>
      <w:proofErr w:type="spellStart"/>
      <w:r>
        <w:rPr>
          <w:rFonts w:ascii="Verdana" w:hAnsi="Verdana"/>
          <w:sz w:val="20"/>
          <w:szCs w:val="20"/>
        </w:rPr>
        <w:t>spolugestoři</w:t>
      </w:r>
      <w:proofErr w:type="spellEnd"/>
      <w:r>
        <w:rPr>
          <w:rFonts w:ascii="Verdana" w:hAnsi="Verdana"/>
          <w:sz w:val="20"/>
          <w:szCs w:val="20"/>
        </w:rPr>
        <w:t>: Ministerstvo vnitra, Ministerstvo zahraničních věcí, Ministerstvo práce a sociálních věcí a</w:t>
      </w:r>
      <w:r w:rsidR="00D47ECD">
        <w:rPr>
          <w:rFonts w:ascii="Verdana" w:hAnsi="Verdana"/>
          <w:sz w:val="20"/>
          <w:szCs w:val="20"/>
        </w:rPr>
        <w:t xml:space="preserve"> </w:t>
      </w:r>
      <w:r>
        <w:rPr>
          <w:rFonts w:ascii="Verdana" w:hAnsi="Verdana"/>
          <w:sz w:val="20"/>
          <w:szCs w:val="20"/>
        </w:rPr>
        <w:t>Ministerstvo zemědělství, spolu s</w:t>
      </w:r>
      <w:r w:rsidR="00552E9A">
        <w:rPr>
          <w:rFonts w:ascii="Verdana" w:hAnsi="Verdana"/>
          <w:sz w:val="20"/>
          <w:szCs w:val="20"/>
        </w:rPr>
        <w:t> garanty – zástupci</w:t>
      </w:r>
      <w:r>
        <w:rPr>
          <w:rFonts w:ascii="Verdana" w:hAnsi="Verdana"/>
          <w:sz w:val="20"/>
          <w:szCs w:val="20"/>
        </w:rPr>
        <w:t xml:space="preserve"> zaměstnavatelů. Role jednotlivých aktérů, tj. gestora, </w:t>
      </w:r>
      <w:proofErr w:type="spellStart"/>
      <w:r>
        <w:rPr>
          <w:rFonts w:ascii="Verdana" w:hAnsi="Verdana"/>
          <w:sz w:val="20"/>
          <w:szCs w:val="20"/>
        </w:rPr>
        <w:t>spolugestorů</w:t>
      </w:r>
      <w:proofErr w:type="spellEnd"/>
      <w:r>
        <w:rPr>
          <w:rFonts w:ascii="Verdana" w:hAnsi="Verdana"/>
          <w:sz w:val="20"/>
          <w:szCs w:val="20"/>
        </w:rPr>
        <w:t xml:space="preserve"> a </w:t>
      </w:r>
      <w:r w:rsidR="00095E03">
        <w:rPr>
          <w:rFonts w:ascii="Verdana" w:hAnsi="Verdana"/>
          <w:sz w:val="20"/>
          <w:szCs w:val="20"/>
        </w:rPr>
        <w:t xml:space="preserve">garantů jsou definované Programem a v této zprávě detailněji popsané v kapitole č. </w:t>
      </w:r>
      <w:r w:rsidR="00E1296C" w:rsidRPr="00E1296C">
        <w:rPr>
          <w:rFonts w:ascii="Verdana" w:hAnsi="Verdana"/>
          <w:sz w:val="20"/>
          <w:szCs w:val="20"/>
        </w:rPr>
        <w:t>3.</w:t>
      </w:r>
      <w:r w:rsidR="006B1D7E">
        <w:rPr>
          <w:rFonts w:ascii="Verdana" w:hAnsi="Verdana"/>
          <w:sz w:val="20"/>
          <w:szCs w:val="20"/>
        </w:rPr>
        <w:t>1</w:t>
      </w:r>
      <w:r w:rsidR="00095E03">
        <w:rPr>
          <w:rFonts w:ascii="Verdana" w:hAnsi="Verdana"/>
          <w:sz w:val="20"/>
          <w:szCs w:val="20"/>
        </w:rPr>
        <w:t>.</w:t>
      </w:r>
    </w:p>
    <w:p w14:paraId="3E51E9C6" w14:textId="77777777" w:rsidR="00E936C2" w:rsidRDefault="001447F0" w:rsidP="00D47ECD">
      <w:pPr>
        <w:spacing w:line="240" w:lineRule="auto"/>
        <w:ind w:firstLine="709"/>
        <w:jc w:val="both"/>
        <w:rPr>
          <w:rFonts w:ascii="Verdana" w:hAnsi="Verdana"/>
          <w:sz w:val="20"/>
          <w:szCs w:val="20"/>
        </w:rPr>
      </w:pPr>
      <w:r>
        <w:rPr>
          <w:rFonts w:ascii="Verdana" w:hAnsi="Verdana"/>
          <w:sz w:val="20"/>
          <w:szCs w:val="20"/>
        </w:rPr>
        <w:t>Ú</w:t>
      </w:r>
      <w:r w:rsidR="00CB5786">
        <w:rPr>
          <w:rFonts w:ascii="Verdana" w:hAnsi="Verdana"/>
          <w:sz w:val="20"/>
          <w:szCs w:val="20"/>
        </w:rPr>
        <w:t>čast v programech ekonomické</w:t>
      </w:r>
      <w:r w:rsidR="00D47ECD">
        <w:rPr>
          <w:rFonts w:ascii="Verdana" w:hAnsi="Verdana"/>
          <w:sz w:val="20"/>
          <w:szCs w:val="20"/>
        </w:rPr>
        <w:t xml:space="preserve"> </w:t>
      </w:r>
      <w:r w:rsidR="00CB5786">
        <w:rPr>
          <w:rFonts w:ascii="Verdana" w:hAnsi="Verdana"/>
          <w:sz w:val="20"/>
          <w:szCs w:val="20"/>
        </w:rPr>
        <w:t>migrace</w:t>
      </w:r>
      <w:r>
        <w:rPr>
          <w:rFonts w:ascii="Verdana" w:hAnsi="Verdana"/>
          <w:sz w:val="20"/>
          <w:szCs w:val="20"/>
        </w:rPr>
        <w:t>, v daném případě v Programu kvalifiko</w:t>
      </w:r>
      <w:r w:rsidR="00D47ECD">
        <w:rPr>
          <w:rFonts w:ascii="Verdana" w:hAnsi="Verdana"/>
          <w:sz w:val="20"/>
          <w:szCs w:val="20"/>
        </w:rPr>
        <w:softHyphen/>
      </w:r>
      <w:r>
        <w:rPr>
          <w:rFonts w:ascii="Verdana" w:hAnsi="Verdana"/>
          <w:sz w:val="20"/>
          <w:szCs w:val="20"/>
        </w:rPr>
        <w:t>vaný zaměstnanec,</w:t>
      </w:r>
      <w:r w:rsidR="00CB5786">
        <w:rPr>
          <w:rFonts w:ascii="Verdana" w:hAnsi="Verdana"/>
          <w:sz w:val="20"/>
          <w:szCs w:val="20"/>
        </w:rPr>
        <w:t xml:space="preserve"> </w:t>
      </w:r>
      <w:r>
        <w:rPr>
          <w:rFonts w:ascii="Verdana" w:hAnsi="Verdana"/>
          <w:sz w:val="20"/>
          <w:szCs w:val="20"/>
        </w:rPr>
        <w:t>obsahuje nevyhnutelnou</w:t>
      </w:r>
      <w:r w:rsidR="00CB5786">
        <w:rPr>
          <w:rFonts w:ascii="Verdana" w:hAnsi="Verdana"/>
          <w:sz w:val="20"/>
          <w:szCs w:val="20"/>
        </w:rPr>
        <w:t xml:space="preserve"> administrativ</w:t>
      </w:r>
      <w:r>
        <w:rPr>
          <w:rFonts w:ascii="Verdana" w:hAnsi="Verdana"/>
          <w:sz w:val="20"/>
          <w:szCs w:val="20"/>
        </w:rPr>
        <w:t>u</w:t>
      </w:r>
      <w:r w:rsidR="00CB5786">
        <w:rPr>
          <w:rFonts w:ascii="Verdana" w:hAnsi="Verdana"/>
          <w:sz w:val="20"/>
          <w:szCs w:val="20"/>
        </w:rPr>
        <w:t xml:space="preserve"> (např. formulář</w:t>
      </w:r>
      <w:r w:rsidR="00D47ECD">
        <w:rPr>
          <w:rFonts w:ascii="Verdana" w:hAnsi="Verdana"/>
          <w:sz w:val="20"/>
          <w:szCs w:val="20"/>
        </w:rPr>
        <w:t xml:space="preserve"> </w:t>
      </w:r>
      <w:r w:rsidR="00CB5786">
        <w:rPr>
          <w:rFonts w:ascii="Verdana" w:hAnsi="Verdana"/>
          <w:sz w:val="20"/>
          <w:szCs w:val="20"/>
        </w:rPr>
        <w:t>žádosti</w:t>
      </w:r>
      <w:r>
        <w:rPr>
          <w:rFonts w:ascii="Verdana" w:hAnsi="Verdana"/>
          <w:sz w:val="20"/>
          <w:szCs w:val="20"/>
        </w:rPr>
        <w:t xml:space="preserve"> o</w:t>
      </w:r>
      <w:r w:rsidR="00D47ECD">
        <w:rPr>
          <w:rFonts w:ascii="Verdana" w:hAnsi="Verdana"/>
          <w:sz w:val="20"/>
          <w:szCs w:val="20"/>
        </w:rPr>
        <w:t> </w:t>
      </w:r>
      <w:r>
        <w:rPr>
          <w:rFonts w:ascii="Verdana" w:hAnsi="Verdana"/>
          <w:sz w:val="20"/>
          <w:szCs w:val="20"/>
        </w:rPr>
        <w:t>zařazení</w:t>
      </w:r>
      <w:r w:rsidR="00CB5786">
        <w:rPr>
          <w:rFonts w:ascii="Verdana" w:hAnsi="Verdana"/>
          <w:sz w:val="20"/>
          <w:szCs w:val="20"/>
        </w:rPr>
        <w:t>, formuláře čestných prohlášení</w:t>
      </w:r>
      <w:r>
        <w:rPr>
          <w:rFonts w:ascii="Verdana" w:hAnsi="Verdana"/>
          <w:sz w:val="20"/>
          <w:szCs w:val="20"/>
        </w:rPr>
        <w:t>), postupování dle nastavených postupů, požadavků a pravidel</w:t>
      </w:r>
      <w:r w:rsidR="00552E9A">
        <w:rPr>
          <w:rFonts w:ascii="Verdana" w:hAnsi="Verdana"/>
          <w:sz w:val="20"/>
          <w:szCs w:val="20"/>
        </w:rPr>
        <w:t>,</w:t>
      </w:r>
      <w:r>
        <w:rPr>
          <w:rFonts w:ascii="Verdana" w:hAnsi="Verdana"/>
          <w:sz w:val="20"/>
          <w:szCs w:val="20"/>
        </w:rPr>
        <w:t xml:space="preserve"> a samozřejmě </w:t>
      </w:r>
      <w:r w:rsidR="00552E9A">
        <w:rPr>
          <w:rFonts w:ascii="Verdana" w:hAnsi="Verdana"/>
          <w:sz w:val="20"/>
          <w:szCs w:val="20"/>
        </w:rPr>
        <w:t xml:space="preserve">podle </w:t>
      </w:r>
      <w:r>
        <w:rPr>
          <w:rFonts w:ascii="Verdana" w:hAnsi="Verdana"/>
          <w:sz w:val="20"/>
          <w:szCs w:val="20"/>
        </w:rPr>
        <w:t>platné legislativy.</w:t>
      </w:r>
      <w:r w:rsidR="00550CE6">
        <w:rPr>
          <w:rFonts w:ascii="Verdana" w:hAnsi="Verdana"/>
          <w:sz w:val="20"/>
          <w:szCs w:val="20"/>
        </w:rPr>
        <w:t xml:space="preserve"> Žádosti subjektů o zahraniční pracovníky podané prostřednictvím Programu zpracovávají jednotliví garanti, mezi které patří</w:t>
      </w:r>
      <w:r w:rsidR="00AB428E">
        <w:rPr>
          <w:rFonts w:ascii="Verdana" w:hAnsi="Verdana"/>
          <w:sz w:val="20"/>
          <w:szCs w:val="20"/>
        </w:rPr>
        <w:t xml:space="preserve"> např. kromě Hospodářské komory ČR a jejích krajských poboček, Svazu průmyslu a</w:t>
      </w:r>
      <w:r w:rsidR="00D47ECD">
        <w:rPr>
          <w:rFonts w:ascii="Verdana" w:hAnsi="Verdana"/>
          <w:sz w:val="20"/>
          <w:szCs w:val="20"/>
        </w:rPr>
        <w:t> </w:t>
      </w:r>
      <w:r w:rsidR="00AB428E">
        <w:rPr>
          <w:rFonts w:ascii="Verdana" w:hAnsi="Verdana"/>
          <w:sz w:val="20"/>
          <w:szCs w:val="20"/>
        </w:rPr>
        <w:t>dopravy ČR,</w:t>
      </w:r>
      <w:r w:rsidR="00550CE6">
        <w:rPr>
          <w:rFonts w:ascii="Verdana" w:hAnsi="Verdana"/>
          <w:sz w:val="20"/>
          <w:szCs w:val="20"/>
        </w:rPr>
        <w:t xml:space="preserve"> </w:t>
      </w:r>
      <w:r w:rsidR="00AB428E">
        <w:rPr>
          <w:rFonts w:ascii="Verdana" w:hAnsi="Verdana"/>
          <w:sz w:val="20"/>
          <w:szCs w:val="20"/>
        </w:rPr>
        <w:t>také</w:t>
      </w:r>
      <w:r w:rsidR="00B97EC2" w:rsidRPr="00B97EC2">
        <w:rPr>
          <w:rFonts w:ascii="Verdana" w:hAnsi="Verdana"/>
          <w:sz w:val="16"/>
          <w:szCs w:val="16"/>
        </w:rPr>
        <w:t xml:space="preserve"> </w:t>
      </w:r>
      <w:r w:rsidR="00AB428E">
        <w:rPr>
          <w:rFonts w:ascii="Verdana" w:hAnsi="Verdana"/>
          <w:sz w:val="20"/>
          <w:szCs w:val="20"/>
        </w:rPr>
        <w:t>další</w:t>
      </w:r>
      <w:r w:rsidR="00AB428E" w:rsidRPr="00B97EC2">
        <w:rPr>
          <w:rFonts w:ascii="Verdana" w:hAnsi="Verdana"/>
          <w:sz w:val="16"/>
          <w:szCs w:val="16"/>
        </w:rPr>
        <w:t xml:space="preserve"> </w:t>
      </w:r>
      <w:r w:rsidR="00AB428E">
        <w:rPr>
          <w:rFonts w:ascii="Verdana" w:hAnsi="Verdana"/>
          <w:sz w:val="20"/>
          <w:szCs w:val="20"/>
        </w:rPr>
        <w:t>ze</w:t>
      </w:r>
      <w:r w:rsidR="00B97EC2" w:rsidRPr="00B97EC2">
        <w:rPr>
          <w:rFonts w:ascii="Verdana" w:hAnsi="Verdana"/>
          <w:sz w:val="16"/>
          <w:szCs w:val="16"/>
        </w:rPr>
        <w:t xml:space="preserve"> </w:t>
      </w:r>
      <w:r w:rsidR="00AB428E">
        <w:rPr>
          <w:rFonts w:ascii="Verdana" w:hAnsi="Verdana"/>
          <w:sz w:val="20"/>
          <w:szCs w:val="20"/>
        </w:rPr>
        <w:t>sdružujících</w:t>
      </w:r>
      <w:r w:rsidR="00D47ECD">
        <w:rPr>
          <w:rFonts w:ascii="Verdana" w:hAnsi="Verdana"/>
          <w:sz w:val="20"/>
          <w:szCs w:val="20"/>
        </w:rPr>
        <w:t xml:space="preserve"> </w:t>
      </w:r>
      <w:r w:rsidR="00AB428E">
        <w:rPr>
          <w:rFonts w:ascii="Verdana" w:hAnsi="Verdana"/>
          <w:sz w:val="20"/>
          <w:szCs w:val="20"/>
        </w:rPr>
        <w:t>zástupců zaměstnavatelů – Konfederace</w:t>
      </w:r>
      <w:r w:rsidR="00550CE6">
        <w:rPr>
          <w:rFonts w:ascii="Verdana" w:hAnsi="Verdana"/>
          <w:sz w:val="20"/>
          <w:szCs w:val="20"/>
        </w:rPr>
        <w:t xml:space="preserve"> zaměstna</w:t>
      </w:r>
      <w:r w:rsidR="00B97EC2">
        <w:rPr>
          <w:rFonts w:ascii="Verdana" w:hAnsi="Verdana"/>
          <w:sz w:val="20"/>
          <w:szCs w:val="20"/>
        </w:rPr>
        <w:softHyphen/>
      </w:r>
      <w:r w:rsidR="00550CE6">
        <w:rPr>
          <w:rFonts w:ascii="Verdana" w:hAnsi="Verdana"/>
          <w:sz w:val="20"/>
          <w:szCs w:val="20"/>
        </w:rPr>
        <w:t>vatelských a podnikatelských svazů ČR</w:t>
      </w:r>
      <w:r w:rsidR="00AB428E" w:rsidRPr="00AB428E">
        <w:rPr>
          <w:rFonts w:ascii="Verdana" w:hAnsi="Verdana"/>
          <w:sz w:val="20"/>
          <w:szCs w:val="20"/>
        </w:rPr>
        <w:t xml:space="preserve"> </w:t>
      </w:r>
      <w:r w:rsidR="00AB428E">
        <w:rPr>
          <w:rFonts w:ascii="Verdana" w:hAnsi="Verdana"/>
          <w:sz w:val="20"/>
          <w:szCs w:val="20"/>
        </w:rPr>
        <w:t>a další subjekty</w:t>
      </w:r>
      <w:r w:rsidR="00095E03">
        <w:rPr>
          <w:rFonts w:ascii="Verdana" w:hAnsi="Verdana"/>
          <w:sz w:val="20"/>
          <w:szCs w:val="20"/>
        </w:rPr>
        <w:t>,</w:t>
      </w:r>
      <w:r w:rsidR="00AB428E">
        <w:rPr>
          <w:rFonts w:ascii="Verdana" w:hAnsi="Verdana"/>
          <w:sz w:val="20"/>
          <w:szCs w:val="20"/>
        </w:rPr>
        <w:t xml:space="preserve"> jejich</w:t>
      </w:r>
      <w:r w:rsidR="00095E03">
        <w:rPr>
          <w:rFonts w:ascii="Verdana" w:hAnsi="Verdana"/>
          <w:sz w:val="20"/>
          <w:szCs w:val="20"/>
        </w:rPr>
        <w:t>ž</w:t>
      </w:r>
      <w:r w:rsidR="00AB428E">
        <w:rPr>
          <w:rFonts w:ascii="Verdana" w:hAnsi="Verdana"/>
          <w:sz w:val="20"/>
          <w:szCs w:val="20"/>
        </w:rPr>
        <w:t xml:space="preserve"> výčet </w:t>
      </w:r>
      <w:r w:rsidR="00095E03">
        <w:rPr>
          <w:rFonts w:ascii="Verdana" w:hAnsi="Verdana"/>
          <w:sz w:val="20"/>
          <w:szCs w:val="20"/>
        </w:rPr>
        <w:t>spolu s dalšími informacemi</w:t>
      </w:r>
      <w:r w:rsidR="00AB428E">
        <w:rPr>
          <w:rFonts w:ascii="Verdana" w:hAnsi="Verdana"/>
          <w:sz w:val="20"/>
          <w:szCs w:val="20"/>
        </w:rPr>
        <w:t xml:space="preserve"> vztahující</w:t>
      </w:r>
      <w:r w:rsidR="00095E03">
        <w:rPr>
          <w:rFonts w:ascii="Verdana" w:hAnsi="Verdana"/>
          <w:sz w:val="20"/>
          <w:szCs w:val="20"/>
        </w:rPr>
        <w:t>mi</w:t>
      </w:r>
      <w:r w:rsidR="00AB428E">
        <w:rPr>
          <w:rFonts w:ascii="Verdana" w:hAnsi="Verdana"/>
          <w:sz w:val="20"/>
          <w:szCs w:val="20"/>
        </w:rPr>
        <w:t xml:space="preserve"> se k nastavení Programu kvalifikovaný zaměstnanec </w:t>
      </w:r>
      <w:r w:rsidR="00095E03">
        <w:rPr>
          <w:rFonts w:ascii="Verdana" w:hAnsi="Verdana"/>
          <w:sz w:val="20"/>
          <w:szCs w:val="20"/>
        </w:rPr>
        <w:t xml:space="preserve">je obsažen </w:t>
      </w:r>
      <w:r w:rsidR="00871C5A">
        <w:rPr>
          <w:rFonts w:ascii="Verdana" w:hAnsi="Verdana"/>
          <w:sz w:val="20"/>
          <w:szCs w:val="20"/>
        </w:rPr>
        <w:t xml:space="preserve">rovněž </w:t>
      </w:r>
      <w:r w:rsidR="00095E03">
        <w:rPr>
          <w:rFonts w:ascii="Verdana" w:hAnsi="Verdana"/>
          <w:sz w:val="20"/>
          <w:szCs w:val="20"/>
        </w:rPr>
        <w:t>v </w:t>
      </w:r>
      <w:r w:rsidR="00AB428E">
        <w:rPr>
          <w:rFonts w:ascii="Verdana" w:hAnsi="Verdana"/>
          <w:sz w:val="20"/>
          <w:szCs w:val="20"/>
        </w:rPr>
        <w:t>kapitol</w:t>
      </w:r>
      <w:r w:rsidR="00095E03">
        <w:rPr>
          <w:rFonts w:ascii="Verdana" w:hAnsi="Verdana"/>
          <w:sz w:val="20"/>
          <w:szCs w:val="20"/>
        </w:rPr>
        <w:t>e</w:t>
      </w:r>
      <w:r w:rsidR="00AB428E">
        <w:rPr>
          <w:rFonts w:ascii="Verdana" w:hAnsi="Verdana"/>
          <w:sz w:val="20"/>
          <w:szCs w:val="20"/>
        </w:rPr>
        <w:t xml:space="preserve"> č. </w:t>
      </w:r>
      <w:r w:rsidR="00E1296C" w:rsidRPr="00E1296C">
        <w:rPr>
          <w:rFonts w:ascii="Verdana" w:hAnsi="Verdana"/>
          <w:sz w:val="20"/>
          <w:szCs w:val="20"/>
        </w:rPr>
        <w:t>3.</w:t>
      </w:r>
      <w:r w:rsidR="006B1D7E">
        <w:rPr>
          <w:rFonts w:ascii="Verdana" w:hAnsi="Verdana"/>
          <w:sz w:val="20"/>
          <w:szCs w:val="20"/>
        </w:rPr>
        <w:t>1</w:t>
      </w:r>
      <w:r w:rsidR="00AB428E">
        <w:rPr>
          <w:rFonts w:ascii="Verdana" w:hAnsi="Verdana"/>
          <w:sz w:val="20"/>
          <w:szCs w:val="20"/>
        </w:rPr>
        <w:t>)</w:t>
      </w:r>
      <w:r w:rsidR="009058F5">
        <w:rPr>
          <w:rFonts w:ascii="Verdana" w:hAnsi="Verdana"/>
          <w:sz w:val="20"/>
          <w:szCs w:val="20"/>
        </w:rPr>
        <w:t>.</w:t>
      </w:r>
      <w:r w:rsidR="00A14952">
        <w:rPr>
          <w:rFonts w:ascii="Verdana" w:hAnsi="Verdana"/>
          <w:sz w:val="20"/>
          <w:szCs w:val="20"/>
        </w:rPr>
        <w:t xml:space="preserve"> Garanti Programu také rozhodují o zařazení zaměstnavatelů do Programu.</w:t>
      </w:r>
    </w:p>
    <w:p w14:paraId="67822C44" w14:textId="77777777" w:rsidR="000052CC" w:rsidRDefault="00A14952" w:rsidP="00D47ECD">
      <w:pPr>
        <w:spacing w:line="240" w:lineRule="auto"/>
        <w:ind w:firstLine="709"/>
        <w:jc w:val="both"/>
        <w:rPr>
          <w:rFonts w:ascii="Verdana" w:hAnsi="Verdana"/>
          <w:sz w:val="20"/>
          <w:szCs w:val="20"/>
        </w:rPr>
      </w:pPr>
      <w:r w:rsidRPr="00242D15">
        <w:rPr>
          <w:rFonts w:ascii="Verdana" w:hAnsi="Verdana"/>
          <w:b/>
          <w:sz w:val="20"/>
          <w:szCs w:val="20"/>
        </w:rPr>
        <w:t>KZPS ČR</w:t>
      </w:r>
      <w:r>
        <w:rPr>
          <w:rFonts w:ascii="Verdana" w:hAnsi="Verdana"/>
          <w:sz w:val="20"/>
          <w:szCs w:val="20"/>
        </w:rPr>
        <w:t xml:space="preserve"> </w:t>
      </w:r>
      <w:r w:rsidR="000052CC">
        <w:rPr>
          <w:rFonts w:ascii="Verdana" w:hAnsi="Verdana"/>
          <w:sz w:val="20"/>
          <w:szCs w:val="20"/>
        </w:rPr>
        <w:t xml:space="preserve">je </w:t>
      </w:r>
      <w:r w:rsidR="00242D15">
        <w:rPr>
          <w:rFonts w:ascii="Verdana" w:hAnsi="Verdana"/>
          <w:sz w:val="20"/>
          <w:szCs w:val="20"/>
        </w:rPr>
        <w:t xml:space="preserve">na svých stránkách představena jako </w:t>
      </w:r>
      <w:r w:rsidR="000052CC">
        <w:rPr>
          <w:rFonts w:ascii="Verdana" w:hAnsi="Verdana"/>
          <w:sz w:val="20"/>
          <w:szCs w:val="20"/>
        </w:rPr>
        <w:t>spolek reprezentující osm dominantních zaměstnavatelských</w:t>
      </w:r>
      <w:r w:rsidR="000052CC" w:rsidRPr="00B97EC2">
        <w:rPr>
          <w:rFonts w:ascii="Verdana" w:hAnsi="Verdana"/>
          <w:sz w:val="16"/>
          <w:szCs w:val="16"/>
        </w:rPr>
        <w:t xml:space="preserve"> </w:t>
      </w:r>
      <w:r w:rsidR="000052CC">
        <w:rPr>
          <w:rFonts w:ascii="Verdana" w:hAnsi="Verdana"/>
          <w:sz w:val="20"/>
          <w:szCs w:val="20"/>
        </w:rPr>
        <w:t>svazů</w:t>
      </w:r>
      <w:r w:rsidR="000052CC" w:rsidRPr="00B97EC2">
        <w:rPr>
          <w:rFonts w:ascii="Verdana" w:hAnsi="Verdana"/>
          <w:sz w:val="16"/>
          <w:szCs w:val="16"/>
        </w:rPr>
        <w:t xml:space="preserve"> </w:t>
      </w:r>
      <w:r w:rsidR="000052CC">
        <w:rPr>
          <w:rFonts w:ascii="Verdana" w:hAnsi="Verdana"/>
          <w:sz w:val="20"/>
          <w:szCs w:val="20"/>
        </w:rPr>
        <w:t>z oblasti</w:t>
      </w:r>
      <w:r w:rsidR="000052CC" w:rsidRPr="00B97EC2">
        <w:rPr>
          <w:rFonts w:ascii="Verdana" w:hAnsi="Verdana"/>
          <w:sz w:val="16"/>
          <w:szCs w:val="16"/>
        </w:rPr>
        <w:t xml:space="preserve"> </w:t>
      </w:r>
      <w:r w:rsidR="000052CC">
        <w:rPr>
          <w:rFonts w:ascii="Verdana" w:hAnsi="Verdana"/>
          <w:sz w:val="20"/>
          <w:szCs w:val="20"/>
        </w:rPr>
        <w:t>stavebnictví,</w:t>
      </w:r>
      <w:r w:rsidR="000052CC" w:rsidRPr="00B97EC2">
        <w:rPr>
          <w:rFonts w:ascii="Verdana" w:hAnsi="Verdana"/>
          <w:sz w:val="16"/>
          <w:szCs w:val="16"/>
        </w:rPr>
        <w:t xml:space="preserve"> </w:t>
      </w:r>
      <w:r w:rsidR="000052CC">
        <w:rPr>
          <w:rFonts w:ascii="Verdana" w:hAnsi="Verdana"/>
          <w:sz w:val="20"/>
          <w:szCs w:val="20"/>
        </w:rPr>
        <w:t>textilního</w:t>
      </w:r>
      <w:r w:rsidR="00B97EC2" w:rsidRPr="00B97EC2">
        <w:rPr>
          <w:rFonts w:ascii="Verdana" w:hAnsi="Verdana"/>
          <w:sz w:val="16"/>
          <w:szCs w:val="16"/>
        </w:rPr>
        <w:t xml:space="preserve"> </w:t>
      </w:r>
      <w:r w:rsidR="000052CC">
        <w:rPr>
          <w:rFonts w:ascii="Verdana" w:hAnsi="Verdana"/>
          <w:sz w:val="20"/>
          <w:szCs w:val="20"/>
        </w:rPr>
        <w:t>průmyslu, malého a středního podnikání, výrobního a</w:t>
      </w:r>
      <w:r w:rsidR="00D47ECD">
        <w:rPr>
          <w:rFonts w:ascii="Verdana" w:hAnsi="Verdana"/>
          <w:sz w:val="20"/>
          <w:szCs w:val="20"/>
        </w:rPr>
        <w:t> </w:t>
      </w:r>
      <w:r w:rsidR="000052CC">
        <w:rPr>
          <w:rFonts w:ascii="Verdana" w:hAnsi="Verdana"/>
          <w:sz w:val="20"/>
          <w:szCs w:val="20"/>
        </w:rPr>
        <w:t>spotřeb</w:t>
      </w:r>
      <w:r w:rsidR="00D47ECD">
        <w:rPr>
          <w:rFonts w:ascii="Verdana" w:hAnsi="Verdana"/>
          <w:sz w:val="20"/>
          <w:szCs w:val="20"/>
        </w:rPr>
        <w:softHyphen/>
      </w:r>
      <w:r w:rsidR="000052CC">
        <w:rPr>
          <w:rFonts w:ascii="Verdana" w:hAnsi="Verdana"/>
          <w:sz w:val="20"/>
          <w:szCs w:val="20"/>
        </w:rPr>
        <w:t>ního</w:t>
      </w:r>
      <w:r w:rsidR="000052CC" w:rsidRPr="00D47ECD">
        <w:rPr>
          <w:rFonts w:ascii="Verdana" w:hAnsi="Verdana"/>
          <w:sz w:val="16"/>
          <w:szCs w:val="16"/>
        </w:rPr>
        <w:t xml:space="preserve"> </w:t>
      </w:r>
      <w:r w:rsidR="000052CC">
        <w:rPr>
          <w:rFonts w:ascii="Verdana" w:hAnsi="Verdana"/>
          <w:sz w:val="20"/>
          <w:szCs w:val="20"/>
        </w:rPr>
        <w:t>družstevnictví,</w:t>
      </w:r>
      <w:r w:rsidR="000052CC" w:rsidRPr="00D47ECD">
        <w:rPr>
          <w:rFonts w:ascii="Verdana" w:hAnsi="Verdana"/>
          <w:sz w:val="16"/>
          <w:szCs w:val="16"/>
        </w:rPr>
        <w:t xml:space="preserve"> </w:t>
      </w:r>
      <w:r w:rsidR="000052CC">
        <w:rPr>
          <w:rFonts w:ascii="Verdana" w:hAnsi="Verdana"/>
          <w:sz w:val="20"/>
          <w:szCs w:val="20"/>
        </w:rPr>
        <w:t>zemědělství,</w:t>
      </w:r>
      <w:r w:rsidR="00D47ECD" w:rsidRPr="00D47ECD">
        <w:rPr>
          <w:rFonts w:ascii="Verdana" w:hAnsi="Verdana"/>
          <w:sz w:val="16"/>
          <w:szCs w:val="16"/>
        </w:rPr>
        <w:t xml:space="preserve"> </w:t>
      </w:r>
      <w:r w:rsidR="000052CC">
        <w:rPr>
          <w:rFonts w:ascii="Verdana" w:hAnsi="Verdana"/>
          <w:sz w:val="20"/>
          <w:szCs w:val="20"/>
        </w:rPr>
        <w:t>důlního</w:t>
      </w:r>
      <w:r w:rsidR="00B97EC2">
        <w:rPr>
          <w:rFonts w:ascii="Verdana" w:hAnsi="Verdana"/>
          <w:sz w:val="20"/>
          <w:szCs w:val="20"/>
        </w:rPr>
        <w:t xml:space="preserve"> </w:t>
      </w:r>
      <w:r w:rsidR="000052CC">
        <w:rPr>
          <w:rFonts w:ascii="Verdana" w:hAnsi="Verdana"/>
          <w:sz w:val="20"/>
          <w:szCs w:val="20"/>
        </w:rPr>
        <w:t>a</w:t>
      </w:r>
      <w:r w:rsidR="00B97EC2">
        <w:rPr>
          <w:rFonts w:ascii="Verdana" w:hAnsi="Verdana"/>
          <w:sz w:val="16"/>
          <w:szCs w:val="16"/>
        </w:rPr>
        <w:t> </w:t>
      </w:r>
      <w:r w:rsidR="000052CC">
        <w:rPr>
          <w:rFonts w:ascii="Verdana" w:hAnsi="Verdana"/>
          <w:sz w:val="20"/>
          <w:szCs w:val="20"/>
        </w:rPr>
        <w:t>naftového</w:t>
      </w:r>
      <w:r w:rsidR="000052CC" w:rsidRPr="00D47ECD">
        <w:rPr>
          <w:rFonts w:ascii="Verdana" w:hAnsi="Verdana"/>
          <w:sz w:val="16"/>
          <w:szCs w:val="16"/>
        </w:rPr>
        <w:t xml:space="preserve"> </w:t>
      </w:r>
      <w:r w:rsidR="000052CC">
        <w:rPr>
          <w:rFonts w:ascii="Verdana" w:hAnsi="Verdana"/>
          <w:sz w:val="20"/>
          <w:szCs w:val="20"/>
        </w:rPr>
        <w:t xml:space="preserve">průmyslu, dřevozpracujícího průmyslu, školství, zdravotnictví, a také kultury a sociálních služeb. Zastupuje více než 22 tisíc členských subjektů </w:t>
      </w:r>
      <w:r w:rsidR="000052CC" w:rsidRPr="00F971E0">
        <w:rPr>
          <w:rFonts w:ascii="Verdana" w:hAnsi="Verdana"/>
          <w:sz w:val="20"/>
          <w:szCs w:val="20"/>
        </w:rPr>
        <w:t>s více než 1,300 tisíci zaměstnanci.</w:t>
      </w:r>
      <w:r w:rsidR="000052CC">
        <w:rPr>
          <w:rFonts w:ascii="Verdana" w:hAnsi="Verdana"/>
          <w:sz w:val="20"/>
          <w:szCs w:val="20"/>
        </w:rPr>
        <w:t xml:space="preserve"> V rámci své činnosti se zaměřuje na prosazování specifických zájmů svých členů v oblasti legislativy a v</w:t>
      </w:r>
      <w:r w:rsidR="002E6BDC">
        <w:rPr>
          <w:rFonts w:ascii="Verdana" w:hAnsi="Verdana"/>
          <w:sz w:val="20"/>
          <w:szCs w:val="20"/>
        </w:rPr>
        <w:t> </w:t>
      </w:r>
      <w:r w:rsidR="000052CC">
        <w:rPr>
          <w:rFonts w:ascii="Verdana" w:hAnsi="Verdana"/>
          <w:sz w:val="20"/>
          <w:szCs w:val="20"/>
        </w:rPr>
        <w:t>dalších</w:t>
      </w:r>
      <w:r w:rsidR="002E6BDC">
        <w:rPr>
          <w:rFonts w:ascii="Verdana" w:hAnsi="Verdana"/>
          <w:sz w:val="20"/>
          <w:szCs w:val="20"/>
        </w:rPr>
        <w:t xml:space="preserve"> </w:t>
      </w:r>
      <w:r w:rsidR="000052CC">
        <w:rPr>
          <w:rFonts w:ascii="Verdana" w:hAnsi="Verdana"/>
          <w:sz w:val="20"/>
          <w:szCs w:val="20"/>
        </w:rPr>
        <w:t>oblastech, formuluje společné podnikatelské a</w:t>
      </w:r>
      <w:r w:rsidR="00B97EC2">
        <w:rPr>
          <w:rFonts w:ascii="Verdana" w:hAnsi="Verdana"/>
          <w:sz w:val="20"/>
          <w:szCs w:val="20"/>
        </w:rPr>
        <w:t> </w:t>
      </w:r>
      <w:r w:rsidR="000052CC">
        <w:rPr>
          <w:rFonts w:ascii="Verdana" w:hAnsi="Verdana"/>
          <w:sz w:val="20"/>
          <w:szCs w:val="20"/>
        </w:rPr>
        <w:t>zaměstnavatelské zájmy svých členů</w:t>
      </w:r>
      <w:r w:rsidR="00761568">
        <w:rPr>
          <w:rFonts w:ascii="Verdana" w:hAnsi="Verdana"/>
          <w:sz w:val="20"/>
          <w:szCs w:val="20"/>
        </w:rPr>
        <w:t>,</w:t>
      </w:r>
      <w:r w:rsidR="000052CC">
        <w:rPr>
          <w:rFonts w:ascii="Verdana" w:hAnsi="Verdana"/>
          <w:sz w:val="20"/>
          <w:szCs w:val="20"/>
        </w:rPr>
        <w:t xml:space="preserve"> a</w:t>
      </w:r>
      <w:r w:rsidR="00D47ECD">
        <w:rPr>
          <w:rFonts w:ascii="Verdana" w:hAnsi="Verdana"/>
          <w:sz w:val="20"/>
          <w:szCs w:val="20"/>
        </w:rPr>
        <w:t> </w:t>
      </w:r>
      <w:r w:rsidR="000052CC">
        <w:rPr>
          <w:rFonts w:ascii="Verdana" w:hAnsi="Verdana"/>
          <w:sz w:val="20"/>
          <w:szCs w:val="20"/>
        </w:rPr>
        <w:t>zastupuje</w:t>
      </w:r>
      <w:r w:rsidR="00D47ECD">
        <w:rPr>
          <w:rFonts w:ascii="Verdana" w:hAnsi="Verdana"/>
          <w:sz w:val="20"/>
          <w:szCs w:val="20"/>
        </w:rPr>
        <w:t xml:space="preserve"> </w:t>
      </w:r>
      <w:r w:rsidR="000052CC">
        <w:rPr>
          <w:rFonts w:ascii="Verdana" w:hAnsi="Verdana"/>
          <w:sz w:val="20"/>
          <w:szCs w:val="20"/>
        </w:rPr>
        <w:t>své členy</w:t>
      </w:r>
      <w:r w:rsidR="00D47ECD">
        <w:rPr>
          <w:rFonts w:ascii="Verdana" w:hAnsi="Verdana"/>
          <w:sz w:val="20"/>
          <w:szCs w:val="20"/>
        </w:rPr>
        <w:t xml:space="preserve"> </w:t>
      </w:r>
      <w:r w:rsidR="000052CC">
        <w:rPr>
          <w:rFonts w:ascii="Verdana" w:hAnsi="Verdana"/>
          <w:sz w:val="20"/>
          <w:szCs w:val="20"/>
        </w:rPr>
        <w:t>při prosazování těchto zájmů, v součinnosti s dalšími zaměstnavatel</w:t>
      </w:r>
      <w:r w:rsidR="00D47ECD">
        <w:rPr>
          <w:rFonts w:ascii="Verdana" w:hAnsi="Verdana"/>
          <w:sz w:val="20"/>
          <w:szCs w:val="20"/>
        </w:rPr>
        <w:softHyphen/>
      </w:r>
      <w:r w:rsidR="000052CC">
        <w:rPr>
          <w:rFonts w:ascii="Verdana" w:hAnsi="Verdana"/>
          <w:sz w:val="20"/>
          <w:szCs w:val="20"/>
        </w:rPr>
        <w:t xml:space="preserve">skými organizacemi, odbory či relevantními státními </w:t>
      </w:r>
      <w:r w:rsidR="00761568">
        <w:rPr>
          <w:rFonts w:ascii="Verdana" w:hAnsi="Verdana"/>
          <w:sz w:val="20"/>
          <w:szCs w:val="20"/>
        </w:rPr>
        <w:t xml:space="preserve">orgány. Své členy zastupuje zejména v různých formách konzultací s vládou ČR. V radě hospodářské a sociální dohody </w:t>
      </w:r>
      <w:r w:rsidR="00D47ECD">
        <w:rPr>
          <w:rFonts w:ascii="Verdana" w:hAnsi="Verdana"/>
          <w:sz w:val="20"/>
          <w:szCs w:val="20"/>
        </w:rPr>
        <w:t>–</w:t>
      </w:r>
      <w:r w:rsidR="00761568">
        <w:rPr>
          <w:rFonts w:ascii="Verdana" w:hAnsi="Verdana"/>
          <w:sz w:val="20"/>
          <w:szCs w:val="20"/>
        </w:rPr>
        <w:t xml:space="preserve"> tripartitě je jedním ze sociálních partnerů </w:t>
      </w:r>
      <w:r w:rsidR="008D3BF4">
        <w:rPr>
          <w:rFonts w:ascii="Verdana" w:hAnsi="Verdana"/>
          <w:sz w:val="20"/>
          <w:szCs w:val="20"/>
        </w:rPr>
        <w:t>zastupujících</w:t>
      </w:r>
      <w:r w:rsidR="00761568">
        <w:rPr>
          <w:rFonts w:ascii="Verdana" w:hAnsi="Verdana"/>
          <w:sz w:val="20"/>
          <w:szCs w:val="20"/>
        </w:rPr>
        <w:t xml:space="preserve"> stranu podnikatelů.</w:t>
      </w:r>
    </w:p>
    <w:p w14:paraId="07E916A8" w14:textId="77777777" w:rsidR="000C4D8E" w:rsidRDefault="005B312F" w:rsidP="00D47ECD">
      <w:pPr>
        <w:spacing w:line="240" w:lineRule="auto"/>
        <w:ind w:firstLine="709"/>
        <w:jc w:val="both"/>
        <w:rPr>
          <w:rFonts w:ascii="Verdana" w:hAnsi="Verdana"/>
          <w:sz w:val="20"/>
          <w:szCs w:val="20"/>
        </w:rPr>
      </w:pPr>
      <w:r>
        <w:rPr>
          <w:rFonts w:ascii="Verdana" w:hAnsi="Verdana"/>
          <w:sz w:val="20"/>
          <w:szCs w:val="20"/>
        </w:rPr>
        <w:t xml:space="preserve">KZPS ČR v rámci své činnosti a působení </w:t>
      </w:r>
      <w:r w:rsidR="002204B4">
        <w:rPr>
          <w:rFonts w:ascii="Verdana" w:hAnsi="Verdana"/>
          <w:sz w:val="20"/>
          <w:szCs w:val="20"/>
        </w:rPr>
        <w:t xml:space="preserve">dlouhodobě </w:t>
      </w:r>
      <w:r w:rsidR="00A14952">
        <w:rPr>
          <w:rFonts w:ascii="Verdana" w:hAnsi="Verdana"/>
          <w:sz w:val="20"/>
          <w:szCs w:val="20"/>
        </w:rPr>
        <w:t xml:space="preserve">poskytuje svým členům </w:t>
      </w:r>
      <w:r w:rsidR="002204B4">
        <w:rPr>
          <w:rFonts w:ascii="Verdana" w:hAnsi="Verdana"/>
          <w:sz w:val="20"/>
          <w:szCs w:val="20"/>
        </w:rPr>
        <w:t xml:space="preserve">také </w:t>
      </w:r>
      <w:r w:rsidR="006168CB">
        <w:rPr>
          <w:rFonts w:ascii="Verdana" w:hAnsi="Verdana"/>
          <w:sz w:val="20"/>
          <w:szCs w:val="20"/>
        </w:rPr>
        <w:t>průběžné</w:t>
      </w:r>
      <w:r w:rsidR="00B97EC2">
        <w:rPr>
          <w:rFonts w:ascii="Verdana" w:hAnsi="Verdana"/>
          <w:sz w:val="20"/>
          <w:szCs w:val="20"/>
        </w:rPr>
        <w:t xml:space="preserve"> </w:t>
      </w:r>
      <w:r w:rsidR="006168CB">
        <w:rPr>
          <w:rFonts w:ascii="Verdana" w:hAnsi="Verdana"/>
          <w:sz w:val="20"/>
          <w:szCs w:val="20"/>
        </w:rPr>
        <w:t>informace k vládou schváleným programům ekonomické migrace do ČR</w:t>
      </w:r>
      <w:r w:rsidR="00D47ECD">
        <w:rPr>
          <w:rFonts w:ascii="Verdana" w:hAnsi="Verdana"/>
          <w:sz w:val="20"/>
          <w:szCs w:val="20"/>
        </w:rPr>
        <w:t xml:space="preserve"> </w:t>
      </w:r>
      <w:r w:rsidR="002204B4">
        <w:rPr>
          <w:rFonts w:ascii="Verdana" w:hAnsi="Verdana"/>
          <w:sz w:val="20"/>
          <w:szCs w:val="20"/>
        </w:rPr>
        <w:t>a</w:t>
      </w:r>
      <w:r w:rsidR="00D47ECD">
        <w:rPr>
          <w:rFonts w:ascii="Verdana" w:hAnsi="Verdana"/>
          <w:sz w:val="20"/>
          <w:szCs w:val="20"/>
        </w:rPr>
        <w:t> </w:t>
      </w:r>
      <w:r w:rsidR="002204B4">
        <w:rPr>
          <w:rFonts w:ascii="Verdana" w:hAnsi="Verdana"/>
          <w:sz w:val="20"/>
          <w:szCs w:val="20"/>
        </w:rPr>
        <w:t xml:space="preserve">zajišťuje pro ně zastupování a potřebnou podporu a poradenství. Kromě jiných aktivit na svých www </w:t>
      </w:r>
      <w:r w:rsidR="002204B4">
        <w:rPr>
          <w:rFonts w:ascii="Verdana" w:hAnsi="Verdana"/>
          <w:sz w:val="20"/>
          <w:szCs w:val="20"/>
        </w:rPr>
        <w:lastRenderedPageBreak/>
        <w:t>stránkách</w:t>
      </w:r>
      <w:r w:rsidR="002204B4">
        <w:rPr>
          <w:rStyle w:val="Znakapoznpodarou"/>
          <w:rFonts w:ascii="Verdana" w:hAnsi="Verdana"/>
          <w:sz w:val="20"/>
          <w:szCs w:val="20"/>
        </w:rPr>
        <w:footnoteReference w:id="6"/>
      </w:r>
      <w:r w:rsidR="002204B4">
        <w:rPr>
          <w:rFonts w:ascii="Verdana" w:hAnsi="Verdana"/>
          <w:sz w:val="20"/>
          <w:szCs w:val="20"/>
        </w:rPr>
        <w:t xml:space="preserve"> aktuálně (nejen) své členy informuje o problematice zaměstnávání cizinců v ČR, samozřejmě včetně aktualit </w:t>
      </w:r>
      <w:r w:rsidR="00E234F0">
        <w:rPr>
          <w:rFonts w:ascii="Verdana" w:hAnsi="Verdana"/>
          <w:sz w:val="20"/>
          <w:szCs w:val="20"/>
        </w:rPr>
        <w:t>vztahujících</w:t>
      </w:r>
      <w:r w:rsidR="002204B4">
        <w:rPr>
          <w:rFonts w:ascii="Verdana" w:hAnsi="Verdana"/>
          <w:sz w:val="20"/>
          <w:szCs w:val="20"/>
        </w:rPr>
        <w:t xml:space="preserve"> se k vládou schváleným programům ekonomické migrace.</w:t>
      </w:r>
    </w:p>
    <w:p w14:paraId="4B773D81" w14:textId="77777777" w:rsidR="009058F5" w:rsidRDefault="00E234F0" w:rsidP="00D47ECD">
      <w:pPr>
        <w:spacing w:line="240" w:lineRule="auto"/>
        <w:ind w:firstLine="709"/>
        <w:jc w:val="both"/>
        <w:rPr>
          <w:rFonts w:ascii="Verdana" w:hAnsi="Verdana"/>
          <w:sz w:val="20"/>
          <w:szCs w:val="20"/>
        </w:rPr>
      </w:pPr>
      <w:r>
        <w:rPr>
          <w:rFonts w:ascii="Verdana" w:hAnsi="Verdana"/>
          <w:sz w:val="20"/>
          <w:szCs w:val="20"/>
        </w:rPr>
        <w:t xml:space="preserve">Z tohoto důvodu se KZPS ČR rozhodla v součinnosti s Výzkumným ústavem práce a sociálních věcí, v. v. i. realizovat </w:t>
      </w:r>
      <w:r w:rsidR="00D013E7" w:rsidRPr="00D013E7">
        <w:rPr>
          <w:rFonts w:ascii="Verdana" w:hAnsi="Verdana"/>
          <w:b/>
          <w:sz w:val="20"/>
          <w:szCs w:val="20"/>
        </w:rPr>
        <w:t>výzkumný</w:t>
      </w:r>
      <w:r w:rsidRPr="00D013E7">
        <w:rPr>
          <w:rFonts w:ascii="Verdana" w:hAnsi="Verdana"/>
          <w:b/>
          <w:sz w:val="20"/>
          <w:szCs w:val="20"/>
        </w:rPr>
        <w:t xml:space="preserve"> projekt zacílený na mapování reflexe Programu kvalifikovaný zaměstnanec ze strany členů KZPS ČR</w:t>
      </w:r>
      <w:r>
        <w:rPr>
          <w:rFonts w:ascii="Verdana" w:hAnsi="Verdana"/>
          <w:sz w:val="20"/>
          <w:szCs w:val="20"/>
        </w:rPr>
        <w:t xml:space="preserve"> s cílem zaznamenat zkušenosti podnikatelských subjektů </w:t>
      </w:r>
      <w:r w:rsidR="00B204B0">
        <w:rPr>
          <w:rFonts w:ascii="Verdana" w:hAnsi="Verdana"/>
          <w:sz w:val="20"/>
          <w:szCs w:val="20"/>
        </w:rPr>
        <w:t xml:space="preserve">jak </w:t>
      </w:r>
      <w:r>
        <w:rPr>
          <w:rFonts w:ascii="Verdana" w:hAnsi="Verdana"/>
          <w:sz w:val="20"/>
          <w:szCs w:val="20"/>
        </w:rPr>
        <w:t xml:space="preserve">s Programem, </w:t>
      </w:r>
      <w:r w:rsidR="00B204B0">
        <w:rPr>
          <w:rFonts w:ascii="Verdana" w:hAnsi="Verdana"/>
          <w:sz w:val="20"/>
          <w:szCs w:val="20"/>
        </w:rPr>
        <w:t>tak se samotným zaměstnáváním prostřednictvím Programu získaných zahraničních pracovníků z Ukrajiny, dále shromáždit podněty zaměstnavatelů a zaměstnanců a následně</w:t>
      </w:r>
      <w:r w:rsidR="00D47ECD">
        <w:rPr>
          <w:rFonts w:ascii="Verdana" w:hAnsi="Verdana"/>
          <w:sz w:val="20"/>
          <w:szCs w:val="20"/>
        </w:rPr>
        <w:t xml:space="preserve"> </w:t>
      </w:r>
      <w:r w:rsidR="00B204B0">
        <w:rPr>
          <w:rFonts w:ascii="Verdana" w:hAnsi="Verdana"/>
          <w:sz w:val="20"/>
          <w:szCs w:val="20"/>
        </w:rPr>
        <w:t>získané poznatky využít pro zastupování svých členů v rámci dalšího vývoje programů ekonomické migrace.</w:t>
      </w:r>
      <w:r w:rsidR="001B62BE">
        <w:rPr>
          <w:rFonts w:ascii="Verdana" w:hAnsi="Verdana"/>
          <w:sz w:val="20"/>
          <w:szCs w:val="20"/>
        </w:rPr>
        <w:t xml:space="preserve"> </w:t>
      </w:r>
      <w:r w:rsidR="007B3447">
        <w:rPr>
          <w:rFonts w:ascii="Verdana" w:hAnsi="Verdana"/>
          <w:sz w:val="20"/>
          <w:szCs w:val="20"/>
        </w:rPr>
        <w:t xml:space="preserve">Návrh projektu byl v součinnosti s výzkumnými pracovníky VÚPSV, v. v. i. konzultován v době před vznikem stávajících vládou schválených programů ekonomické migrace a původně cílil na reflexi tzv. Režimu Ukrajina. Změnou nastavení vládou schválených programů ekonomické migrace (září 2019) byl rozšířen </w:t>
      </w:r>
      <w:r w:rsidR="00A33296">
        <w:rPr>
          <w:rFonts w:ascii="Verdana" w:hAnsi="Verdana"/>
          <w:sz w:val="20"/>
          <w:szCs w:val="20"/>
        </w:rPr>
        <w:t>n</w:t>
      </w:r>
      <w:r w:rsidR="0030619E">
        <w:rPr>
          <w:rFonts w:ascii="Verdana" w:hAnsi="Verdana"/>
          <w:sz w:val="20"/>
          <w:szCs w:val="20"/>
        </w:rPr>
        <w:t>a navazují Program</w:t>
      </w:r>
      <w:r w:rsidR="00D47ECD">
        <w:rPr>
          <w:rFonts w:ascii="Verdana" w:hAnsi="Verdana"/>
          <w:sz w:val="20"/>
          <w:szCs w:val="20"/>
        </w:rPr>
        <w:t xml:space="preserve"> </w:t>
      </w:r>
      <w:r w:rsidR="0030619E">
        <w:rPr>
          <w:rFonts w:ascii="Verdana" w:hAnsi="Verdana"/>
          <w:sz w:val="20"/>
          <w:szCs w:val="20"/>
        </w:rPr>
        <w:t>kvalifikovaný zaměstnanec.</w:t>
      </w:r>
    </w:p>
    <w:p w14:paraId="387F4FE9" w14:textId="77777777" w:rsidR="00D47ECD" w:rsidRDefault="00D47ECD">
      <w:pPr>
        <w:rPr>
          <w:rFonts w:ascii="Verdana" w:hAnsi="Verdana"/>
          <w:b/>
          <w:sz w:val="20"/>
          <w:szCs w:val="20"/>
        </w:rPr>
      </w:pPr>
      <w:r>
        <w:rPr>
          <w:rFonts w:ascii="Verdana" w:hAnsi="Verdana"/>
          <w:b/>
          <w:sz w:val="20"/>
          <w:szCs w:val="20"/>
        </w:rPr>
        <w:br w:type="page"/>
      </w:r>
    </w:p>
    <w:p w14:paraId="07297384" w14:textId="77777777" w:rsidR="001A0AFA" w:rsidRPr="00D47ECD" w:rsidRDefault="00B10AE7" w:rsidP="00D47ECD">
      <w:pPr>
        <w:pStyle w:val="Odstavecseseznamem"/>
        <w:numPr>
          <w:ilvl w:val="0"/>
          <w:numId w:val="16"/>
        </w:numPr>
        <w:spacing w:after="480" w:line="240" w:lineRule="auto"/>
        <w:ind w:left="425" w:hanging="425"/>
        <w:jc w:val="both"/>
        <w:outlineLvl w:val="0"/>
        <w:rPr>
          <w:rFonts w:ascii="Verdana" w:hAnsi="Verdana"/>
          <w:b/>
          <w:sz w:val="32"/>
          <w:szCs w:val="32"/>
        </w:rPr>
      </w:pPr>
      <w:bookmarkStart w:id="4" w:name="_Toc58932494"/>
      <w:r w:rsidRPr="00D47ECD">
        <w:rPr>
          <w:rFonts w:ascii="Verdana" w:hAnsi="Verdana"/>
          <w:b/>
          <w:sz w:val="32"/>
          <w:szCs w:val="32"/>
        </w:rPr>
        <w:lastRenderedPageBreak/>
        <w:t>Metodologie výzkumu</w:t>
      </w:r>
      <w:bookmarkEnd w:id="4"/>
    </w:p>
    <w:p w14:paraId="5C414892" w14:textId="77777777" w:rsidR="003361EC" w:rsidRDefault="00A33296" w:rsidP="00D47ECD">
      <w:pPr>
        <w:spacing w:after="120" w:line="240" w:lineRule="auto"/>
        <w:ind w:firstLine="709"/>
        <w:jc w:val="both"/>
        <w:rPr>
          <w:rFonts w:ascii="Verdana" w:hAnsi="Verdana"/>
          <w:sz w:val="20"/>
          <w:szCs w:val="20"/>
        </w:rPr>
      </w:pPr>
      <w:r>
        <w:rPr>
          <w:rFonts w:ascii="Verdana" w:hAnsi="Verdana"/>
          <w:sz w:val="20"/>
          <w:szCs w:val="20"/>
        </w:rPr>
        <w:t xml:space="preserve">Výzkumná činnost byla v rámci tohoto projektu zaměřena na dosažení hlavního cíle výzkumu, a to </w:t>
      </w:r>
      <w:r w:rsidR="00F2774C">
        <w:rPr>
          <w:rFonts w:ascii="Verdana" w:hAnsi="Verdana"/>
          <w:sz w:val="20"/>
          <w:szCs w:val="20"/>
        </w:rPr>
        <w:t xml:space="preserve">na </w:t>
      </w:r>
      <w:r w:rsidRPr="00A33296">
        <w:rPr>
          <w:rFonts w:ascii="Verdana" w:hAnsi="Verdana"/>
          <w:b/>
          <w:sz w:val="20"/>
          <w:szCs w:val="20"/>
        </w:rPr>
        <w:t>identifikac</w:t>
      </w:r>
      <w:r w:rsidR="00F2774C">
        <w:rPr>
          <w:rFonts w:ascii="Verdana" w:hAnsi="Verdana"/>
          <w:b/>
          <w:sz w:val="20"/>
          <w:szCs w:val="20"/>
        </w:rPr>
        <w:t>i</w:t>
      </w:r>
      <w:r w:rsidRPr="00A33296">
        <w:rPr>
          <w:rFonts w:ascii="Verdana" w:hAnsi="Verdana"/>
          <w:b/>
          <w:sz w:val="20"/>
          <w:szCs w:val="20"/>
        </w:rPr>
        <w:t xml:space="preserve"> případných překážek a obtíží spojených se získáváním </w:t>
      </w:r>
      <w:r>
        <w:rPr>
          <w:rFonts w:ascii="Verdana" w:hAnsi="Verdana"/>
          <w:b/>
          <w:sz w:val="20"/>
          <w:szCs w:val="20"/>
        </w:rPr>
        <w:t xml:space="preserve">zahraničních </w:t>
      </w:r>
      <w:r w:rsidRPr="00A33296">
        <w:rPr>
          <w:rFonts w:ascii="Verdana" w:hAnsi="Verdana"/>
          <w:b/>
          <w:sz w:val="20"/>
          <w:szCs w:val="20"/>
        </w:rPr>
        <w:t xml:space="preserve">pracovníků </w:t>
      </w:r>
      <w:r>
        <w:rPr>
          <w:rFonts w:ascii="Verdana" w:hAnsi="Verdana"/>
          <w:b/>
          <w:sz w:val="20"/>
          <w:szCs w:val="20"/>
        </w:rPr>
        <w:t xml:space="preserve">z Ukrajiny </w:t>
      </w:r>
      <w:r w:rsidR="0017350E">
        <w:rPr>
          <w:rFonts w:ascii="Verdana" w:hAnsi="Verdana"/>
          <w:b/>
          <w:sz w:val="20"/>
          <w:szCs w:val="20"/>
        </w:rPr>
        <w:t>prostřednictvím vládou schváleného Programu kvalifikovaný zaměstnanec na základě reflexe členů KZPS ČR.</w:t>
      </w:r>
      <w:r w:rsidR="0017350E" w:rsidRPr="007A3CF5">
        <w:rPr>
          <w:rFonts w:ascii="Verdana" w:hAnsi="Verdana"/>
          <w:sz w:val="20"/>
          <w:szCs w:val="20"/>
        </w:rPr>
        <w:t xml:space="preserve"> </w:t>
      </w:r>
      <w:r w:rsidR="0017350E">
        <w:rPr>
          <w:rFonts w:ascii="Verdana" w:hAnsi="Verdana"/>
          <w:sz w:val="20"/>
          <w:szCs w:val="20"/>
        </w:rPr>
        <w:t xml:space="preserve">Hlavního cíle projektu bylo dosaženo </w:t>
      </w:r>
      <w:r w:rsidRPr="0017350E">
        <w:rPr>
          <w:rFonts w:ascii="Verdana" w:hAnsi="Verdana"/>
          <w:sz w:val="20"/>
          <w:szCs w:val="20"/>
        </w:rPr>
        <w:t xml:space="preserve">prostřednictvím zmapování zkušeností členů KZPS ČR se zaměstnáváním zahraničních pracovníků z Ukrajiny v rámci vládou schváleného </w:t>
      </w:r>
      <w:r w:rsidR="0017350E">
        <w:rPr>
          <w:rFonts w:ascii="Verdana" w:hAnsi="Verdana"/>
          <w:sz w:val="20"/>
          <w:szCs w:val="20"/>
        </w:rPr>
        <w:t>P</w:t>
      </w:r>
      <w:r w:rsidRPr="0017350E">
        <w:rPr>
          <w:rFonts w:ascii="Verdana" w:hAnsi="Verdana"/>
          <w:sz w:val="20"/>
          <w:szCs w:val="20"/>
        </w:rPr>
        <w:t xml:space="preserve">rogramu </w:t>
      </w:r>
      <w:r w:rsidR="0017350E">
        <w:rPr>
          <w:rFonts w:ascii="Verdana" w:hAnsi="Verdana"/>
          <w:sz w:val="20"/>
          <w:szCs w:val="20"/>
        </w:rPr>
        <w:t>k</w:t>
      </w:r>
      <w:r w:rsidRPr="0017350E">
        <w:rPr>
          <w:rFonts w:ascii="Verdana" w:hAnsi="Verdana"/>
          <w:sz w:val="20"/>
          <w:szCs w:val="20"/>
        </w:rPr>
        <w:t xml:space="preserve">valifikovaný zaměstnanec, dříve v rámci tzv. režimu Ukrajina, které získali </w:t>
      </w:r>
      <w:r w:rsidR="0017350E">
        <w:rPr>
          <w:rFonts w:ascii="Verdana" w:hAnsi="Verdana"/>
          <w:sz w:val="20"/>
          <w:szCs w:val="20"/>
        </w:rPr>
        <w:t xml:space="preserve">ve spolupráci s KZPS ČR </w:t>
      </w:r>
      <w:r w:rsidRPr="0017350E">
        <w:rPr>
          <w:rFonts w:ascii="Verdana" w:hAnsi="Verdana"/>
          <w:sz w:val="20"/>
          <w:szCs w:val="20"/>
        </w:rPr>
        <w:t>v průběhu posledních dvou let</w:t>
      </w:r>
      <w:r w:rsidRPr="00A33296">
        <w:rPr>
          <w:rFonts w:ascii="Verdana" w:hAnsi="Verdana"/>
          <w:sz w:val="20"/>
          <w:szCs w:val="20"/>
        </w:rPr>
        <w:t>.</w:t>
      </w:r>
    </w:p>
    <w:p w14:paraId="4F89FD07" w14:textId="77777777" w:rsidR="003361EC" w:rsidRDefault="003361EC" w:rsidP="00D47ECD">
      <w:pPr>
        <w:spacing w:after="120" w:line="240" w:lineRule="auto"/>
        <w:ind w:firstLine="709"/>
        <w:jc w:val="both"/>
        <w:rPr>
          <w:rFonts w:ascii="Verdana" w:hAnsi="Verdana"/>
          <w:sz w:val="20"/>
          <w:szCs w:val="20"/>
        </w:rPr>
      </w:pPr>
      <w:r>
        <w:rPr>
          <w:rFonts w:ascii="Verdana" w:hAnsi="Verdana"/>
          <w:sz w:val="20"/>
          <w:szCs w:val="20"/>
        </w:rPr>
        <w:t xml:space="preserve">Cílovou skupinou výzkumu byly </w:t>
      </w:r>
      <w:r w:rsidRPr="003361EC">
        <w:rPr>
          <w:rFonts w:ascii="Verdana" w:hAnsi="Verdana"/>
          <w:b/>
          <w:sz w:val="20"/>
          <w:szCs w:val="20"/>
        </w:rPr>
        <w:t>ekonomické subjekty účastnící se v průběhu posledních dvou let ve spolupráci s KZPS ČR Programu kvalifikovaný zaměstnanec (dříve tzv. Režim Ukrajina)</w:t>
      </w:r>
      <w:r>
        <w:rPr>
          <w:rFonts w:ascii="Verdana" w:hAnsi="Verdana"/>
          <w:sz w:val="20"/>
          <w:szCs w:val="20"/>
        </w:rPr>
        <w:t>.</w:t>
      </w:r>
    </w:p>
    <w:p w14:paraId="7BBCD646" w14:textId="77777777" w:rsidR="001A0AFA" w:rsidRDefault="00AC34FE" w:rsidP="00D47ECD">
      <w:pPr>
        <w:spacing w:after="120" w:line="240" w:lineRule="auto"/>
        <w:ind w:firstLine="709"/>
        <w:jc w:val="both"/>
        <w:rPr>
          <w:rFonts w:ascii="Verdana" w:hAnsi="Verdana"/>
          <w:sz w:val="20"/>
          <w:szCs w:val="20"/>
        </w:rPr>
      </w:pPr>
      <w:r>
        <w:rPr>
          <w:rFonts w:ascii="Verdana" w:hAnsi="Verdana"/>
          <w:sz w:val="20"/>
          <w:szCs w:val="20"/>
        </w:rPr>
        <w:t>Pro dosažení stanoveného cíle projektu byl zvolen smíšený sociologický výzkum kombinující v tomto případě navazujícím způsobem následující kvalitativní a kvantitativní postupy:</w:t>
      </w:r>
    </w:p>
    <w:p w14:paraId="16752861" w14:textId="77777777" w:rsidR="00AC34FE" w:rsidRDefault="00AC34FE" w:rsidP="00D47ECD">
      <w:pPr>
        <w:pStyle w:val="Odstavecseseznamem"/>
        <w:numPr>
          <w:ilvl w:val="0"/>
          <w:numId w:val="17"/>
        </w:numPr>
        <w:spacing w:after="120" w:line="240" w:lineRule="auto"/>
        <w:ind w:left="284" w:hanging="284"/>
        <w:jc w:val="both"/>
        <w:rPr>
          <w:rFonts w:ascii="Verdana" w:hAnsi="Verdana"/>
          <w:sz w:val="20"/>
          <w:szCs w:val="20"/>
        </w:rPr>
      </w:pPr>
      <w:proofErr w:type="spellStart"/>
      <w:r>
        <w:rPr>
          <w:rFonts w:ascii="Verdana" w:hAnsi="Verdana"/>
          <w:sz w:val="20"/>
          <w:szCs w:val="20"/>
        </w:rPr>
        <w:t>desk</w:t>
      </w:r>
      <w:proofErr w:type="spellEnd"/>
      <w:r>
        <w:rPr>
          <w:rFonts w:ascii="Verdana" w:hAnsi="Verdana"/>
          <w:sz w:val="20"/>
          <w:szCs w:val="20"/>
        </w:rPr>
        <w:t xml:space="preserve"> </w:t>
      </w:r>
      <w:proofErr w:type="spellStart"/>
      <w:r>
        <w:rPr>
          <w:rFonts w:ascii="Verdana" w:hAnsi="Verdana"/>
          <w:sz w:val="20"/>
          <w:szCs w:val="20"/>
        </w:rPr>
        <w:t>research</w:t>
      </w:r>
      <w:proofErr w:type="spellEnd"/>
      <w:r>
        <w:rPr>
          <w:rFonts w:ascii="Verdana" w:hAnsi="Verdana"/>
          <w:sz w:val="20"/>
          <w:szCs w:val="20"/>
        </w:rPr>
        <w:t>, v </w:t>
      </w:r>
      <w:proofErr w:type="gramStart"/>
      <w:r>
        <w:rPr>
          <w:rFonts w:ascii="Verdana" w:hAnsi="Verdana"/>
          <w:sz w:val="20"/>
          <w:szCs w:val="20"/>
        </w:rPr>
        <w:t>rámci</w:t>
      </w:r>
      <w:proofErr w:type="gramEnd"/>
      <w:r>
        <w:rPr>
          <w:rFonts w:ascii="Verdana" w:hAnsi="Verdana"/>
          <w:sz w:val="20"/>
          <w:szCs w:val="20"/>
        </w:rPr>
        <w:t xml:space="preserve"> kterého byla provedena sekundární analýza dokumentů, internetových odkazů a legislativy a dalších relevantních zdrojů ke zkoumané problematice,</w:t>
      </w:r>
    </w:p>
    <w:p w14:paraId="279AC8E9" w14:textId="77777777" w:rsidR="00D47ECD" w:rsidRPr="00D47ECD" w:rsidRDefault="00D47ECD" w:rsidP="00D47ECD">
      <w:pPr>
        <w:pStyle w:val="Odstavecseseznamem"/>
        <w:spacing w:after="120" w:line="240" w:lineRule="auto"/>
        <w:ind w:left="284"/>
        <w:jc w:val="both"/>
        <w:rPr>
          <w:rFonts w:ascii="Verdana" w:hAnsi="Verdana"/>
          <w:sz w:val="12"/>
          <w:szCs w:val="12"/>
        </w:rPr>
      </w:pPr>
    </w:p>
    <w:p w14:paraId="781A6AE8" w14:textId="77777777" w:rsidR="003361EC" w:rsidRDefault="003361EC" w:rsidP="00D47ECD">
      <w:pPr>
        <w:pStyle w:val="Odstavecseseznamem"/>
        <w:numPr>
          <w:ilvl w:val="0"/>
          <w:numId w:val="17"/>
        </w:numPr>
        <w:spacing w:after="120" w:line="240" w:lineRule="auto"/>
        <w:ind w:left="284" w:hanging="284"/>
        <w:jc w:val="both"/>
        <w:rPr>
          <w:rFonts w:ascii="Verdana" w:hAnsi="Verdana"/>
          <w:sz w:val="20"/>
          <w:szCs w:val="20"/>
        </w:rPr>
      </w:pPr>
      <w:r>
        <w:rPr>
          <w:rFonts w:ascii="Verdana" w:hAnsi="Verdana"/>
          <w:sz w:val="20"/>
          <w:szCs w:val="20"/>
        </w:rPr>
        <w:t>kvalitativní sběr dat v podobě fokusní skupiny s cílovou skupinou</w:t>
      </w:r>
    </w:p>
    <w:p w14:paraId="28844570" w14:textId="77777777" w:rsidR="00D47ECD" w:rsidRPr="00D47ECD" w:rsidRDefault="00D47ECD" w:rsidP="00D47ECD">
      <w:pPr>
        <w:pStyle w:val="Odstavecseseznamem"/>
        <w:spacing w:after="120" w:line="240" w:lineRule="auto"/>
        <w:ind w:left="284"/>
        <w:jc w:val="both"/>
        <w:rPr>
          <w:rFonts w:ascii="Verdana" w:hAnsi="Verdana"/>
          <w:sz w:val="12"/>
          <w:szCs w:val="12"/>
        </w:rPr>
      </w:pPr>
    </w:p>
    <w:p w14:paraId="7568969A" w14:textId="77777777" w:rsidR="003361EC" w:rsidRDefault="003361EC" w:rsidP="00D47ECD">
      <w:pPr>
        <w:pStyle w:val="Odstavecseseznamem"/>
        <w:numPr>
          <w:ilvl w:val="0"/>
          <w:numId w:val="17"/>
        </w:numPr>
        <w:spacing w:after="120" w:line="240" w:lineRule="auto"/>
        <w:ind w:left="284" w:hanging="284"/>
        <w:jc w:val="both"/>
        <w:rPr>
          <w:rFonts w:ascii="Verdana" w:hAnsi="Verdana"/>
          <w:sz w:val="20"/>
          <w:szCs w:val="20"/>
        </w:rPr>
      </w:pPr>
      <w:r>
        <w:rPr>
          <w:rFonts w:ascii="Verdana" w:hAnsi="Verdana"/>
          <w:sz w:val="20"/>
          <w:szCs w:val="20"/>
        </w:rPr>
        <w:t>kvantitativní sběr dat v podobě online dotazníkového šetření cílové skupiny</w:t>
      </w:r>
    </w:p>
    <w:p w14:paraId="486685A2" w14:textId="77777777" w:rsidR="00D47ECD" w:rsidRPr="00D47ECD" w:rsidRDefault="00D47ECD" w:rsidP="00D47ECD">
      <w:pPr>
        <w:pStyle w:val="Odstavecseseznamem"/>
        <w:spacing w:after="120" w:line="240" w:lineRule="auto"/>
        <w:ind w:left="284"/>
        <w:jc w:val="both"/>
        <w:rPr>
          <w:rFonts w:ascii="Verdana" w:hAnsi="Verdana"/>
          <w:sz w:val="12"/>
          <w:szCs w:val="12"/>
        </w:rPr>
      </w:pPr>
    </w:p>
    <w:p w14:paraId="20218314" w14:textId="77777777" w:rsidR="003361EC" w:rsidRDefault="003361EC" w:rsidP="00D47ECD">
      <w:pPr>
        <w:pStyle w:val="Odstavecseseznamem"/>
        <w:numPr>
          <w:ilvl w:val="0"/>
          <w:numId w:val="17"/>
        </w:numPr>
        <w:spacing w:after="120" w:line="240" w:lineRule="auto"/>
        <w:ind w:left="284" w:hanging="284"/>
        <w:jc w:val="both"/>
        <w:rPr>
          <w:rFonts w:ascii="Verdana" w:hAnsi="Verdana"/>
          <w:sz w:val="20"/>
          <w:szCs w:val="20"/>
        </w:rPr>
      </w:pPr>
      <w:r>
        <w:rPr>
          <w:rFonts w:ascii="Verdana" w:hAnsi="Verdana"/>
          <w:sz w:val="20"/>
          <w:szCs w:val="20"/>
        </w:rPr>
        <w:t>kvalitativní sběr dat v podobě polostrukturovaných hloubkových rozhovorů</w:t>
      </w:r>
      <w:r w:rsidR="00CF3F8F">
        <w:rPr>
          <w:rFonts w:ascii="Verdana" w:hAnsi="Verdana"/>
          <w:sz w:val="20"/>
          <w:szCs w:val="20"/>
        </w:rPr>
        <w:t xml:space="preserve"> s členy cílové skupiny</w:t>
      </w:r>
      <w:r>
        <w:rPr>
          <w:rFonts w:ascii="Verdana" w:hAnsi="Verdana"/>
          <w:sz w:val="20"/>
          <w:szCs w:val="20"/>
        </w:rPr>
        <w:t>:</w:t>
      </w:r>
    </w:p>
    <w:p w14:paraId="40AE46F8" w14:textId="77777777" w:rsidR="003361EC" w:rsidRPr="00D47ECD" w:rsidRDefault="003361EC" w:rsidP="00D47ECD">
      <w:pPr>
        <w:pStyle w:val="Odstavecseseznamem"/>
        <w:spacing w:after="120" w:line="240" w:lineRule="auto"/>
        <w:jc w:val="both"/>
        <w:rPr>
          <w:rFonts w:ascii="Verdana" w:hAnsi="Verdana"/>
          <w:sz w:val="8"/>
          <w:szCs w:val="8"/>
        </w:rPr>
      </w:pPr>
    </w:p>
    <w:p w14:paraId="78E5747A" w14:textId="77777777" w:rsidR="003361EC" w:rsidRDefault="003361EC" w:rsidP="00D47ECD">
      <w:pPr>
        <w:pStyle w:val="Odstavecseseznamem"/>
        <w:numPr>
          <w:ilvl w:val="1"/>
          <w:numId w:val="17"/>
        </w:numPr>
        <w:spacing w:after="120" w:line="240" w:lineRule="auto"/>
        <w:ind w:left="567" w:hanging="283"/>
        <w:jc w:val="both"/>
        <w:rPr>
          <w:rFonts w:ascii="Verdana" w:hAnsi="Verdana"/>
          <w:sz w:val="20"/>
          <w:szCs w:val="20"/>
        </w:rPr>
      </w:pPr>
      <w:r>
        <w:rPr>
          <w:rFonts w:ascii="Verdana" w:hAnsi="Verdana"/>
          <w:sz w:val="20"/>
          <w:szCs w:val="20"/>
        </w:rPr>
        <w:t>s vedoucími pracovníky zaměstnavatelů zaměstnávajících zahraniční pracovníky z Ukrajiny prostřednictvím Programu kvalifikovaný zaměstnanec,</w:t>
      </w:r>
    </w:p>
    <w:p w14:paraId="15B26B1A" w14:textId="77777777" w:rsidR="00D47ECD" w:rsidRPr="00D47ECD" w:rsidRDefault="00D47ECD" w:rsidP="00D47ECD">
      <w:pPr>
        <w:pStyle w:val="Odstavecseseznamem"/>
        <w:spacing w:after="120" w:line="240" w:lineRule="auto"/>
        <w:ind w:left="567"/>
        <w:jc w:val="both"/>
        <w:rPr>
          <w:rFonts w:ascii="Verdana" w:hAnsi="Verdana"/>
          <w:sz w:val="12"/>
          <w:szCs w:val="12"/>
        </w:rPr>
      </w:pPr>
    </w:p>
    <w:p w14:paraId="78C384CE" w14:textId="77777777" w:rsidR="003361EC" w:rsidRDefault="003361EC" w:rsidP="00D47ECD">
      <w:pPr>
        <w:pStyle w:val="Odstavecseseznamem"/>
        <w:numPr>
          <w:ilvl w:val="1"/>
          <w:numId w:val="17"/>
        </w:numPr>
        <w:spacing w:after="120" w:line="240" w:lineRule="auto"/>
        <w:ind w:left="567" w:hanging="283"/>
        <w:jc w:val="both"/>
        <w:rPr>
          <w:rFonts w:ascii="Verdana" w:hAnsi="Verdana"/>
          <w:sz w:val="20"/>
          <w:szCs w:val="20"/>
        </w:rPr>
      </w:pPr>
      <w:r>
        <w:rPr>
          <w:rFonts w:ascii="Verdana" w:hAnsi="Verdana"/>
          <w:sz w:val="20"/>
          <w:szCs w:val="20"/>
        </w:rPr>
        <w:t>se zahraničními pracovníky z Ukrajiny zaměstnanými prostřednictvím Programu,</w:t>
      </w:r>
    </w:p>
    <w:p w14:paraId="7FCAD429" w14:textId="77777777" w:rsidR="00D47ECD" w:rsidRPr="00D47ECD" w:rsidRDefault="00D47ECD" w:rsidP="00D47ECD">
      <w:pPr>
        <w:pStyle w:val="Odstavecseseznamem"/>
        <w:spacing w:after="120" w:line="240" w:lineRule="auto"/>
        <w:ind w:left="567"/>
        <w:jc w:val="both"/>
        <w:rPr>
          <w:rFonts w:ascii="Verdana" w:hAnsi="Verdana"/>
          <w:sz w:val="12"/>
          <w:szCs w:val="12"/>
        </w:rPr>
      </w:pPr>
    </w:p>
    <w:p w14:paraId="233A1684" w14:textId="77777777" w:rsidR="003361EC" w:rsidRPr="00AC34FE" w:rsidRDefault="003361EC" w:rsidP="00D47ECD">
      <w:pPr>
        <w:pStyle w:val="Odstavecseseznamem"/>
        <w:numPr>
          <w:ilvl w:val="1"/>
          <w:numId w:val="17"/>
        </w:numPr>
        <w:spacing w:after="120" w:line="240" w:lineRule="auto"/>
        <w:ind w:left="567" w:hanging="283"/>
        <w:jc w:val="both"/>
        <w:rPr>
          <w:rFonts w:ascii="Verdana" w:hAnsi="Verdana"/>
          <w:sz w:val="20"/>
          <w:szCs w:val="20"/>
        </w:rPr>
      </w:pPr>
      <w:r>
        <w:rPr>
          <w:rFonts w:ascii="Verdana" w:hAnsi="Verdana"/>
          <w:sz w:val="20"/>
          <w:szCs w:val="20"/>
        </w:rPr>
        <w:t>s českými pracovníky spolupracujícími se zahraničními pracovníky z Ukrajiny zaměstnanými prostřednictvím Programu.</w:t>
      </w:r>
    </w:p>
    <w:p w14:paraId="067E95E8" w14:textId="77777777" w:rsidR="001A0AFA" w:rsidRDefault="001A0AFA" w:rsidP="00D47ECD">
      <w:pPr>
        <w:spacing w:after="120" w:line="240" w:lineRule="auto"/>
        <w:jc w:val="both"/>
        <w:rPr>
          <w:rFonts w:ascii="Verdana" w:hAnsi="Verdana"/>
          <w:sz w:val="20"/>
          <w:szCs w:val="20"/>
        </w:rPr>
      </w:pPr>
    </w:p>
    <w:p w14:paraId="4149917D" w14:textId="77777777" w:rsidR="00CF3F8F" w:rsidRDefault="00CF3F8F" w:rsidP="00D47ECD">
      <w:pPr>
        <w:spacing w:after="120" w:line="240" w:lineRule="auto"/>
        <w:ind w:firstLine="709"/>
        <w:jc w:val="both"/>
        <w:rPr>
          <w:rFonts w:ascii="Verdana" w:hAnsi="Verdana"/>
          <w:sz w:val="20"/>
          <w:szCs w:val="20"/>
        </w:rPr>
      </w:pPr>
      <w:r>
        <w:rPr>
          <w:rFonts w:ascii="Verdana" w:hAnsi="Verdana"/>
          <w:sz w:val="20"/>
          <w:szCs w:val="20"/>
        </w:rPr>
        <w:t>Pro naplnění cíle projektu byla tedy použita metodologická triangulace sekvenčního způsobu</w:t>
      </w:r>
      <w:r w:rsidR="00D47ECD" w:rsidRPr="00D47ECD">
        <w:rPr>
          <w:rFonts w:ascii="Verdana" w:hAnsi="Verdana"/>
          <w:sz w:val="16"/>
          <w:szCs w:val="16"/>
        </w:rPr>
        <w:t xml:space="preserve"> </w:t>
      </w:r>
      <w:r>
        <w:rPr>
          <w:rFonts w:ascii="Verdana" w:hAnsi="Verdana"/>
          <w:sz w:val="20"/>
          <w:szCs w:val="20"/>
        </w:rPr>
        <w:t>kombinování výše</w:t>
      </w:r>
      <w:r w:rsidRPr="00D47ECD">
        <w:rPr>
          <w:rFonts w:ascii="Verdana" w:hAnsi="Verdana"/>
          <w:sz w:val="16"/>
          <w:szCs w:val="16"/>
        </w:rPr>
        <w:t xml:space="preserve"> </w:t>
      </w:r>
      <w:r>
        <w:rPr>
          <w:rFonts w:ascii="Verdana" w:hAnsi="Verdana"/>
          <w:sz w:val="20"/>
          <w:szCs w:val="20"/>
        </w:rPr>
        <w:t>uvedených</w:t>
      </w:r>
      <w:r w:rsidRPr="00D47ECD">
        <w:rPr>
          <w:rFonts w:ascii="Verdana" w:hAnsi="Verdana"/>
          <w:sz w:val="16"/>
          <w:szCs w:val="16"/>
        </w:rPr>
        <w:t xml:space="preserve"> </w:t>
      </w:r>
      <w:r>
        <w:rPr>
          <w:rFonts w:ascii="Verdana" w:hAnsi="Verdana"/>
          <w:sz w:val="20"/>
          <w:szCs w:val="20"/>
        </w:rPr>
        <w:t>sociologických</w:t>
      </w:r>
      <w:r w:rsidRPr="00D47ECD">
        <w:rPr>
          <w:rFonts w:ascii="Verdana" w:hAnsi="Verdana"/>
          <w:sz w:val="16"/>
          <w:szCs w:val="16"/>
        </w:rPr>
        <w:t xml:space="preserve"> </w:t>
      </w:r>
      <w:r>
        <w:rPr>
          <w:rFonts w:ascii="Verdana" w:hAnsi="Verdana"/>
          <w:sz w:val="20"/>
          <w:szCs w:val="20"/>
        </w:rPr>
        <w:t>metod</w:t>
      </w:r>
      <w:r w:rsidRPr="00D47ECD">
        <w:rPr>
          <w:rFonts w:ascii="Verdana" w:hAnsi="Verdana"/>
          <w:sz w:val="16"/>
          <w:szCs w:val="16"/>
        </w:rPr>
        <w:t xml:space="preserve"> </w:t>
      </w:r>
      <w:r>
        <w:rPr>
          <w:rFonts w:ascii="Verdana" w:hAnsi="Verdana"/>
          <w:sz w:val="20"/>
          <w:szCs w:val="20"/>
        </w:rPr>
        <w:t>kvantitativního a kvalitativního sběru dat v navazujících krocích znázorněných následujícím schématem:</w:t>
      </w:r>
    </w:p>
    <w:p w14:paraId="3E5F48B2" w14:textId="77777777" w:rsidR="00D47ECD" w:rsidRDefault="00D47ECD" w:rsidP="00D47ECD">
      <w:pPr>
        <w:spacing w:after="120" w:line="240" w:lineRule="auto"/>
        <w:ind w:firstLine="709"/>
        <w:jc w:val="both"/>
        <w:rPr>
          <w:rFonts w:ascii="Verdana" w:hAnsi="Verdana"/>
          <w:sz w:val="20"/>
          <w:szCs w:val="20"/>
        </w:rPr>
      </w:pPr>
    </w:p>
    <w:p w14:paraId="687497CC" w14:textId="77777777" w:rsidR="00D47ECD" w:rsidRDefault="00D47ECD" w:rsidP="00D47ECD">
      <w:pPr>
        <w:rPr>
          <w:rFonts w:ascii="Verdana" w:hAnsi="Verdana"/>
          <w:sz w:val="20"/>
          <w:szCs w:val="20"/>
        </w:rPr>
      </w:pPr>
      <w:r>
        <w:rPr>
          <w:rFonts w:ascii="Verdana" w:hAnsi="Verdana"/>
          <w:sz w:val="20"/>
          <w:szCs w:val="20"/>
        </w:rPr>
        <w:t xml:space="preserve">Schéma č. </w:t>
      </w:r>
      <w:r w:rsidR="00F10A6F">
        <w:rPr>
          <w:rFonts w:ascii="Verdana" w:hAnsi="Verdana"/>
          <w:sz w:val="20"/>
          <w:szCs w:val="20"/>
        </w:rPr>
        <w:t>1</w:t>
      </w:r>
      <w:r>
        <w:rPr>
          <w:rFonts w:ascii="Verdana" w:hAnsi="Verdana"/>
          <w:sz w:val="20"/>
          <w:szCs w:val="20"/>
        </w:rPr>
        <w:t xml:space="preserve"> </w:t>
      </w:r>
      <w:r w:rsidR="009D7C14" w:rsidRPr="009D7C14">
        <w:rPr>
          <w:rFonts w:ascii="Verdana" w:hAnsi="Verdana"/>
          <w:b/>
          <w:sz w:val="20"/>
          <w:szCs w:val="20"/>
        </w:rPr>
        <w:t xml:space="preserve">Schéma sekvenční triangulace požitých </w:t>
      </w:r>
      <w:r w:rsidR="009D7C14">
        <w:rPr>
          <w:rFonts w:ascii="Verdana" w:hAnsi="Verdana"/>
          <w:b/>
          <w:sz w:val="20"/>
          <w:szCs w:val="20"/>
        </w:rPr>
        <w:t>metod</w:t>
      </w:r>
      <w:r w:rsidR="009D7C14" w:rsidRPr="009D7C14">
        <w:rPr>
          <w:rFonts w:ascii="Verdana" w:hAnsi="Verdana"/>
          <w:b/>
          <w:sz w:val="20"/>
          <w:szCs w:val="20"/>
        </w:rPr>
        <w:t xml:space="preserve"> a </w:t>
      </w:r>
      <w:r w:rsidR="009D7C14">
        <w:rPr>
          <w:rFonts w:ascii="Verdana" w:hAnsi="Verdana"/>
          <w:b/>
          <w:sz w:val="20"/>
          <w:szCs w:val="20"/>
        </w:rPr>
        <w:t>technik</w:t>
      </w:r>
      <w:r w:rsidR="009D7C14" w:rsidRPr="009D7C14">
        <w:rPr>
          <w:rFonts w:ascii="Verdana" w:hAnsi="Verdana"/>
          <w:b/>
          <w:sz w:val="20"/>
          <w:szCs w:val="20"/>
        </w:rPr>
        <w:t xml:space="preserve"> sběru dat</w:t>
      </w:r>
    </w:p>
    <w:p w14:paraId="5BF063B8" w14:textId="77777777" w:rsidR="00CF3F8F" w:rsidRPr="007B0B39" w:rsidRDefault="00CF3F8F" w:rsidP="00D47ECD">
      <w:pPr>
        <w:spacing w:after="120" w:line="240" w:lineRule="auto"/>
        <w:jc w:val="both"/>
        <w:rPr>
          <w:rFonts w:ascii="Verdana" w:hAnsi="Verdana"/>
          <w:sz w:val="20"/>
          <w:szCs w:val="20"/>
        </w:rPr>
      </w:pPr>
      <w:r>
        <w:rPr>
          <w:rFonts w:ascii="Verdana" w:hAnsi="Verdana"/>
          <w:noProof/>
          <w:sz w:val="20"/>
          <w:szCs w:val="20"/>
        </w:rPr>
        <w:drawing>
          <wp:inline distT="0" distB="0" distL="0" distR="0" wp14:anchorId="71561A90" wp14:editId="0F460625">
            <wp:extent cx="5486400" cy="1771650"/>
            <wp:effectExtent l="0" t="0" r="3810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02E784A" w14:textId="77777777" w:rsidR="00D47ECD" w:rsidRDefault="00D47ECD">
      <w:pPr>
        <w:rPr>
          <w:rFonts w:ascii="Verdana" w:hAnsi="Verdana"/>
          <w:sz w:val="20"/>
          <w:szCs w:val="20"/>
        </w:rPr>
      </w:pPr>
      <w:r>
        <w:rPr>
          <w:rFonts w:ascii="Verdana" w:hAnsi="Verdana"/>
          <w:sz w:val="20"/>
          <w:szCs w:val="20"/>
        </w:rPr>
        <w:br w:type="page"/>
      </w:r>
    </w:p>
    <w:p w14:paraId="01C97EB0" w14:textId="77777777" w:rsidR="00420721" w:rsidRDefault="00420721" w:rsidP="00D47ECD">
      <w:pPr>
        <w:spacing w:after="120" w:line="240" w:lineRule="auto"/>
        <w:ind w:firstLine="709"/>
        <w:jc w:val="both"/>
        <w:rPr>
          <w:rFonts w:ascii="Verdana" w:hAnsi="Verdana"/>
          <w:sz w:val="20"/>
          <w:szCs w:val="20"/>
        </w:rPr>
      </w:pPr>
      <w:r>
        <w:rPr>
          <w:rFonts w:ascii="Verdana" w:hAnsi="Verdana"/>
          <w:sz w:val="20"/>
          <w:szCs w:val="20"/>
        </w:rPr>
        <w:lastRenderedPageBreak/>
        <w:t>Sekvenční způsob kombinace použitých kvalitativních a kvantitativních metod byl záměrný a použitým metodám sběru dat ne</w:t>
      </w:r>
      <w:r w:rsidR="005A3870">
        <w:rPr>
          <w:rFonts w:ascii="Verdana" w:hAnsi="Verdana"/>
          <w:sz w:val="20"/>
          <w:szCs w:val="20"/>
        </w:rPr>
        <w:t xml:space="preserve">byl </w:t>
      </w:r>
      <w:r>
        <w:rPr>
          <w:rFonts w:ascii="Verdana" w:hAnsi="Verdana"/>
          <w:sz w:val="20"/>
          <w:szCs w:val="20"/>
        </w:rPr>
        <w:t>přis</w:t>
      </w:r>
      <w:r w:rsidR="005A3870">
        <w:rPr>
          <w:rFonts w:ascii="Verdana" w:hAnsi="Verdana"/>
          <w:sz w:val="20"/>
          <w:szCs w:val="20"/>
        </w:rPr>
        <w:t>uzován</w:t>
      </w:r>
      <w:r>
        <w:rPr>
          <w:rFonts w:ascii="Verdana" w:hAnsi="Verdana"/>
          <w:sz w:val="20"/>
          <w:szCs w:val="20"/>
        </w:rPr>
        <w:t xml:space="preserve"> </w:t>
      </w:r>
      <w:r w:rsidR="00CD60A1">
        <w:rPr>
          <w:rFonts w:ascii="Verdana" w:hAnsi="Verdana"/>
          <w:sz w:val="20"/>
          <w:szCs w:val="20"/>
        </w:rPr>
        <w:t>žádný</w:t>
      </w:r>
      <w:r>
        <w:rPr>
          <w:rFonts w:ascii="Verdana" w:hAnsi="Verdana"/>
          <w:sz w:val="20"/>
          <w:szCs w:val="20"/>
        </w:rPr>
        <w:t xml:space="preserve"> vztah podřazenosti</w:t>
      </w:r>
      <w:r w:rsidR="005D2740">
        <w:rPr>
          <w:rFonts w:ascii="Verdana" w:hAnsi="Verdana"/>
          <w:sz w:val="20"/>
          <w:szCs w:val="20"/>
        </w:rPr>
        <w:t>.</w:t>
      </w:r>
      <w:r>
        <w:rPr>
          <w:rFonts w:ascii="Verdana" w:hAnsi="Verdana"/>
          <w:sz w:val="20"/>
          <w:szCs w:val="20"/>
        </w:rPr>
        <w:t xml:space="preserve"> </w:t>
      </w:r>
      <w:r w:rsidR="005D2740">
        <w:rPr>
          <w:rFonts w:ascii="Verdana" w:hAnsi="Verdana"/>
          <w:sz w:val="20"/>
          <w:szCs w:val="20"/>
        </w:rPr>
        <w:t>N</w:t>
      </w:r>
      <w:r>
        <w:rPr>
          <w:rFonts w:ascii="Verdana" w:hAnsi="Verdana"/>
          <w:sz w:val="20"/>
          <w:szCs w:val="20"/>
        </w:rPr>
        <w:t>avazující kvalitativní část dotazováním prohlubuje poznatky získané dotazníkovým šetřením (</w:t>
      </w:r>
      <w:proofErr w:type="spellStart"/>
      <w:r>
        <w:rPr>
          <w:rFonts w:ascii="Verdana" w:hAnsi="Verdana"/>
          <w:sz w:val="20"/>
          <w:szCs w:val="20"/>
        </w:rPr>
        <w:t>Hendl</w:t>
      </w:r>
      <w:proofErr w:type="spellEnd"/>
      <w:r>
        <w:rPr>
          <w:rFonts w:ascii="Verdana" w:hAnsi="Verdana"/>
          <w:sz w:val="20"/>
          <w:szCs w:val="20"/>
        </w:rPr>
        <w:t>, 1997).</w:t>
      </w:r>
    </w:p>
    <w:p w14:paraId="2A0DC436" w14:textId="77777777" w:rsidR="00CF3F8F" w:rsidRDefault="00CF3F8F" w:rsidP="00D47ECD">
      <w:pPr>
        <w:spacing w:after="120" w:line="240" w:lineRule="auto"/>
        <w:ind w:firstLine="709"/>
        <w:jc w:val="both"/>
        <w:rPr>
          <w:rFonts w:ascii="Verdana" w:hAnsi="Verdana"/>
          <w:sz w:val="20"/>
          <w:szCs w:val="20"/>
        </w:rPr>
      </w:pPr>
      <w:r>
        <w:rPr>
          <w:rFonts w:ascii="Verdana" w:hAnsi="Verdana"/>
          <w:sz w:val="20"/>
          <w:szCs w:val="20"/>
        </w:rPr>
        <w:t xml:space="preserve">Cílem </w:t>
      </w:r>
      <w:r>
        <w:rPr>
          <w:rFonts w:ascii="Verdana" w:hAnsi="Verdana"/>
          <w:b/>
          <w:bCs/>
          <w:sz w:val="20"/>
          <w:szCs w:val="20"/>
        </w:rPr>
        <w:t>fokusní skupiny</w:t>
      </w:r>
      <w:r>
        <w:rPr>
          <w:rFonts w:ascii="Verdana" w:hAnsi="Verdana"/>
          <w:sz w:val="20"/>
          <w:szCs w:val="20"/>
        </w:rPr>
        <w:t xml:space="preserve"> bylo získat přehled o nejdůležitějších otázkách, jež jsou spojené se získáváním zahraniční pracovní síly přes PKZ a s využíváním zahraniční pracovní síly na pracovišti, ať už se jednalo o zaměstnance získané skrze tento program (PKZ) nebo zahraniční pracovníky získané jiným způsobem.</w:t>
      </w:r>
    </w:p>
    <w:p w14:paraId="6D2D0DC7" w14:textId="77777777" w:rsidR="00312694" w:rsidRPr="00312694" w:rsidRDefault="00312694" w:rsidP="00D47ECD">
      <w:pPr>
        <w:spacing w:after="120" w:line="240" w:lineRule="auto"/>
        <w:ind w:firstLine="709"/>
        <w:jc w:val="both"/>
        <w:rPr>
          <w:rFonts w:ascii="Verdana" w:hAnsi="Verdana"/>
          <w:sz w:val="20"/>
          <w:szCs w:val="20"/>
        </w:rPr>
      </w:pPr>
      <w:r>
        <w:rPr>
          <w:rFonts w:ascii="Verdana" w:hAnsi="Verdana"/>
          <w:sz w:val="20"/>
          <w:szCs w:val="20"/>
        </w:rPr>
        <w:t xml:space="preserve">Cílem </w:t>
      </w:r>
      <w:r>
        <w:rPr>
          <w:rFonts w:ascii="Verdana" w:hAnsi="Verdana"/>
          <w:b/>
          <w:sz w:val="20"/>
          <w:szCs w:val="20"/>
        </w:rPr>
        <w:t>online dotazníkového šetření</w:t>
      </w:r>
      <w:r>
        <w:rPr>
          <w:rFonts w:ascii="Verdana" w:hAnsi="Verdana"/>
          <w:sz w:val="20"/>
          <w:szCs w:val="20"/>
        </w:rPr>
        <w:t xml:space="preserve"> bylo </w:t>
      </w:r>
      <w:r w:rsidR="00306F4F">
        <w:rPr>
          <w:rFonts w:ascii="Verdana" w:hAnsi="Verdana"/>
          <w:sz w:val="20"/>
          <w:szCs w:val="20"/>
        </w:rPr>
        <w:t xml:space="preserve">získat </w:t>
      </w:r>
      <w:r>
        <w:rPr>
          <w:rFonts w:ascii="Verdana" w:hAnsi="Verdana"/>
          <w:sz w:val="20"/>
          <w:szCs w:val="20"/>
        </w:rPr>
        <w:t>poznatky o</w:t>
      </w:r>
      <w:r w:rsidR="00D47ECD">
        <w:rPr>
          <w:rFonts w:ascii="Verdana" w:hAnsi="Verdana"/>
          <w:sz w:val="20"/>
          <w:szCs w:val="20"/>
        </w:rPr>
        <w:t xml:space="preserve"> </w:t>
      </w:r>
      <w:r>
        <w:rPr>
          <w:rFonts w:ascii="Verdana" w:hAnsi="Verdana"/>
          <w:sz w:val="20"/>
          <w:szCs w:val="20"/>
        </w:rPr>
        <w:t>zkušenostech oslovených členů KZPS ČR s</w:t>
      </w:r>
      <w:r w:rsidR="00521F1E">
        <w:rPr>
          <w:rFonts w:ascii="Verdana" w:hAnsi="Verdana"/>
          <w:sz w:val="20"/>
          <w:szCs w:val="20"/>
        </w:rPr>
        <w:t xml:space="preserve"> Programem kvalifikovaný zaměstnanec, které získali zaměstnáváním zahraničních pracovníků z Ukrajiny zaměstnaných prostřednictvím tohoto Programu v horizontu posledních dvou let. Kontakty na zástupce zaměstnavatele byly získány na základě spolupráce se zadavatelem projektu a jeho informování členské základny o realizaci výzkumu. V rámci šetření bylo osloveno celkem </w:t>
      </w:r>
      <w:r w:rsidR="00600CDA">
        <w:rPr>
          <w:rFonts w:ascii="Verdana" w:hAnsi="Verdana"/>
          <w:sz w:val="20"/>
          <w:szCs w:val="20"/>
        </w:rPr>
        <w:t>22</w:t>
      </w:r>
      <w:r w:rsidR="00521F1E">
        <w:rPr>
          <w:rFonts w:ascii="Verdana" w:hAnsi="Verdana"/>
          <w:sz w:val="20"/>
          <w:szCs w:val="20"/>
        </w:rPr>
        <w:t xml:space="preserve"> zástupců zaměstnavatelů a do zkoumaného souboru bylo účastí v dotazování zařazeno celkem 13 zaměstnavatelů</w:t>
      </w:r>
      <w:r w:rsidR="00306F4F">
        <w:rPr>
          <w:rFonts w:ascii="Verdana" w:hAnsi="Verdana"/>
          <w:sz w:val="20"/>
          <w:szCs w:val="20"/>
        </w:rPr>
        <w:t xml:space="preserve"> z osmi krajů ČR</w:t>
      </w:r>
      <w:r w:rsidR="00521F1E">
        <w:rPr>
          <w:rFonts w:ascii="Verdana" w:hAnsi="Verdana"/>
          <w:sz w:val="20"/>
          <w:szCs w:val="20"/>
        </w:rPr>
        <w:t>.</w:t>
      </w:r>
      <w:r w:rsidR="00306F4F">
        <w:rPr>
          <w:rFonts w:ascii="Verdana" w:hAnsi="Verdana"/>
          <w:sz w:val="20"/>
          <w:szCs w:val="20"/>
        </w:rPr>
        <w:t xml:space="preserve"> Tematické okruhy dotazování byly sestaveny na základě vyhodnocení poznatků fokusní skupiny – viz online dotazník (příloha č. 1).</w:t>
      </w:r>
    </w:p>
    <w:p w14:paraId="74768B0B" w14:textId="77777777" w:rsidR="00CF3F8F" w:rsidRDefault="00CF3F8F" w:rsidP="00D47ECD">
      <w:pPr>
        <w:spacing w:after="120" w:line="240" w:lineRule="auto"/>
        <w:ind w:firstLine="709"/>
        <w:jc w:val="both"/>
        <w:rPr>
          <w:rFonts w:ascii="Verdana" w:hAnsi="Verdana"/>
          <w:sz w:val="20"/>
          <w:szCs w:val="20"/>
        </w:rPr>
      </w:pPr>
      <w:r>
        <w:rPr>
          <w:rFonts w:ascii="Verdana" w:hAnsi="Verdana"/>
          <w:sz w:val="20"/>
          <w:szCs w:val="20"/>
        </w:rPr>
        <w:t xml:space="preserve">Cílem </w:t>
      </w:r>
      <w:r>
        <w:rPr>
          <w:rFonts w:ascii="Verdana" w:hAnsi="Verdana"/>
          <w:b/>
          <w:bCs/>
          <w:sz w:val="20"/>
          <w:szCs w:val="20"/>
        </w:rPr>
        <w:t>polostrukturovaných rozhovorů</w:t>
      </w:r>
      <w:r>
        <w:rPr>
          <w:rFonts w:ascii="Verdana" w:hAnsi="Verdana"/>
          <w:sz w:val="20"/>
          <w:szCs w:val="20"/>
        </w:rPr>
        <w:t xml:space="preserve"> s vedoucími pracovníky zaměstnávajících zahraniční pracovníky získané </w:t>
      </w:r>
      <w:r w:rsidR="007A3CF5">
        <w:rPr>
          <w:rFonts w:ascii="Verdana" w:hAnsi="Verdana"/>
          <w:sz w:val="20"/>
          <w:szCs w:val="20"/>
        </w:rPr>
        <w:t>prostřednictvím</w:t>
      </w:r>
      <w:r>
        <w:rPr>
          <w:rFonts w:ascii="Verdana" w:hAnsi="Verdana"/>
          <w:sz w:val="20"/>
          <w:szCs w:val="20"/>
        </w:rPr>
        <w:t xml:space="preserve"> PKZ bylo doplnit a prohloubit informace, které byly získány v rámci fokusní skupiny se zástupci těchto organizací (a přirozeně také poznatky získané z dotazníkového šetření uskutečněného v těchto organizacích)</w:t>
      </w:r>
      <w:r w:rsidR="007A3CF5">
        <w:rPr>
          <w:rFonts w:ascii="Verdana" w:hAnsi="Verdana"/>
          <w:sz w:val="20"/>
          <w:szCs w:val="20"/>
        </w:rPr>
        <w:t xml:space="preserve"> a v online šetření</w:t>
      </w:r>
      <w:r>
        <w:rPr>
          <w:rFonts w:ascii="Verdana" w:hAnsi="Verdana"/>
          <w:sz w:val="20"/>
          <w:szCs w:val="20"/>
        </w:rPr>
        <w:t>. Zatímco v případě fokusní skupiny a dotazníkového šetření byly v centru pozornosti obecné souvislosti zaměstnávání pracovníků se zaměstnaneckou kartou a reflexe PKZ, polostrukturované rozhovory se ve srovnání s nimi více zaměřily na vybrané aspekty týkající se personálního řízení firmy zaměstnávající zahraniční pracovníky zapojené do PKZ.</w:t>
      </w:r>
    </w:p>
    <w:p w14:paraId="02C119AA" w14:textId="77777777" w:rsidR="00CF3F8F" w:rsidRPr="00707BBF" w:rsidRDefault="00707BBF" w:rsidP="00D47ECD">
      <w:pPr>
        <w:spacing w:after="120" w:line="240" w:lineRule="auto"/>
        <w:ind w:firstLine="709"/>
        <w:jc w:val="both"/>
        <w:rPr>
          <w:rFonts w:ascii="Verdana" w:hAnsi="Verdana"/>
          <w:sz w:val="20"/>
          <w:szCs w:val="20"/>
        </w:rPr>
      </w:pPr>
      <w:r w:rsidRPr="00707BBF">
        <w:rPr>
          <w:rFonts w:ascii="Verdana" w:hAnsi="Verdana"/>
          <w:sz w:val="20"/>
          <w:szCs w:val="20"/>
        </w:rPr>
        <w:t>V daném případě se jednalo o výzkum,</w:t>
      </w:r>
      <w:r>
        <w:rPr>
          <w:rFonts w:ascii="Verdana" w:hAnsi="Verdana"/>
          <w:sz w:val="20"/>
          <w:szCs w:val="20"/>
        </w:rPr>
        <w:t xml:space="preserve"> jehož účelem bylo přinést zadavateli projektu, KZPS ČR, relevantní a užitečné poznatky, které bude spolek využívat pro zkvalitnění </w:t>
      </w:r>
      <w:r w:rsidR="00811E1E">
        <w:rPr>
          <w:rFonts w:ascii="Verdana" w:hAnsi="Verdana"/>
          <w:sz w:val="20"/>
          <w:szCs w:val="20"/>
        </w:rPr>
        <w:t>své činnosti v roli garanta Programu kvalifikovaný zaměstnanec.</w:t>
      </w:r>
    </w:p>
    <w:p w14:paraId="45023B31" w14:textId="77777777" w:rsidR="001A0AFA" w:rsidRPr="007B0B39" w:rsidRDefault="001A0AFA" w:rsidP="001A0AFA">
      <w:pPr>
        <w:jc w:val="both"/>
        <w:rPr>
          <w:rFonts w:ascii="Verdana" w:hAnsi="Verdana"/>
          <w:sz w:val="20"/>
          <w:szCs w:val="20"/>
        </w:rPr>
      </w:pPr>
    </w:p>
    <w:p w14:paraId="01A595A2" w14:textId="77777777" w:rsidR="00D47ECD" w:rsidRDefault="00D47ECD">
      <w:pPr>
        <w:rPr>
          <w:rFonts w:ascii="Verdana" w:hAnsi="Verdana"/>
          <w:b/>
          <w:sz w:val="20"/>
          <w:szCs w:val="20"/>
        </w:rPr>
      </w:pPr>
      <w:r>
        <w:rPr>
          <w:rFonts w:ascii="Verdana" w:hAnsi="Verdana"/>
          <w:b/>
          <w:sz w:val="20"/>
          <w:szCs w:val="20"/>
        </w:rPr>
        <w:br w:type="page"/>
      </w:r>
    </w:p>
    <w:p w14:paraId="486A0F43" w14:textId="77777777" w:rsidR="00F276F1" w:rsidRDefault="001A0AFA" w:rsidP="0091477A">
      <w:pPr>
        <w:pStyle w:val="Odstavecseseznamem"/>
        <w:numPr>
          <w:ilvl w:val="0"/>
          <w:numId w:val="16"/>
        </w:numPr>
        <w:spacing w:after="480" w:line="240" w:lineRule="auto"/>
        <w:ind w:left="425" w:hanging="425"/>
        <w:jc w:val="both"/>
        <w:outlineLvl w:val="0"/>
        <w:rPr>
          <w:rFonts w:ascii="Verdana" w:hAnsi="Verdana"/>
          <w:b/>
          <w:sz w:val="32"/>
          <w:szCs w:val="32"/>
        </w:rPr>
      </w:pPr>
      <w:bookmarkStart w:id="5" w:name="_Toc58932495"/>
      <w:r w:rsidRPr="0091477A">
        <w:rPr>
          <w:rFonts w:ascii="Verdana" w:hAnsi="Verdana"/>
          <w:b/>
          <w:sz w:val="32"/>
          <w:szCs w:val="32"/>
        </w:rPr>
        <w:lastRenderedPageBreak/>
        <w:t>Zjištěné poznatky</w:t>
      </w:r>
      <w:bookmarkEnd w:id="5"/>
    </w:p>
    <w:p w14:paraId="27D86C03" w14:textId="77777777" w:rsidR="001A0AFA" w:rsidRPr="00A67B78" w:rsidRDefault="00A67B78" w:rsidP="00A67B78">
      <w:pPr>
        <w:spacing w:after="360" w:line="240" w:lineRule="auto"/>
        <w:jc w:val="both"/>
        <w:outlineLvl w:val="1"/>
        <w:rPr>
          <w:rFonts w:ascii="Verdana" w:hAnsi="Verdana"/>
          <w:b/>
          <w:sz w:val="28"/>
          <w:szCs w:val="28"/>
        </w:rPr>
      </w:pPr>
      <w:bookmarkStart w:id="6" w:name="_Toc58932496"/>
      <w:r>
        <w:rPr>
          <w:rFonts w:ascii="Verdana" w:hAnsi="Verdana"/>
          <w:b/>
          <w:sz w:val="28"/>
          <w:szCs w:val="28"/>
        </w:rPr>
        <w:t>3.1</w:t>
      </w:r>
      <w:r w:rsidR="0091477A" w:rsidRPr="00A67B78">
        <w:rPr>
          <w:rFonts w:ascii="Verdana" w:hAnsi="Verdana"/>
          <w:b/>
          <w:sz w:val="28"/>
          <w:szCs w:val="28"/>
        </w:rPr>
        <w:t xml:space="preserve"> </w:t>
      </w:r>
      <w:r w:rsidR="001A0AFA" w:rsidRPr="00A67B78">
        <w:rPr>
          <w:rFonts w:ascii="Verdana" w:hAnsi="Verdana"/>
          <w:b/>
          <w:sz w:val="28"/>
          <w:szCs w:val="28"/>
        </w:rPr>
        <w:t>Vyhodnocení online dotazníkového šetření</w:t>
      </w:r>
      <w:bookmarkEnd w:id="6"/>
    </w:p>
    <w:p w14:paraId="34B478E5" w14:textId="77777777" w:rsidR="006652D3" w:rsidRDefault="001A0AFA" w:rsidP="0091477A">
      <w:pPr>
        <w:spacing w:after="120" w:line="240" w:lineRule="auto"/>
        <w:ind w:firstLine="708"/>
        <w:jc w:val="both"/>
        <w:rPr>
          <w:rFonts w:ascii="Verdana" w:hAnsi="Verdana"/>
          <w:sz w:val="20"/>
          <w:szCs w:val="20"/>
        </w:rPr>
      </w:pPr>
      <w:r w:rsidRPr="00A22DA6">
        <w:rPr>
          <w:rFonts w:ascii="Verdana" w:hAnsi="Verdana"/>
          <w:sz w:val="20"/>
          <w:szCs w:val="20"/>
        </w:rPr>
        <w:t xml:space="preserve">Online dotazování probíhalo koncem srpna a v průběhu září 2020 a </w:t>
      </w:r>
      <w:r w:rsidR="00037484">
        <w:rPr>
          <w:rFonts w:ascii="Verdana" w:hAnsi="Verdana"/>
          <w:sz w:val="20"/>
          <w:szCs w:val="20"/>
        </w:rPr>
        <w:t>zúčastnilo se ho</w:t>
      </w:r>
      <w:r w:rsidRPr="00A22DA6">
        <w:rPr>
          <w:rFonts w:ascii="Verdana" w:hAnsi="Verdana"/>
          <w:sz w:val="20"/>
          <w:szCs w:val="20"/>
        </w:rPr>
        <w:t xml:space="preserve"> celkem 13 z </w:t>
      </w:r>
      <w:r w:rsidR="006E36D2">
        <w:rPr>
          <w:rFonts w:ascii="Verdana" w:hAnsi="Verdana"/>
          <w:sz w:val="20"/>
          <w:szCs w:val="20"/>
        </w:rPr>
        <w:t>22</w:t>
      </w:r>
      <w:r w:rsidRPr="00A22DA6">
        <w:rPr>
          <w:rFonts w:ascii="Verdana" w:hAnsi="Verdana"/>
          <w:sz w:val="20"/>
          <w:szCs w:val="20"/>
        </w:rPr>
        <w:t xml:space="preserve"> oslovených firem z členské základně KZPS ČR</w:t>
      </w:r>
      <w:r w:rsidR="006E36D2">
        <w:rPr>
          <w:rFonts w:ascii="Verdana" w:hAnsi="Verdana"/>
          <w:sz w:val="20"/>
          <w:szCs w:val="20"/>
        </w:rPr>
        <w:t xml:space="preserve"> (včetně pilotu)</w:t>
      </w:r>
      <w:r w:rsidR="007C5781">
        <w:rPr>
          <w:rFonts w:ascii="Verdana" w:hAnsi="Verdana"/>
          <w:sz w:val="20"/>
          <w:szCs w:val="20"/>
        </w:rPr>
        <w:t>.</w:t>
      </w:r>
      <w:r w:rsidRPr="00A22DA6">
        <w:rPr>
          <w:rFonts w:ascii="Verdana" w:hAnsi="Verdana"/>
          <w:sz w:val="20"/>
          <w:szCs w:val="20"/>
        </w:rPr>
        <w:t xml:space="preserve"> </w:t>
      </w:r>
      <w:r w:rsidR="007C5781">
        <w:rPr>
          <w:rFonts w:ascii="Verdana" w:hAnsi="Verdana"/>
          <w:sz w:val="20"/>
          <w:szCs w:val="20"/>
        </w:rPr>
        <w:t>Jednalo se o zaměstnavatele, kteří se</w:t>
      </w:r>
      <w:r w:rsidRPr="00A22DA6">
        <w:rPr>
          <w:rFonts w:ascii="Verdana" w:hAnsi="Verdana"/>
          <w:sz w:val="20"/>
          <w:szCs w:val="20"/>
        </w:rPr>
        <w:t xml:space="preserve"> v posledních dvou letech při svém zájmu zaměstnat zahraničního pracovníka z Ukrajiny ve spolupráci s KZPS ČR účastnil</w:t>
      </w:r>
      <w:r w:rsidR="007C5781">
        <w:rPr>
          <w:rFonts w:ascii="Verdana" w:hAnsi="Verdana"/>
          <w:sz w:val="20"/>
          <w:szCs w:val="20"/>
        </w:rPr>
        <w:t>i</w:t>
      </w:r>
      <w:r w:rsidRPr="00A22DA6">
        <w:rPr>
          <w:rFonts w:ascii="Verdana" w:hAnsi="Verdana"/>
          <w:sz w:val="20"/>
          <w:szCs w:val="20"/>
        </w:rPr>
        <w:t xml:space="preserve"> </w:t>
      </w:r>
      <w:r w:rsidR="007C5781">
        <w:rPr>
          <w:rFonts w:ascii="Verdana" w:hAnsi="Verdana"/>
          <w:sz w:val="20"/>
          <w:szCs w:val="20"/>
        </w:rPr>
        <w:t>P</w:t>
      </w:r>
      <w:r w:rsidRPr="00A22DA6">
        <w:rPr>
          <w:rFonts w:ascii="Verdana" w:hAnsi="Verdana"/>
          <w:sz w:val="20"/>
          <w:szCs w:val="20"/>
        </w:rPr>
        <w:t xml:space="preserve">rogramu </w:t>
      </w:r>
      <w:r w:rsidR="007C5781">
        <w:rPr>
          <w:rFonts w:ascii="Verdana" w:hAnsi="Verdana"/>
          <w:sz w:val="20"/>
          <w:szCs w:val="20"/>
        </w:rPr>
        <w:t>k</w:t>
      </w:r>
      <w:r w:rsidRPr="00A22DA6">
        <w:rPr>
          <w:rFonts w:ascii="Verdana" w:hAnsi="Verdana"/>
          <w:sz w:val="20"/>
          <w:szCs w:val="20"/>
        </w:rPr>
        <w:t xml:space="preserve">valifikovaný zaměstnanec (dříve Režim Ukrajina). Nástroj dotazování byl </w:t>
      </w:r>
      <w:r w:rsidR="007C5781">
        <w:rPr>
          <w:rFonts w:ascii="Verdana" w:hAnsi="Verdana"/>
          <w:sz w:val="20"/>
          <w:szCs w:val="20"/>
        </w:rPr>
        <w:t xml:space="preserve">kromě jiného </w:t>
      </w:r>
      <w:r w:rsidRPr="00A22DA6">
        <w:rPr>
          <w:rFonts w:ascii="Verdana" w:hAnsi="Verdana"/>
          <w:sz w:val="20"/>
          <w:szCs w:val="20"/>
        </w:rPr>
        <w:t xml:space="preserve">postaven </w:t>
      </w:r>
      <w:r w:rsidR="007C5781">
        <w:rPr>
          <w:rFonts w:ascii="Verdana" w:hAnsi="Verdana"/>
          <w:sz w:val="20"/>
          <w:szCs w:val="20"/>
        </w:rPr>
        <w:t xml:space="preserve">také </w:t>
      </w:r>
      <w:r w:rsidRPr="00A22DA6">
        <w:rPr>
          <w:rFonts w:ascii="Verdana" w:hAnsi="Verdana"/>
          <w:sz w:val="20"/>
          <w:szCs w:val="20"/>
        </w:rPr>
        <w:t>na poznatcích z realizované fokusní skupiny vybraných členů</w:t>
      </w:r>
      <w:r w:rsidR="0091477A">
        <w:rPr>
          <w:rFonts w:ascii="Verdana" w:hAnsi="Verdana"/>
          <w:sz w:val="20"/>
          <w:szCs w:val="20"/>
        </w:rPr>
        <w:t xml:space="preserve"> </w:t>
      </w:r>
      <w:r w:rsidRPr="00A22DA6">
        <w:rPr>
          <w:rFonts w:ascii="Verdana" w:hAnsi="Verdana"/>
          <w:sz w:val="20"/>
          <w:szCs w:val="20"/>
        </w:rPr>
        <w:t>KZPS ČR zaměstnávajících zahraniční pracovníky z Ukrajiny prostřednictvím Programu.</w:t>
      </w:r>
      <w:r w:rsidR="0091477A">
        <w:rPr>
          <w:rFonts w:ascii="Verdana" w:hAnsi="Verdana"/>
          <w:sz w:val="20"/>
          <w:szCs w:val="20"/>
        </w:rPr>
        <w:t xml:space="preserve"> </w:t>
      </w:r>
      <w:r w:rsidRPr="00A22DA6">
        <w:rPr>
          <w:rFonts w:ascii="Verdana" w:hAnsi="Verdana"/>
          <w:sz w:val="20"/>
          <w:szCs w:val="20"/>
        </w:rPr>
        <w:t>Finální podoba online dotazníku byla konzultována s odběratelem výstup</w:t>
      </w:r>
      <w:r w:rsidR="006652D3">
        <w:rPr>
          <w:rFonts w:ascii="Verdana" w:hAnsi="Verdana"/>
          <w:sz w:val="20"/>
          <w:szCs w:val="20"/>
        </w:rPr>
        <w:t>u</w:t>
      </w:r>
      <w:r w:rsidRPr="00A22DA6">
        <w:rPr>
          <w:rFonts w:ascii="Verdana" w:hAnsi="Verdana"/>
          <w:sz w:val="20"/>
          <w:szCs w:val="20"/>
        </w:rPr>
        <w:t xml:space="preserve"> projektu, tj. zástupcem KZPS</w:t>
      </w:r>
      <w:r w:rsidR="006652D3">
        <w:rPr>
          <w:rFonts w:ascii="Verdana" w:hAnsi="Verdana"/>
          <w:sz w:val="20"/>
          <w:szCs w:val="20"/>
        </w:rPr>
        <w:t xml:space="preserve"> ČR</w:t>
      </w:r>
      <w:r w:rsidRPr="00A22DA6">
        <w:rPr>
          <w:rFonts w:ascii="Verdana" w:hAnsi="Verdana"/>
          <w:sz w:val="20"/>
          <w:szCs w:val="20"/>
        </w:rPr>
        <w:t>.</w:t>
      </w:r>
    </w:p>
    <w:p w14:paraId="0A8EBFD0" w14:textId="77777777" w:rsidR="0091477A" w:rsidRDefault="001A0AFA" w:rsidP="0091477A">
      <w:pPr>
        <w:spacing w:after="120" w:line="240" w:lineRule="auto"/>
        <w:ind w:firstLine="708"/>
        <w:jc w:val="both"/>
        <w:rPr>
          <w:rFonts w:ascii="Verdana" w:hAnsi="Verdana"/>
          <w:sz w:val="20"/>
          <w:szCs w:val="20"/>
        </w:rPr>
      </w:pPr>
      <w:r w:rsidRPr="00A22DA6">
        <w:rPr>
          <w:rFonts w:ascii="Verdana" w:hAnsi="Verdana"/>
          <w:sz w:val="20"/>
          <w:szCs w:val="20"/>
        </w:rPr>
        <w:t xml:space="preserve">Firmy účastnící se online dotazníkového šetření sídlily v sedmi krajích České republiky. Kraj Vysočina, Královéhradecký kraj, Pardubický kraj a Středočeský kraj byly shodně zastoupeny třemi </w:t>
      </w:r>
      <w:r w:rsidR="006652D3">
        <w:rPr>
          <w:rFonts w:ascii="Verdana" w:hAnsi="Verdana"/>
          <w:sz w:val="20"/>
          <w:szCs w:val="20"/>
        </w:rPr>
        <w:t xml:space="preserve">ekonomickými </w:t>
      </w:r>
      <w:r w:rsidRPr="00A22DA6">
        <w:rPr>
          <w:rFonts w:ascii="Verdana" w:hAnsi="Verdana"/>
          <w:sz w:val="20"/>
          <w:szCs w:val="20"/>
        </w:rPr>
        <w:t>subjekty, ostatní čtyři subjekty sídlily v Jihomoravském kraji, Karlovarském kraji a Libereckém kraji. Nejvíce byl zastoupen zpracovatelský průmysl (4 subjekty), dále zemědělství (2 subjekty) a</w:t>
      </w:r>
      <w:r w:rsidR="0091477A">
        <w:rPr>
          <w:rFonts w:ascii="Verdana" w:hAnsi="Verdana"/>
          <w:sz w:val="20"/>
          <w:szCs w:val="20"/>
        </w:rPr>
        <w:t xml:space="preserve"> </w:t>
      </w:r>
      <w:r w:rsidRPr="00A22DA6">
        <w:rPr>
          <w:rFonts w:ascii="Verdana" w:hAnsi="Verdana"/>
          <w:sz w:val="20"/>
          <w:szCs w:val="20"/>
        </w:rPr>
        <w:t>stavebnictví (2 sub</w:t>
      </w:r>
      <w:r w:rsidR="0091477A">
        <w:rPr>
          <w:rFonts w:ascii="Verdana" w:hAnsi="Verdana"/>
          <w:sz w:val="20"/>
          <w:szCs w:val="20"/>
        </w:rPr>
        <w:softHyphen/>
      </w:r>
      <w:r w:rsidRPr="00A22DA6">
        <w:rPr>
          <w:rFonts w:ascii="Verdana" w:hAnsi="Verdana"/>
          <w:sz w:val="20"/>
          <w:szCs w:val="20"/>
        </w:rPr>
        <w:t>jekty), individuálně velkoobchod/maloobchodem opravy a údržba</w:t>
      </w:r>
      <w:r w:rsidR="0091477A">
        <w:rPr>
          <w:rFonts w:ascii="Verdana" w:hAnsi="Verdana"/>
          <w:sz w:val="20"/>
          <w:szCs w:val="20"/>
        </w:rPr>
        <w:t xml:space="preserve"> </w:t>
      </w:r>
      <w:r w:rsidRPr="00A22DA6">
        <w:rPr>
          <w:rFonts w:ascii="Verdana" w:hAnsi="Verdana"/>
          <w:sz w:val="20"/>
          <w:szCs w:val="20"/>
        </w:rPr>
        <w:t xml:space="preserve">motorových vozidel, doprava a skladování, a také odvětví ostatní (ekonomické) činnosti. Firmy zkoumaného souboru patřily dle počtu svých zaměstnanců mezi malé, střední a velké podniky. Dotazník byl poměrně rozsáhlý, vnitřně členěný v rámci celkem 21 </w:t>
      </w:r>
      <w:r w:rsidR="006F7371">
        <w:rPr>
          <w:rFonts w:ascii="Verdana" w:hAnsi="Verdana"/>
          <w:sz w:val="20"/>
          <w:szCs w:val="20"/>
        </w:rPr>
        <w:t>u</w:t>
      </w:r>
      <w:r w:rsidRPr="00A22DA6">
        <w:rPr>
          <w:rFonts w:ascii="Verdana" w:hAnsi="Verdana"/>
          <w:sz w:val="20"/>
          <w:szCs w:val="20"/>
        </w:rPr>
        <w:t>zavřených, polootevřených a</w:t>
      </w:r>
      <w:r w:rsidR="0091477A">
        <w:rPr>
          <w:rFonts w:ascii="Verdana" w:hAnsi="Verdana"/>
          <w:sz w:val="20"/>
          <w:szCs w:val="20"/>
        </w:rPr>
        <w:t> </w:t>
      </w:r>
      <w:r w:rsidRPr="00A22DA6">
        <w:rPr>
          <w:rFonts w:ascii="Verdana" w:hAnsi="Verdana"/>
          <w:sz w:val="20"/>
          <w:szCs w:val="20"/>
        </w:rPr>
        <w:t>otevřených otázek a baterií otázek. Délka dotazování byla odhadnuta na cca 30 minut s možností přerušení vyplňování online dotazníku.</w:t>
      </w:r>
    </w:p>
    <w:p w14:paraId="21614124" w14:textId="77777777" w:rsidR="001A0AFA" w:rsidRPr="00A22DA6" w:rsidRDefault="001A0AFA" w:rsidP="0091477A">
      <w:pPr>
        <w:spacing w:after="120" w:line="240" w:lineRule="auto"/>
        <w:ind w:firstLine="708"/>
        <w:jc w:val="both"/>
        <w:rPr>
          <w:rFonts w:ascii="Verdana" w:hAnsi="Verdana"/>
          <w:sz w:val="20"/>
          <w:szCs w:val="20"/>
        </w:rPr>
      </w:pPr>
      <w:r w:rsidRPr="00A22DA6">
        <w:rPr>
          <w:rFonts w:ascii="Verdana" w:hAnsi="Verdana"/>
          <w:sz w:val="20"/>
          <w:szCs w:val="20"/>
        </w:rPr>
        <w:t>Na vyplňování dotazníku se podíleli zejména personalisti různých (manažerských) pozic (4 osoby), personalisti a zároveň mzdoví účetní (5 osob), účetní (1 osoba), pracovník administrativy bez bližšího určení (1 osoba), majitel (1osoba) a jedna osoba bez konkrétní identifikace své pracovní pozice.</w:t>
      </w:r>
    </w:p>
    <w:p w14:paraId="2B0CCCDC" w14:textId="77777777" w:rsidR="001A0AFA" w:rsidRPr="00A22DA6" w:rsidRDefault="001A0AFA" w:rsidP="0091477A">
      <w:pPr>
        <w:spacing w:after="120" w:line="240" w:lineRule="auto"/>
        <w:jc w:val="both"/>
        <w:rPr>
          <w:rFonts w:ascii="Verdana" w:hAnsi="Verdana"/>
          <w:sz w:val="20"/>
          <w:szCs w:val="20"/>
        </w:rPr>
      </w:pPr>
    </w:p>
    <w:p w14:paraId="251BD20A" w14:textId="77777777" w:rsidR="001A0AFA" w:rsidRPr="00A22DA6" w:rsidRDefault="001A0AFA" w:rsidP="0091477A">
      <w:pPr>
        <w:spacing w:after="120" w:line="240" w:lineRule="auto"/>
        <w:jc w:val="both"/>
        <w:rPr>
          <w:rFonts w:ascii="Verdana" w:hAnsi="Verdana"/>
          <w:sz w:val="20"/>
          <w:szCs w:val="20"/>
        </w:rPr>
      </w:pPr>
      <w:r w:rsidRPr="00A22DA6">
        <w:rPr>
          <w:rFonts w:ascii="Verdana" w:hAnsi="Verdana"/>
          <w:sz w:val="20"/>
          <w:szCs w:val="20"/>
        </w:rPr>
        <w:t>Dotazník obsahoval celkem šest následujících tematických oblastí:</w:t>
      </w:r>
    </w:p>
    <w:p w14:paraId="3755935D" w14:textId="77777777" w:rsidR="001A0AFA" w:rsidRDefault="001A0AFA" w:rsidP="0091477A">
      <w:pPr>
        <w:pStyle w:val="Odstavecseseznamem"/>
        <w:numPr>
          <w:ilvl w:val="0"/>
          <w:numId w:val="1"/>
        </w:numPr>
        <w:spacing w:after="120" w:line="240" w:lineRule="auto"/>
        <w:ind w:left="284" w:hanging="284"/>
        <w:jc w:val="both"/>
        <w:rPr>
          <w:rFonts w:ascii="Verdana" w:hAnsi="Verdana"/>
          <w:sz w:val="20"/>
          <w:szCs w:val="20"/>
        </w:rPr>
      </w:pPr>
      <w:r w:rsidRPr="00A22DA6">
        <w:rPr>
          <w:rFonts w:ascii="Verdana" w:hAnsi="Verdana"/>
          <w:sz w:val="20"/>
          <w:szCs w:val="20"/>
        </w:rPr>
        <w:t>účast v Programu kvalifikovaný zaměstnanec</w:t>
      </w:r>
      <w:r w:rsidR="0091477A">
        <w:rPr>
          <w:rFonts w:ascii="Verdana" w:hAnsi="Verdana"/>
          <w:sz w:val="20"/>
          <w:szCs w:val="20"/>
        </w:rPr>
        <w:t>,</w:t>
      </w:r>
    </w:p>
    <w:p w14:paraId="6903266F" w14:textId="77777777" w:rsidR="0091477A" w:rsidRPr="0091477A" w:rsidRDefault="0091477A" w:rsidP="0091477A">
      <w:pPr>
        <w:pStyle w:val="Odstavecseseznamem"/>
        <w:spacing w:after="120" w:line="240" w:lineRule="auto"/>
        <w:ind w:left="284"/>
        <w:jc w:val="both"/>
        <w:rPr>
          <w:rFonts w:ascii="Verdana" w:hAnsi="Verdana"/>
          <w:sz w:val="12"/>
          <w:szCs w:val="12"/>
        </w:rPr>
      </w:pPr>
    </w:p>
    <w:p w14:paraId="38E64D63" w14:textId="77777777" w:rsidR="001A0AFA" w:rsidRDefault="001A0AFA" w:rsidP="0091477A">
      <w:pPr>
        <w:pStyle w:val="Odstavecseseznamem"/>
        <w:numPr>
          <w:ilvl w:val="0"/>
          <w:numId w:val="1"/>
        </w:numPr>
        <w:spacing w:after="120" w:line="240" w:lineRule="auto"/>
        <w:ind w:left="284" w:hanging="284"/>
        <w:jc w:val="both"/>
        <w:rPr>
          <w:rFonts w:ascii="Verdana" w:hAnsi="Verdana"/>
          <w:sz w:val="20"/>
          <w:szCs w:val="20"/>
        </w:rPr>
      </w:pPr>
      <w:r w:rsidRPr="00A22DA6">
        <w:rPr>
          <w:rFonts w:ascii="Verdana" w:hAnsi="Verdana"/>
          <w:sz w:val="20"/>
          <w:szCs w:val="20"/>
        </w:rPr>
        <w:t>vztahy na pracovišti mezi zaměstnanci z řad majority a zahraničními pracovníky</w:t>
      </w:r>
      <w:r w:rsidR="0091477A">
        <w:rPr>
          <w:rFonts w:ascii="Verdana" w:hAnsi="Verdana"/>
          <w:sz w:val="20"/>
          <w:szCs w:val="20"/>
        </w:rPr>
        <w:t>,</w:t>
      </w:r>
    </w:p>
    <w:p w14:paraId="7633995E" w14:textId="77777777" w:rsidR="0091477A" w:rsidRPr="0091477A" w:rsidRDefault="0091477A" w:rsidP="0091477A">
      <w:pPr>
        <w:pStyle w:val="Odstavecseseznamem"/>
        <w:spacing w:after="120" w:line="240" w:lineRule="auto"/>
        <w:ind w:left="284"/>
        <w:jc w:val="both"/>
        <w:rPr>
          <w:rFonts w:ascii="Verdana" w:hAnsi="Verdana"/>
          <w:sz w:val="12"/>
          <w:szCs w:val="12"/>
        </w:rPr>
      </w:pPr>
    </w:p>
    <w:p w14:paraId="348F9326" w14:textId="77777777" w:rsidR="001A0AFA" w:rsidRDefault="001A0AFA" w:rsidP="0091477A">
      <w:pPr>
        <w:pStyle w:val="Odstavecseseznamem"/>
        <w:numPr>
          <w:ilvl w:val="0"/>
          <w:numId w:val="1"/>
        </w:numPr>
        <w:spacing w:after="120" w:line="240" w:lineRule="auto"/>
        <w:ind w:left="284" w:hanging="284"/>
        <w:jc w:val="both"/>
        <w:rPr>
          <w:rFonts w:ascii="Verdana" w:hAnsi="Verdana"/>
          <w:sz w:val="20"/>
          <w:szCs w:val="20"/>
        </w:rPr>
      </w:pPr>
      <w:r w:rsidRPr="00A22DA6">
        <w:rPr>
          <w:rFonts w:ascii="Verdana" w:hAnsi="Verdana"/>
          <w:sz w:val="20"/>
          <w:szCs w:val="20"/>
        </w:rPr>
        <w:t>rekvalifikace hrazené zaměstnavatelem</w:t>
      </w:r>
      <w:r w:rsidR="0091477A">
        <w:rPr>
          <w:rFonts w:ascii="Verdana" w:hAnsi="Verdana"/>
          <w:sz w:val="20"/>
          <w:szCs w:val="20"/>
        </w:rPr>
        <w:t>,</w:t>
      </w:r>
    </w:p>
    <w:p w14:paraId="030CF725" w14:textId="77777777" w:rsidR="0091477A" w:rsidRPr="0091477A" w:rsidRDefault="0091477A" w:rsidP="0091477A">
      <w:pPr>
        <w:pStyle w:val="Odstavecseseznamem"/>
        <w:spacing w:after="120" w:line="240" w:lineRule="auto"/>
        <w:ind w:left="284"/>
        <w:jc w:val="both"/>
        <w:rPr>
          <w:rFonts w:ascii="Verdana" w:hAnsi="Verdana"/>
          <w:sz w:val="12"/>
          <w:szCs w:val="12"/>
        </w:rPr>
      </w:pPr>
    </w:p>
    <w:p w14:paraId="2371EDDB" w14:textId="77777777" w:rsidR="001A0AFA" w:rsidRDefault="001A0AFA" w:rsidP="0091477A">
      <w:pPr>
        <w:pStyle w:val="Odstavecseseznamem"/>
        <w:numPr>
          <w:ilvl w:val="0"/>
          <w:numId w:val="1"/>
        </w:numPr>
        <w:spacing w:after="120" w:line="240" w:lineRule="auto"/>
        <w:ind w:left="284" w:hanging="284"/>
        <w:jc w:val="both"/>
        <w:rPr>
          <w:rFonts w:ascii="Verdana" w:hAnsi="Verdana"/>
          <w:sz w:val="20"/>
          <w:szCs w:val="20"/>
        </w:rPr>
      </w:pPr>
      <w:r w:rsidRPr="00A22DA6">
        <w:rPr>
          <w:rFonts w:ascii="Verdana" w:hAnsi="Verdana"/>
          <w:sz w:val="20"/>
          <w:szCs w:val="20"/>
        </w:rPr>
        <w:t>hodnocení P</w:t>
      </w:r>
      <w:r w:rsidR="004150C5">
        <w:rPr>
          <w:rFonts w:ascii="Verdana" w:hAnsi="Verdana"/>
          <w:sz w:val="20"/>
          <w:szCs w:val="20"/>
        </w:rPr>
        <w:t>rogramu</w:t>
      </w:r>
      <w:r w:rsidR="0091477A">
        <w:rPr>
          <w:rFonts w:ascii="Verdana" w:hAnsi="Verdana"/>
          <w:sz w:val="20"/>
          <w:szCs w:val="20"/>
        </w:rPr>
        <w:t>,</w:t>
      </w:r>
    </w:p>
    <w:p w14:paraId="64BEB2DD" w14:textId="77777777" w:rsidR="0091477A" w:rsidRPr="0091477A" w:rsidRDefault="0091477A" w:rsidP="0091477A">
      <w:pPr>
        <w:pStyle w:val="Odstavecseseznamem"/>
        <w:spacing w:after="120" w:line="240" w:lineRule="auto"/>
        <w:ind w:left="284"/>
        <w:jc w:val="both"/>
        <w:rPr>
          <w:rFonts w:ascii="Verdana" w:hAnsi="Verdana"/>
          <w:sz w:val="12"/>
          <w:szCs w:val="12"/>
        </w:rPr>
      </w:pPr>
    </w:p>
    <w:p w14:paraId="02E0C3FF" w14:textId="77777777" w:rsidR="001A0AFA" w:rsidRDefault="001A0AFA" w:rsidP="0091477A">
      <w:pPr>
        <w:pStyle w:val="Odstavecseseznamem"/>
        <w:numPr>
          <w:ilvl w:val="0"/>
          <w:numId w:val="1"/>
        </w:numPr>
        <w:spacing w:after="120" w:line="240" w:lineRule="auto"/>
        <w:ind w:left="284" w:hanging="284"/>
        <w:jc w:val="both"/>
        <w:rPr>
          <w:rFonts w:ascii="Verdana" w:hAnsi="Verdana"/>
          <w:sz w:val="20"/>
          <w:szCs w:val="20"/>
        </w:rPr>
      </w:pPr>
      <w:r w:rsidRPr="00A22DA6">
        <w:rPr>
          <w:rFonts w:ascii="Verdana" w:hAnsi="Verdana"/>
          <w:sz w:val="20"/>
          <w:szCs w:val="20"/>
        </w:rPr>
        <w:t>reakce na covid-19</w:t>
      </w:r>
      <w:r w:rsidR="0091477A">
        <w:rPr>
          <w:rFonts w:ascii="Verdana" w:hAnsi="Verdana"/>
          <w:sz w:val="20"/>
          <w:szCs w:val="20"/>
        </w:rPr>
        <w:t>,</w:t>
      </w:r>
    </w:p>
    <w:p w14:paraId="03CBBCD8" w14:textId="77777777" w:rsidR="0091477A" w:rsidRPr="0091477A" w:rsidRDefault="0091477A" w:rsidP="0091477A">
      <w:pPr>
        <w:pStyle w:val="Odstavecseseznamem"/>
        <w:spacing w:after="120" w:line="240" w:lineRule="auto"/>
        <w:ind w:left="284"/>
        <w:jc w:val="both"/>
        <w:rPr>
          <w:rFonts w:ascii="Verdana" w:hAnsi="Verdana"/>
          <w:sz w:val="12"/>
          <w:szCs w:val="12"/>
        </w:rPr>
      </w:pPr>
    </w:p>
    <w:p w14:paraId="3A186E95" w14:textId="77777777" w:rsidR="001A0AFA" w:rsidRPr="00A22DA6" w:rsidRDefault="001A0AFA" w:rsidP="0091477A">
      <w:pPr>
        <w:pStyle w:val="Odstavecseseznamem"/>
        <w:numPr>
          <w:ilvl w:val="0"/>
          <w:numId w:val="1"/>
        </w:numPr>
        <w:spacing w:after="120" w:line="240" w:lineRule="auto"/>
        <w:ind w:left="284" w:hanging="284"/>
        <w:jc w:val="both"/>
        <w:rPr>
          <w:rFonts w:ascii="Verdana" w:hAnsi="Verdana"/>
          <w:sz w:val="20"/>
          <w:szCs w:val="20"/>
        </w:rPr>
      </w:pPr>
      <w:proofErr w:type="spellStart"/>
      <w:r w:rsidRPr="00A22DA6">
        <w:rPr>
          <w:rFonts w:ascii="Verdana" w:hAnsi="Verdana"/>
          <w:sz w:val="20"/>
          <w:szCs w:val="20"/>
        </w:rPr>
        <w:t>sociodemografie</w:t>
      </w:r>
      <w:proofErr w:type="spellEnd"/>
      <w:r w:rsidR="0091477A">
        <w:rPr>
          <w:rFonts w:ascii="Verdana" w:hAnsi="Verdana"/>
          <w:sz w:val="20"/>
          <w:szCs w:val="20"/>
        </w:rPr>
        <w:t>.</w:t>
      </w:r>
    </w:p>
    <w:p w14:paraId="565718DE" w14:textId="77777777" w:rsidR="001A0AFA" w:rsidRPr="00A22DA6" w:rsidRDefault="001A0AFA" w:rsidP="0091477A">
      <w:pPr>
        <w:spacing w:after="120" w:line="240" w:lineRule="auto"/>
        <w:ind w:firstLine="709"/>
        <w:jc w:val="both"/>
        <w:rPr>
          <w:rFonts w:ascii="Verdana" w:hAnsi="Verdana"/>
          <w:sz w:val="20"/>
          <w:szCs w:val="20"/>
        </w:rPr>
      </w:pPr>
      <w:r w:rsidRPr="00A22DA6">
        <w:rPr>
          <w:rFonts w:ascii="Verdana" w:hAnsi="Verdana"/>
          <w:sz w:val="20"/>
          <w:szCs w:val="20"/>
        </w:rPr>
        <w:t>Úvod</w:t>
      </w:r>
      <w:r w:rsidR="0091477A">
        <w:rPr>
          <w:rFonts w:ascii="Verdana" w:hAnsi="Verdana"/>
          <w:sz w:val="20"/>
          <w:szCs w:val="20"/>
        </w:rPr>
        <w:t xml:space="preserve"> </w:t>
      </w:r>
      <w:r w:rsidRPr="00A22DA6">
        <w:rPr>
          <w:rFonts w:ascii="Verdana" w:hAnsi="Verdana"/>
          <w:sz w:val="20"/>
          <w:szCs w:val="20"/>
        </w:rPr>
        <w:t>dotazníku byl věnován specifikaci účasti oslovených subjektů v rámci jednotlivých verzí Programu kvalifikovaný zaměstnanec, dříve Režim Ukrajina</w:t>
      </w:r>
      <w:r w:rsidR="00FB6AAA">
        <w:rPr>
          <w:rFonts w:ascii="Verdana" w:hAnsi="Verdana"/>
          <w:sz w:val="20"/>
          <w:szCs w:val="20"/>
        </w:rPr>
        <w:t>,</w:t>
      </w:r>
      <w:r w:rsidRPr="00A22DA6">
        <w:rPr>
          <w:rFonts w:ascii="Verdana" w:hAnsi="Verdana"/>
          <w:sz w:val="20"/>
          <w:szCs w:val="20"/>
        </w:rPr>
        <w:t xml:space="preserve"> v průběhu posledních dvou let, tj. období 2018 až 2020. 12 firem se v průběhu sledovaného </w:t>
      </w:r>
      <w:r w:rsidR="00FB6AAA">
        <w:rPr>
          <w:rFonts w:ascii="Verdana" w:hAnsi="Verdana"/>
          <w:sz w:val="20"/>
          <w:szCs w:val="20"/>
        </w:rPr>
        <w:t xml:space="preserve">dvouletého </w:t>
      </w:r>
      <w:r w:rsidRPr="00A22DA6">
        <w:rPr>
          <w:rFonts w:ascii="Verdana" w:hAnsi="Verdana"/>
          <w:sz w:val="20"/>
          <w:szCs w:val="20"/>
        </w:rPr>
        <w:t>období při zaměstnávání zahraničních pracovníků z Ukrajiny účastnila programu Režim Ukrajina (tj. do konce srpna 2019), Programu kvalifikovaný zaměstnanec (tj. od září 2019 do období šetření) se účastnilo celkem 11 firem. Z dotazovaných subjektů se novější verze Programu neúčastnily celkem 2 firmy</w:t>
      </w:r>
      <w:r w:rsidRPr="00A22DA6">
        <w:rPr>
          <w:rStyle w:val="Znakapoznpodarou"/>
          <w:rFonts w:ascii="Verdana" w:hAnsi="Verdana"/>
          <w:sz w:val="20"/>
          <w:szCs w:val="20"/>
        </w:rPr>
        <w:footnoteReference w:id="7"/>
      </w:r>
      <w:r w:rsidRPr="00A22DA6">
        <w:rPr>
          <w:rFonts w:ascii="Verdana" w:hAnsi="Verdana"/>
          <w:sz w:val="20"/>
          <w:szCs w:val="20"/>
        </w:rPr>
        <w:t>.</w:t>
      </w:r>
    </w:p>
    <w:p w14:paraId="5556C996" w14:textId="77777777" w:rsidR="001A0AFA" w:rsidRPr="00A67B78" w:rsidRDefault="00A67B78" w:rsidP="00A67B78">
      <w:pPr>
        <w:keepNext/>
        <w:spacing w:after="360" w:line="240" w:lineRule="auto"/>
        <w:jc w:val="both"/>
        <w:outlineLvl w:val="2"/>
        <w:rPr>
          <w:rFonts w:ascii="Verdana" w:hAnsi="Verdana"/>
          <w:b/>
          <w:sz w:val="24"/>
          <w:szCs w:val="24"/>
        </w:rPr>
      </w:pPr>
      <w:bookmarkStart w:id="7" w:name="_Toc58932497"/>
      <w:r>
        <w:rPr>
          <w:rFonts w:ascii="Verdana" w:hAnsi="Verdana"/>
          <w:b/>
          <w:sz w:val="24"/>
          <w:szCs w:val="24"/>
        </w:rPr>
        <w:lastRenderedPageBreak/>
        <w:t xml:space="preserve">3.1.1 </w:t>
      </w:r>
      <w:r w:rsidR="001A0AFA" w:rsidRPr="00A67B78">
        <w:rPr>
          <w:rFonts w:ascii="Verdana" w:hAnsi="Verdana"/>
          <w:b/>
          <w:sz w:val="24"/>
          <w:szCs w:val="24"/>
        </w:rPr>
        <w:t>Účast v Programu kvalifikovaný zaměstnanec</w:t>
      </w:r>
      <w:bookmarkEnd w:id="7"/>
    </w:p>
    <w:p w14:paraId="7D805FB2" w14:textId="77777777" w:rsidR="001A0AFA" w:rsidRPr="00A22DA6" w:rsidRDefault="001A0AFA" w:rsidP="00A67B78">
      <w:pPr>
        <w:spacing w:after="120" w:line="240" w:lineRule="auto"/>
        <w:ind w:firstLine="709"/>
        <w:jc w:val="both"/>
        <w:rPr>
          <w:rFonts w:ascii="Verdana" w:hAnsi="Verdana"/>
          <w:sz w:val="20"/>
          <w:szCs w:val="20"/>
        </w:rPr>
      </w:pPr>
      <w:r w:rsidRPr="00A22DA6">
        <w:rPr>
          <w:rFonts w:ascii="Verdana" w:hAnsi="Verdana"/>
          <w:sz w:val="20"/>
          <w:szCs w:val="20"/>
        </w:rPr>
        <w:t>V rámci prvního bloku dotazování měli respondenti možnost uvést odpovědi na popisné otázky zaměřené na jejich účast v rámci Programu kvalifikovaný zaměstnanec.</w:t>
      </w:r>
    </w:p>
    <w:p w14:paraId="40E4388F" w14:textId="77777777" w:rsidR="009655D2" w:rsidRDefault="001A0AFA" w:rsidP="00A67B78">
      <w:pPr>
        <w:spacing w:after="120" w:line="240" w:lineRule="auto"/>
        <w:ind w:firstLine="709"/>
        <w:jc w:val="both"/>
        <w:rPr>
          <w:rFonts w:ascii="Verdana" w:hAnsi="Verdana"/>
          <w:sz w:val="20"/>
          <w:szCs w:val="20"/>
        </w:rPr>
      </w:pPr>
      <w:r w:rsidRPr="00A22DA6">
        <w:rPr>
          <w:rFonts w:ascii="Verdana" w:hAnsi="Verdana"/>
          <w:sz w:val="20"/>
          <w:szCs w:val="20"/>
        </w:rPr>
        <w:t xml:space="preserve">Vzhledem ke specifikám průběhu roku 2020 spojených s šířením nemoci covid-19 byly v rámci zaměstnávání zahraničních pracovníků z Ukrajiny </w:t>
      </w:r>
      <w:bookmarkStart w:id="8" w:name="_Hlk58594139"/>
      <w:r w:rsidRPr="009655D2">
        <w:rPr>
          <w:rFonts w:ascii="Verdana" w:hAnsi="Verdana"/>
          <w:b/>
          <w:sz w:val="20"/>
          <w:szCs w:val="20"/>
        </w:rPr>
        <w:t>mapované dvě období, a</w:t>
      </w:r>
      <w:r w:rsidR="00A67B78">
        <w:rPr>
          <w:rFonts w:ascii="Verdana" w:hAnsi="Verdana"/>
          <w:b/>
          <w:sz w:val="20"/>
          <w:szCs w:val="20"/>
        </w:rPr>
        <w:t> </w:t>
      </w:r>
      <w:r w:rsidRPr="009655D2">
        <w:rPr>
          <w:rFonts w:ascii="Verdana" w:hAnsi="Verdana"/>
          <w:b/>
          <w:sz w:val="20"/>
          <w:szCs w:val="20"/>
        </w:rPr>
        <w:t>to do období konce března 2020, a období k datu vyplňování dotazníku, tj. srpen/září 2020</w:t>
      </w:r>
      <w:r w:rsidRPr="00A22DA6">
        <w:rPr>
          <w:rFonts w:ascii="Verdana" w:hAnsi="Verdana"/>
          <w:sz w:val="20"/>
          <w:szCs w:val="20"/>
        </w:rPr>
        <w:t>.</w:t>
      </w:r>
    </w:p>
    <w:p w14:paraId="0E5A9A66" w14:textId="77777777" w:rsidR="00D61BC3" w:rsidRDefault="001A0AFA" w:rsidP="00A67B78">
      <w:pPr>
        <w:spacing w:after="120" w:line="240" w:lineRule="auto"/>
        <w:ind w:firstLine="709"/>
        <w:jc w:val="both"/>
        <w:rPr>
          <w:rFonts w:ascii="Verdana" w:hAnsi="Verdana"/>
          <w:sz w:val="20"/>
          <w:szCs w:val="20"/>
        </w:rPr>
      </w:pPr>
      <w:r w:rsidRPr="009655D2">
        <w:rPr>
          <w:rFonts w:ascii="Verdana" w:hAnsi="Verdana"/>
          <w:b/>
          <w:sz w:val="20"/>
          <w:szCs w:val="20"/>
        </w:rPr>
        <w:t>Necelé dvě třetiny oslovených firem zaměstnávaly zahraniční pracovníky z Ukrajiny v březnu 2020 převážně v rámci Programu kvalifikovaný zaměstnanec, než mimo tento Program</w:t>
      </w:r>
      <w:bookmarkEnd w:id="8"/>
      <w:r w:rsidRPr="00A22DA6">
        <w:rPr>
          <w:rFonts w:ascii="Verdana" w:hAnsi="Verdana"/>
          <w:sz w:val="20"/>
          <w:szCs w:val="20"/>
        </w:rPr>
        <w:t xml:space="preserve"> (dle uvedeného počtu zaměstnaných zahraničních pracovníků z Ukrajiny v rámci PKZ a mimo tento Program). Zajímavým zjištění byla skutečnost, že </w:t>
      </w:r>
      <w:bookmarkStart w:id="9" w:name="_Hlk58594150"/>
      <w:r w:rsidR="009655D2" w:rsidRPr="009655D2">
        <w:rPr>
          <w:rFonts w:ascii="Verdana" w:hAnsi="Verdana"/>
          <w:b/>
          <w:sz w:val="20"/>
          <w:szCs w:val="20"/>
        </w:rPr>
        <w:t>v průběhu</w:t>
      </w:r>
      <w:r w:rsidRPr="009655D2">
        <w:rPr>
          <w:rFonts w:ascii="Verdana" w:hAnsi="Verdana"/>
          <w:b/>
          <w:sz w:val="20"/>
          <w:szCs w:val="20"/>
        </w:rPr>
        <w:t xml:space="preserve"> půl roku (tj. v době šetření) </w:t>
      </w:r>
      <w:r w:rsidR="002A589A">
        <w:rPr>
          <w:rFonts w:ascii="Verdana" w:hAnsi="Verdana"/>
          <w:b/>
          <w:sz w:val="20"/>
          <w:szCs w:val="20"/>
        </w:rPr>
        <w:t>vzrostl</w:t>
      </w:r>
      <w:r w:rsidRPr="009655D2">
        <w:rPr>
          <w:rFonts w:ascii="Verdana" w:hAnsi="Verdana"/>
          <w:b/>
          <w:sz w:val="20"/>
          <w:szCs w:val="20"/>
        </w:rPr>
        <w:t xml:space="preserve"> poměr</w:t>
      </w:r>
      <w:r w:rsidR="00A67B78">
        <w:rPr>
          <w:rFonts w:ascii="Verdana" w:hAnsi="Verdana"/>
          <w:b/>
          <w:sz w:val="20"/>
          <w:szCs w:val="20"/>
        </w:rPr>
        <w:t xml:space="preserve"> </w:t>
      </w:r>
      <w:r w:rsidR="00A14E66">
        <w:rPr>
          <w:rFonts w:ascii="Verdana" w:hAnsi="Verdana"/>
          <w:b/>
          <w:sz w:val="20"/>
          <w:szCs w:val="20"/>
        </w:rPr>
        <w:t>zaměstnavatelů zaměstná</w:t>
      </w:r>
      <w:r w:rsidR="00A67B78">
        <w:rPr>
          <w:rFonts w:ascii="Verdana" w:hAnsi="Verdana"/>
          <w:b/>
          <w:sz w:val="20"/>
          <w:szCs w:val="20"/>
        </w:rPr>
        <w:softHyphen/>
      </w:r>
      <w:r w:rsidR="00A14E66">
        <w:rPr>
          <w:rFonts w:ascii="Verdana" w:hAnsi="Verdana"/>
          <w:b/>
          <w:sz w:val="20"/>
          <w:szCs w:val="20"/>
        </w:rPr>
        <w:t xml:space="preserve">vajících ukrajinské </w:t>
      </w:r>
      <w:r w:rsidR="002A589A">
        <w:rPr>
          <w:rFonts w:ascii="Verdana" w:hAnsi="Verdana"/>
          <w:b/>
          <w:sz w:val="20"/>
          <w:szCs w:val="20"/>
        </w:rPr>
        <w:t>pracovník</w:t>
      </w:r>
      <w:r w:rsidR="00A14E66">
        <w:rPr>
          <w:rFonts w:ascii="Verdana" w:hAnsi="Verdana"/>
          <w:b/>
          <w:sz w:val="20"/>
          <w:szCs w:val="20"/>
        </w:rPr>
        <w:t>y</w:t>
      </w:r>
      <w:r w:rsidR="002A589A">
        <w:rPr>
          <w:rFonts w:ascii="Verdana" w:hAnsi="Verdana"/>
          <w:b/>
          <w:sz w:val="20"/>
          <w:szCs w:val="20"/>
        </w:rPr>
        <w:t xml:space="preserve"> prostřednictvím Programu</w:t>
      </w:r>
      <w:r w:rsidRPr="009655D2">
        <w:rPr>
          <w:rFonts w:ascii="Verdana" w:hAnsi="Verdana"/>
          <w:b/>
          <w:sz w:val="20"/>
          <w:szCs w:val="20"/>
        </w:rPr>
        <w:t xml:space="preserve"> až na více než tři čtvrtiny z </w:t>
      </w:r>
      <w:r w:rsidR="00194BFE">
        <w:rPr>
          <w:rFonts w:ascii="Verdana" w:hAnsi="Verdana"/>
          <w:b/>
          <w:sz w:val="20"/>
          <w:szCs w:val="20"/>
        </w:rPr>
        <w:t>dotáza</w:t>
      </w:r>
      <w:r w:rsidRPr="009655D2">
        <w:rPr>
          <w:rFonts w:ascii="Verdana" w:hAnsi="Verdana"/>
          <w:b/>
          <w:sz w:val="20"/>
          <w:szCs w:val="20"/>
        </w:rPr>
        <w:t xml:space="preserve">ných </w:t>
      </w:r>
      <w:r w:rsidR="009655D2">
        <w:rPr>
          <w:rFonts w:ascii="Verdana" w:hAnsi="Verdana"/>
          <w:b/>
          <w:sz w:val="20"/>
          <w:szCs w:val="20"/>
        </w:rPr>
        <w:t>zaměstnavatelů</w:t>
      </w:r>
      <w:bookmarkEnd w:id="9"/>
      <w:r w:rsidRPr="00A22DA6">
        <w:rPr>
          <w:rFonts w:ascii="Verdana" w:hAnsi="Verdana"/>
          <w:sz w:val="20"/>
          <w:szCs w:val="20"/>
        </w:rPr>
        <w:t>.</w:t>
      </w:r>
    </w:p>
    <w:p w14:paraId="44E1E35E" w14:textId="77777777" w:rsidR="001A0AFA" w:rsidRPr="00A22DA6" w:rsidRDefault="001A0AFA" w:rsidP="00A67B78">
      <w:pPr>
        <w:spacing w:after="120" w:line="240" w:lineRule="auto"/>
        <w:ind w:firstLine="709"/>
        <w:jc w:val="both"/>
        <w:rPr>
          <w:rFonts w:ascii="Verdana" w:hAnsi="Verdana"/>
          <w:sz w:val="20"/>
          <w:szCs w:val="20"/>
        </w:rPr>
      </w:pPr>
      <w:r w:rsidRPr="00A22DA6">
        <w:rPr>
          <w:rFonts w:ascii="Verdana" w:hAnsi="Verdana"/>
          <w:sz w:val="20"/>
          <w:szCs w:val="20"/>
        </w:rPr>
        <w:t>Maximální uvedený počet zaměstnaných zahraničních pracovníků z</w:t>
      </w:r>
      <w:r w:rsidR="0091477A">
        <w:rPr>
          <w:rFonts w:ascii="Verdana" w:hAnsi="Verdana"/>
          <w:sz w:val="20"/>
          <w:szCs w:val="20"/>
        </w:rPr>
        <w:t> </w:t>
      </w:r>
      <w:r w:rsidRPr="00A22DA6">
        <w:rPr>
          <w:rFonts w:ascii="Verdana" w:hAnsi="Verdana"/>
          <w:sz w:val="20"/>
          <w:szCs w:val="20"/>
        </w:rPr>
        <w:t>Ukrajiny</w:t>
      </w:r>
      <w:r w:rsidR="0091477A">
        <w:rPr>
          <w:rFonts w:ascii="Verdana" w:hAnsi="Verdana"/>
          <w:sz w:val="20"/>
          <w:szCs w:val="20"/>
        </w:rPr>
        <w:t xml:space="preserve"> </w:t>
      </w:r>
      <w:r w:rsidR="00CD3554">
        <w:rPr>
          <w:rFonts w:ascii="Verdana" w:hAnsi="Verdana"/>
          <w:sz w:val="20"/>
          <w:szCs w:val="20"/>
        </w:rPr>
        <w:t>prostřednictvím</w:t>
      </w:r>
      <w:r w:rsidRPr="00A22DA6">
        <w:rPr>
          <w:rFonts w:ascii="Verdana" w:hAnsi="Verdana"/>
          <w:sz w:val="20"/>
          <w:szCs w:val="20"/>
        </w:rPr>
        <w:t xml:space="preserve"> Programu </w:t>
      </w:r>
      <w:r w:rsidR="00CD3554">
        <w:rPr>
          <w:rFonts w:ascii="Verdana" w:hAnsi="Verdana"/>
          <w:sz w:val="20"/>
          <w:szCs w:val="20"/>
        </w:rPr>
        <w:t xml:space="preserve">u jednoho zaměstnavatele </w:t>
      </w:r>
      <w:r w:rsidRPr="00A22DA6">
        <w:rPr>
          <w:rFonts w:ascii="Verdana" w:hAnsi="Verdana"/>
          <w:sz w:val="20"/>
          <w:szCs w:val="20"/>
        </w:rPr>
        <w:t xml:space="preserve">činil </w:t>
      </w:r>
      <w:r w:rsidR="00CD3554">
        <w:rPr>
          <w:rFonts w:ascii="Verdana" w:hAnsi="Verdana"/>
          <w:sz w:val="20"/>
          <w:szCs w:val="20"/>
        </w:rPr>
        <w:t xml:space="preserve">v rámci zkoumaného souboru </w:t>
      </w:r>
      <w:r w:rsidRPr="00A22DA6">
        <w:rPr>
          <w:rFonts w:ascii="Verdana" w:hAnsi="Verdana"/>
          <w:sz w:val="20"/>
          <w:szCs w:val="20"/>
        </w:rPr>
        <w:t xml:space="preserve">120 </w:t>
      </w:r>
      <w:r w:rsidR="00CD3554">
        <w:rPr>
          <w:rFonts w:ascii="Verdana" w:hAnsi="Verdana"/>
          <w:sz w:val="20"/>
          <w:szCs w:val="20"/>
        </w:rPr>
        <w:t xml:space="preserve">ukrajinských </w:t>
      </w:r>
      <w:r w:rsidRPr="00A22DA6">
        <w:rPr>
          <w:rFonts w:ascii="Verdana" w:hAnsi="Verdana"/>
          <w:sz w:val="20"/>
          <w:szCs w:val="20"/>
        </w:rPr>
        <w:t xml:space="preserve">pracovníků, minimální počet představoval jednotlivec. </w:t>
      </w:r>
      <w:bookmarkStart w:id="10" w:name="_Hlk58594183"/>
      <w:r w:rsidRPr="00427560">
        <w:rPr>
          <w:rFonts w:ascii="Verdana" w:hAnsi="Verdana"/>
          <w:b/>
          <w:sz w:val="20"/>
          <w:szCs w:val="20"/>
        </w:rPr>
        <w:t>Zaměstnávání zahraničních pracovníků z Ukrajiny prostřednictvím Programu</w:t>
      </w:r>
      <w:r w:rsidR="001B67BB">
        <w:rPr>
          <w:rFonts w:ascii="Verdana" w:hAnsi="Verdana"/>
          <w:b/>
          <w:sz w:val="20"/>
          <w:szCs w:val="20"/>
        </w:rPr>
        <w:t>,</w:t>
      </w:r>
      <w:r w:rsidR="00A67B78">
        <w:rPr>
          <w:rFonts w:ascii="Verdana" w:hAnsi="Verdana"/>
          <w:b/>
          <w:sz w:val="20"/>
          <w:szCs w:val="20"/>
        </w:rPr>
        <w:t xml:space="preserve"> </w:t>
      </w:r>
      <w:r w:rsidRPr="00427560">
        <w:rPr>
          <w:rFonts w:ascii="Verdana" w:hAnsi="Verdana"/>
          <w:b/>
          <w:sz w:val="20"/>
          <w:szCs w:val="20"/>
        </w:rPr>
        <w:t>a podpor</w:t>
      </w:r>
      <w:r w:rsidR="001B67BB">
        <w:rPr>
          <w:rFonts w:ascii="Verdana" w:hAnsi="Verdana"/>
          <w:b/>
          <w:sz w:val="20"/>
          <w:szCs w:val="20"/>
        </w:rPr>
        <w:t>u</w:t>
      </w:r>
      <w:r w:rsidRPr="00427560">
        <w:rPr>
          <w:rFonts w:ascii="Verdana" w:hAnsi="Verdana"/>
          <w:b/>
          <w:sz w:val="20"/>
          <w:szCs w:val="20"/>
        </w:rPr>
        <w:t xml:space="preserve"> ze strany KZPS ČR</w:t>
      </w:r>
      <w:r w:rsidR="00427560" w:rsidRPr="00427560">
        <w:rPr>
          <w:rFonts w:ascii="Verdana" w:hAnsi="Verdana"/>
          <w:b/>
          <w:sz w:val="20"/>
          <w:szCs w:val="20"/>
        </w:rPr>
        <w:t xml:space="preserve"> v roli garanta</w:t>
      </w:r>
      <w:r w:rsidR="001B67BB">
        <w:rPr>
          <w:rFonts w:ascii="Verdana" w:hAnsi="Verdana"/>
          <w:b/>
          <w:sz w:val="20"/>
          <w:szCs w:val="20"/>
        </w:rPr>
        <w:t>,</w:t>
      </w:r>
      <w:r w:rsidRPr="00427560">
        <w:rPr>
          <w:rFonts w:ascii="Verdana" w:hAnsi="Verdana"/>
          <w:b/>
          <w:sz w:val="20"/>
          <w:szCs w:val="20"/>
        </w:rPr>
        <w:t xml:space="preserve"> tedy využívali zaměstnavatelé, kteří potřebovali doplnit pracovní sílu jak v řádu jednotlivců, tak v řádu několika desítek počtu osob</w:t>
      </w:r>
      <w:bookmarkEnd w:id="10"/>
      <w:r w:rsidRPr="00A22DA6">
        <w:rPr>
          <w:rFonts w:ascii="Verdana" w:hAnsi="Verdana"/>
          <w:sz w:val="20"/>
          <w:szCs w:val="20"/>
        </w:rPr>
        <w:t xml:space="preserve">. </w:t>
      </w:r>
      <w:r w:rsidR="00306A6A">
        <w:rPr>
          <w:rFonts w:ascii="Verdana" w:hAnsi="Verdana"/>
          <w:sz w:val="20"/>
          <w:szCs w:val="20"/>
        </w:rPr>
        <w:t>Podíl zaměstnaných Ukrajinců zaměstnaných prostřednictvím Programu, tak mimo tento Program</w:t>
      </w:r>
      <w:r w:rsidR="00810094">
        <w:rPr>
          <w:rFonts w:ascii="Verdana" w:hAnsi="Verdana"/>
          <w:sz w:val="20"/>
          <w:szCs w:val="20"/>
        </w:rPr>
        <w:t>,</w:t>
      </w:r>
      <w:r w:rsidR="00306A6A">
        <w:rPr>
          <w:rFonts w:ascii="Verdana" w:hAnsi="Verdana"/>
          <w:sz w:val="20"/>
          <w:szCs w:val="20"/>
        </w:rPr>
        <w:t xml:space="preserve"> byl také velmi variabilní a pohyboval se </w:t>
      </w:r>
      <w:r w:rsidR="002B7A56">
        <w:rPr>
          <w:rFonts w:ascii="Verdana" w:hAnsi="Verdana"/>
          <w:sz w:val="20"/>
          <w:szCs w:val="20"/>
        </w:rPr>
        <w:t>v širokém intervalu 1 % - 29 %, s modem 9 %.</w:t>
      </w:r>
    </w:p>
    <w:p w14:paraId="28DC5C59" w14:textId="77777777" w:rsidR="001A0AFA" w:rsidRPr="00A22DA6" w:rsidRDefault="001A0AFA" w:rsidP="00A67B78">
      <w:pPr>
        <w:spacing w:after="120" w:line="240" w:lineRule="auto"/>
        <w:ind w:firstLine="709"/>
        <w:jc w:val="both"/>
        <w:rPr>
          <w:rFonts w:ascii="Verdana" w:hAnsi="Verdana"/>
          <w:sz w:val="20"/>
          <w:szCs w:val="20"/>
        </w:rPr>
      </w:pPr>
      <w:r w:rsidRPr="00A22DA6">
        <w:rPr>
          <w:rFonts w:ascii="Verdana" w:hAnsi="Verdana"/>
          <w:sz w:val="20"/>
          <w:szCs w:val="20"/>
        </w:rPr>
        <w:t xml:space="preserve">Dále bylo zjištěno, že v průběhu mapovaného období od konce března 2020 do přelomu srpna a září 2020 </w:t>
      </w:r>
      <w:r w:rsidR="00810094">
        <w:rPr>
          <w:rFonts w:ascii="Verdana" w:hAnsi="Verdana"/>
          <w:sz w:val="20"/>
          <w:szCs w:val="20"/>
        </w:rPr>
        <w:t xml:space="preserve">se </w:t>
      </w:r>
      <w:r w:rsidRPr="00A22DA6">
        <w:rPr>
          <w:rFonts w:ascii="Verdana" w:hAnsi="Verdana"/>
          <w:sz w:val="20"/>
          <w:szCs w:val="20"/>
        </w:rPr>
        <w:t xml:space="preserve">stavy zahraničních pracovníků z Ukrajiny </w:t>
      </w:r>
      <w:r w:rsidR="000D5BEC" w:rsidRPr="000D5BEC">
        <w:rPr>
          <w:rFonts w:ascii="Verdana" w:hAnsi="Verdana"/>
          <w:b/>
          <w:sz w:val="20"/>
          <w:szCs w:val="20"/>
        </w:rPr>
        <w:t>u dotázaných zaměstnavatelů</w:t>
      </w:r>
      <w:r w:rsidRPr="000D5BEC">
        <w:rPr>
          <w:rFonts w:ascii="Verdana" w:hAnsi="Verdana"/>
          <w:b/>
          <w:sz w:val="20"/>
          <w:szCs w:val="20"/>
        </w:rPr>
        <w:t xml:space="preserve"> převážně (mírně) snižovaly, a to výrazněji u zaměstnanců mimo </w:t>
      </w:r>
      <w:r w:rsidR="00341EE5" w:rsidRPr="000D5BEC">
        <w:rPr>
          <w:rFonts w:ascii="Verdana" w:hAnsi="Verdana"/>
          <w:b/>
          <w:sz w:val="20"/>
          <w:szCs w:val="20"/>
        </w:rPr>
        <w:t>Program</w:t>
      </w:r>
      <w:r w:rsidRPr="000D5BEC">
        <w:rPr>
          <w:rFonts w:ascii="Verdana" w:hAnsi="Verdana"/>
          <w:b/>
          <w:sz w:val="20"/>
          <w:szCs w:val="20"/>
        </w:rPr>
        <w:t xml:space="preserve"> nežli u pracovníků z</w:t>
      </w:r>
      <w:r w:rsidR="000D5BEC">
        <w:rPr>
          <w:rFonts w:ascii="Verdana" w:hAnsi="Verdana"/>
          <w:b/>
          <w:sz w:val="20"/>
          <w:szCs w:val="20"/>
        </w:rPr>
        <w:t> </w:t>
      </w:r>
      <w:r w:rsidRPr="000D5BEC">
        <w:rPr>
          <w:rFonts w:ascii="Verdana" w:hAnsi="Verdana"/>
          <w:b/>
          <w:sz w:val="20"/>
          <w:szCs w:val="20"/>
        </w:rPr>
        <w:t>Ukrajiny zaměstnaných v rámci tohoto Programu</w:t>
      </w:r>
      <w:r w:rsidRPr="00A22DA6">
        <w:rPr>
          <w:rFonts w:ascii="Verdana" w:hAnsi="Verdana"/>
          <w:sz w:val="20"/>
          <w:szCs w:val="20"/>
        </w:rPr>
        <w:t xml:space="preserve">. Z uvedeného lze tedy usuzovat, že </w:t>
      </w:r>
      <w:r w:rsidRPr="002324F9">
        <w:rPr>
          <w:rFonts w:ascii="Verdana" w:hAnsi="Verdana"/>
          <w:b/>
          <w:sz w:val="20"/>
          <w:szCs w:val="20"/>
        </w:rPr>
        <w:t xml:space="preserve">stabilita </w:t>
      </w:r>
      <w:r w:rsidR="00810094">
        <w:rPr>
          <w:rFonts w:ascii="Verdana" w:hAnsi="Verdana"/>
          <w:b/>
          <w:sz w:val="20"/>
          <w:szCs w:val="20"/>
        </w:rPr>
        <w:t>setrvání v </w:t>
      </w:r>
      <w:r w:rsidRPr="002324F9">
        <w:rPr>
          <w:rFonts w:ascii="Verdana" w:hAnsi="Verdana"/>
          <w:b/>
          <w:sz w:val="20"/>
          <w:szCs w:val="20"/>
        </w:rPr>
        <w:t xml:space="preserve">zaměstnání pracovníků z Ukrajiny </w:t>
      </w:r>
      <w:r w:rsidR="002324F9" w:rsidRPr="002324F9">
        <w:rPr>
          <w:rFonts w:ascii="Verdana" w:hAnsi="Verdana"/>
          <w:b/>
          <w:sz w:val="20"/>
          <w:szCs w:val="20"/>
        </w:rPr>
        <w:t>získaných</w:t>
      </w:r>
      <w:r w:rsidRPr="002324F9">
        <w:rPr>
          <w:rFonts w:ascii="Verdana" w:hAnsi="Verdana"/>
          <w:b/>
          <w:sz w:val="20"/>
          <w:szCs w:val="20"/>
        </w:rPr>
        <w:t xml:space="preserve"> prostřednictvím PKZ byla ve většině </w:t>
      </w:r>
      <w:r w:rsidR="005437E0">
        <w:rPr>
          <w:rFonts w:ascii="Verdana" w:hAnsi="Verdana"/>
          <w:b/>
          <w:sz w:val="20"/>
          <w:szCs w:val="20"/>
        </w:rPr>
        <w:t xml:space="preserve">dotázaných </w:t>
      </w:r>
      <w:r w:rsidRPr="002324F9">
        <w:rPr>
          <w:rFonts w:ascii="Verdana" w:hAnsi="Verdana"/>
          <w:b/>
          <w:sz w:val="20"/>
          <w:szCs w:val="20"/>
        </w:rPr>
        <w:t>firem vyšší, než tomu bylo u zahraničních pracovníků zaměstnaných mimo tento Program</w:t>
      </w:r>
      <w:r w:rsidRPr="00A22DA6">
        <w:rPr>
          <w:rFonts w:ascii="Verdana" w:hAnsi="Verdana"/>
          <w:sz w:val="20"/>
          <w:szCs w:val="20"/>
        </w:rPr>
        <w:t>. Udržet stav zahraniční zaměstnanosti pracovníků</w:t>
      </w:r>
      <w:r w:rsidR="0091477A">
        <w:rPr>
          <w:rFonts w:ascii="Verdana" w:hAnsi="Verdana"/>
          <w:sz w:val="20"/>
          <w:szCs w:val="20"/>
        </w:rPr>
        <w:t xml:space="preserve"> </w:t>
      </w:r>
      <w:r w:rsidRPr="00A22DA6">
        <w:rPr>
          <w:rFonts w:ascii="Verdana" w:hAnsi="Verdana"/>
          <w:sz w:val="20"/>
          <w:szCs w:val="20"/>
        </w:rPr>
        <w:t>z</w:t>
      </w:r>
      <w:r w:rsidR="00067829">
        <w:rPr>
          <w:rFonts w:ascii="Verdana" w:hAnsi="Verdana"/>
          <w:sz w:val="20"/>
          <w:szCs w:val="20"/>
        </w:rPr>
        <w:t> </w:t>
      </w:r>
      <w:r w:rsidRPr="00A22DA6">
        <w:rPr>
          <w:rFonts w:ascii="Verdana" w:hAnsi="Verdana"/>
          <w:sz w:val="20"/>
          <w:szCs w:val="20"/>
        </w:rPr>
        <w:t>Ukrajiny</w:t>
      </w:r>
      <w:r w:rsidR="00067829">
        <w:rPr>
          <w:rFonts w:ascii="Verdana" w:hAnsi="Verdana"/>
          <w:sz w:val="20"/>
          <w:szCs w:val="20"/>
        </w:rPr>
        <w:t xml:space="preserve">, zaměstnaných v rámci Programu </w:t>
      </w:r>
      <w:r w:rsidR="00FF0863">
        <w:rPr>
          <w:rFonts w:ascii="Verdana" w:hAnsi="Verdana"/>
          <w:sz w:val="20"/>
          <w:szCs w:val="20"/>
        </w:rPr>
        <w:t>a</w:t>
      </w:r>
      <w:r w:rsidR="00A40093">
        <w:rPr>
          <w:rFonts w:ascii="Verdana" w:hAnsi="Verdana"/>
          <w:sz w:val="20"/>
          <w:szCs w:val="20"/>
        </w:rPr>
        <w:t xml:space="preserve"> zejména</w:t>
      </w:r>
      <w:r w:rsidR="00067829">
        <w:rPr>
          <w:rFonts w:ascii="Verdana" w:hAnsi="Verdana"/>
          <w:sz w:val="20"/>
          <w:szCs w:val="20"/>
        </w:rPr>
        <w:t xml:space="preserve"> mimo něj,</w:t>
      </w:r>
      <w:r w:rsidRPr="00A22DA6">
        <w:rPr>
          <w:rFonts w:ascii="Verdana" w:hAnsi="Verdana"/>
          <w:sz w:val="20"/>
          <w:szCs w:val="20"/>
        </w:rPr>
        <w:t xml:space="preserve"> v mapovaném období březen až září 2020 se podařilo pouze ve dvou z oslovených firem působících ve zpracovatelském průmyslu a</w:t>
      </w:r>
      <w:r w:rsidR="00A67B78">
        <w:rPr>
          <w:rFonts w:ascii="Verdana" w:hAnsi="Verdana"/>
          <w:sz w:val="20"/>
          <w:szCs w:val="20"/>
        </w:rPr>
        <w:t xml:space="preserve"> </w:t>
      </w:r>
      <w:r w:rsidRPr="00A22DA6">
        <w:rPr>
          <w:rFonts w:ascii="Verdana" w:hAnsi="Verdana"/>
          <w:sz w:val="20"/>
          <w:szCs w:val="20"/>
        </w:rPr>
        <w:t>ve stavebnic</w:t>
      </w:r>
      <w:r w:rsidR="00A67B78">
        <w:rPr>
          <w:rFonts w:ascii="Verdana" w:hAnsi="Verdana"/>
          <w:sz w:val="20"/>
          <w:szCs w:val="20"/>
        </w:rPr>
        <w:softHyphen/>
      </w:r>
      <w:r w:rsidRPr="00A22DA6">
        <w:rPr>
          <w:rFonts w:ascii="Verdana" w:hAnsi="Verdana"/>
          <w:sz w:val="20"/>
          <w:szCs w:val="20"/>
        </w:rPr>
        <w:t>tví. Stav zahraničních pracovníků z Ukrajiny snížily téměř všechny (až na</w:t>
      </w:r>
      <w:r w:rsidR="00A67B78">
        <w:rPr>
          <w:rFonts w:ascii="Verdana" w:hAnsi="Verdana"/>
          <w:sz w:val="20"/>
          <w:szCs w:val="20"/>
        </w:rPr>
        <w:t xml:space="preserve"> </w:t>
      </w:r>
      <w:r w:rsidRPr="00A22DA6">
        <w:rPr>
          <w:rFonts w:ascii="Verdana" w:hAnsi="Verdana"/>
          <w:sz w:val="20"/>
          <w:szCs w:val="20"/>
        </w:rPr>
        <w:t>jednu) dotazované firmy působící v rámci zpracovatelského průmyslu, většinou se jednalo</w:t>
      </w:r>
      <w:r w:rsidR="00A67B78">
        <w:rPr>
          <w:rFonts w:ascii="Verdana" w:hAnsi="Verdana"/>
          <w:sz w:val="20"/>
          <w:szCs w:val="20"/>
        </w:rPr>
        <w:t xml:space="preserve"> </w:t>
      </w:r>
      <w:r w:rsidRPr="00A22DA6">
        <w:rPr>
          <w:rFonts w:ascii="Verdana" w:hAnsi="Verdana"/>
          <w:sz w:val="20"/>
          <w:szCs w:val="20"/>
        </w:rPr>
        <w:t xml:space="preserve">o snížení stavu o několik pracovníků. V jednom subjektu </w:t>
      </w:r>
      <w:r w:rsidR="00CE3536">
        <w:rPr>
          <w:rFonts w:ascii="Verdana" w:hAnsi="Verdana"/>
          <w:sz w:val="20"/>
          <w:szCs w:val="20"/>
        </w:rPr>
        <w:t>působícím ve</w:t>
      </w:r>
      <w:r w:rsidRPr="00A22DA6">
        <w:rPr>
          <w:rFonts w:ascii="Verdana" w:hAnsi="Verdana"/>
          <w:sz w:val="20"/>
          <w:szCs w:val="20"/>
        </w:rPr>
        <w:t xml:space="preserve"> zpracovatelským průmyslem</w:t>
      </w:r>
      <w:r w:rsidR="00B35527">
        <w:rPr>
          <w:rFonts w:ascii="Verdana" w:hAnsi="Verdana"/>
          <w:sz w:val="20"/>
          <w:szCs w:val="20"/>
        </w:rPr>
        <w:t xml:space="preserve"> a zaměstnávajícím ukrajinské pracovníky pouze prostřednictvím Programu</w:t>
      </w:r>
      <w:r w:rsidRPr="00A22DA6">
        <w:rPr>
          <w:rFonts w:ascii="Verdana" w:hAnsi="Verdana"/>
          <w:sz w:val="20"/>
          <w:szCs w:val="20"/>
        </w:rPr>
        <w:t xml:space="preserve"> došlo ke snížení počtu </w:t>
      </w:r>
      <w:r w:rsidR="00B35527">
        <w:rPr>
          <w:rFonts w:ascii="Verdana" w:hAnsi="Verdana"/>
          <w:sz w:val="20"/>
          <w:szCs w:val="20"/>
        </w:rPr>
        <w:t xml:space="preserve">ukrajinských </w:t>
      </w:r>
      <w:r w:rsidRPr="00A22DA6">
        <w:rPr>
          <w:rFonts w:ascii="Verdana" w:hAnsi="Verdana"/>
          <w:sz w:val="20"/>
          <w:szCs w:val="20"/>
        </w:rPr>
        <w:t xml:space="preserve">pracovníků v počtu </w:t>
      </w:r>
      <w:r w:rsidR="00962D8D">
        <w:rPr>
          <w:rFonts w:ascii="Verdana" w:hAnsi="Verdana"/>
          <w:sz w:val="20"/>
          <w:szCs w:val="20"/>
        </w:rPr>
        <w:t>necelých dvou</w:t>
      </w:r>
      <w:r w:rsidRPr="00A22DA6">
        <w:rPr>
          <w:rFonts w:ascii="Verdana" w:hAnsi="Verdana"/>
          <w:sz w:val="20"/>
          <w:szCs w:val="20"/>
        </w:rPr>
        <w:t xml:space="preserve"> desítek</w:t>
      </w:r>
      <w:r w:rsidR="00962D8D">
        <w:rPr>
          <w:rFonts w:ascii="Verdana" w:hAnsi="Verdana"/>
          <w:sz w:val="20"/>
          <w:szCs w:val="20"/>
        </w:rPr>
        <w:t>, a to</w:t>
      </w:r>
      <w:r w:rsidRPr="00A22DA6">
        <w:rPr>
          <w:rFonts w:ascii="Verdana" w:hAnsi="Verdana"/>
          <w:sz w:val="20"/>
          <w:szCs w:val="20"/>
        </w:rPr>
        <w:t xml:space="preserve"> o více než polovinu</w:t>
      </w:r>
      <w:r w:rsidR="00962D8D">
        <w:rPr>
          <w:rFonts w:ascii="Verdana" w:hAnsi="Verdana"/>
          <w:sz w:val="20"/>
          <w:szCs w:val="20"/>
        </w:rPr>
        <w:t xml:space="preserve"> ze stavu v březnu 2020</w:t>
      </w:r>
      <w:r w:rsidRPr="00A22DA6">
        <w:rPr>
          <w:rFonts w:ascii="Verdana" w:hAnsi="Verdana"/>
          <w:sz w:val="20"/>
          <w:szCs w:val="20"/>
        </w:rPr>
        <w:t>. Stavy zahraničních pracovníků snížily také oslovené firmy působící v zemědělství, lesnictví a rybářství.</w:t>
      </w:r>
      <w:r w:rsidR="0091477A">
        <w:rPr>
          <w:rFonts w:ascii="Verdana" w:hAnsi="Verdana"/>
          <w:sz w:val="20"/>
          <w:szCs w:val="20"/>
        </w:rPr>
        <w:t xml:space="preserve"> </w:t>
      </w:r>
      <w:r w:rsidRPr="00A22DA6">
        <w:rPr>
          <w:rFonts w:ascii="Verdana" w:hAnsi="Verdana"/>
          <w:sz w:val="20"/>
          <w:szCs w:val="20"/>
        </w:rPr>
        <w:t xml:space="preserve">Zaměstnávání </w:t>
      </w:r>
      <w:r w:rsidR="00B35527">
        <w:rPr>
          <w:rFonts w:ascii="Verdana" w:hAnsi="Verdana"/>
          <w:sz w:val="20"/>
          <w:szCs w:val="20"/>
        </w:rPr>
        <w:t>ukrajinských pracovníků</w:t>
      </w:r>
      <w:r w:rsidRPr="00A22DA6">
        <w:rPr>
          <w:rFonts w:ascii="Verdana" w:hAnsi="Verdana"/>
          <w:sz w:val="20"/>
          <w:szCs w:val="20"/>
        </w:rPr>
        <w:t xml:space="preserve"> v rámci Programu</w:t>
      </w:r>
      <w:r w:rsidRPr="0091477A">
        <w:rPr>
          <w:rFonts w:ascii="Verdana" w:hAnsi="Verdana"/>
          <w:sz w:val="16"/>
          <w:szCs w:val="16"/>
        </w:rPr>
        <w:t xml:space="preserve"> </w:t>
      </w:r>
      <w:r w:rsidRPr="00A22DA6">
        <w:rPr>
          <w:rFonts w:ascii="Verdana" w:hAnsi="Verdana"/>
          <w:sz w:val="20"/>
          <w:szCs w:val="20"/>
        </w:rPr>
        <w:t>se</w:t>
      </w:r>
      <w:r w:rsidRPr="0091477A">
        <w:rPr>
          <w:rFonts w:ascii="Verdana" w:hAnsi="Verdana"/>
          <w:sz w:val="16"/>
          <w:szCs w:val="16"/>
        </w:rPr>
        <w:t xml:space="preserve"> </w:t>
      </w:r>
      <w:r w:rsidRPr="00A22DA6">
        <w:rPr>
          <w:rFonts w:ascii="Verdana" w:hAnsi="Verdana"/>
          <w:sz w:val="20"/>
          <w:szCs w:val="20"/>
        </w:rPr>
        <w:t>v</w:t>
      </w:r>
      <w:r w:rsidR="0091477A">
        <w:rPr>
          <w:rFonts w:ascii="Verdana" w:hAnsi="Verdana"/>
          <w:sz w:val="20"/>
          <w:szCs w:val="20"/>
        </w:rPr>
        <w:t> </w:t>
      </w:r>
      <w:r w:rsidRPr="00A22DA6">
        <w:rPr>
          <w:rFonts w:ascii="Verdana" w:hAnsi="Verdana"/>
          <w:sz w:val="20"/>
          <w:szCs w:val="20"/>
        </w:rPr>
        <w:t>průběhu</w:t>
      </w:r>
      <w:r w:rsidR="0091477A" w:rsidRPr="0091477A">
        <w:rPr>
          <w:rFonts w:ascii="Verdana" w:hAnsi="Verdana"/>
          <w:sz w:val="16"/>
          <w:szCs w:val="16"/>
        </w:rPr>
        <w:t xml:space="preserve"> </w:t>
      </w:r>
      <w:r w:rsidRPr="00A22DA6">
        <w:rPr>
          <w:rFonts w:ascii="Verdana" w:hAnsi="Verdana"/>
          <w:sz w:val="20"/>
          <w:szCs w:val="20"/>
        </w:rPr>
        <w:t>sledovaného období zcela utlumilo pouze v jedné firmě, přičemž šlo o jednotlivce. K nejmenšímu snížení stavu zaměstnávání zahraničních pracovníků z Ukrajiny došlo v oslovených firmách působících ve stavebnictví a v rámci odvětví dopravy a skladování.</w:t>
      </w:r>
      <w:r w:rsidRPr="00A22DA6">
        <w:rPr>
          <w:rStyle w:val="Znakapoznpodarou"/>
          <w:rFonts w:ascii="Verdana" w:hAnsi="Verdana"/>
          <w:sz w:val="20"/>
          <w:szCs w:val="20"/>
        </w:rPr>
        <w:footnoteReference w:id="8"/>
      </w:r>
      <w:r w:rsidRPr="00A22DA6">
        <w:rPr>
          <w:rFonts w:ascii="Verdana" w:hAnsi="Verdana"/>
          <w:sz w:val="20"/>
          <w:szCs w:val="20"/>
        </w:rPr>
        <w:t xml:space="preserve"> </w:t>
      </w:r>
    </w:p>
    <w:p w14:paraId="3F9E760B" w14:textId="77777777" w:rsidR="001A0AFA" w:rsidRPr="00A22DA6" w:rsidRDefault="001A0AFA" w:rsidP="00A67B78">
      <w:pPr>
        <w:spacing w:after="120" w:line="240" w:lineRule="auto"/>
        <w:ind w:firstLine="709"/>
        <w:jc w:val="both"/>
        <w:rPr>
          <w:rFonts w:ascii="Verdana" w:hAnsi="Verdana"/>
          <w:sz w:val="20"/>
          <w:szCs w:val="20"/>
        </w:rPr>
      </w:pPr>
      <w:r w:rsidRPr="00A22DA6">
        <w:rPr>
          <w:rFonts w:ascii="Verdana" w:hAnsi="Verdana"/>
          <w:sz w:val="20"/>
          <w:szCs w:val="20"/>
        </w:rPr>
        <w:t>Zástupci oslovených firem měli dále možnost odpovědět na otázku, jaká zaměstnání zahraniční pracovníci z Ukrajiny zaměstnaní prostřednictvím PKZ v dané firmě vykonávali. Pro specifikaci zaměstnání měli respondenti možnost výběru příslušných dvoumístných kódů klasifikace zaměstnání CZ-ISCO dle parametrů nastavení Programu kvalifikovaný zaměstnanec</w:t>
      </w:r>
      <w:r w:rsidRPr="00A22DA6">
        <w:rPr>
          <w:rStyle w:val="Znakapoznpodarou"/>
          <w:rFonts w:ascii="Verdana" w:hAnsi="Verdana"/>
          <w:sz w:val="20"/>
          <w:szCs w:val="20"/>
        </w:rPr>
        <w:footnoteReference w:id="9"/>
      </w:r>
      <w:r w:rsidRPr="00A22DA6">
        <w:rPr>
          <w:rFonts w:ascii="Verdana" w:hAnsi="Verdana"/>
          <w:sz w:val="20"/>
          <w:szCs w:val="20"/>
        </w:rPr>
        <w:t xml:space="preserve">. Kvalifikační skladba zahraničních pracovníků z Ukrajiny byla samozřejmě </w:t>
      </w:r>
      <w:r w:rsidRPr="00A22DA6">
        <w:rPr>
          <w:rFonts w:ascii="Verdana" w:hAnsi="Verdana"/>
          <w:sz w:val="20"/>
          <w:szCs w:val="20"/>
        </w:rPr>
        <w:lastRenderedPageBreak/>
        <w:t xml:space="preserve">dána odvětvovou skladbou dotazovaných firem a parametry PKZ. </w:t>
      </w:r>
      <w:r w:rsidRPr="00D470D7">
        <w:rPr>
          <w:rFonts w:ascii="Verdana" w:hAnsi="Verdana"/>
          <w:b/>
          <w:sz w:val="20"/>
          <w:szCs w:val="20"/>
        </w:rPr>
        <w:t>V rámci zkoumaného souboru</w:t>
      </w:r>
      <w:r w:rsidR="00A67B78" w:rsidRPr="00A67B78">
        <w:rPr>
          <w:rFonts w:ascii="Verdana" w:hAnsi="Verdana"/>
          <w:b/>
          <w:sz w:val="16"/>
          <w:szCs w:val="16"/>
        </w:rPr>
        <w:t xml:space="preserve"> </w:t>
      </w:r>
      <w:r w:rsidRPr="00D470D7">
        <w:rPr>
          <w:rFonts w:ascii="Verdana" w:hAnsi="Verdana"/>
          <w:b/>
          <w:sz w:val="20"/>
          <w:szCs w:val="20"/>
        </w:rPr>
        <w:t>byli</w:t>
      </w:r>
      <w:r w:rsidRPr="00A67B78">
        <w:rPr>
          <w:rFonts w:ascii="Verdana" w:hAnsi="Verdana"/>
          <w:b/>
          <w:sz w:val="16"/>
          <w:szCs w:val="16"/>
        </w:rPr>
        <w:t xml:space="preserve"> </w:t>
      </w:r>
      <w:r w:rsidRPr="00D470D7">
        <w:rPr>
          <w:rFonts w:ascii="Verdana" w:hAnsi="Verdana"/>
          <w:b/>
          <w:sz w:val="20"/>
          <w:szCs w:val="20"/>
        </w:rPr>
        <w:t>zahraniční</w:t>
      </w:r>
      <w:r w:rsidRPr="00A67B78">
        <w:rPr>
          <w:rFonts w:ascii="Verdana" w:hAnsi="Verdana"/>
          <w:b/>
          <w:sz w:val="16"/>
          <w:szCs w:val="16"/>
        </w:rPr>
        <w:t xml:space="preserve"> </w:t>
      </w:r>
      <w:r w:rsidRPr="00D470D7">
        <w:rPr>
          <w:rFonts w:ascii="Verdana" w:hAnsi="Verdana"/>
          <w:b/>
          <w:sz w:val="20"/>
          <w:szCs w:val="20"/>
        </w:rPr>
        <w:t>pracovníci z Ukrajiny zaměstnaní nejčastěji na pracovních pozicích v rámci osmé a sedmé třídy CISCO-CZ, tj.</w:t>
      </w:r>
      <w:r w:rsidR="00A67B78">
        <w:rPr>
          <w:rFonts w:ascii="Verdana" w:hAnsi="Verdana"/>
          <w:b/>
          <w:sz w:val="16"/>
          <w:szCs w:val="16"/>
        </w:rPr>
        <w:t xml:space="preserve"> </w:t>
      </w:r>
      <w:r w:rsidRPr="00D470D7">
        <w:rPr>
          <w:rFonts w:ascii="Verdana" w:hAnsi="Verdana"/>
          <w:b/>
          <w:sz w:val="20"/>
          <w:szCs w:val="20"/>
        </w:rPr>
        <w:t>na</w:t>
      </w:r>
      <w:r w:rsidRPr="00D470D7">
        <w:rPr>
          <w:rFonts w:ascii="Verdana" w:hAnsi="Verdana"/>
          <w:b/>
          <w:sz w:val="16"/>
          <w:szCs w:val="16"/>
        </w:rPr>
        <w:t xml:space="preserve"> </w:t>
      </w:r>
      <w:r w:rsidRPr="00D470D7">
        <w:rPr>
          <w:rFonts w:ascii="Verdana" w:hAnsi="Verdana"/>
          <w:b/>
          <w:sz w:val="20"/>
          <w:szCs w:val="20"/>
        </w:rPr>
        <w:t>pracovních pozicích řazených mezi řemeslníky a opraváře a pracovníky obsluhy strojů a zařízení, montéry</w:t>
      </w:r>
      <w:r w:rsidRPr="00A22DA6">
        <w:rPr>
          <w:rFonts w:ascii="Verdana" w:hAnsi="Verdana"/>
          <w:sz w:val="20"/>
          <w:szCs w:val="20"/>
        </w:rPr>
        <w:t>, na následujících pracovních pozicích (řazeno sestupně dle identifikace výskytu):</w:t>
      </w:r>
    </w:p>
    <w:p w14:paraId="129CB7DB" w14:textId="77777777" w:rsidR="001A0AFA" w:rsidRDefault="001A0AFA" w:rsidP="0091477A">
      <w:pPr>
        <w:pStyle w:val="Odstavecseseznamem"/>
        <w:numPr>
          <w:ilvl w:val="0"/>
          <w:numId w:val="2"/>
        </w:numPr>
        <w:spacing w:after="120" w:line="240" w:lineRule="auto"/>
        <w:ind w:left="284" w:hanging="284"/>
        <w:jc w:val="both"/>
        <w:rPr>
          <w:rFonts w:ascii="Verdana" w:hAnsi="Verdana"/>
          <w:sz w:val="20"/>
          <w:szCs w:val="20"/>
        </w:rPr>
      </w:pPr>
      <w:r w:rsidRPr="00A22DA6">
        <w:rPr>
          <w:rFonts w:ascii="Verdana" w:hAnsi="Verdana"/>
          <w:sz w:val="20"/>
          <w:szCs w:val="20"/>
        </w:rPr>
        <w:t xml:space="preserve">obsluha stacionárních strojů a zařízení (4 firmy), </w:t>
      </w:r>
    </w:p>
    <w:p w14:paraId="2145FC84" w14:textId="77777777" w:rsidR="0091477A" w:rsidRPr="0091477A" w:rsidRDefault="0091477A" w:rsidP="0091477A">
      <w:pPr>
        <w:pStyle w:val="Odstavecseseznamem"/>
        <w:spacing w:after="120" w:line="240" w:lineRule="auto"/>
        <w:ind w:left="284"/>
        <w:jc w:val="both"/>
        <w:rPr>
          <w:rFonts w:ascii="Verdana" w:hAnsi="Verdana"/>
          <w:sz w:val="12"/>
          <w:szCs w:val="12"/>
        </w:rPr>
      </w:pPr>
    </w:p>
    <w:p w14:paraId="14F51106" w14:textId="77777777" w:rsidR="001A0AFA" w:rsidRDefault="001A0AFA" w:rsidP="0091477A">
      <w:pPr>
        <w:pStyle w:val="Odstavecseseznamem"/>
        <w:numPr>
          <w:ilvl w:val="0"/>
          <w:numId w:val="2"/>
        </w:numPr>
        <w:spacing w:after="120" w:line="240" w:lineRule="auto"/>
        <w:ind w:left="284" w:hanging="284"/>
        <w:jc w:val="both"/>
        <w:rPr>
          <w:rFonts w:ascii="Verdana" w:hAnsi="Verdana"/>
          <w:sz w:val="20"/>
          <w:szCs w:val="20"/>
        </w:rPr>
      </w:pPr>
      <w:r w:rsidRPr="00A22DA6">
        <w:rPr>
          <w:rFonts w:ascii="Verdana" w:hAnsi="Verdana"/>
          <w:sz w:val="20"/>
          <w:szCs w:val="20"/>
        </w:rPr>
        <w:t>kovodělníci, strojírenští dělníci a pracovníci v příbuzných oborech (3 firmy),</w:t>
      </w:r>
    </w:p>
    <w:p w14:paraId="189AC815" w14:textId="77777777" w:rsidR="0091477A" w:rsidRPr="0091477A" w:rsidRDefault="0091477A" w:rsidP="0091477A">
      <w:pPr>
        <w:pStyle w:val="Odstavecseseznamem"/>
        <w:spacing w:after="120" w:line="240" w:lineRule="auto"/>
        <w:ind w:left="284"/>
        <w:jc w:val="both"/>
        <w:rPr>
          <w:rFonts w:ascii="Verdana" w:hAnsi="Verdana"/>
          <w:sz w:val="12"/>
          <w:szCs w:val="12"/>
        </w:rPr>
      </w:pPr>
    </w:p>
    <w:p w14:paraId="04FA8A40" w14:textId="77777777" w:rsidR="001A0AFA" w:rsidRDefault="001A0AFA" w:rsidP="0091477A">
      <w:pPr>
        <w:pStyle w:val="Odstavecseseznamem"/>
        <w:numPr>
          <w:ilvl w:val="0"/>
          <w:numId w:val="2"/>
        </w:numPr>
        <w:spacing w:after="120" w:line="240" w:lineRule="auto"/>
        <w:ind w:left="284" w:hanging="284"/>
        <w:jc w:val="both"/>
        <w:rPr>
          <w:rFonts w:ascii="Verdana" w:hAnsi="Verdana"/>
          <w:sz w:val="20"/>
          <w:szCs w:val="20"/>
        </w:rPr>
      </w:pPr>
      <w:r w:rsidRPr="00A22DA6">
        <w:rPr>
          <w:rFonts w:ascii="Verdana" w:hAnsi="Verdana"/>
          <w:sz w:val="20"/>
          <w:szCs w:val="20"/>
        </w:rPr>
        <w:t xml:space="preserve">zpracovatelé potravin, dřeva, textilu a pracovníci v příbuzných oborech (3 firmy), </w:t>
      </w:r>
    </w:p>
    <w:p w14:paraId="1A966AB5" w14:textId="77777777" w:rsidR="0091477A" w:rsidRPr="0091477A" w:rsidRDefault="0091477A" w:rsidP="0091477A">
      <w:pPr>
        <w:pStyle w:val="Odstavecseseznamem"/>
        <w:spacing w:after="120" w:line="240" w:lineRule="auto"/>
        <w:ind w:left="284"/>
        <w:jc w:val="both"/>
        <w:rPr>
          <w:rFonts w:ascii="Verdana" w:hAnsi="Verdana"/>
          <w:sz w:val="12"/>
          <w:szCs w:val="12"/>
        </w:rPr>
      </w:pPr>
    </w:p>
    <w:p w14:paraId="178850BD" w14:textId="77777777" w:rsidR="001A0AFA" w:rsidRDefault="001A0AFA" w:rsidP="0091477A">
      <w:pPr>
        <w:pStyle w:val="Odstavecseseznamem"/>
        <w:numPr>
          <w:ilvl w:val="0"/>
          <w:numId w:val="2"/>
        </w:numPr>
        <w:spacing w:after="120" w:line="240" w:lineRule="auto"/>
        <w:ind w:left="284" w:hanging="284"/>
        <w:jc w:val="both"/>
        <w:rPr>
          <w:rFonts w:ascii="Verdana" w:hAnsi="Verdana"/>
          <w:sz w:val="20"/>
          <w:szCs w:val="20"/>
        </w:rPr>
      </w:pPr>
      <w:r w:rsidRPr="00A22DA6">
        <w:rPr>
          <w:rFonts w:ascii="Verdana" w:hAnsi="Verdana"/>
          <w:sz w:val="20"/>
          <w:szCs w:val="20"/>
        </w:rPr>
        <w:t xml:space="preserve">montážní dělníci výrobků a zařízení (2 firmy), </w:t>
      </w:r>
    </w:p>
    <w:p w14:paraId="638E11DD" w14:textId="77777777" w:rsidR="0091477A" w:rsidRPr="0091477A" w:rsidRDefault="0091477A" w:rsidP="0091477A">
      <w:pPr>
        <w:pStyle w:val="Odstavecseseznamem"/>
        <w:spacing w:after="120" w:line="240" w:lineRule="auto"/>
        <w:ind w:left="284"/>
        <w:jc w:val="both"/>
        <w:rPr>
          <w:rFonts w:ascii="Verdana" w:hAnsi="Verdana"/>
          <w:sz w:val="12"/>
          <w:szCs w:val="12"/>
        </w:rPr>
      </w:pPr>
    </w:p>
    <w:p w14:paraId="5C5035C2" w14:textId="77777777" w:rsidR="001A0AFA" w:rsidRDefault="001A0AFA" w:rsidP="0091477A">
      <w:pPr>
        <w:pStyle w:val="Odstavecseseznamem"/>
        <w:numPr>
          <w:ilvl w:val="0"/>
          <w:numId w:val="2"/>
        </w:numPr>
        <w:spacing w:after="120" w:line="240" w:lineRule="auto"/>
        <w:ind w:left="284" w:hanging="284"/>
        <w:jc w:val="both"/>
        <w:rPr>
          <w:rFonts w:ascii="Verdana" w:hAnsi="Verdana"/>
          <w:sz w:val="20"/>
          <w:szCs w:val="20"/>
        </w:rPr>
      </w:pPr>
      <w:r w:rsidRPr="00A22DA6">
        <w:rPr>
          <w:rFonts w:ascii="Verdana" w:hAnsi="Verdana"/>
          <w:sz w:val="20"/>
          <w:szCs w:val="20"/>
        </w:rPr>
        <w:t>řidiči a obsluha pojízdných zařízení (2 firmy),</w:t>
      </w:r>
    </w:p>
    <w:p w14:paraId="0C2B3197" w14:textId="77777777" w:rsidR="0091477A" w:rsidRPr="0091477A" w:rsidRDefault="0091477A" w:rsidP="0091477A">
      <w:pPr>
        <w:pStyle w:val="Odstavecseseznamem"/>
        <w:spacing w:after="120" w:line="240" w:lineRule="auto"/>
        <w:ind w:left="284"/>
        <w:jc w:val="both"/>
        <w:rPr>
          <w:rFonts w:ascii="Verdana" w:hAnsi="Verdana"/>
          <w:sz w:val="12"/>
          <w:szCs w:val="12"/>
        </w:rPr>
      </w:pPr>
    </w:p>
    <w:p w14:paraId="701A26B9" w14:textId="77777777" w:rsidR="001A0AFA" w:rsidRDefault="001A0AFA" w:rsidP="0091477A">
      <w:pPr>
        <w:pStyle w:val="Odstavecseseznamem"/>
        <w:numPr>
          <w:ilvl w:val="0"/>
          <w:numId w:val="2"/>
        </w:numPr>
        <w:spacing w:after="120" w:line="240" w:lineRule="auto"/>
        <w:ind w:left="284" w:hanging="284"/>
        <w:jc w:val="both"/>
        <w:rPr>
          <w:rFonts w:ascii="Verdana" w:hAnsi="Verdana"/>
          <w:sz w:val="20"/>
          <w:szCs w:val="20"/>
        </w:rPr>
      </w:pPr>
      <w:r w:rsidRPr="00A22DA6">
        <w:rPr>
          <w:rFonts w:ascii="Verdana" w:hAnsi="Verdana"/>
          <w:sz w:val="20"/>
          <w:szCs w:val="20"/>
        </w:rPr>
        <w:t>kvalifikovaní pracovníci v lesnictví, rybářství a myslivosti (1 firma),</w:t>
      </w:r>
    </w:p>
    <w:p w14:paraId="364C823D" w14:textId="77777777" w:rsidR="0091477A" w:rsidRPr="0091477A" w:rsidRDefault="0091477A" w:rsidP="0091477A">
      <w:pPr>
        <w:pStyle w:val="Odstavecseseznamem"/>
        <w:spacing w:after="120" w:line="240" w:lineRule="auto"/>
        <w:ind w:left="284"/>
        <w:jc w:val="both"/>
        <w:rPr>
          <w:rFonts w:ascii="Verdana" w:hAnsi="Verdana"/>
          <w:sz w:val="12"/>
          <w:szCs w:val="12"/>
        </w:rPr>
      </w:pPr>
    </w:p>
    <w:p w14:paraId="302D41E4" w14:textId="77777777" w:rsidR="001A0AFA" w:rsidRDefault="001A0AFA" w:rsidP="0091477A">
      <w:pPr>
        <w:pStyle w:val="Odstavecseseznamem"/>
        <w:numPr>
          <w:ilvl w:val="0"/>
          <w:numId w:val="2"/>
        </w:numPr>
        <w:spacing w:after="120" w:line="240" w:lineRule="auto"/>
        <w:ind w:left="284" w:hanging="284"/>
        <w:jc w:val="both"/>
        <w:rPr>
          <w:rFonts w:ascii="Verdana" w:hAnsi="Verdana"/>
          <w:sz w:val="20"/>
          <w:szCs w:val="20"/>
        </w:rPr>
      </w:pPr>
      <w:r w:rsidRPr="00A22DA6">
        <w:rPr>
          <w:rFonts w:ascii="Verdana" w:hAnsi="Verdana"/>
          <w:sz w:val="20"/>
          <w:szCs w:val="20"/>
        </w:rPr>
        <w:t>řemeslníci a kvalifikovaní pracovníci na stavbách (kromě elektrikářů) (1 firma),</w:t>
      </w:r>
    </w:p>
    <w:p w14:paraId="5345989A" w14:textId="77777777" w:rsidR="0091477A" w:rsidRPr="0091477A" w:rsidRDefault="0091477A" w:rsidP="0091477A">
      <w:pPr>
        <w:pStyle w:val="Odstavecseseznamem"/>
        <w:spacing w:after="120" w:line="240" w:lineRule="auto"/>
        <w:ind w:left="284"/>
        <w:jc w:val="both"/>
        <w:rPr>
          <w:rFonts w:ascii="Verdana" w:hAnsi="Verdana"/>
          <w:sz w:val="12"/>
          <w:szCs w:val="12"/>
        </w:rPr>
      </w:pPr>
    </w:p>
    <w:p w14:paraId="2FFC1E71" w14:textId="77777777" w:rsidR="001A0AFA" w:rsidRPr="00A22DA6" w:rsidRDefault="001A0AFA" w:rsidP="0091477A">
      <w:pPr>
        <w:pStyle w:val="Odstavecseseznamem"/>
        <w:numPr>
          <w:ilvl w:val="0"/>
          <w:numId w:val="2"/>
        </w:numPr>
        <w:spacing w:after="120" w:line="240" w:lineRule="auto"/>
        <w:ind w:left="284" w:hanging="284"/>
        <w:jc w:val="both"/>
        <w:rPr>
          <w:rFonts w:ascii="Verdana" w:hAnsi="Verdana"/>
          <w:sz w:val="20"/>
          <w:szCs w:val="20"/>
        </w:rPr>
      </w:pPr>
      <w:r w:rsidRPr="00A22DA6">
        <w:rPr>
          <w:rFonts w:ascii="Verdana" w:hAnsi="Verdana"/>
          <w:sz w:val="20"/>
          <w:szCs w:val="20"/>
        </w:rPr>
        <w:t>a pracovníci v oblasti uměleckých a tradičních řemesel a polygrafie (taktéž 1 firma)</w:t>
      </w:r>
      <w:r w:rsidRPr="00A22DA6">
        <w:rPr>
          <w:rStyle w:val="Znakapoznpodarou"/>
          <w:rFonts w:ascii="Verdana" w:hAnsi="Verdana"/>
          <w:sz w:val="20"/>
          <w:szCs w:val="20"/>
        </w:rPr>
        <w:footnoteReference w:id="10"/>
      </w:r>
      <w:r w:rsidRPr="00A22DA6">
        <w:rPr>
          <w:rFonts w:ascii="Verdana" w:hAnsi="Verdana"/>
          <w:sz w:val="20"/>
          <w:szCs w:val="20"/>
        </w:rPr>
        <w:t>.</w:t>
      </w:r>
    </w:p>
    <w:p w14:paraId="11B61369" w14:textId="77777777" w:rsidR="0091477A" w:rsidRDefault="0091477A" w:rsidP="0091477A">
      <w:pPr>
        <w:spacing w:after="120" w:line="240" w:lineRule="auto"/>
        <w:ind w:firstLine="709"/>
        <w:jc w:val="both"/>
        <w:rPr>
          <w:rFonts w:ascii="Verdana" w:hAnsi="Verdana"/>
          <w:sz w:val="20"/>
          <w:szCs w:val="20"/>
        </w:rPr>
      </w:pPr>
    </w:p>
    <w:p w14:paraId="11134CBC" w14:textId="77777777" w:rsidR="001A0AFA" w:rsidRPr="00A22DA6" w:rsidRDefault="001A0AFA" w:rsidP="0091477A">
      <w:pPr>
        <w:spacing w:after="120" w:line="240" w:lineRule="auto"/>
        <w:ind w:firstLine="709"/>
        <w:jc w:val="both"/>
        <w:rPr>
          <w:rFonts w:ascii="Verdana" w:hAnsi="Verdana"/>
          <w:sz w:val="20"/>
          <w:szCs w:val="20"/>
        </w:rPr>
      </w:pPr>
      <w:r w:rsidRPr="00A22DA6">
        <w:rPr>
          <w:rFonts w:ascii="Verdana" w:hAnsi="Verdana"/>
          <w:sz w:val="20"/>
          <w:szCs w:val="20"/>
        </w:rPr>
        <w:t xml:space="preserve">Na závěr úvodního bloku dotazníku měli dotázaní zástupci </w:t>
      </w:r>
      <w:r w:rsidR="00E70FED">
        <w:rPr>
          <w:rFonts w:ascii="Verdana" w:hAnsi="Verdana"/>
          <w:sz w:val="20"/>
          <w:szCs w:val="20"/>
        </w:rPr>
        <w:t>zamě</w:t>
      </w:r>
      <w:r w:rsidR="00A67B78">
        <w:rPr>
          <w:rFonts w:ascii="Verdana" w:hAnsi="Verdana"/>
          <w:sz w:val="20"/>
          <w:szCs w:val="20"/>
        </w:rPr>
        <w:t>s</w:t>
      </w:r>
      <w:r w:rsidR="00E70FED">
        <w:rPr>
          <w:rFonts w:ascii="Verdana" w:hAnsi="Verdana"/>
          <w:sz w:val="20"/>
          <w:szCs w:val="20"/>
        </w:rPr>
        <w:t>tnavatelů</w:t>
      </w:r>
      <w:r w:rsidRPr="00A22DA6">
        <w:rPr>
          <w:rFonts w:ascii="Verdana" w:hAnsi="Verdana"/>
          <w:sz w:val="20"/>
          <w:szCs w:val="20"/>
        </w:rPr>
        <w:t xml:space="preserve"> možnost uvedení hlavního důvodu, popř. hlavních důvodů rozhodnutí jejich firmy účastnit se PKZ. Oslovené </w:t>
      </w:r>
      <w:bookmarkStart w:id="11" w:name="_Hlk58594945"/>
      <w:r w:rsidRPr="0070799E">
        <w:rPr>
          <w:rFonts w:ascii="Verdana" w:hAnsi="Verdana"/>
          <w:b/>
          <w:sz w:val="20"/>
          <w:szCs w:val="20"/>
        </w:rPr>
        <w:t>firmy se Programu rozhodly účastnit zejména z důvodu nedostatku kvalifikovaných pracovníků na tuzemském a regionálním trhu práce</w:t>
      </w:r>
      <w:bookmarkEnd w:id="11"/>
      <w:r w:rsidRPr="00AD56A9">
        <w:rPr>
          <w:rFonts w:ascii="Verdana" w:hAnsi="Verdana"/>
          <w:b/>
          <w:sz w:val="20"/>
          <w:szCs w:val="20"/>
        </w:rPr>
        <w:t xml:space="preserve">. </w:t>
      </w:r>
      <w:bookmarkStart w:id="12" w:name="_Hlk58595016"/>
      <w:r w:rsidRPr="00AD56A9">
        <w:rPr>
          <w:rFonts w:ascii="Verdana" w:hAnsi="Verdana"/>
          <w:b/>
          <w:sz w:val="20"/>
          <w:szCs w:val="20"/>
        </w:rPr>
        <w:t>Uváděna byla rovněž neochota českých občanů pracovat na výše uvedených pracovních pozicích</w:t>
      </w:r>
      <w:bookmarkEnd w:id="12"/>
      <w:r w:rsidRPr="00A22DA6">
        <w:rPr>
          <w:rFonts w:ascii="Verdana" w:hAnsi="Verdana"/>
          <w:sz w:val="20"/>
          <w:szCs w:val="20"/>
        </w:rPr>
        <w:t xml:space="preserve">. </w:t>
      </w:r>
      <w:bookmarkStart w:id="13" w:name="_Hlk58595087"/>
      <w:r w:rsidRPr="00AD56A9">
        <w:rPr>
          <w:rFonts w:ascii="Verdana" w:hAnsi="Verdana"/>
          <w:b/>
          <w:sz w:val="20"/>
          <w:szCs w:val="20"/>
        </w:rPr>
        <w:t>Ojediněle byly uvedeny i následující důvody účasti zaměstnavatelů v PKZ, a to možnost získání podstatných informací o zaměstnávání zahraničních pracovníků z</w:t>
      </w:r>
      <w:r w:rsidR="00AD56A9" w:rsidRPr="00AD56A9">
        <w:rPr>
          <w:rFonts w:ascii="Verdana" w:hAnsi="Verdana"/>
          <w:b/>
          <w:sz w:val="20"/>
          <w:szCs w:val="20"/>
        </w:rPr>
        <w:t> </w:t>
      </w:r>
      <w:r w:rsidRPr="00AD56A9">
        <w:rPr>
          <w:rFonts w:ascii="Verdana" w:hAnsi="Verdana"/>
          <w:b/>
          <w:sz w:val="20"/>
          <w:szCs w:val="20"/>
        </w:rPr>
        <w:t>Ukrajiny a možnosti získání pomoci v samotném získání pracovníků z Ukrajiny a podpoře při vyřizování žádosti o zaměstnaneckou kartu (v daném případě ze strany KZPS ČR), a také mylné přesvědčení o nemožnosti podat žádost o zaměstnaneckou kartu mimo PKZ</w:t>
      </w:r>
      <w:bookmarkEnd w:id="13"/>
      <w:r w:rsidRPr="00A22DA6">
        <w:rPr>
          <w:rStyle w:val="Znakapoznpodarou"/>
          <w:rFonts w:ascii="Verdana" w:hAnsi="Verdana"/>
          <w:sz w:val="20"/>
          <w:szCs w:val="20"/>
        </w:rPr>
        <w:footnoteReference w:id="11"/>
      </w:r>
      <w:r w:rsidRPr="00A22DA6">
        <w:rPr>
          <w:rFonts w:ascii="Verdana" w:hAnsi="Verdana"/>
          <w:sz w:val="20"/>
          <w:szCs w:val="20"/>
        </w:rPr>
        <w:t>. Na uvedenou otázku uvedlo konkrétní odpověď celkem 12 ze 13 dotázaných firem.</w:t>
      </w:r>
    </w:p>
    <w:p w14:paraId="64495925" w14:textId="77777777" w:rsidR="001A0AFA" w:rsidRPr="00A67B78" w:rsidRDefault="00A67B78" w:rsidP="00A67B78">
      <w:pPr>
        <w:keepNext/>
        <w:spacing w:before="360" w:after="360" w:line="240" w:lineRule="auto"/>
        <w:jc w:val="both"/>
        <w:outlineLvl w:val="2"/>
        <w:rPr>
          <w:rFonts w:ascii="Verdana" w:hAnsi="Verdana"/>
          <w:b/>
          <w:sz w:val="24"/>
          <w:szCs w:val="24"/>
        </w:rPr>
      </w:pPr>
      <w:bookmarkStart w:id="14" w:name="_Toc58932498"/>
      <w:r>
        <w:rPr>
          <w:rFonts w:ascii="Verdana" w:hAnsi="Verdana"/>
          <w:b/>
          <w:sz w:val="24"/>
          <w:szCs w:val="24"/>
        </w:rPr>
        <w:t xml:space="preserve">3.1.2 </w:t>
      </w:r>
      <w:r w:rsidR="001A0AFA" w:rsidRPr="00A67B78">
        <w:rPr>
          <w:rFonts w:ascii="Verdana" w:hAnsi="Verdana"/>
          <w:b/>
          <w:sz w:val="24"/>
          <w:szCs w:val="24"/>
        </w:rPr>
        <w:t>Vztahy na pracovišti mezi</w:t>
      </w:r>
      <w:r w:rsidRPr="00A67B78">
        <w:rPr>
          <w:rFonts w:ascii="Verdana" w:hAnsi="Verdana"/>
          <w:b/>
          <w:sz w:val="24"/>
          <w:szCs w:val="24"/>
        </w:rPr>
        <w:t xml:space="preserve"> </w:t>
      </w:r>
      <w:r w:rsidR="001A0AFA" w:rsidRPr="00A67B78">
        <w:rPr>
          <w:rFonts w:ascii="Verdana" w:hAnsi="Verdana"/>
          <w:b/>
          <w:sz w:val="24"/>
          <w:szCs w:val="24"/>
        </w:rPr>
        <w:t>zaměstnanci z řad majority a</w:t>
      </w:r>
      <w:r w:rsidR="0091477A" w:rsidRPr="00A67B78">
        <w:rPr>
          <w:rFonts w:ascii="Verdana" w:hAnsi="Verdana"/>
          <w:b/>
          <w:sz w:val="24"/>
          <w:szCs w:val="24"/>
        </w:rPr>
        <w:t> </w:t>
      </w:r>
      <w:r w:rsidR="00F70955" w:rsidRPr="00A67B78">
        <w:rPr>
          <w:rFonts w:ascii="Verdana" w:hAnsi="Verdana"/>
          <w:b/>
          <w:sz w:val="24"/>
          <w:szCs w:val="24"/>
        </w:rPr>
        <w:t>ukrajinskými</w:t>
      </w:r>
      <w:r w:rsidR="001A0AFA" w:rsidRPr="00A67B78">
        <w:rPr>
          <w:rFonts w:ascii="Verdana" w:hAnsi="Verdana"/>
          <w:b/>
          <w:sz w:val="24"/>
          <w:szCs w:val="24"/>
        </w:rPr>
        <w:t xml:space="preserve"> pracovníky</w:t>
      </w:r>
      <w:bookmarkEnd w:id="14"/>
    </w:p>
    <w:p w14:paraId="6CEDC9F0" w14:textId="77777777" w:rsidR="001A0AFA" w:rsidRPr="00A22DA6" w:rsidRDefault="001A0AFA" w:rsidP="0091477A">
      <w:pPr>
        <w:spacing w:after="120" w:line="240" w:lineRule="auto"/>
        <w:ind w:firstLine="709"/>
        <w:jc w:val="both"/>
        <w:rPr>
          <w:rFonts w:ascii="Verdana" w:hAnsi="Verdana"/>
          <w:sz w:val="20"/>
          <w:szCs w:val="20"/>
        </w:rPr>
      </w:pPr>
      <w:r w:rsidRPr="00A22DA6">
        <w:rPr>
          <w:rFonts w:ascii="Verdana" w:hAnsi="Verdana"/>
          <w:sz w:val="20"/>
          <w:szCs w:val="20"/>
        </w:rPr>
        <w:t>Důležitou oblastí vypovídající o situaci v zaměstnávání zahraničních pracovníků v podmínkách České republiky je charakter zaměstnaneckých vztahů na</w:t>
      </w:r>
      <w:r w:rsidR="0091477A">
        <w:rPr>
          <w:rFonts w:ascii="Verdana" w:hAnsi="Verdana"/>
          <w:sz w:val="20"/>
          <w:szCs w:val="20"/>
        </w:rPr>
        <w:t xml:space="preserve"> </w:t>
      </w:r>
      <w:r w:rsidRPr="00A22DA6">
        <w:rPr>
          <w:rFonts w:ascii="Verdana" w:hAnsi="Verdana"/>
          <w:sz w:val="20"/>
          <w:szCs w:val="20"/>
        </w:rPr>
        <w:t>pracovišti. V daném případě byla v rámci dotazování věnována pozornost jak zaměstnaneckým vztahům mezi ukrajinskými a českými pracovníky, tak i zaměstnaneckým vztahům mezi ukrajinskými pracovníky a dalšími cizinci, v případě,</w:t>
      </w:r>
      <w:r w:rsidR="00A67B78">
        <w:rPr>
          <w:rFonts w:ascii="Verdana" w:hAnsi="Verdana"/>
          <w:sz w:val="20"/>
          <w:szCs w:val="20"/>
        </w:rPr>
        <w:t xml:space="preserve"> </w:t>
      </w:r>
      <w:r w:rsidRPr="00A22DA6">
        <w:rPr>
          <w:rFonts w:ascii="Verdana" w:hAnsi="Verdana"/>
          <w:sz w:val="20"/>
          <w:szCs w:val="20"/>
        </w:rPr>
        <w:t>že firma kromě ukrajinských zahraničních pracovníků zaměstnávala i další cizince.</w:t>
      </w:r>
    </w:p>
    <w:p w14:paraId="7968F2CC" w14:textId="77777777" w:rsidR="001A0AFA" w:rsidRPr="00A22DA6" w:rsidRDefault="001A0AFA" w:rsidP="0091477A">
      <w:pPr>
        <w:spacing w:after="120" w:line="240" w:lineRule="auto"/>
        <w:ind w:firstLine="709"/>
        <w:jc w:val="both"/>
        <w:rPr>
          <w:rFonts w:ascii="Verdana" w:hAnsi="Verdana"/>
          <w:sz w:val="20"/>
          <w:szCs w:val="20"/>
        </w:rPr>
      </w:pPr>
      <w:r w:rsidRPr="00A22DA6">
        <w:rPr>
          <w:rFonts w:ascii="Verdana" w:hAnsi="Verdana"/>
          <w:sz w:val="20"/>
          <w:szCs w:val="20"/>
        </w:rPr>
        <w:lastRenderedPageBreak/>
        <w:t>Pro hodnocení vztahů na pracovišti byla řešitelským týmem použita čtyřstupňová hodnotící škála požitá v rámci šetření CVVM</w:t>
      </w:r>
      <w:r w:rsidRPr="00A22DA6">
        <w:rPr>
          <w:rStyle w:val="Znakapoznpodarou"/>
          <w:rFonts w:ascii="Verdana" w:hAnsi="Verdana"/>
          <w:sz w:val="20"/>
          <w:szCs w:val="20"/>
        </w:rPr>
        <w:footnoteReference w:id="12"/>
      </w:r>
      <w:r w:rsidRPr="00A22DA6">
        <w:rPr>
          <w:rFonts w:ascii="Verdana" w:hAnsi="Verdana"/>
          <w:sz w:val="20"/>
          <w:szCs w:val="20"/>
        </w:rPr>
        <w:t>, kde stupeň 1=</w:t>
      </w:r>
      <w:r w:rsidR="008B7D94">
        <w:rPr>
          <w:rFonts w:ascii="Verdana" w:hAnsi="Verdana"/>
          <w:sz w:val="20"/>
          <w:szCs w:val="20"/>
        </w:rPr>
        <w:t>“</w:t>
      </w:r>
      <w:r w:rsidRPr="00A22DA6">
        <w:rPr>
          <w:rFonts w:ascii="Verdana" w:hAnsi="Verdana"/>
          <w:sz w:val="20"/>
          <w:szCs w:val="20"/>
        </w:rPr>
        <w:t>převažuje přátelská až důvěrná atmosféra</w:t>
      </w:r>
      <w:r w:rsidR="008B7D94">
        <w:rPr>
          <w:rFonts w:ascii="Verdana" w:hAnsi="Verdana"/>
          <w:sz w:val="20"/>
          <w:szCs w:val="20"/>
        </w:rPr>
        <w:t>“</w:t>
      </w:r>
      <w:r w:rsidRPr="00A22DA6">
        <w:rPr>
          <w:rFonts w:ascii="Verdana" w:hAnsi="Verdana"/>
          <w:sz w:val="20"/>
          <w:szCs w:val="20"/>
        </w:rPr>
        <w:t>, 2=</w:t>
      </w:r>
      <w:r w:rsidR="00183D40">
        <w:rPr>
          <w:rFonts w:ascii="Verdana" w:hAnsi="Verdana"/>
          <w:sz w:val="20"/>
          <w:szCs w:val="20"/>
        </w:rPr>
        <w:t>“</w:t>
      </w:r>
      <w:r w:rsidRPr="00A22DA6">
        <w:rPr>
          <w:rFonts w:ascii="Verdana" w:hAnsi="Verdana"/>
          <w:sz w:val="20"/>
          <w:szCs w:val="20"/>
        </w:rPr>
        <w:t>charakteristická je dobrá spolupráce bez zvláštní osobní blízkosti</w:t>
      </w:r>
      <w:r w:rsidR="00183D40">
        <w:rPr>
          <w:rFonts w:ascii="Verdana" w:hAnsi="Verdana"/>
          <w:sz w:val="20"/>
          <w:szCs w:val="20"/>
        </w:rPr>
        <w:t>“</w:t>
      </w:r>
      <w:r w:rsidRPr="00A22DA6">
        <w:rPr>
          <w:rFonts w:ascii="Verdana" w:hAnsi="Verdana"/>
          <w:sz w:val="20"/>
          <w:szCs w:val="20"/>
        </w:rPr>
        <w:t>, 3=</w:t>
      </w:r>
      <w:r w:rsidR="00183D40">
        <w:rPr>
          <w:rFonts w:ascii="Verdana" w:hAnsi="Verdana"/>
          <w:sz w:val="20"/>
          <w:szCs w:val="20"/>
        </w:rPr>
        <w:t>“</w:t>
      </w:r>
      <w:r w:rsidRPr="00A22DA6">
        <w:rPr>
          <w:rFonts w:ascii="Verdana" w:hAnsi="Verdana"/>
          <w:sz w:val="20"/>
          <w:szCs w:val="20"/>
        </w:rPr>
        <w:t>panují zde chladné vztahy</w:t>
      </w:r>
      <w:r w:rsidR="00183D40">
        <w:rPr>
          <w:rFonts w:ascii="Verdana" w:hAnsi="Verdana"/>
          <w:sz w:val="20"/>
          <w:szCs w:val="20"/>
        </w:rPr>
        <w:t>“</w:t>
      </w:r>
      <w:r w:rsidRPr="00A22DA6">
        <w:rPr>
          <w:rFonts w:ascii="Verdana" w:hAnsi="Verdana"/>
          <w:sz w:val="20"/>
          <w:szCs w:val="20"/>
        </w:rPr>
        <w:t>, 4=</w:t>
      </w:r>
      <w:r w:rsidR="00183D40">
        <w:rPr>
          <w:rFonts w:ascii="Verdana" w:hAnsi="Verdana"/>
          <w:sz w:val="20"/>
          <w:szCs w:val="20"/>
        </w:rPr>
        <w:t>“</w:t>
      </w:r>
      <w:r w:rsidRPr="00A22DA6">
        <w:rPr>
          <w:rFonts w:ascii="Verdana" w:hAnsi="Verdana"/>
          <w:sz w:val="20"/>
          <w:szCs w:val="20"/>
        </w:rPr>
        <w:t>atmosféra je plná napětí a konfliktů</w:t>
      </w:r>
      <w:r w:rsidR="00183D40">
        <w:rPr>
          <w:rFonts w:ascii="Verdana" w:hAnsi="Verdana"/>
          <w:sz w:val="20"/>
          <w:szCs w:val="20"/>
        </w:rPr>
        <w:t>“</w:t>
      </w:r>
      <w:r w:rsidRPr="00A22DA6">
        <w:rPr>
          <w:rFonts w:ascii="Verdana" w:hAnsi="Verdana"/>
          <w:sz w:val="20"/>
          <w:szCs w:val="20"/>
        </w:rPr>
        <w:t>. Respondenti měli kromě stupňů výše uvedené hodnotící škály také možnost uvést následující varianty odpovědí: „zahraniční pracovníci z Ukrajiny se na pracovišti s českými, resp. dalšími cizinci zpravidla nepotkávají“, nebo „naše firma české</w:t>
      </w:r>
      <w:r w:rsidR="0091477A">
        <w:rPr>
          <w:rFonts w:ascii="Verdana" w:hAnsi="Verdana"/>
          <w:sz w:val="20"/>
          <w:szCs w:val="20"/>
        </w:rPr>
        <w:t xml:space="preserve"> </w:t>
      </w:r>
      <w:r w:rsidRPr="00A22DA6">
        <w:rPr>
          <w:rFonts w:ascii="Verdana" w:hAnsi="Verdana"/>
          <w:sz w:val="20"/>
          <w:szCs w:val="20"/>
        </w:rPr>
        <w:t>zaměstnance, resp. další cizince nezaměstnává“ anebo „nedokážu posoudit“.</w:t>
      </w:r>
    </w:p>
    <w:p w14:paraId="4B027954" w14:textId="77777777" w:rsidR="001A0AFA" w:rsidRPr="00A22DA6" w:rsidRDefault="001A0AFA" w:rsidP="0091477A">
      <w:pPr>
        <w:spacing w:after="120" w:line="240" w:lineRule="auto"/>
        <w:ind w:firstLine="709"/>
        <w:jc w:val="both"/>
        <w:rPr>
          <w:rFonts w:ascii="Verdana" w:hAnsi="Verdana"/>
          <w:sz w:val="20"/>
          <w:szCs w:val="20"/>
        </w:rPr>
      </w:pPr>
      <w:r w:rsidRPr="00A22DA6">
        <w:rPr>
          <w:rFonts w:ascii="Verdana" w:hAnsi="Verdana"/>
          <w:sz w:val="20"/>
          <w:szCs w:val="20"/>
        </w:rPr>
        <w:t>Naprostá většina zástupců oslovených firem (12 firem</w:t>
      </w:r>
      <w:r w:rsidRPr="00A22DA6">
        <w:rPr>
          <w:rStyle w:val="Znakapoznpodarou"/>
          <w:rFonts w:ascii="Verdana" w:hAnsi="Verdana"/>
          <w:sz w:val="20"/>
          <w:szCs w:val="20"/>
        </w:rPr>
        <w:footnoteReference w:id="13"/>
      </w:r>
      <w:r w:rsidRPr="00A22DA6">
        <w:rPr>
          <w:rFonts w:ascii="Verdana" w:hAnsi="Verdana"/>
          <w:sz w:val="20"/>
          <w:szCs w:val="20"/>
        </w:rPr>
        <w:t xml:space="preserve">) </w:t>
      </w:r>
      <w:bookmarkStart w:id="15" w:name="_Hlk58595172"/>
      <w:r w:rsidRPr="00A22DA6">
        <w:rPr>
          <w:rFonts w:ascii="Verdana" w:hAnsi="Verdana"/>
          <w:b/>
          <w:sz w:val="20"/>
          <w:szCs w:val="20"/>
        </w:rPr>
        <w:t xml:space="preserve">hodnotila vztahy mezi ukrajinskými a českými pracovníky na pracovišti pozitivně, přičemž </w:t>
      </w:r>
      <w:r w:rsidR="008B7D94">
        <w:rPr>
          <w:rFonts w:ascii="Verdana" w:hAnsi="Verdana"/>
          <w:b/>
          <w:sz w:val="20"/>
          <w:szCs w:val="20"/>
        </w:rPr>
        <w:t>„</w:t>
      </w:r>
      <w:r w:rsidRPr="00A22DA6">
        <w:rPr>
          <w:rFonts w:ascii="Verdana" w:hAnsi="Verdana"/>
          <w:b/>
          <w:sz w:val="20"/>
          <w:szCs w:val="20"/>
        </w:rPr>
        <w:t>atmosféra na pracovišti byla spíše pracovní až důvěrná</w:t>
      </w:r>
      <w:r w:rsidR="008B7D94">
        <w:rPr>
          <w:rFonts w:ascii="Verdana" w:hAnsi="Verdana"/>
          <w:b/>
          <w:sz w:val="20"/>
          <w:szCs w:val="20"/>
        </w:rPr>
        <w:t>“</w:t>
      </w:r>
      <w:bookmarkEnd w:id="15"/>
      <w:r w:rsidRPr="00A22DA6">
        <w:rPr>
          <w:rFonts w:ascii="Verdana" w:hAnsi="Verdana"/>
          <w:sz w:val="20"/>
          <w:szCs w:val="20"/>
        </w:rPr>
        <w:t>. K hodnocení respondenti požili následujících dva mody, nezávisle jak na odvětví, ve kterém daná firma působila, tak vykonávané pracovní pozici zahraničních pracovníků z Ukrajiny:</w:t>
      </w:r>
    </w:p>
    <w:p w14:paraId="3C3DA333" w14:textId="77777777" w:rsidR="001A0AFA" w:rsidRDefault="00D508F0" w:rsidP="0091477A">
      <w:pPr>
        <w:pStyle w:val="Odstavecseseznamem"/>
        <w:numPr>
          <w:ilvl w:val="0"/>
          <w:numId w:val="4"/>
        </w:numPr>
        <w:spacing w:after="120" w:line="240" w:lineRule="auto"/>
        <w:ind w:left="284" w:hanging="284"/>
        <w:jc w:val="both"/>
        <w:rPr>
          <w:rFonts w:ascii="Verdana" w:hAnsi="Verdana"/>
          <w:sz w:val="20"/>
          <w:szCs w:val="20"/>
        </w:rPr>
      </w:pPr>
      <w:r>
        <w:rPr>
          <w:rFonts w:ascii="Verdana" w:hAnsi="Verdana"/>
          <w:sz w:val="20"/>
          <w:szCs w:val="20"/>
        </w:rPr>
        <w:t>„</w:t>
      </w:r>
      <w:r w:rsidR="001A0AFA" w:rsidRPr="00A22DA6">
        <w:rPr>
          <w:rFonts w:ascii="Verdana" w:hAnsi="Verdana"/>
          <w:sz w:val="20"/>
          <w:szCs w:val="20"/>
        </w:rPr>
        <w:t>převaha přátelské až důvěrné atmosféry</w:t>
      </w:r>
      <w:r>
        <w:rPr>
          <w:rFonts w:ascii="Verdana" w:hAnsi="Verdana"/>
          <w:sz w:val="20"/>
          <w:szCs w:val="20"/>
        </w:rPr>
        <w:t>“</w:t>
      </w:r>
      <w:r w:rsidR="001A0AFA" w:rsidRPr="00A22DA6">
        <w:rPr>
          <w:rFonts w:ascii="Verdana" w:hAnsi="Verdana"/>
          <w:sz w:val="20"/>
          <w:szCs w:val="20"/>
        </w:rPr>
        <w:t xml:space="preserve"> (6 firem)</w:t>
      </w:r>
      <w:r w:rsidR="0091477A">
        <w:rPr>
          <w:rFonts w:ascii="Verdana" w:hAnsi="Verdana"/>
          <w:sz w:val="20"/>
          <w:szCs w:val="20"/>
        </w:rPr>
        <w:t>,</w:t>
      </w:r>
    </w:p>
    <w:p w14:paraId="23AAC122" w14:textId="77777777" w:rsidR="0091477A" w:rsidRPr="0091477A" w:rsidRDefault="0091477A" w:rsidP="0091477A">
      <w:pPr>
        <w:pStyle w:val="Odstavecseseznamem"/>
        <w:spacing w:after="120" w:line="240" w:lineRule="auto"/>
        <w:ind w:left="284" w:hanging="284"/>
        <w:jc w:val="both"/>
        <w:rPr>
          <w:rFonts w:ascii="Verdana" w:hAnsi="Verdana"/>
          <w:sz w:val="12"/>
          <w:szCs w:val="12"/>
        </w:rPr>
      </w:pPr>
    </w:p>
    <w:p w14:paraId="68BFF484" w14:textId="77777777" w:rsidR="001A0AFA" w:rsidRPr="00A22DA6" w:rsidRDefault="00D508F0" w:rsidP="0091477A">
      <w:pPr>
        <w:pStyle w:val="Odstavecseseznamem"/>
        <w:numPr>
          <w:ilvl w:val="0"/>
          <w:numId w:val="4"/>
        </w:numPr>
        <w:spacing w:after="120" w:line="240" w:lineRule="auto"/>
        <w:ind w:left="284" w:hanging="284"/>
        <w:jc w:val="both"/>
        <w:rPr>
          <w:rFonts w:ascii="Verdana" w:hAnsi="Verdana"/>
          <w:sz w:val="20"/>
          <w:szCs w:val="20"/>
        </w:rPr>
      </w:pPr>
      <w:r>
        <w:rPr>
          <w:rFonts w:ascii="Verdana" w:hAnsi="Verdana"/>
          <w:sz w:val="20"/>
          <w:szCs w:val="20"/>
        </w:rPr>
        <w:t>„</w:t>
      </w:r>
      <w:r w:rsidR="001A0AFA" w:rsidRPr="00A22DA6">
        <w:rPr>
          <w:rFonts w:ascii="Verdana" w:hAnsi="Verdana"/>
          <w:sz w:val="20"/>
          <w:szCs w:val="20"/>
        </w:rPr>
        <w:t>charakteristická je dobrá spolupráce bez zvláštní osobní blízkosti</w:t>
      </w:r>
      <w:r>
        <w:rPr>
          <w:rFonts w:ascii="Verdana" w:hAnsi="Verdana"/>
          <w:sz w:val="20"/>
          <w:szCs w:val="20"/>
        </w:rPr>
        <w:t>“</w:t>
      </w:r>
      <w:r w:rsidR="001A0AFA" w:rsidRPr="00A22DA6">
        <w:rPr>
          <w:rFonts w:ascii="Verdana" w:hAnsi="Verdana"/>
          <w:sz w:val="20"/>
          <w:szCs w:val="20"/>
        </w:rPr>
        <w:t xml:space="preserve"> (6 firem).</w:t>
      </w:r>
    </w:p>
    <w:p w14:paraId="27144A84" w14:textId="77777777" w:rsidR="001A0AFA" w:rsidRPr="00A22DA6" w:rsidRDefault="001A0AFA" w:rsidP="0091477A">
      <w:pPr>
        <w:spacing w:after="120" w:line="240" w:lineRule="auto"/>
        <w:ind w:firstLine="709"/>
        <w:jc w:val="both"/>
        <w:rPr>
          <w:rFonts w:ascii="Verdana" w:hAnsi="Verdana"/>
          <w:sz w:val="20"/>
          <w:szCs w:val="20"/>
        </w:rPr>
      </w:pPr>
      <w:r w:rsidRPr="00A22DA6">
        <w:rPr>
          <w:rFonts w:ascii="Verdana" w:hAnsi="Verdana"/>
          <w:sz w:val="20"/>
          <w:szCs w:val="20"/>
        </w:rPr>
        <w:t>Hodnocení vztahů na pracovišti mezi zahraničními pracovníky z Ukrajiny a dalšími cizinci se účastnilo celkem sedm z dotázaných firem zaměstnávající další cizince, přičemž dotazované stavební firmy zaměstnávaly pouze zahraniční pracovníky z Ukrajiny. Pracovní vztahy mezi ukrajinskými pracovníky a dalšími cizinci byly oslovenými zástupci firem hodnoceny pozitivně s jedním modem:</w:t>
      </w:r>
    </w:p>
    <w:p w14:paraId="507B6645" w14:textId="77777777" w:rsidR="001A0AFA" w:rsidRDefault="00D508F0" w:rsidP="0091477A">
      <w:pPr>
        <w:pStyle w:val="Odstavecseseznamem"/>
        <w:numPr>
          <w:ilvl w:val="0"/>
          <w:numId w:val="5"/>
        </w:numPr>
        <w:spacing w:after="120" w:line="240" w:lineRule="auto"/>
        <w:ind w:left="284" w:hanging="284"/>
        <w:jc w:val="both"/>
        <w:rPr>
          <w:rFonts w:ascii="Verdana" w:hAnsi="Verdana"/>
          <w:sz w:val="20"/>
          <w:szCs w:val="20"/>
        </w:rPr>
      </w:pPr>
      <w:r>
        <w:rPr>
          <w:rFonts w:ascii="Verdana" w:hAnsi="Verdana"/>
          <w:sz w:val="20"/>
          <w:szCs w:val="20"/>
        </w:rPr>
        <w:t>„</w:t>
      </w:r>
      <w:r w:rsidR="001A0AFA" w:rsidRPr="00A22DA6">
        <w:rPr>
          <w:rFonts w:ascii="Verdana" w:hAnsi="Verdana"/>
          <w:sz w:val="20"/>
          <w:szCs w:val="20"/>
        </w:rPr>
        <w:t>převaha přátelské až důvěrné atmosféry</w:t>
      </w:r>
      <w:r>
        <w:rPr>
          <w:rFonts w:ascii="Verdana" w:hAnsi="Verdana"/>
          <w:sz w:val="20"/>
          <w:szCs w:val="20"/>
        </w:rPr>
        <w:t>“</w:t>
      </w:r>
      <w:r w:rsidR="001A0AFA" w:rsidRPr="00A22DA6">
        <w:rPr>
          <w:rFonts w:ascii="Verdana" w:hAnsi="Verdana"/>
          <w:sz w:val="20"/>
          <w:szCs w:val="20"/>
        </w:rPr>
        <w:t xml:space="preserve"> (4 firmy)</w:t>
      </w:r>
      <w:r w:rsidR="0091477A">
        <w:rPr>
          <w:rFonts w:ascii="Verdana" w:hAnsi="Verdana"/>
          <w:sz w:val="20"/>
          <w:szCs w:val="20"/>
        </w:rPr>
        <w:t>,</w:t>
      </w:r>
    </w:p>
    <w:p w14:paraId="290F4760" w14:textId="77777777" w:rsidR="0091477A" w:rsidRPr="0091477A" w:rsidRDefault="0091477A" w:rsidP="0091477A">
      <w:pPr>
        <w:pStyle w:val="Odstavecseseznamem"/>
        <w:spacing w:after="120" w:line="240" w:lineRule="auto"/>
        <w:ind w:left="284" w:hanging="284"/>
        <w:jc w:val="both"/>
        <w:rPr>
          <w:rFonts w:ascii="Verdana" w:hAnsi="Verdana"/>
          <w:sz w:val="12"/>
          <w:szCs w:val="12"/>
        </w:rPr>
      </w:pPr>
    </w:p>
    <w:p w14:paraId="4A31ED57" w14:textId="77777777" w:rsidR="001A0AFA" w:rsidRPr="00A22DA6" w:rsidRDefault="00AC352F" w:rsidP="0091477A">
      <w:pPr>
        <w:pStyle w:val="Odstavecseseznamem"/>
        <w:numPr>
          <w:ilvl w:val="0"/>
          <w:numId w:val="5"/>
        </w:numPr>
        <w:spacing w:after="120" w:line="240" w:lineRule="auto"/>
        <w:ind w:left="284" w:hanging="284"/>
        <w:jc w:val="both"/>
        <w:rPr>
          <w:rFonts w:ascii="Verdana" w:hAnsi="Verdana"/>
          <w:sz w:val="20"/>
          <w:szCs w:val="20"/>
        </w:rPr>
      </w:pPr>
      <w:r>
        <w:rPr>
          <w:rFonts w:ascii="Verdana" w:hAnsi="Verdana"/>
          <w:sz w:val="20"/>
          <w:szCs w:val="20"/>
        </w:rPr>
        <w:t>„</w:t>
      </w:r>
      <w:r w:rsidR="001A0AFA" w:rsidRPr="00A22DA6">
        <w:rPr>
          <w:rFonts w:ascii="Verdana" w:hAnsi="Verdana"/>
          <w:sz w:val="20"/>
          <w:szCs w:val="20"/>
        </w:rPr>
        <w:t>charakteristická je dobrá spolupráce bez zvláštní osobní blízkosti</w:t>
      </w:r>
      <w:r>
        <w:rPr>
          <w:rFonts w:ascii="Verdana" w:hAnsi="Verdana"/>
          <w:sz w:val="20"/>
          <w:szCs w:val="20"/>
        </w:rPr>
        <w:t>“</w:t>
      </w:r>
      <w:r w:rsidR="001A0AFA" w:rsidRPr="00A22DA6">
        <w:rPr>
          <w:rFonts w:ascii="Verdana" w:hAnsi="Verdana"/>
          <w:sz w:val="20"/>
          <w:szCs w:val="20"/>
        </w:rPr>
        <w:t xml:space="preserve"> (3 firmy).</w:t>
      </w:r>
    </w:p>
    <w:p w14:paraId="786AF6AC" w14:textId="77777777" w:rsidR="001A0AFA" w:rsidRPr="00A22DA6" w:rsidRDefault="001A0AFA" w:rsidP="0091477A">
      <w:pPr>
        <w:spacing w:after="120" w:line="240" w:lineRule="auto"/>
        <w:ind w:firstLine="709"/>
        <w:jc w:val="both"/>
        <w:rPr>
          <w:rFonts w:ascii="Verdana" w:hAnsi="Verdana"/>
          <w:sz w:val="20"/>
          <w:szCs w:val="20"/>
        </w:rPr>
      </w:pPr>
      <w:r w:rsidRPr="00A22DA6">
        <w:rPr>
          <w:rFonts w:ascii="Verdana" w:hAnsi="Verdana"/>
          <w:sz w:val="20"/>
          <w:szCs w:val="20"/>
        </w:rPr>
        <w:t xml:space="preserve">Z pohledu hodnocení zástupců oslovených firem převládaly na pracovišti mezi českými, popř. dalšími cizinci a ukrajinskými pracovníky buď pracovní vztahy na přátelské úrovni, nebo pracovní vztahy bez osobního přesahu. Pracovní vztahy bez osobního přesahu mezi Ukrajinci a Čechy byly zaznamenány u obou oslovených zaměstnavatelů působících v oblasti stavebnictví. </w:t>
      </w:r>
      <w:bookmarkStart w:id="16" w:name="_Hlk58595896"/>
      <w:r w:rsidRPr="00F4229D">
        <w:rPr>
          <w:rFonts w:ascii="Verdana" w:hAnsi="Verdana"/>
          <w:b/>
          <w:sz w:val="20"/>
          <w:szCs w:val="20"/>
        </w:rPr>
        <w:t>Žádný</w:t>
      </w:r>
      <w:r w:rsidRPr="00F4229D">
        <w:rPr>
          <w:rFonts w:ascii="Verdana" w:hAnsi="Verdana"/>
          <w:b/>
          <w:sz w:val="16"/>
          <w:szCs w:val="16"/>
        </w:rPr>
        <w:t xml:space="preserve"> </w:t>
      </w:r>
      <w:r w:rsidRPr="00F4229D">
        <w:rPr>
          <w:rFonts w:ascii="Verdana" w:hAnsi="Verdana"/>
          <w:b/>
          <w:sz w:val="20"/>
          <w:szCs w:val="20"/>
        </w:rPr>
        <w:t>zástupce</w:t>
      </w:r>
      <w:r w:rsidRPr="00F4229D">
        <w:rPr>
          <w:rFonts w:ascii="Verdana" w:hAnsi="Verdana"/>
          <w:b/>
          <w:sz w:val="16"/>
          <w:szCs w:val="16"/>
        </w:rPr>
        <w:t xml:space="preserve"> </w:t>
      </w:r>
      <w:r w:rsidRPr="00F4229D">
        <w:rPr>
          <w:rFonts w:ascii="Verdana" w:hAnsi="Verdana"/>
          <w:b/>
          <w:sz w:val="20"/>
          <w:szCs w:val="20"/>
        </w:rPr>
        <w:t>zaměstnavatele</w:t>
      </w:r>
      <w:r w:rsidRPr="00F4229D">
        <w:rPr>
          <w:rFonts w:ascii="Verdana" w:hAnsi="Verdana"/>
          <w:b/>
          <w:sz w:val="16"/>
          <w:szCs w:val="16"/>
        </w:rPr>
        <w:t xml:space="preserve"> </w:t>
      </w:r>
      <w:r w:rsidRPr="00F4229D">
        <w:rPr>
          <w:rFonts w:ascii="Verdana" w:hAnsi="Verdana"/>
          <w:b/>
          <w:sz w:val="20"/>
          <w:szCs w:val="20"/>
        </w:rPr>
        <w:t>nehodnotil</w:t>
      </w:r>
      <w:r w:rsidRPr="00F4229D">
        <w:rPr>
          <w:rFonts w:ascii="Verdana" w:hAnsi="Verdana"/>
          <w:b/>
          <w:sz w:val="16"/>
          <w:szCs w:val="16"/>
        </w:rPr>
        <w:t xml:space="preserve"> </w:t>
      </w:r>
      <w:r w:rsidRPr="00F4229D">
        <w:rPr>
          <w:rFonts w:ascii="Verdana" w:hAnsi="Verdana"/>
          <w:b/>
          <w:sz w:val="20"/>
          <w:szCs w:val="20"/>
        </w:rPr>
        <w:t>vztahy</w:t>
      </w:r>
      <w:r w:rsidR="0091477A" w:rsidRPr="00F4229D">
        <w:rPr>
          <w:rFonts w:ascii="Verdana" w:hAnsi="Verdana"/>
          <w:b/>
          <w:sz w:val="16"/>
          <w:szCs w:val="16"/>
        </w:rPr>
        <w:t xml:space="preserve"> </w:t>
      </w:r>
      <w:r w:rsidRPr="00F4229D">
        <w:rPr>
          <w:rFonts w:ascii="Verdana" w:hAnsi="Verdana"/>
          <w:b/>
          <w:sz w:val="20"/>
          <w:szCs w:val="20"/>
        </w:rPr>
        <w:t>mezi ukrajinskými a českými pracovníky, popř. dalšími cizinci jako nepřátelské či konfliktní</w:t>
      </w:r>
      <w:bookmarkEnd w:id="16"/>
      <w:r w:rsidRPr="00A22DA6">
        <w:rPr>
          <w:rFonts w:ascii="Verdana" w:hAnsi="Verdana"/>
          <w:sz w:val="20"/>
          <w:szCs w:val="20"/>
        </w:rPr>
        <w:t>.</w:t>
      </w:r>
    </w:p>
    <w:p w14:paraId="3A861D0B" w14:textId="77777777" w:rsidR="001A0AFA" w:rsidRPr="00A67B78" w:rsidRDefault="00A67B78" w:rsidP="00A67B78">
      <w:pPr>
        <w:spacing w:before="360" w:after="360" w:line="240" w:lineRule="auto"/>
        <w:jc w:val="both"/>
        <w:outlineLvl w:val="2"/>
        <w:rPr>
          <w:rFonts w:ascii="Verdana" w:hAnsi="Verdana"/>
          <w:b/>
          <w:sz w:val="24"/>
          <w:szCs w:val="24"/>
        </w:rPr>
      </w:pPr>
      <w:bookmarkStart w:id="17" w:name="_Toc58932499"/>
      <w:r w:rsidRPr="00A67B78">
        <w:rPr>
          <w:rFonts w:ascii="Verdana" w:hAnsi="Verdana"/>
          <w:b/>
          <w:sz w:val="24"/>
          <w:szCs w:val="24"/>
        </w:rPr>
        <w:t xml:space="preserve">3.1.3 </w:t>
      </w:r>
      <w:r w:rsidR="001A0AFA" w:rsidRPr="00A67B78">
        <w:rPr>
          <w:rFonts w:ascii="Verdana" w:hAnsi="Verdana"/>
          <w:b/>
          <w:sz w:val="24"/>
          <w:szCs w:val="24"/>
        </w:rPr>
        <w:t>Rekvalifikace hrazené zaměstnavatelem</w:t>
      </w:r>
      <w:bookmarkEnd w:id="17"/>
    </w:p>
    <w:p w14:paraId="461512E0" w14:textId="77777777" w:rsidR="001A0AFA" w:rsidRPr="00A22DA6" w:rsidRDefault="001A0AFA" w:rsidP="0091477A">
      <w:pPr>
        <w:spacing w:after="120" w:line="240" w:lineRule="auto"/>
        <w:ind w:firstLine="709"/>
        <w:jc w:val="both"/>
        <w:rPr>
          <w:rFonts w:ascii="Verdana" w:hAnsi="Verdana"/>
          <w:sz w:val="20"/>
          <w:szCs w:val="20"/>
        </w:rPr>
      </w:pPr>
      <w:r w:rsidRPr="00A22DA6">
        <w:rPr>
          <w:rFonts w:ascii="Verdana" w:hAnsi="Verdana"/>
          <w:sz w:val="20"/>
          <w:szCs w:val="20"/>
        </w:rPr>
        <w:t>Vzhledem</w:t>
      </w:r>
      <w:r w:rsidRPr="0091477A">
        <w:rPr>
          <w:rFonts w:ascii="Verdana" w:hAnsi="Verdana"/>
          <w:sz w:val="16"/>
          <w:szCs w:val="16"/>
        </w:rPr>
        <w:t xml:space="preserve"> </w:t>
      </w:r>
      <w:r w:rsidRPr="00A22DA6">
        <w:rPr>
          <w:rFonts w:ascii="Verdana" w:hAnsi="Verdana"/>
          <w:sz w:val="20"/>
          <w:szCs w:val="20"/>
        </w:rPr>
        <w:t>ke</w:t>
      </w:r>
      <w:r w:rsidRPr="0091477A">
        <w:rPr>
          <w:rFonts w:ascii="Verdana" w:hAnsi="Verdana"/>
          <w:sz w:val="16"/>
          <w:szCs w:val="16"/>
        </w:rPr>
        <w:t xml:space="preserve"> </w:t>
      </w:r>
      <w:r w:rsidRPr="00A22DA6">
        <w:rPr>
          <w:rFonts w:ascii="Verdana" w:hAnsi="Verdana"/>
          <w:sz w:val="20"/>
          <w:szCs w:val="20"/>
        </w:rPr>
        <w:t>zjištěním realizované fokusní skupiny</w:t>
      </w:r>
      <w:r w:rsidR="0091477A" w:rsidRPr="0091477A">
        <w:rPr>
          <w:rFonts w:ascii="Verdana" w:hAnsi="Verdana"/>
          <w:sz w:val="16"/>
          <w:szCs w:val="16"/>
        </w:rPr>
        <w:t xml:space="preserve"> </w:t>
      </w:r>
      <w:r w:rsidRPr="00A22DA6">
        <w:rPr>
          <w:rFonts w:ascii="Verdana" w:hAnsi="Verdana"/>
          <w:sz w:val="20"/>
          <w:szCs w:val="20"/>
        </w:rPr>
        <w:t>bylo téma</w:t>
      </w:r>
      <w:r w:rsidRPr="0091477A">
        <w:rPr>
          <w:rFonts w:ascii="Verdana" w:hAnsi="Verdana"/>
          <w:sz w:val="16"/>
          <w:szCs w:val="16"/>
        </w:rPr>
        <w:t xml:space="preserve"> </w:t>
      </w:r>
      <w:r w:rsidRPr="00A22DA6">
        <w:rPr>
          <w:rFonts w:ascii="Verdana" w:hAnsi="Verdana"/>
          <w:sz w:val="20"/>
          <w:szCs w:val="20"/>
        </w:rPr>
        <w:t>rekvalifikací hrazených ze strany zaměstnavatelem zařazeno i do online dotazníkového šetření. Zástupci firem měli možnost uvést, zdali firma, kterou zastupují v době dotazování poskytovala</w:t>
      </w:r>
      <w:r w:rsidR="0091477A">
        <w:rPr>
          <w:rFonts w:ascii="Verdana" w:hAnsi="Verdana"/>
          <w:sz w:val="20"/>
          <w:szCs w:val="20"/>
        </w:rPr>
        <w:t xml:space="preserve"> </w:t>
      </w:r>
      <w:r w:rsidRPr="00A22DA6">
        <w:rPr>
          <w:rFonts w:ascii="Verdana" w:hAnsi="Verdana"/>
          <w:sz w:val="20"/>
          <w:szCs w:val="20"/>
        </w:rPr>
        <w:t>svým zaměstnancům rekvalifikace hrazené zaměstnavatelem.</w:t>
      </w:r>
    </w:p>
    <w:p w14:paraId="3181FA16" w14:textId="77777777" w:rsidR="001A0AFA" w:rsidRPr="00A22DA6" w:rsidRDefault="001A0AFA" w:rsidP="0091477A">
      <w:pPr>
        <w:spacing w:after="120" w:line="240" w:lineRule="auto"/>
        <w:ind w:firstLine="709"/>
        <w:jc w:val="both"/>
        <w:rPr>
          <w:rFonts w:ascii="Verdana" w:hAnsi="Verdana"/>
          <w:sz w:val="20"/>
          <w:szCs w:val="20"/>
        </w:rPr>
      </w:pPr>
      <w:r w:rsidRPr="00A22DA6">
        <w:rPr>
          <w:rFonts w:ascii="Verdana" w:hAnsi="Verdana"/>
          <w:sz w:val="20"/>
          <w:szCs w:val="20"/>
        </w:rPr>
        <w:t>Ze zaznamenaných odpovědí vyplynulo, že svým zaměstnancům v době online šetření hradily rekvalifikace pouze dvě z oslovených firem</w:t>
      </w:r>
      <w:r w:rsidR="003D0CAA">
        <w:rPr>
          <w:rFonts w:ascii="Verdana" w:hAnsi="Verdana"/>
          <w:sz w:val="20"/>
          <w:szCs w:val="20"/>
        </w:rPr>
        <w:t>, které</w:t>
      </w:r>
      <w:r w:rsidRPr="00A22DA6">
        <w:rPr>
          <w:rFonts w:ascii="Verdana" w:hAnsi="Verdana"/>
          <w:sz w:val="20"/>
          <w:szCs w:val="20"/>
        </w:rPr>
        <w:t xml:space="preserve"> působ</w:t>
      </w:r>
      <w:r w:rsidR="003D0CAA">
        <w:rPr>
          <w:rFonts w:ascii="Verdana" w:hAnsi="Verdana"/>
          <w:sz w:val="20"/>
          <w:szCs w:val="20"/>
        </w:rPr>
        <w:t>ily</w:t>
      </w:r>
      <w:r w:rsidRPr="00A22DA6">
        <w:rPr>
          <w:rFonts w:ascii="Verdana" w:hAnsi="Verdana"/>
          <w:sz w:val="20"/>
          <w:szCs w:val="20"/>
        </w:rPr>
        <w:t xml:space="preserve"> v zemědělství a</w:t>
      </w:r>
      <w:r w:rsidR="0091477A">
        <w:rPr>
          <w:rFonts w:ascii="Verdana" w:hAnsi="Verdana"/>
          <w:sz w:val="20"/>
          <w:szCs w:val="20"/>
        </w:rPr>
        <w:t> </w:t>
      </w:r>
      <w:r w:rsidRPr="00A22DA6">
        <w:rPr>
          <w:rFonts w:ascii="Verdana" w:hAnsi="Verdana"/>
          <w:sz w:val="20"/>
          <w:szCs w:val="20"/>
        </w:rPr>
        <w:t xml:space="preserve">v dopravě a skladování, přičemž s touto </w:t>
      </w:r>
      <w:r w:rsidR="003D0CAA">
        <w:rPr>
          <w:rFonts w:ascii="Verdana" w:hAnsi="Verdana"/>
          <w:sz w:val="20"/>
          <w:szCs w:val="20"/>
        </w:rPr>
        <w:t xml:space="preserve">vzdělávací </w:t>
      </w:r>
      <w:r w:rsidRPr="00A22DA6">
        <w:rPr>
          <w:rFonts w:ascii="Verdana" w:hAnsi="Verdana"/>
          <w:sz w:val="20"/>
          <w:szCs w:val="20"/>
        </w:rPr>
        <w:t xml:space="preserve">aktivitou počítají i do budoucna. Naopak </w:t>
      </w:r>
      <w:r w:rsidRPr="007C6DBF">
        <w:rPr>
          <w:rFonts w:ascii="Verdana" w:hAnsi="Verdana"/>
          <w:b/>
          <w:sz w:val="20"/>
          <w:szCs w:val="20"/>
        </w:rPr>
        <w:t>většina z dotázaných firem v době online šetření svým zaměstnancům rekvalifikace nehradila a ani tuto aktivitu do budoucna neplánovala</w:t>
      </w:r>
      <w:r w:rsidRPr="00A22DA6">
        <w:rPr>
          <w:rFonts w:ascii="Verdana" w:hAnsi="Verdana"/>
          <w:sz w:val="20"/>
          <w:szCs w:val="20"/>
        </w:rPr>
        <w:t xml:space="preserve"> (10 firem působící zejména ve</w:t>
      </w:r>
      <w:r w:rsidR="00A67B78">
        <w:rPr>
          <w:rFonts w:ascii="Verdana" w:hAnsi="Verdana"/>
          <w:sz w:val="20"/>
          <w:szCs w:val="20"/>
        </w:rPr>
        <w:t xml:space="preserve"> </w:t>
      </w:r>
      <w:r w:rsidRPr="00A22DA6">
        <w:rPr>
          <w:rFonts w:ascii="Verdana" w:hAnsi="Verdana"/>
          <w:sz w:val="20"/>
          <w:szCs w:val="20"/>
        </w:rPr>
        <w:t>zpracovatelském průmyslu, dále stavebnictví, zemědělství, velkoobchodě a maloobchodě a ostatních činnostech). Zavedení hrazení rekvalifikací v budoucnosti předpokládala jedna firma působící v dopravě a skladování.</w:t>
      </w:r>
    </w:p>
    <w:p w14:paraId="6263E83F" w14:textId="77777777" w:rsidR="001A0AFA" w:rsidRPr="00A22DA6" w:rsidRDefault="001A0AFA" w:rsidP="0091477A">
      <w:pPr>
        <w:spacing w:after="120" w:line="240" w:lineRule="auto"/>
        <w:ind w:firstLine="709"/>
        <w:jc w:val="both"/>
        <w:rPr>
          <w:rFonts w:ascii="Verdana" w:hAnsi="Verdana"/>
          <w:sz w:val="20"/>
          <w:szCs w:val="20"/>
        </w:rPr>
      </w:pPr>
      <w:r w:rsidRPr="00A22DA6">
        <w:rPr>
          <w:rFonts w:ascii="Verdana" w:hAnsi="Verdana"/>
          <w:sz w:val="20"/>
          <w:szCs w:val="20"/>
        </w:rPr>
        <w:t>Pozornost zástupců firem byla dále v rámci online dotazování zaměřena na oblast poskytování rekvalifikací hrazených zaměstnavatelem u vybraných skupin zaměstnanců, a</w:t>
      </w:r>
      <w:r w:rsidR="0091477A">
        <w:rPr>
          <w:rFonts w:ascii="Verdana" w:hAnsi="Verdana"/>
          <w:sz w:val="20"/>
          <w:szCs w:val="20"/>
        </w:rPr>
        <w:t> </w:t>
      </w:r>
      <w:r w:rsidRPr="00A22DA6">
        <w:rPr>
          <w:rFonts w:ascii="Verdana" w:hAnsi="Verdana"/>
          <w:sz w:val="20"/>
          <w:szCs w:val="20"/>
        </w:rPr>
        <w:t xml:space="preserve">to u zahraničních pracovníků z Ukrajiny zaměstnaných prostřednictvím PKZ, dále </w:t>
      </w:r>
      <w:r w:rsidRPr="00A22DA6">
        <w:rPr>
          <w:rFonts w:ascii="Verdana" w:hAnsi="Verdana"/>
          <w:sz w:val="20"/>
          <w:szCs w:val="20"/>
        </w:rPr>
        <w:lastRenderedPageBreak/>
        <w:t>u</w:t>
      </w:r>
      <w:r w:rsidR="0091477A">
        <w:rPr>
          <w:rFonts w:ascii="Verdana" w:hAnsi="Verdana"/>
          <w:sz w:val="20"/>
          <w:szCs w:val="20"/>
        </w:rPr>
        <w:t> </w:t>
      </w:r>
      <w:r w:rsidRPr="00A22DA6">
        <w:rPr>
          <w:rFonts w:ascii="Verdana" w:hAnsi="Verdana"/>
          <w:sz w:val="20"/>
          <w:szCs w:val="20"/>
        </w:rPr>
        <w:t>zahraničních pracovníků z jiných třetích zemí zaměstnaných prostřednictvím PKZ, u</w:t>
      </w:r>
      <w:r w:rsidR="0091477A">
        <w:rPr>
          <w:rFonts w:ascii="Verdana" w:hAnsi="Verdana"/>
          <w:sz w:val="20"/>
          <w:szCs w:val="20"/>
        </w:rPr>
        <w:t> </w:t>
      </w:r>
      <w:r w:rsidRPr="00A22DA6">
        <w:rPr>
          <w:rFonts w:ascii="Verdana" w:hAnsi="Verdana"/>
          <w:sz w:val="20"/>
          <w:szCs w:val="20"/>
        </w:rPr>
        <w:t>zahraničních pracovníků ze zemí EU, u zahraničních pracovníků zaměstnaných na tzv. Schengenská víza a u zaměstnanců z řad občanů ČR. Respondenti měli v rámci svých odpovědí na tuto baterii otázek zhodnotit celkové zkušenosti firmy, kterou zastupovali. Relevantní odpověď volili prostřednictvím 4stupňové škály, kde 1=“určitě rekvalifikovat“, 2=“spíše rekvalifikovat“, 3=“spíše nerekvalifikovat“ a 4=“určitě nerekvalifikovat“. V případě, že s některým z uvedených aspektů respondenti neměli doposud žádnou zkušenost, měli respondenti možnost uvést variantu odpovědi „nedokážu posoudit“. V rámci otázky poskytnutí hrazené rekvalifikace vybraným skupinám zaměstnanců byly zaznamenány pouze tři relevantní hodnocení, v </w:t>
      </w:r>
      <w:proofErr w:type="gramStart"/>
      <w:r w:rsidRPr="00A22DA6">
        <w:rPr>
          <w:rFonts w:ascii="Verdana" w:hAnsi="Verdana"/>
          <w:sz w:val="20"/>
          <w:szCs w:val="20"/>
        </w:rPr>
        <w:t>rámci</w:t>
      </w:r>
      <w:proofErr w:type="gramEnd"/>
      <w:r w:rsidRPr="00A22DA6">
        <w:rPr>
          <w:rFonts w:ascii="Verdana" w:hAnsi="Verdana"/>
          <w:sz w:val="20"/>
          <w:szCs w:val="20"/>
        </w:rPr>
        <w:t xml:space="preserve"> kterých </w:t>
      </w:r>
      <w:bookmarkStart w:id="18" w:name="_Hlk58841968"/>
      <w:r w:rsidRPr="00C74866">
        <w:rPr>
          <w:rFonts w:ascii="Verdana" w:hAnsi="Verdana"/>
          <w:b/>
          <w:sz w:val="20"/>
          <w:szCs w:val="20"/>
        </w:rPr>
        <w:t xml:space="preserve">se zástupci zaměstnavatelů klonili spíše </w:t>
      </w:r>
      <w:r w:rsidR="006F7371" w:rsidRPr="00C74866">
        <w:rPr>
          <w:rFonts w:ascii="Verdana" w:hAnsi="Verdana"/>
          <w:b/>
          <w:sz w:val="20"/>
          <w:szCs w:val="20"/>
        </w:rPr>
        <w:t xml:space="preserve">k poskytování hrazených rekvalifikací </w:t>
      </w:r>
      <w:r w:rsidRPr="00C74866">
        <w:rPr>
          <w:rFonts w:ascii="Verdana" w:hAnsi="Verdana"/>
          <w:b/>
          <w:sz w:val="20"/>
          <w:szCs w:val="20"/>
        </w:rPr>
        <w:t>občanů</w:t>
      </w:r>
      <w:r w:rsidR="0037037A" w:rsidRPr="00C74866">
        <w:rPr>
          <w:rFonts w:ascii="Verdana" w:hAnsi="Verdana"/>
          <w:b/>
          <w:sz w:val="20"/>
          <w:szCs w:val="20"/>
        </w:rPr>
        <w:t>m</w:t>
      </w:r>
      <w:r w:rsidRPr="00C74866">
        <w:rPr>
          <w:rFonts w:ascii="Verdana" w:hAnsi="Verdana"/>
          <w:b/>
          <w:sz w:val="20"/>
          <w:szCs w:val="20"/>
        </w:rPr>
        <w:t xml:space="preserve"> České republiky, popř. zahraničním pracovníkům z Ukrajiny zaměstnaných prostřednictvím Programu či zahraničním pracovníkům z dalších zemí EU. Méně již dle svých zkušeností předpokládali hrazené rekvalifikace u ukrajinských pracovníků zaměstnaných mimo Program</w:t>
      </w:r>
      <w:bookmarkEnd w:id="18"/>
      <w:r w:rsidRPr="00A22DA6">
        <w:rPr>
          <w:rFonts w:ascii="Verdana" w:hAnsi="Verdana"/>
          <w:sz w:val="20"/>
          <w:szCs w:val="20"/>
        </w:rPr>
        <w:t>.</w:t>
      </w:r>
    </w:p>
    <w:p w14:paraId="2DD192F4" w14:textId="77777777" w:rsidR="001A0AFA" w:rsidRPr="00A67B78" w:rsidRDefault="00A67B78" w:rsidP="00A67B78">
      <w:pPr>
        <w:spacing w:before="360" w:after="360" w:line="240" w:lineRule="auto"/>
        <w:jc w:val="both"/>
        <w:outlineLvl w:val="2"/>
        <w:rPr>
          <w:rFonts w:ascii="Verdana" w:hAnsi="Verdana"/>
          <w:b/>
          <w:sz w:val="24"/>
          <w:szCs w:val="24"/>
        </w:rPr>
      </w:pPr>
      <w:bookmarkStart w:id="19" w:name="_Toc58932500"/>
      <w:r w:rsidRPr="00A67B78">
        <w:rPr>
          <w:rFonts w:ascii="Verdana" w:hAnsi="Verdana"/>
          <w:b/>
          <w:sz w:val="24"/>
          <w:szCs w:val="24"/>
        </w:rPr>
        <w:t xml:space="preserve">3.1.4 </w:t>
      </w:r>
      <w:r w:rsidR="001A0AFA" w:rsidRPr="00A67B78">
        <w:rPr>
          <w:rFonts w:ascii="Verdana" w:hAnsi="Verdana"/>
          <w:b/>
          <w:sz w:val="24"/>
          <w:szCs w:val="24"/>
        </w:rPr>
        <w:t>Hodnocení Programu kvalifikovaný zaměstnanec</w:t>
      </w:r>
      <w:bookmarkEnd w:id="19"/>
    </w:p>
    <w:p w14:paraId="5BFF5ADA" w14:textId="77777777" w:rsidR="001A0AFA" w:rsidRPr="00A22DA6" w:rsidRDefault="001A0AFA" w:rsidP="0091477A">
      <w:pPr>
        <w:spacing w:after="120" w:line="240" w:lineRule="auto"/>
        <w:ind w:firstLine="709"/>
        <w:jc w:val="both"/>
        <w:rPr>
          <w:rFonts w:ascii="Verdana" w:hAnsi="Verdana"/>
          <w:sz w:val="20"/>
          <w:szCs w:val="20"/>
        </w:rPr>
      </w:pPr>
      <w:r w:rsidRPr="00A22DA6">
        <w:rPr>
          <w:rFonts w:ascii="Verdana" w:hAnsi="Verdana"/>
          <w:sz w:val="20"/>
          <w:szCs w:val="20"/>
        </w:rPr>
        <w:t xml:space="preserve">Hodnocení Programu ze strany dotázaných zástupců zaměstnavatelů probíhalo v rámci několika (zejména rozsáhlých) baterií otázek rozdělených do </w:t>
      </w:r>
      <w:r w:rsidR="00C74866">
        <w:rPr>
          <w:rFonts w:ascii="Verdana" w:hAnsi="Verdana"/>
          <w:sz w:val="20"/>
          <w:szCs w:val="20"/>
        </w:rPr>
        <w:t xml:space="preserve">dvou </w:t>
      </w:r>
      <w:r w:rsidRPr="00A22DA6">
        <w:rPr>
          <w:rFonts w:ascii="Verdana" w:hAnsi="Verdana"/>
          <w:sz w:val="20"/>
          <w:szCs w:val="20"/>
        </w:rPr>
        <w:t xml:space="preserve">následujících tematických </w:t>
      </w:r>
      <w:proofErr w:type="spellStart"/>
      <w:r w:rsidRPr="00A22DA6">
        <w:rPr>
          <w:rFonts w:ascii="Verdana" w:hAnsi="Verdana"/>
          <w:sz w:val="20"/>
          <w:szCs w:val="20"/>
        </w:rPr>
        <w:t>podbloků</w:t>
      </w:r>
      <w:proofErr w:type="spellEnd"/>
      <w:r w:rsidRPr="00A22DA6">
        <w:rPr>
          <w:rFonts w:ascii="Verdana" w:hAnsi="Verdana"/>
          <w:sz w:val="20"/>
          <w:szCs w:val="20"/>
        </w:rPr>
        <w:t>:</w:t>
      </w:r>
    </w:p>
    <w:p w14:paraId="6E4D5095" w14:textId="77777777" w:rsidR="001A0AFA" w:rsidRDefault="001A0AFA" w:rsidP="0091477A">
      <w:pPr>
        <w:pStyle w:val="Odstavecseseznamem"/>
        <w:numPr>
          <w:ilvl w:val="0"/>
          <w:numId w:val="9"/>
        </w:numPr>
        <w:spacing w:after="120" w:line="240" w:lineRule="auto"/>
        <w:ind w:left="284" w:hanging="284"/>
        <w:jc w:val="both"/>
        <w:rPr>
          <w:rFonts w:ascii="Verdana" w:hAnsi="Verdana" w:cs="Courier New"/>
          <w:color w:val="000000"/>
          <w:sz w:val="20"/>
          <w:szCs w:val="20"/>
        </w:rPr>
      </w:pPr>
      <w:r w:rsidRPr="00A22DA6">
        <w:rPr>
          <w:rFonts w:ascii="Verdana" w:hAnsi="Verdana" w:cs="Courier New"/>
          <w:color w:val="000000"/>
          <w:sz w:val="20"/>
          <w:szCs w:val="20"/>
        </w:rPr>
        <w:t>kvalita zahraničních pracovníků Ukrajiny a rychlost jejich získávání</w:t>
      </w:r>
    </w:p>
    <w:p w14:paraId="271959D8" w14:textId="77777777" w:rsidR="0091477A" w:rsidRPr="0091477A" w:rsidRDefault="0091477A" w:rsidP="0091477A">
      <w:pPr>
        <w:pStyle w:val="Odstavecseseznamem"/>
        <w:spacing w:after="120" w:line="240" w:lineRule="auto"/>
        <w:ind w:left="284"/>
        <w:jc w:val="both"/>
        <w:rPr>
          <w:rFonts w:ascii="Verdana" w:hAnsi="Verdana" w:cs="Courier New"/>
          <w:color w:val="000000"/>
          <w:sz w:val="12"/>
          <w:szCs w:val="12"/>
        </w:rPr>
      </w:pPr>
    </w:p>
    <w:p w14:paraId="129874BC" w14:textId="77777777" w:rsidR="001A0AFA" w:rsidRPr="00A22DA6" w:rsidRDefault="001A0AFA" w:rsidP="0091477A">
      <w:pPr>
        <w:pStyle w:val="Odstavecseseznamem"/>
        <w:numPr>
          <w:ilvl w:val="0"/>
          <w:numId w:val="9"/>
        </w:numPr>
        <w:spacing w:after="120" w:line="240" w:lineRule="auto"/>
        <w:ind w:left="284" w:hanging="284"/>
        <w:jc w:val="both"/>
        <w:rPr>
          <w:rFonts w:ascii="Verdana" w:hAnsi="Verdana" w:cs="Courier New"/>
          <w:color w:val="000000"/>
          <w:sz w:val="20"/>
          <w:szCs w:val="20"/>
        </w:rPr>
      </w:pPr>
      <w:r w:rsidRPr="00A22DA6">
        <w:rPr>
          <w:rFonts w:ascii="Verdana" w:hAnsi="Verdana" w:cs="Courier New"/>
          <w:color w:val="000000"/>
          <w:sz w:val="20"/>
          <w:szCs w:val="20"/>
        </w:rPr>
        <w:t>a spolupráce s vybranými subjekty a celková dosavadní spokojenost s jejich účastí na PKZ.</w:t>
      </w:r>
    </w:p>
    <w:p w14:paraId="7DC30BC9" w14:textId="77777777" w:rsidR="001A0AFA" w:rsidRPr="00A22DA6" w:rsidRDefault="001A0AFA" w:rsidP="0091477A">
      <w:pPr>
        <w:spacing w:after="120" w:line="240" w:lineRule="auto"/>
        <w:ind w:firstLine="709"/>
        <w:jc w:val="both"/>
        <w:rPr>
          <w:rFonts w:ascii="Verdana" w:hAnsi="Verdana"/>
          <w:sz w:val="20"/>
          <w:szCs w:val="20"/>
        </w:rPr>
      </w:pPr>
      <w:r w:rsidRPr="00A22DA6">
        <w:rPr>
          <w:rFonts w:ascii="Verdana" w:hAnsi="Verdana"/>
          <w:sz w:val="20"/>
          <w:szCs w:val="20"/>
        </w:rPr>
        <w:t>Na</w:t>
      </w:r>
      <w:r w:rsidR="0091477A">
        <w:rPr>
          <w:rFonts w:ascii="Verdana" w:hAnsi="Verdana"/>
          <w:sz w:val="20"/>
          <w:szCs w:val="20"/>
        </w:rPr>
        <w:t xml:space="preserve"> </w:t>
      </w:r>
      <w:r w:rsidRPr="00A22DA6">
        <w:rPr>
          <w:rFonts w:ascii="Verdana" w:hAnsi="Verdana"/>
          <w:sz w:val="20"/>
          <w:szCs w:val="20"/>
        </w:rPr>
        <w:t>základě zhodnocení zkušeností zaměstnavatele s účastí v</w:t>
      </w:r>
      <w:r w:rsidR="00D83BDC">
        <w:rPr>
          <w:rFonts w:ascii="Verdana" w:hAnsi="Verdana"/>
          <w:sz w:val="20"/>
          <w:szCs w:val="20"/>
        </w:rPr>
        <w:t> </w:t>
      </w:r>
      <w:r w:rsidRPr="00A22DA6">
        <w:rPr>
          <w:rFonts w:ascii="Verdana" w:hAnsi="Verdana"/>
          <w:sz w:val="20"/>
          <w:szCs w:val="20"/>
        </w:rPr>
        <w:t>Programu měli respondenti</w:t>
      </w:r>
      <w:r w:rsidR="0091477A">
        <w:rPr>
          <w:rFonts w:ascii="Verdana" w:hAnsi="Verdana"/>
          <w:sz w:val="20"/>
          <w:szCs w:val="20"/>
        </w:rPr>
        <w:t xml:space="preserve"> </w:t>
      </w:r>
      <w:r w:rsidRPr="00A22DA6">
        <w:rPr>
          <w:rFonts w:ascii="Verdana" w:hAnsi="Verdana"/>
          <w:sz w:val="20"/>
          <w:szCs w:val="20"/>
        </w:rPr>
        <w:t>možnost uvést, jak je jejich firma spokojena, či naopak nespokojena s vybranými aspekty vztahujícími se k Programu. V případě, že s některým z uvedených aspektů neměla firma doposud zkušenost, respondent měl možnost uvedení odpovědi „nedokážu posoudit“.</w:t>
      </w:r>
    </w:p>
    <w:p w14:paraId="3EA826C4" w14:textId="77777777" w:rsidR="001A0AFA" w:rsidRPr="00A22DA6" w:rsidRDefault="001A0AFA" w:rsidP="0091477A">
      <w:pPr>
        <w:spacing w:after="120" w:line="240" w:lineRule="auto"/>
        <w:ind w:firstLine="709"/>
        <w:jc w:val="both"/>
        <w:rPr>
          <w:rFonts w:ascii="Verdana" w:hAnsi="Verdana"/>
          <w:sz w:val="20"/>
          <w:szCs w:val="20"/>
        </w:rPr>
      </w:pPr>
      <w:r w:rsidRPr="00A22DA6">
        <w:rPr>
          <w:rFonts w:ascii="Verdana" w:hAnsi="Verdana"/>
          <w:sz w:val="20"/>
          <w:szCs w:val="20"/>
        </w:rPr>
        <w:t>Rozborem</w:t>
      </w:r>
      <w:r w:rsidR="0091477A">
        <w:rPr>
          <w:rFonts w:ascii="Verdana" w:hAnsi="Verdana"/>
          <w:sz w:val="20"/>
          <w:szCs w:val="20"/>
        </w:rPr>
        <w:t xml:space="preserve"> </w:t>
      </w:r>
      <w:r w:rsidRPr="00A22DA6">
        <w:rPr>
          <w:rFonts w:ascii="Verdana" w:hAnsi="Verdana"/>
          <w:sz w:val="20"/>
          <w:szCs w:val="20"/>
        </w:rPr>
        <w:t xml:space="preserve">dat byla potvrzena alternativní hypotéza o </w:t>
      </w:r>
      <w:bookmarkStart w:id="20" w:name="_Hlk58596439"/>
      <w:r w:rsidRPr="00A22DA6">
        <w:rPr>
          <w:rFonts w:ascii="Verdana" w:hAnsi="Verdana"/>
          <w:b/>
          <w:sz w:val="20"/>
          <w:szCs w:val="20"/>
        </w:rPr>
        <w:t>rozdílnosti míry spokoje</w:t>
      </w:r>
      <w:r w:rsidR="0091477A">
        <w:rPr>
          <w:rFonts w:ascii="Verdana" w:hAnsi="Verdana"/>
          <w:b/>
          <w:sz w:val="20"/>
          <w:szCs w:val="20"/>
        </w:rPr>
        <w:softHyphen/>
      </w:r>
      <w:r w:rsidRPr="00A22DA6">
        <w:rPr>
          <w:rFonts w:ascii="Verdana" w:hAnsi="Verdana"/>
          <w:b/>
          <w:sz w:val="20"/>
          <w:szCs w:val="20"/>
        </w:rPr>
        <w:t>nosti s kvalitou zahraničních pracovníků</w:t>
      </w:r>
      <w:r w:rsidR="0091477A">
        <w:rPr>
          <w:rFonts w:ascii="Verdana" w:hAnsi="Verdana"/>
          <w:b/>
          <w:sz w:val="20"/>
          <w:szCs w:val="20"/>
        </w:rPr>
        <w:t xml:space="preserve"> </w:t>
      </w:r>
      <w:r w:rsidRPr="00A22DA6">
        <w:rPr>
          <w:rFonts w:ascii="Verdana" w:hAnsi="Verdana"/>
          <w:b/>
          <w:sz w:val="20"/>
          <w:szCs w:val="20"/>
        </w:rPr>
        <w:t>z Ukrajiny zaměstnaných prostřednic</w:t>
      </w:r>
      <w:r w:rsidR="0091477A">
        <w:rPr>
          <w:rFonts w:ascii="Verdana" w:hAnsi="Verdana"/>
          <w:b/>
          <w:sz w:val="20"/>
          <w:szCs w:val="20"/>
        </w:rPr>
        <w:softHyphen/>
      </w:r>
      <w:r w:rsidRPr="00A22DA6">
        <w:rPr>
          <w:rFonts w:ascii="Verdana" w:hAnsi="Verdana"/>
          <w:b/>
          <w:sz w:val="20"/>
          <w:szCs w:val="20"/>
        </w:rPr>
        <w:t>tvím Programu a rychlostí jejich získávání</w:t>
      </w:r>
      <w:bookmarkEnd w:id="20"/>
      <w:r w:rsidRPr="00A22DA6">
        <w:rPr>
          <w:rStyle w:val="Znakapoznpodarou"/>
          <w:rFonts w:ascii="Verdana" w:hAnsi="Verdana"/>
          <w:sz w:val="20"/>
          <w:szCs w:val="20"/>
        </w:rPr>
        <w:footnoteReference w:id="14"/>
      </w:r>
      <w:r w:rsidRPr="00A22DA6">
        <w:rPr>
          <w:rFonts w:ascii="Verdana" w:hAnsi="Verdana"/>
          <w:sz w:val="20"/>
          <w:szCs w:val="20"/>
        </w:rPr>
        <w:t>. S kvalitou zahraničních pracovníků z Ukrajiny zaměstnaných prostřednictvím Programu byly oslovené firmy převážně spíše spokojené (</w:t>
      </w:r>
      <w:r w:rsidR="00C350A2">
        <w:rPr>
          <w:rFonts w:ascii="Verdana" w:hAnsi="Verdana"/>
          <w:sz w:val="20"/>
          <w:szCs w:val="20"/>
        </w:rPr>
        <w:t xml:space="preserve">stupeň </w:t>
      </w:r>
      <w:r w:rsidRPr="00A22DA6">
        <w:rPr>
          <w:rFonts w:ascii="Verdana" w:hAnsi="Verdana"/>
          <w:sz w:val="20"/>
          <w:szCs w:val="20"/>
        </w:rPr>
        <w:t>2), s rychlostí získávání</w:t>
      </w:r>
      <w:r w:rsidR="0091477A">
        <w:rPr>
          <w:rFonts w:ascii="Verdana" w:hAnsi="Verdana"/>
          <w:sz w:val="20"/>
          <w:szCs w:val="20"/>
        </w:rPr>
        <w:t xml:space="preserve"> </w:t>
      </w:r>
      <w:r w:rsidRPr="00A22DA6">
        <w:rPr>
          <w:rFonts w:ascii="Verdana" w:hAnsi="Verdana"/>
          <w:sz w:val="20"/>
          <w:szCs w:val="20"/>
        </w:rPr>
        <w:t>zahraničních pracovníků z Ukrajiny prostřednic</w:t>
      </w:r>
      <w:r w:rsidR="0091477A">
        <w:rPr>
          <w:rFonts w:ascii="Verdana" w:hAnsi="Verdana"/>
          <w:sz w:val="20"/>
          <w:szCs w:val="20"/>
        </w:rPr>
        <w:softHyphen/>
      </w:r>
      <w:r w:rsidRPr="00A22DA6">
        <w:rPr>
          <w:rFonts w:ascii="Verdana" w:hAnsi="Verdana"/>
          <w:sz w:val="20"/>
          <w:szCs w:val="20"/>
        </w:rPr>
        <w:t>tvím Programu však byly nespokojeny (</w:t>
      </w:r>
      <w:r w:rsidR="00C350A2">
        <w:rPr>
          <w:rFonts w:ascii="Verdana" w:hAnsi="Verdana"/>
          <w:sz w:val="20"/>
          <w:szCs w:val="20"/>
        </w:rPr>
        <w:t>stupeň 3</w:t>
      </w:r>
      <w:r w:rsidRPr="00A22DA6">
        <w:rPr>
          <w:rFonts w:ascii="Verdana" w:hAnsi="Verdana"/>
          <w:sz w:val="20"/>
          <w:szCs w:val="20"/>
        </w:rPr>
        <w:t>).</w:t>
      </w:r>
    </w:p>
    <w:p w14:paraId="6B096408" w14:textId="77777777" w:rsidR="001A0AFA" w:rsidRPr="00A22DA6" w:rsidRDefault="001A0AFA" w:rsidP="0091477A">
      <w:pPr>
        <w:spacing w:after="120" w:line="240" w:lineRule="auto"/>
        <w:ind w:firstLine="709"/>
        <w:jc w:val="both"/>
        <w:rPr>
          <w:rFonts w:ascii="Verdana" w:hAnsi="Verdana"/>
          <w:sz w:val="20"/>
          <w:szCs w:val="20"/>
        </w:rPr>
      </w:pPr>
      <w:r w:rsidRPr="00A22DA6">
        <w:rPr>
          <w:rFonts w:ascii="Verdana" w:hAnsi="Verdana"/>
          <w:sz w:val="20"/>
          <w:szCs w:val="20"/>
        </w:rPr>
        <w:t>Dále bylo testováním hypotézy o vlivu odvětví na spokojenost firem v těchto dvou oblastech prostřednictvím neparametrického Mann-</w:t>
      </w:r>
      <w:proofErr w:type="spellStart"/>
      <w:r w:rsidRPr="00A22DA6">
        <w:rPr>
          <w:rFonts w:ascii="Verdana" w:hAnsi="Verdana"/>
          <w:sz w:val="20"/>
          <w:szCs w:val="20"/>
        </w:rPr>
        <w:t>Whitney</w:t>
      </w:r>
      <w:proofErr w:type="spellEnd"/>
      <w:r w:rsidRPr="00A22DA6">
        <w:rPr>
          <w:rFonts w:ascii="Verdana" w:hAnsi="Verdana"/>
          <w:sz w:val="20"/>
          <w:szCs w:val="20"/>
        </w:rPr>
        <w:t xml:space="preserve"> testu</w:t>
      </w:r>
      <w:r w:rsidRPr="00A22DA6">
        <w:rPr>
          <w:rStyle w:val="Znakapoznpodarou"/>
          <w:rFonts w:ascii="Verdana" w:hAnsi="Verdana"/>
          <w:sz w:val="20"/>
          <w:szCs w:val="20"/>
        </w:rPr>
        <w:footnoteReference w:id="15"/>
      </w:r>
      <w:r w:rsidRPr="00A22DA6">
        <w:rPr>
          <w:rFonts w:ascii="Verdana" w:hAnsi="Verdana"/>
          <w:sz w:val="20"/>
          <w:szCs w:val="20"/>
        </w:rPr>
        <w:t xml:space="preserve"> zjištěno,</w:t>
      </w:r>
      <w:r w:rsidR="0091477A">
        <w:rPr>
          <w:rFonts w:ascii="Verdana" w:hAnsi="Verdana"/>
          <w:sz w:val="20"/>
          <w:szCs w:val="20"/>
        </w:rPr>
        <w:t xml:space="preserve"> </w:t>
      </w:r>
      <w:r w:rsidRPr="00A22DA6">
        <w:rPr>
          <w:rFonts w:ascii="Verdana" w:hAnsi="Verdana"/>
          <w:sz w:val="20"/>
          <w:szCs w:val="20"/>
        </w:rPr>
        <w:t xml:space="preserve">že </w:t>
      </w:r>
      <w:r w:rsidRPr="00A22DA6">
        <w:rPr>
          <w:rFonts w:ascii="Verdana" w:hAnsi="Verdana"/>
          <w:b/>
          <w:sz w:val="20"/>
          <w:szCs w:val="20"/>
        </w:rPr>
        <w:t>spokoje</w:t>
      </w:r>
      <w:r w:rsidR="0091477A">
        <w:rPr>
          <w:rFonts w:ascii="Verdana" w:hAnsi="Verdana"/>
          <w:b/>
          <w:sz w:val="20"/>
          <w:szCs w:val="20"/>
        </w:rPr>
        <w:softHyphen/>
      </w:r>
      <w:r w:rsidRPr="00A22DA6">
        <w:rPr>
          <w:rFonts w:ascii="Verdana" w:hAnsi="Verdana"/>
          <w:b/>
          <w:sz w:val="20"/>
          <w:szCs w:val="20"/>
        </w:rPr>
        <w:t xml:space="preserve">nost s kvalitou zahraničních pracovníků z Ukrajiny získaných prostřednictvím Programu byla u firem </w:t>
      </w:r>
      <w:r w:rsidR="00D83BDC">
        <w:rPr>
          <w:rFonts w:ascii="Verdana" w:hAnsi="Verdana"/>
          <w:b/>
          <w:sz w:val="20"/>
          <w:szCs w:val="20"/>
        </w:rPr>
        <w:t xml:space="preserve">zkoumaného souboru </w:t>
      </w:r>
      <w:r w:rsidRPr="00A22DA6">
        <w:rPr>
          <w:rFonts w:ascii="Verdana" w:hAnsi="Verdana"/>
          <w:b/>
          <w:sz w:val="20"/>
          <w:szCs w:val="20"/>
        </w:rPr>
        <w:t>působících ve stavebnictví a ve zpracovatelském průmyslu signifikantně odlišná</w:t>
      </w:r>
      <w:r w:rsidRPr="00A22DA6">
        <w:rPr>
          <w:rFonts w:ascii="Verdana" w:hAnsi="Verdana"/>
          <w:sz w:val="20"/>
          <w:szCs w:val="20"/>
        </w:rPr>
        <w:t>. Zaměstnavatelé působící</w:t>
      </w:r>
      <w:r w:rsidR="0091477A">
        <w:rPr>
          <w:rFonts w:ascii="Verdana" w:hAnsi="Verdana"/>
          <w:sz w:val="20"/>
          <w:szCs w:val="20"/>
        </w:rPr>
        <w:t xml:space="preserve"> </w:t>
      </w:r>
      <w:r w:rsidRPr="00A22DA6">
        <w:rPr>
          <w:rFonts w:ascii="Verdana" w:hAnsi="Verdana"/>
          <w:sz w:val="20"/>
          <w:szCs w:val="20"/>
        </w:rPr>
        <w:t>ve zpracovatelském průmyslu byli s kvalitou těchto pracovníků spíše spokojen</w:t>
      </w:r>
      <w:r w:rsidR="001126F4">
        <w:rPr>
          <w:rFonts w:ascii="Verdana" w:hAnsi="Verdana"/>
          <w:sz w:val="20"/>
          <w:szCs w:val="20"/>
        </w:rPr>
        <w:t>i</w:t>
      </w:r>
      <w:r w:rsidRPr="00A22DA6">
        <w:rPr>
          <w:rFonts w:ascii="Verdana" w:hAnsi="Verdana"/>
          <w:sz w:val="20"/>
          <w:szCs w:val="20"/>
        </w:rPr>
        <w:t xml:space="preserve">, firmy působící ve stavebnictví naopak spíše nespojeny. S kvalitou zahraničních pracovníků z Ukrajiny zaměstnaných prostřednictvím Programu byli </w:t>
      </w:r>
      <w:r w:rsidR="008D0B84">
        <w:rPr>
          <w:rFonts w:ascii="Verdana" w:hAnsi="Verdana"/>
          <w:sz w:val="20"/>
          <w:szCs w:val="20"/>
        </w:rPr>
        <w:t>„</w:t>
      </w:r>
      <w:r w:rsidRPr="00A22DA6">
        <w:rPr>
          <w:rFonts w:ascii="Verdana" w:hAnsi="Verdana"/>
          <w:sz w:val="20"/>
          <w:szCs w:val="20"/>
        </w:rPr>
        <w:t>ani spokojeni, ani nespokojeni</w:t>
      </w:r>
      <w:r w:rsidR="008D0B84">
        <w:rPr>
          <w:rFonts w:ascii="Verdana" w:hAnsi="Verdana"/>
          <w:sz w:val="20"/>
          <w:szCs w:val="20"/>
        </w:rPr>
        <w:t>“</w:t>
      </w:r>
      <w:r w:rsidRPr="00A22DA6">
        <w:rPr>
          <w:rFonts w:ascii="Verdana" w:hAnsi="Verdana"/>
          <w:sz w:val="20"/>
          <w:szCs w:val="20"/>
        </w:rPr>
        <w:t xml:space="preserve"> až </w:t>
      </w:r>
      <w:r w:rsidR="008D0B84">
        <w:rPr>
          <w:rFonts w:ascii="Verdana" w:hAnsi="Verdana"/>
          <w:sz w:val="20"/>
          <w:szCs w:val="20"/>
        </w:rPr>
        <w:t>„</w:t>
      </w:r>
      <w:r w:rsidRPr="00A22DA6">
        <w:rPr>
          <w:rFonts w:ascii="Verdana" w:hAnsi="Verdana"/>
          <w:sz w:val="20"/>
          <w:szCs w:val="20"/>
        </w:rPr>
        <w:t>spíše nespokojeni</w:t>
      </w:r>
      <w:r w:rsidR="008D0B84">
        <w:rPr>
          <w:rFonts w:ascii="Verdana" w:hAnsi="Verdana"/>
          <w:sz w:val="20"/>
          <w:szCs w:val="20"/>
        </w:rPr>
        <w:t>“</w:t>
      </w:r>
      <w:r w:rsidRPr="00A22DA6">
        <w:rPr>
          <w:rFonts w:ascii="Verdana" w:hAnsi="Verdana"/>
          <w:sz w:val="20"/>
          <w:szCs w:val="20"/>
        </w:rPr>
        <w:t xml:space="preserve"> zaměstnavatelé působící v zemědělství a ve stavebnictví, naopak spokojenost firem z ostatních zahrnutých odvětví (tj. zpracovatelský průmysl, doprava a skladování, m</w:t>
      </w:r>
      <w:r w:rsidR="0035588E">
        <w:rPr>
          <w:rFonts w:ascii="Verdana" w:hAnsi="Verdana"/>
          <w:sz w:val="20"/>
          <w:szCs w:val="20"/>
        </w:rPr>
        <w:t>a</w:t>
      </w:r>
      <w:r w:rsidRPr="00A22DA6">
        <w:rPr>
          <w:rFonts w:ascii="Verdana" w:hAnsi="Verdana"/>
          <w:sz w:val="20"/>
          <w:szCs w:val="20"/>
        </w:rPr>
        <w:t xml:space="preserve">loobchod/maloobchod a ostatní ekonomické činnosti) byla spíše vyšší (velmi až spíše spokojeny). Další signifikantní rozdíly v této oblasti </w:t>
      </w:r>
      <w:r w:rsidR="00F81AF4">
        <w:rPr>
          <w:rFonts w:ascii="Verdana" w:hAnsi="Verdana"/>
          <w:sz w:val="20"/>
          <w:szCs w:val="20"/>
        </w:rPr>
        <w:t xml:space="preserve">v rámci zkoumaného souboru </w:t>
      </w:r>
      <w:r w:rsidRPr="00A22DA6">
        <w:rPr>
          <w:rFonts w:ascii="Verdana" w:hAnsi="Verdana"/>
          <w:sz w:val="20"/>
          <w:szCs w:val="20"/>
        </w:rPr>
        <w:t>identifikovány nebyly.</w:t>
      </w:r>
    </w:p>
    <w:p w14:paraId="1E4A2294" w14:textId="77777777" w:rsidR="001A0AFA" w:rsidRPr="00A22DA6" w:rsidRDefault="001A0AFA" w:rsidP="0091477A">
      <w:pPr>
        <w:spacing w:after="120" w:line="240" w:lineRule="auto"/>
        <w:ind w:firstLine="709"/>
        <w:jc w:val="both"/>
        <w:rPr>
          <w:rFonts w:ascii="Verdana" w:hAnsi="Verdana"/>
          <w:sz w:val="20"/>
          <w:szCs w:val="20"/>
        </w:rPr>
      </w:pPr>
      <w:r w:rsidRPr="00A22DA6">
        <w:rPr>
          <w:rFonts w:ascii="Verdana" w:hAnsi="Verdana"/>
          <w:sz w:val="20"/>
          <w:szCs w:val="20"/>
        </w:rPr>
        <w:t xml:space="preserve">Navazující baterie otázek byla vytvořena s cílem mapovat na základě zkušeností firmy s Programem hodnocení spokojenosti či </w:t>
      </w:r>
      <w:r w:rsidR="00A507AE">
        <w:rPr>
          <w:rFonts w:ascii="Verdana" w:hAnsi="Verdana"/>
          <w:sz w:val="20"/>
          <w:szCs w:val="20"/>
        </w:rPr>
        <w:t xml:space="preserve">naopak </w:t>
      </w:r>
      <w:r w:rsidRPr="00A22DA6">
        <w:rPr>
          <w:rFonts w:ascii="Verdana" w:hAnsi="Verdana"/>
          <w:sz w:val="20"/>
          <w:szCs w:val="20"/>
        </w:rPr>
        <w:t xml:space="preserve">nespokojenosti oslovených </w:t>
      </w:r>
      <w:r w:rsidRPr="00A22DA6">
        <w:rPr>
          <w:rFonts w:ascii="Verdana" w:hAnsi="Verdana"/>
          <w:sz w:val="20"/>
          <w:szCs w:val="20"/>
        </w:rPr>
        <w:lastRenderedPageBreak/>
        <w:t xml:space="preserve">zaměstnavatelů s vybranými subjekty, se kterými přicházejí v rámci </w:t>
      </w:r>
      <w:r w:rsidR="00A507AE">
        <w:rPr>
          <w:rFonts w:ascii="Verdana" w:hAnsi="Verdana"/>
          <w:sz w:val="20"/>
          <w:szCs w:val="20"/>
        </w:rPr>
        <w:t xml:space="preserve">své </w:t>
      </w:r>
      <w:r w:rsidRPr="00A22DA6">
        <w:rPr>
          <w:rFonts w:ascii="Verdana" w:hAnsi="Verdana"/>
          <w:sz w:val="20"/>
          <w:szCs w:val="20"/>
        </w:rPr>
        <w:t xml:space="preserve">účasti v Programu do přímého či nepřímého kontaktu. Dotazy byly zaměřené na hodnocení spolupráce s vybranými subjekty státní správy, které participují na Programu v roli gestora a </w:t>
      </w:r>
      <w:proofErr w:type="spellStart"/>
      <w:r w:rsidRPr="00A22DA6">
        <w:rPr>
          <w:rFonts w:ascii="Verdana" w:hAnsi="Verdana"/>
          <w:sz w:val="20"/>
          <w:szCs w:val="20"/>
        </w:rPr>
        <w:t>spolugestorů</w:t>
      </w:r>
      <w:proofErr w:type="spellEnd"/>
      <w:r w:rsidRPr="00A22DA6">
        <w:rPr>
          <w:rFonts w:ascii="Verdana" w:hAnsi="Verdana"/>
          <w:sz w:val="20"/>
          <w:szCs w:val="20"/>
        </w:rPr>
        <w:t xml:space="preserve"> Programu – gestor Ministerstvo průmyslu a</w:t>
      </w:r>
      <w:r w:rsidR="00146C3D">
        <w:rPr>
          <w:rFonts w:ascii="Verdana" w:hAnsi="Verdana"/>
          <w:sz w:val="20"/>
          <w:szCs w:val="20"/>
        </w:rPr>
        <w:t xml:space="preserve"> </w:t>
      </w:r>
      <w:r w:rsidRPr="00A22DA6">
        <w:rPr>
          <w:rFonts w:ascii="Verdana" w:hAnsi="Verdana"/>
          <w:sz w:val="20"/>
          <w:szCs w:val="20"/>
        </w:rPr>
        <w:t xml:space="preserve">obchodu, gestoři Ministerstvo vnitra, Ministerstvo zahraničních věcí, Ministerstvo práce a sociálních věcí a Ministerstvo zemědělství. Dle nastavení Programu role MPO spočívá v monitoringu celkové realizace Programu a jejích dopadů na podnikatelský sektor, přičemž zaměstnavatele na základě vážných důvodů z Programu také případně i vyřazuje. </w:t>
      </w:r>
      <w:proofErr w:type="spellStart"/>
      <w:r w:rsidRPr="00A22DA6">
        <w:rPr>
          <w:rFonts w:ascii="Verdana" w:hAnsi="Verdana"/>
          <w:sz w:val="20"/>
          <w:szCs w:val="20"/>
        </w:rPr>
        <w:t>Spolugestoři</w:t>
      </w:r>
      <w:proofErr w:type="spellEnd"/>
      <w:r w:rsidRPr="00A22DA6">
        <w:rPr>
          <w:rFonts w:ascii="Verdana" w:hAnsi="Verdana"/>
          <w:sz w:val="20"/>
          <w:szCs w:val="20"/>
        </w:rPr>
        <w:t xml:space="preserve"> Programu si v rámci Programu také plní funkce dle své resortní působnosti, jak je tomu i u gestora Programu. MV ČR rozhoduje o žádostech o pobytová oprávnění podávaná zahraničními pracovníky, kteří jsou účastníky Programu, a také monitoruje bezpečnostní dopady Programu. MZV řídí</w:t>
      </w:r>
      <w:r w:rsidR="00146C3D">
        <w:rPr>
          <w:rFonts w:ascii="Verdana" w:hAnsi="Verdana"/>
          <w:sz w:val="20"/>
          <w:szCs w:val="20"/>
        </w:rPr>
        <w:t xml:space="preserve"> </w:t>
      </w:r>
      <w:r w:rsidRPr="00A22DA6">
        <w:rPr>
          <w:rFonts w:ascii="Verdana" w:hAnsi="Verdana"/>
          <w:sz w:val="20"/>
          <w:szCs w:val="20"/>
        </w:rPr>
        <w:t xml:space="preserve">činnost zastupitelských úřadů nabírajících žádosti zahraničních pracovníků, kteří jsou účastníky Programu, o jejich pobytová oprávnění, a také monitoruje situaci v zemích jejich původu. MPSV monitoruje dopady realizace Programu na trh práce a zaměstnanost, a také se zaměřuje na kontrolní činnost pokut udělených zaměstnavatelům kontrolními orgány. </w:t>
      </w:r>
      <w:proofErr w:type="spellStart"/>
      <w:r w:rsidRPr="00A22DA6">
        <w:rPr>
          <w:rFonts w:ascii="Verdana" w:hAnsi="Verdana"/>
          <w:sz w:val="20"/>
          <w:szCs w:val="20"/>
        </w:rPr>
        <w:t>MZe</w:t>
      </w:r>
      <w:proofErr w:type="spellEnd"/>
      <w:r w:rsidRPr="00A22DA6">
        <w:rPr>
          <w:rFonts w:ascii="Verdana" w:hAnsi="Verdana"/>
          <w:sz w:val="20"/>
          <w:szCs w:val="20"/>
        </w:rPr>
        <w:t xml:space="preserve"> monitoruje dopady realizace Programu na sektor zemědělství, potravinářství</w:t>
      </w:r>
      <w:r w:rsidR="00B97EC2">
        <w:rPr>
          <w:rFonts w:ascii="Verdana" w:hAnsi="Verdana"/>
          <w:sz w:val="20"/>
          <w:szCs w:val="20"/>
        </w:rPr>
        <w:t xml:space="preserve"> </w:t>
      </w:r>
      <w:r w:rsidRPr="00A22DA6">
        <w:rPr>
          <w:rFonts w:ascii="Verdana" w:hAnsi="Verdana"/>
          <w:sz w:val="20"/>
          <w:szCs w:val="20"/>
        </w:rPr>
        <w:t>a</w:t>
      </w:r>
      <w:r w:rsidR="00B97EC2">
        <w:rPr>
          <w:rFonts w:ascii="Verdana" w:hAnsi="Verdana"/>
          <w:sz w:val="20"/>
          <w:szCs w:val="20"/>
        </w:rPr>
        <w:t> </w:t>
      </w:r>
      <w:r w:rsidRPr="00A22DA6">
        <w:rPr>
          <w:rFonts w:ascii="Verdana" w:hAnsi="Verdana"/>
          <w:sz w:val="20"/>
          <w:szCs w:val="20"/>
        </w:rPr>
        <w:t>lesnictví, a</w:t>
      </w:r>
      <w:r w:rsidR="00146C3D">
        <w:rPr>
          <w:rFonts w:ascii="Verdana" w:hAnsi="Verdana"/>
          <w:sz w:val="20"/>
          <w:szCs w:val="20"/>
        </w:rPr>
        <w:t> </w:t>
      </w:r>
      <w:r w:rsidRPr="00A22DA6">
        <w:rPr>
          <w:rFonts w:ascii="Verdana" w:hAnsi="Verdana"/>
          <w:sz w:val="20"/>
          <w:szCs w:val="20"/>
        </w:rPr>
        <w:t>rovněž, jako MPO, na základě vážných důvodů vyřazuje zaměstnavatele z Programu. Mezi garanty Programu patří zastupující organizace a svazy zaměstnavatelů Hospodářská komora, Svaz průmyslu a dopravy, Konfederace zaměstnavatelských a podnikatelských svazů</w:t>
      </w:r>
      <w:r w:rsidR="00D55D86">
        <w:rPr>
          <w:rFonts w:ascii="Verdana" w:hAnsi="Verdana"/>
          <w:sz w:val="20"/>
          <w:szCs w:val="20"/>
        </w:rPr>
        <w:t xml:space="preserve"> ČR</w:t>
      </w:r>
      <w:r w:rsidRPr="00A22DA6">
        <w:rPr>
          <w:rFonts w:ascii="Verdana" w:hAnsi="Verdana"/>
          <w:sz w:val="20"/>
          <w:szCs w:val="20"/>
        </w:rPr>
        <w:t>, Asociace malých a středních podniků a živnostníků, Agrární komora, Potravinářská komora, Zemědělský svaz, Lesnicko-dřevařská komora, Asociace soukromého zemědělství a Agentura pro podporu podnikání a investic CzechInvest. Dle pravidel Programu garanti rozhodují o zařazení zaměstnavatelů do Programu. Z </w:t>
      </w:r>
      <w:r w:rsidR="009A46EA">
        <w:rPr>
          <w:rFonts w:ascii="Verdana" w:hAnsi="Verdana"/>
          <w:sz w:val="20"/>
          <w:szCs w:val="20"/>
        </w:rPr>
        <w:t>garantů</w:t>
      </w:r>
      <w:r w:rsidRPr="00A22DA6">
        <w:rPr>
          <w:rFonts w:ascii="Verdana" w:hAnsi="Verdana"/>
          <w:sz w:val="20"/>
          <w:szCs w:val="20"/>
        </w:rPr>
        <w:t xml:space="preserve"> Programu byla z důvodu cílové skupiny zaměstnavatelů a charakteru zaměření tohoto projektu zařazena pouze KZPS ČR. Respondenti měli možnost ohodnotit i kvalitu spolupráce s dalšími vybranými subjekty, se kterými přicházejí při účasti v Programu do kontaktu, a to integrační centra, samospráva, další NNO, Úřad práce a zdravotní pojišťovny.</w:t>
      </w:r>
    </w:p>
    <w:p w14:paraId="1D1D4E5A" w14:textId="77777777" w:rsidR="001A0AFA" w:rsidRPr="00A22DA6" w:rsidRDefault="001A0AFA" w:rsidP="0091477A">
      <w:pPr>
        <w:spacing w:after="120" w:line="240" w:lineRule="auto"/>
        <w:ind w:firstLine="709"/>
        <w:jc w:val="both"/>
        <w:rPr>
          <w:rFonts w:ascii="Verdana" w:hAnsi="Verdana"/>
          <w:sz w:val="20"/>
          <w:szCs w:val="20"/>
        </w:rPr>
      </w:pPr>
      <w:r w:rsidRPr="00A22DA6">
        <w:rPr>
          <w:rFonts w:ascii="Verdana" w:hAnsi="Verdana"/>
          <w:sz w:val="20"/>
          <w:szCs w:val="20"/>
        </w:rPr>
        <w:t xml:space="preserve">Lze konstatovat, že </w:t>
      </w:r>
      <w:bookmarkStart w:id="21" w:name="_Hlk58596505"/>
      <w:r w:rsidRPr="00A22DA6">
        <w:rPr>
          <w:rFonts w:ascii="Verdana" w:hAnsi="Verdana"/>
          <w:b/>
          <w:sz w:val="20"/>
          <w:szCs w:val="20"/>
        </w:rPr>
        <w:t>mezi oslovenými zaměstnavateli nepřevládlo negativní či naopak velmi pozitivní hodnocení ani u jednoho z vybraných subjektů</w:t>
      </w:r>
      <w:bookmarkEnd w:id="21"/>
      <w:r w:rsidRPr="00A22DA6">
        <w:rPr>
          <w:rFonts w:ascii="Verdana" w:hAnsi="Verdana"/>
          <w:sz w:val="20"/>
          <w:szCs w:val="20"/>
        </w:rPr>
        <w:t>. Nejvyšší variabilita hodnocení byla zaznamenána v případě MV ČR, přičemž pro</w:t>
      </w:r>
      <w:r w:rsidR="00146C3D">
        <w:rPr>
          <w:rFonts w:ascii="Verdana" w:hAnsi="Verdana"/>
          <w:sz w:val="20"/>
          <w:szCs w:val="20"/>
        </w:rPr>
        <w:t xml:space="preserve"> </w:t>
      </w:r>
      <w:r w:rsidRPr="00A22DA6">
        <w:rPr>
          <w:rFonts w:ascii="Verdana" w:hAnsi="Verdana"/>
          <w:sz w:val="20"/>
          <w:szCs w:val="20"/>
        </w:rPr>
        <w:t xml:space="preserve">hodnocení spolupráce s tímto </w:t>
      </w:r>
      <w:proofErr w:type="spellStart"/>
      <w:r w:rsidRPr="00A22DA6">
        <w:rPr>
          <w:rFonts w:ascii="Verdana" w:hAnsi="Verdana"/>
          <w:sz w:val="20"/>
          <w:szCs w:val="20"/>
        </w:rPr>
        <w:t>spolugestorem</w:t>
      </w:r>
      <w:proofErr w:type="spellEnd"/>
      <w:r w:rsidRPr="00A22DA6">
        <w:rPr>
          <w:rFonts w:ascii="Verdana" w:hAnsi="Verdana"/>
          <w:sz w:val="20"/>
          <w:szCs w:val="20"/>
        </w:rPr>
        <w:t xml:space="preserve"> Programu byly respondenty použity všechny stupně hodnotící škály</w:t>
      </w:r>
      <w:r w:rsidR="00D55D86">
        <w:rPr>
          <w:rFonts w:ascii="Verdana" w:hAnsi="Verdana"/>
          <w:sz w:val="20"/>
          <w:szCs w:val="20"/>
        </w:rPr>
        <w:t xml:space="preserve">. Lze předpokládat, </w:t>
      </w:r>
      <w:r w:rsidRPr="00A22DA6">
        <w:rPr>
          <w:rFonts w:ascii="Verdana" w:hAnsi="Verdana"/>
          <w:sz w:val="20"/>
          <w:szCs w:val="20"/>
        </w:rPr>
        <w:t xml:space="preserve">že </w:t>
      </w:r>
      <w:bookmarkStart w:id="22" w:name="_Hlk58596521"/>
      <w:r w:rsidRPr="00A22DA6">
        <w:rPr>
          <w:rFonts w:ascii="Verdana" w:hAnsi="Verdana"/>
          <w:b/>
          <w:sz w:val="20"/>
          <w:szCs w:val="20"/>
        </w:rPr>
        <w:t>zkušenost respondentů se spoluprací s MV ČR se velmi lišila</w:t>
      </w:r>
      <w:r w:rsidRPr="00A22DA6">
        <w:rPr>
          <w:rFonts w:ascii="Verdana" w:hAnsi="Verdana"/>
          <w:sz w:val="20"/>
          <w:szCs w:val="20"/>
        </w:rPr>
        <w:t xml:space="preserve">. </w:t>
      </w:r>
      <w:r w:rsidRPr="00A22DA6">
        <w:rPr>
          <w:rFonts w:ascii="Verdana" w:hAnsi="Verdana"/>
          <w:b/>
          <w:sz w:val="20"/>
          <w:szCs w:val="20"/>
        </w:rPr>
        <w:t>Některé z oslovených</w:t>
      </w:r>
      <w:r w:rsidRPr="00146C3D">
        <w:rPr>
          <w:rFonts w:ascii="Verdana" w:hAnsi="Verdana"/>
          <w:b/>
          <w:sz w:val="16"/>
          <w:szCs w:val="16"/>
        </w:rPr>
        <w:t xml:space="preserve"> </w:t>
      </w:r>
      <w:r w:rsidRPr="00A22DA6">
        <w:rPr>
          <w:rFonts w:ascii="Verdana" w:hAnsi="Verdana"/>
          <w:b/>
          <w:sz w:val="20"/>
          <w:szCs w:val="20"/>
        </w:rPr>
        <w:t xml:space="preserve">firem hodnotily tuto spolupráci </w:t>
      </w:r>
      <w:r w:rsidR="004E2727">
        <w:rPr>
          <w:rFonts w:ascii="Verdana" w:hAnsi="Verdana"/>
          <w:b/>
          <w:sz w:val="20"/>
          <w:szCs w:val="20"/>
        </w:rPr>
        <w:t>„</w:t>
      </w:r>
      <w:r w:rsidRPr="00A22DA6">
        <w:rPr>
          <w:rFonts w:ascii="Verdana" w:hAnsi="Verdana"/>
          <w:b/>
          <w:sz w:val="20"/>
          <w:szCs w:val="20"/>
        </w:rPr>
        <w:t xml:space="preserve">velmi až </w:t>
      </w:r>
      <w:r w:rsidR="004E2727">
        <w:rPr>
          <w:rFonts w:ascii="Verdana" w:hAnsi="Verdana"/>
          <w:b/>
          <w:sz w:val="20"/>
          <w:szCs w:val="20"/>
        </w:rPr>
        <w:t xml:space="preserve">„spíše </w:t>
      </w:r>
      <w:r w:rsidRPr="00A22DA6">
        <w:rPr>
          <w:rFonts w:ascii="Verdana" w:hAnsi="Verdana"/>
          <w:b/>
          <w:sz w:val="20"/>
          <w:szCs w:val="20"/>
        </w:rPr>
        <w:t>pozitivně</w:t>
      </w:r>
      <w:r w:rsidR="004E2727">
        <w:rPr>
          <w:rFonts w:ascii="Verdana" w:hAnsi="Verdana"/>
          <w:b/>
          <w:sz w:val="20"/>
          <w:szCs w:val="20"/>
        </w:rPr>
        <w:t>“</w:t>
      </w:r>
      <w:r w:rsidRPr="00A22DA6">
        <w:rPr>
          <w:rFonts w:ascii="Verdana" w:hAnsi="Verdana"/>
          <w:b/>
          <w:sz w:val="20"/>
          <w:szCs w:val="20"/>
        </w:rPr>
        <w:t xml:space="preserve">, některé naopak </w:t>
      </w:r>
      <w:r w:rsidR="00837A09" w:rsidRPr="00A22DA6">
        <w:rPr>
          <w:rFonts w:ascii="Verdana" w:hAnsi="Verdana"/>
          <w:b/>
          <w:sz w:val="20"/>
          <w:szCs w:val="20"/>
        </w:rPr>
        <w:t>neutrálně</w:t>
      </w:r>
      <w:r w:rsidR="00837A09">
        <w:rPr>
          <w:rFonts w:ascii="Verdana" w:hAnsi="Verdana"/>
          <w:b/>
          <w:sz w:val="20"/>
          <w:szCs w:val="20"/>
        </w:rPr>
        <w:t xml:space="preserve"> </w:t>
      </w:r>
      <w:r w:rsidR="00837A09" w:rsidRPr="00A22DA6">
        <w:rPr>
          <w:rFonts w:ascii="Verdana" w:hAnsi="Verdana"/>
          <w:b/>
          <w:sz w:val="20"/>
          <w:szCs w:val="20"/>
        </w:rPr>
        <w:t>či</w:t>
      </w:r>
      <w:r w:rsidR="00837A09">
        <w:rPr>
          <w:rFonts w:ascii="Verdana" w:hAnsi="Verdana"/>
          <w:b/>
          <w:sz w:val="20"/>
          <w:szCs w:val="20"/>
        </w:rPr>
        <w:t xml:space="preserve"> </w:t>
      </w:r>
      <w:r w:rsidR="004E2727">
        <w:rPr>
          <w:rFonts w:ascii="Verdana" w:hAnsi="Verdana"/>
          <w:b/>
          <w:sz w:val="20"/>
          <w:szCs w:val="20"/>
        </w:rPr>
        <w:t>„</w:t>
      </w:r>
      <w:r w:rsidRPr="00A22DA6">
        <w:rPr>
          <w:rFonts w:ascii="Verdana" w:hAnsi="Verdana"/>
          <w:b/>
          <w:sz w:val="20"/>
          <w:szCs w:val="20"/>
        </w:rPr>
        <w:t xml:space="preserve">spíše </w:t>
      </w:r>
      <w:r w:rsidR="00D55D86">
        <w:rPr>
          <w:rFonts w:ascii="Verdana" w:hAnsi="Verdana"/>
          <w:b/>
          <w:sz w:val="20"/>
          <w:szCs w:val="20"/>
        </w:rPr>
        <w:t xml:space="preserve">až </w:t>
      </w:r>
      <w:r w:rsidR="004E2727">
        <w:rPr>
          <w:rFonts w:ascii="Verdana" w:hAnsi="Verdana"/>
          <w:b/>
          <w:sz w:val="20"/>
          <w:szCs w:val="20"/>
        </w:rPr>
        <w:t xml:space="preserve">velmi </w:t>
      </w:r>
      <w:r w:rsidRPr="00A22DA6">
        <w:rPr>
          <w:rFonts w:ascii="Verdana" w:hAnsi="Verdana"/>
          <w:b/>
          <w:sz w:val="20"/>
          <w:szCs w:val="20"/>
        </w:rPr>
        <w:t>negativně</w:t>
      </w:r>
      <w:r w:rsidR="004E2727">
        <w:rPr>
          <w:rFonts w:ascii="Verdana" w:hAnsi="Verdana"/>
          <w:b/>
          <w:sz w:val="20"/>
          <w:szCs w:val="20"/>
        </w:rPr>
        <w:t>“</w:t>
      </w:r>
      <w:bookmarkEnd w:id="22"/>
      <w:r w:rsidRPr="00A22DA6">
        <w:rPr>
          <w:rFonts w:ascii="Verdana" w:hAnsi="Verdana"/>
          <w:sz w:val="20"/>
          <w:szCs w:val="20"/>
        </w:rPr>
        <w:t>.</w:t>
      </w:r>
      <w:r w:rsidR="00837A09">
        <w:rPr>
          <w:rFonts w:ascii="Verdana" w:hAnsi="Verdana"/>
          <w:sz w:val="20"/>
          <w:szCs w:val="20"/>
        </w:rPr>
        <w:t xml:space="preserve"> </w:t>
      </w:r>
      <w:bookmarkStart w:id="23" w:name="_Hlk58597056"/>
      <w:r w:rsidR="00837A09" w:rsidRPr="0047164A">
        <w:rPr>
          <w:rFonts w:ascii="Verdana" w:hAnsi="Verdana"/>
          <w:b/>
          <w:sz w:val="20"/>
          <w:szCs w:val="20"/>
        </w:rPr>
        <w:t xml:space="preserve">Tento poznatek může vypovídat o tom, že situace firem zaměstnávajících </w:t>
      </w:r>
      <w:r w:rsidR="006860E3" w:rsidRPr="0047164A">
        <w:rPr>
          <w:rFonts w:ascii="Verdana" w:hAnsi="Verdana"/>
          <w:b/>
          <w:sz w:val="20"/>
          <w:szCs w:val="20"/>
        </w:rPr>
        <w:t>zahraniční pracovníky z Ukrajiny prostřednictvím Programu se liší a každý zaměstnavatel se potýká se specifickými okolnostmi spojenými se zaměstnáváním cizinců a specificky také na ně reaguje</w:t>
      </w:r>
      <w:bookmarkEnd w:id="23"/>
      <w:r w:rsidR="006860E3">
        <w:rPr>
          <w:rFonts w:ascii="Verdana" w:hAnsi="Verdana"/>
          <w:sz w:val="20"/>
          <w:szCs w:val="20"/>
        </w:rPr>
        <w:t>.</w:t>
      </w:r>
      <w:r w:rsidR="00D55D86">
        <w:rPr>
          <w:rStyle w:val="Znakapoznpodarou"/>
          <w:rFonts w:ascii="Verdana" w:hAnsi="Verdana"/>
          <w:sz w:val="20"/>
          <w:szCs w:val="20"/>
        </w:rPr>
        <w:footnoteReference w:id="16"/>
      </w:r>
    </w:p>
    <w:p w14:paraId="07EA50AD" w14:textId="77777777" w:rsidR="001A0AFA" w:rsidRPr="00A22DA6" w:rsidRDefault="001A0AFA" w:rsidP="0091477A">
      <w:pPr>
        <w:spacing w:after="120" w:line="240" w:lineRule="auto"/>
        <w:ind w:firstLine="709"/>
        <w:jc w:val="both"/>
        <w:rPr>
          <w:rFonts w:ascii="Verdana" w:hAnsi="Verdana"/>
          <w:sz w:val="20"/>
          <w:szCs w:val="20"/>
        </w:rPr>
      </w:pPr>
      <w:bookmarkStart w:id="24" w:name="_Hlk58597091"/>
      <w:r w:rsidRPr="00A22DA6">
        <w:rPr>
          <w:rFonts w:ascii="Verdana" w:hAnsi="Verdana"/>
          <w:b/>
          <w:sz w:val="20"/>
          <w:szCs w:val="20"/>
        </w:rPr>
        <w:t>Spolupráce</w:t>
      </w:r>
      <w:r w:rsidR="00146C3D">
        <w:rPr>
          <w:rFonts w:ascii="Verdana" w:hAnsi="Verdana"/>
          <w:b/>
          <w:sz w:val="20"/>
          <w:szCs w:val="20"/>
        </w:rPr>
        <w:t xml:space="preserve"> </w:t>
      </w:r>
      <w:r w:rsidRPr="00A22DA6">
        <w:rPr>
          <w:rFonts w:ascii="Verdana" w:hAnsi="Verdana"/>
          <w:b/>
          <w:sz w:val="20"/>
          <w:szCs w:val="20"/>
        </w:rPr>
        <w:t>v rámci Programu s gestorem KZPS ČR byla hodnocena ze strany oslovených</w:t>
      </w:r>
      <w:r w:rsidR="00146C3D">
        <w:rPr>
          <w:rFonts w:ascii="Verdana" w:hAnsi="Verdana"/>
          <w:b/>
          <w:sz w:val="20"/>
          <w:szCs w:val="20"/>
        </w:rPr>
        <w:t xml:space="preserve"> </w:t>
      </w:r>
      <w:r w:rsidRPr="00A22DA6">
        <w:rPr>
          <w:rFonts w:ascii="Verdana" w:hAnsi="Verdana"/>
          <w:b/>
          <w:sz w:val="20"/>
          <w:szCs w:val="20"/>
        </w:rPr>
        <w:t xml:space="preserve">zaměstnavatelů velmi </w:t>
      </w:r>
      <w:r w:rsidR="008660C4">
        <w:rPr>
          <w:rFonts w:ascii="Verdana" w:hAnsi="Verdana"/>
          <w:b/>
          <w:sz w:val="20"/>
          <w:szCs w:val="20"/>
        </w:rPr>
        <w:t xml:space="preserve">až </w:t>
      </w:r>
      <w:r w:rsidRPr="00A22DA6">
        <w:rPr>
          <w:rFonts w:ascii="Verdana" w:hAnsi="Verdana"/>
          <w:b/>
          <w:sz w:val="20"/>
          <w:szCs w:val="20"/>
        </w:rPr>
        <w:t>pozitivně</w:t>
      </w:r>
      <w:bookmarkEnd w:id="24"/>
      <w:r w:rsidRPr="00A22DA6">
        <w:rPr>
          <w:rFonts w:ascii="Verdana" w:hAnsi="Verdana"/>
          <w:sz w:val="20"/>
          <w:szCs w:val="20"/>
        </w:rPr>
        <w:t>, mírnou nespokoje</w:t>
      </w:r>
      <w:r w:rsidR="00146C3D">
        <w:rPr>
          <w:rFonts w:ascii="Verdana" w:hAnsi="Verdana"/>
          <w:sz w:val="20"/>
          <w:szCs w:val="20"/>
        </w:rPr>
        <w:softHyphen/>
      </w:r>
      <w:r w:rsidRPr="00A22DA6">
        <w:rPr>
          <w:rFonts w:ascii="Verdana" w:hAnsi="Verdana"/>
          <w:sz w:val="20"/>
          <w:szCs w:val="20"/>
        </w:rPr>
        <w:t>nost projevily pouze tři z dotázaných subjektů. Cca polovinou dotázaných subjektů byla obdobně velmi pozitivně až pozitivně hodnocena spolupráce s integračními centry, a také s ÚP ČR.</w:t>
      </w:r>
      <w:r w:rsidR="00D56EBB">
        <w:rPr>
          <w:rFonts w:ascii="Verdana" w:hAnsi="Verdana"/>
          <w:sz w:val="20"/>
          <w:szCs w:val="20"/>
        </w:rPr>
        <w:t xml:space="preserve"> Více k hodnocení spolupráce s pracovišti OAMP je uvedeno </w:t>
      </w:r>
      <w:r w:rsidR="00B04CD9">
        <w:rPr>
          <w:rFonts w:ascii="Verdana" w:hAnsi="Verdana"/>
          <w:sz w:val="20"/>
          <w:szCs w:val="20"/>
        </w:rPr>
        <w:t>v </w:t>
      </w:r>
      <w:r w:rsidR="00D56EBB">
        <w:rPr>
          <w:rFonts w:ascii="Verdana" w:hAnsi="Verdana"/>
          <w:sz w:val="20"/>
          <w:szCs w:val="20"/>
        </w:rPr>
        <w:t>kapitole č. 3.</w:t>
      </w:r>
      <w:r w:rsidR="006B1D7E">
        <w:rPr>
          <w:rFonts w:ascii="Verdana" w:hAnsi="Verdana"/>
          <w:sz w:val="20"/>
          <w:szCs w:val="20"/>
        </w:rPr>
        <w:t>2</w:t>
      </w:r>
      <w:r w:rsidR="00D56EBB">
        <w:rPr>
          <w:rFonts w:ascii="Verdana" w:hAnsi="Verdana"/>
          <w:sz w:val="20"/>
          <w:szCs w:val="20"/>
        </w:rPr>
        <w:t>.3.</w:t>
      </w:r>
      <w:r w:rsidRPr="00A22DA6">
        <w:rPr>
          <w:rFonts w:ascii="Verdana" w:hAnsi="Verdana"/>
          <w:sz w:val="20"/>
          <w:szCs w:val="20"/>
        </w:rPr>
        <w:t xml:space="preserve"> Výsledné hodnocení vybraných subjektů, se kterými oslovené firmy v rámci Programu přicházejí do kontaktu znázorňuje následující schéma č. </w:t>
      </w:r>
      <w:r w:rsidR="00534769" w:rsidRPr="00534769">
        <w:rPr>
          <w:rFonts w:ascii="Verdana" w:hAnsi="Verdana"/>
          <w:sz w:val="20"/>
          <w:szCs w:val="20"/>
        </w:rPr>
        <w:t>2</w:t>
      </w:r>
      <w:r w:rsidRPr="00534769">
        <w:rPr>
          <w:rFonts w:ascii="Verdana" w:hAnsi="Verdana"/>
          <w:sz w:val="20"/>
          <w:szCs w:val="20"/>
        </w:rPr>
        <w:t>.</w:t>
      </w:r>
    </w:p>
    <w:p w14:paraId="4325B784" w14:textId="77777777" w:rsidR="001A0AFA" w:rsidRPr="00A22DA6" w:rsidRDefault="001A0AFA" w:rsidP="00146C3D">
      <w:pPr>
        <w:keepNext/>
        <w:spacing w:after="120" w:line="240" w:lineRule="auto"/>
        <w:jc w:val="both"/>
        <w:rPr>
          <w:rFonts w:ascii="Verdana" w:hAnsi="Verdana"/>
          <w:sz w:val="20"/>
          <w:szCs w:val="20"/>
        </w:rPr>
      </w:pPr>
      <w:r w:rsidRPr="00A22DA6">
        <w:rPr>
          <w:rFonts w:ascii="Verdana" w:hAnsi="Verdana"/>
          <w:sz w:val="20"/>
          <w:szCs w:val="20"/>
        </w:rPr>
        <w:lastRenderedPageBreak/>
        <w:t xml:space="preserve">Schéma č. </w:t>
      </w:r>
      <w:r w:rsidR="00534769" w:rsidRPr="00534769">
        <w:rPr>
          <w:rFonts w:ascii="Verdana" w:hAnsi="Verdana"/>
          <w:sz w:val="20"/>
          <w:szCs w:val="20"/>
        </w:rPr>
        <w:t>2</w:t>
      </w:r>
      <w:r w:rsidRPr="00A22DA6">
        <w:rPr>
          <w:rFonts w:ascii="Verdana" w:hAnsi="Verdana"/>
          <w:sz w:val="20"/>
          <w:szCs w:val="20"/>
        </w:rPr>
        <w:t xml:space="preserve"> </w:t>
      </w:r>
      <w:r w:rsidRPr="00A22DA6">
        <w:rPr>
          <w:rFonts w:ascii="Verdana" w:hAnsi="Verdana"/>
          <w:b/>
          <w:sz w:val="20"/>
          <w:szCs w:val="20"/>
        </w:rPr>
        <w:t>Hodnocení spolupráce s vybranými subjekty v rámci PKZ ze strany oslovených firem</w:t>
      </w:r>
      <w:r w:rsidRPr="00A22DA6">
        <w:rPr>
          <w:rFonts w:ascii="Verdana" w:hAnsi="Verdana"/>
          <w:sz w:val="20"/>
          <w:szCs w:val="20"/>
        </w:rPr>
        <w:t xml:space="preserve"> (řazeno dle dosaženého stupně na hodnotící škále 1=velmi spokojen/a, 3=ani spokojen/s, ani nespokojen/a, 5=velmi nespokojen/a).</w:t>
      </w:r>
    </w:p>
    <w:p w14:paraId="18FE2569" w14:textId="77777777" w:rsidR="001A0AFA" w:rsidRDefault="001A0AFA" w:rsidP="001A0AFA">
      <w:pPr>
        <w:jc w:val="both"/>
        <w:rPr>
          <w:rFonts w:ascii="Verdana" w:hAnsi="Verdana"/>
        </w:rPr>
      </w:pPr>
      <w:r>
        <w:rPr>
          <w:rFonts w:ascii="Verdana" w:hAnsi="Verdana"/>
          <w:noProof/>
        </w:rPr>
        <w:drawing>
          <wp:inline distT="0" distB="0" distL="0" distR="0" wp14:anchorId="05E12F01" wp14:editId="2AD4F814">
            <wp:extent cx="5486400" cy="4545106"/>
            <wp:effectExtent l="0" t="38100" r="0" b="2730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8EDFA8B" w14:textId="77777777" w:rsidR="001A0AFA" w:rsidRDefault="001A0AFA" w:rsidP="001A0AFA">
      <w:pPr>
        <w:jc w:val="both"/>
        <w:rPr>
          <w:rFonts w:ascii="Verdana" w:hAnsi="Verdana"/>
        </w:rPr>
      </w:pPr>
    </w:p>
    <w:p w14:paraId="0CB198B1" w14:textId="77777777" w:rsidR="001A0AFA" w:rsidRPr="00A22DA6" w:rsidRDefault="00B71724" w:rsidP="00B97EC2">
      <w:pPr>
        <w:spacing w:line="240" w:lineRule="auto"/>
        <w:ind w:firstLine="709"/>
        <w:jc w:val="both"/>
        <w:rPr>
          <w:rFonts w:ascii="Verdana" w:hAnsi="Verdana"/>
          <w:sz w:val="20"/>
          <w:szCs w:val="20"/>
        </w:rPr>
      </w:pPr>
      <w:bookmarkStart w:id="25" w:name="_Hlk58597148"/>
      <w:r>
        <w:rPr>
          <w:rFonts w:ascii="Verdana" w:hAnsi="Verdana"/>
          <w:sz w:val="20"/>
          <w:szCs w:val="20"/>
        </w:rPr>
        <w:t xml:space="preserve">Lze tedy konstatovat, že </w:t>
      </w:r>
      <w:r w:rsidRPr="00B71724">
        <w:rPr>
          <w:rFonts w:ascii="Verdana" w:hAnsi="Verdana"/>
          <w:b/>
          <w:sz w:val="20"/>
          <w:szCs w:val="20"/>
        </w:rPr>
        <w:t>c</w:t>
      </w:r>
      <w:r w:rsidR="001A0AFA" w:rsidRPr="00A22DA6">
        <w:rPr>
          <w:rFonts w:ascii="Verdana" w:hAnsi="Verdana"/>
          <w:b/>
          <w:sz w:val="20"/>
          <w:szCs w:val="20"/>
        </w:rPr>
        <w:t xml:space="preserve">elková spokojenost oslovených firem </w:t>
      </w:r>
      <w:r>
        <w:rPr>
          <w:rFonts w:ascii="Verdana" w:hAnsi="Verdana"/>
          <w:b/>
          <w:sz w:val="20"/>
          <w:szCs w:val="20"/>
        </w:rPr>
        <w:t xml:space="preserve">zkoumaného souboru </w:t>
      </w:r>
      <w:r w:rsidR="001A0AFA" w:rsidRPr="00A22DA6">
        <w:rPr>
          <w:rFonts w:ascii="Verdana" w:hAnsi="Verdana"/>
          <w:b/>
          <w:sz w:val="20"/>
          <w:szCs w:val="20"/>
        </w:rPr>
        <w:t>s Programem kvalifikovaný zaměstnanec byla pozitivní</w:t>
      </w:r>
      <w:bookmarkEnd w:id="25"/>
      <w:r w:rsidR="001A0AFA" w:rsidRPr="00A22DA6">
        <w:rPr>
          <w:rFonts w:ascii="Verdana" w:hAnsi="Verdana"/>
          <w:sz w:val="20"/>
          <w:szCs w:val="20"/>
        </w:rPr>
        <w:t xml:space="preserve"> (stupeň hodnotící škály 2=spíše spokojen/a).</w:t>
      </w:r>
    </w:p>
    <w:p w14:paraId="143B6AE3" w14:textId="77777777" w:rsidR="001A0AFA" w:rsidRPr="00A22DA6" w:rsidRDefault="001A0AFA" w:rsidP="00146C3D">
      <w:pPr>
        <w:spacing w:after="120" w:line="240" w:lineRule="auto"/>
        <w:ind w:firstLine="709"/>
        <w:jc w:val="both"/>
        <w:rPr>
          <w:rFonts w:ascii="Verdana" w:hAnsi="Verdana"/>
          <w:sz w:val="20"/>
          <w:szCs w:val="20"/>
        </w:rPr>
      </w:pPr>
      <w:r w:rsidRPr="00A22DA6">
        <w:rPr>
          <w:rFonts w:ascii="Verdana" w:hAnsi="Verdana"/>
          <w:sz w:val="20"/>
          <w:szCs w:val="20"/>
        </w:rPr>
        <w:t>Pozornost v rámci dotazování byla věnována také oblastem, které zásadním způsobem naopak omezovaly možnosti získávání zahraničních pracovníků z Ukrajiny prostřednictvím Programu. Respondenti měli v baterii otázek možnost označení potíží, které zaměstnavatele, kterého zastupovali, výrazně administrativně zatěžovaly či zjevně ohrožovaly možnost setrvání zahraničních pracovníků získaných prostřednictvím Programu v zaměstnání. Baterie mapovaných otázek byla sestavena z několika následujících tematických bloků: účast zaměstnavatele v Programu a fungování Programu, zajištění pracovní síly</w:t>
      </w:r>
      <w:r w:rsidR="00FB414C">
        <w:rPr>
          <w:rFonts w:ascii="Verdana" w:hAnsi="Verdana"/>
          <w:sz w:val="20"/>
          <w:szCs w:val="20"/>
        </w:rPr>
        <w:t xml:space="preserve"> z</w:t>
      </w:r>
      <w:r w:rsidR="002E6BDC">
        <w:rPr>
          <w:rFonts w:ascii="Verdana" w:hAnsi="Verdana"/>
          <w:sz w:val="20"/>
          <w:szCs w:val="20"/>
        </w:rPr>
        <w:t> </w:t>
      </w:r>
      <w:r w:rsidR="00FB414C">
        <w:rPr>
          <w:rFonts w:ascii="Verdana" w:hAnsi="Verdana"/>
          <w:sz w:val="20"/>
          <w:szCs w:val="20"/>
        </w:rPr>
        <w:t>Ukrajiny</w:t>
      </w:r>
      <w:r w:rsidR="002E6BDC">
        <w:rPr>
          <w:rFonts w:ascii="Verdana" w:hAnsi="Verdana"/>
          <w:sz w:val="20"/>
          <w:szCs w:val="20"/>
        </w:rPr>
        <w:t xml:space="preserve"> </w:t>
      </w:r>
      <w:r w:rsidRPr="00A22DA6">
        <w:rPr>
          <w:rFonts w:ascii="Verdana" w:hAnsi="Verdana"/>
          <w:sz w:val="20"/>
          <w:szCs w:val="20"/>
        </w:rPr>
        <w:t xml:space="preserve">prostřednictvím PKZ, zaměstnání </w:t>
      </w:r>
      <w:r w:rsidR="00FB414C">
        <w:rPr>
          <w:rFonts w:ascii="Verdana" w:hAnsi="Verdana"/>
          <w:sz w:val="20"/>
          <w:szCs w:val="20"/>
        </w:rPr>
        <w:t>ukrajinských pracovníků</w:t>
      </w:r>
      <w:r w:rsidRPr="00A22DA6">
        <w:rPr>
          <w:rFonts w:ascii="Verdana" w:hAnsi="Verdana"/>
          <w:sz w:val="20"/>
          <w:szCs w:val="20"/>
        </w:rPr>
        <w:t xml:space="preserve"> získan</w:t>
      </w:r>
      <w:r w:rsidR="00FB414C">
        <w:rPr>
          <w:rFonts w:ascii="Verdana" w:hAnsi="Verdana"/>
          <w:sz w:val="20"/>
          <w:szCs w:val="20"/>
        </w:rPr>
        <w:t>ých</w:t>
      </w:r>
      <w:r w:rsidRPr="00A22DA6">
        <w:rPr>
          <w:rFonts w:ascii="Verdana" w:hAnsi="Verdana"/>
          <w:sz w:val="20"/>
          <w:szCs w:val="20"/>
        </w:rPr>
        <w:t xml:space="preserve"> prostřednic</w:t>
      </w:r>
      <w:r w:rsidR="00146C3D">
        <w:rPr>
          <w:rFonts w:ascii="Verdana" w:hAnsi="Verdana"/>
          <w:sz w:val="20"/>
          <w:szCs w:val="20"/>
        </w:rPr>
        <w:softHyphen/>
      </w:r>
      <w:r w:rsidRPr="00A22DA6">
        <w:rPr>
          <w:rFonts w:ascii="Verdana" w:hAnsi="Verdana"/>
          <w:sz w:val="20"/>
          <w:szCs w:val="20"/>
        </w:rPr>
        <w:t>tvím PKZ, spolupráce s institucemi a přístup dalších institucí k</w:t>
      </w:r>
      <w:r w:rsidR="00FB414C">
        <w:rPr>
          <w:rFonts w:ascii="Verdana" w:hAnsi="Verdana"/>
          <w:sz w:val="20"/>
          <w:szCs w:val="20"/>
        </w:rPr>
        <w:t> ukrajinským pracovníkům</w:t>
      </w:r>
      <w:r w:rsidRPr="00A22DA6">
        <w:rPr>
          <w:rFonts w:ascii="Verdana" w:hAnsi="Verdana"/>
          <w:sz w:val="20"/>
          <w:szCs w:val="20"/>
        </w:rPr>
        <w:t>.</w:t>
      </w:r>
    </w:p>
    <w:p w14:paraId="46803CDD" w14:textId="77777777" w:rsidR="00B97EC2" w:rsidRDefault="00B97EC2">
      <w:pPr>
        <w:rPr>
          <w:rFonts w:ascii="Verdana" w:hAnsi="Verdana"/>
          <w:sz w:val="20"/>
          <w:szCs w:val="20"/>
        </w:rPr>
      </w:pPr>
      <w:r>
        <w:rPr>
          <w:rFonts w:ascii="Verdana" w:hAnsi="Verdana"/>
          <w:sz w:val="20"/>
          <w:szCs w:val="20"/>
        </w:rPr>
        <w:br w:type="page"/>
      </w:r>
    </w:p>
    <w:p w14:paraId="40ABBF2E" w14:textId="77777777" w:rsidR="001A0AFA" w:rsidRPr="00CD2768" w:rsidRDefault="001A0AFA" w:rsidP="00146C3D">
      <w:pPr>
        <w:spacing w:after="120" w:line="240" w:lineRule="auto"/>
        <w:ind w:firstLine="709"/>
        <w:jc w:val="both"/>
        <w:rPr>
          <w:rFonts w:ascii="Verdana" w:hAnsi="Verdana"/>
          <w:sz w:val="20"/>
          <w:szCs w:val="20"/>
        </w:rPr>
      </w:pPr>
      <w:r w:rsidRPr="00A22DA6">
        <w:rPr>
          <w:rFonts w:ascii="Verdana" w:hAnsi="Verdana"/>
          <w:sz w:val="20"/>
          <w:szCs w:val="20"/>
        </w:rPr>
        <w:lastRenderedPageBreak/>
        <w:t>Vyhodnocení setu</w:t>
      </w:r>
      <w:r w:rsidRPr="00A22DA6">
        <w:rPr>
          <w:rStyle w:val="Znakapoznpodarou"/>
          <w:rFonts w:ascii="Verdana" w:hAnsi="Verdana"/>
          <w:sz w:val="20"/>
          <w:szCs w:val="20"/>
        </w:rPr>
        <w:footnoteReference w:id="17"/>
      </w:r>
      <w:r w:rsidRPr="00A22DA6">
        <w:rPr>
          <w:rFonts w:ascii="Verdana" w:hAnsi="Verdana"/>
          <w:sz w:val="20"/>
          <w:szCs w:val="20"/>
        </w:rPr>
        <w:t xml:space="preserve"> ukázalo, že jednoznačně </w:t>
      </w:r>
      <w:bookmarkStart w:id="26" w:name="_Hlk58597197"/>
      <w:r w:rsidRPr="00A22DA6">
        <w:rPr>
          <w:rFonts w:ascii="Verdana" w:hAnsi="Verdana"/>
          <w:b/>
          <w:sz w:val="20"/>
          <w:szCs w:val="20"/>
        </w:rPr>
        <w:t>největší omezení při získávání a zaměstnávání zahraničních</w:t>
      </w:r>
      <w:r w:rsidR="00146C3D" w:rsidRPr="00146C3D">
        <w:rPr>
          <w:rFonts w:ascii="Verdana" w:hAnsi="Verdana"/>
          <w:b/>
          <w:sz w:val="16"/>
          <w:szCs w:val="16"/>
        </w:rPr>
        <w:t xml:space="preserve"> </w:t>
      </w:r>
      <w:r w:rsidRPr="00A22DA6">
        <w:rPr>
          <w:rFonts w:ascii="Verdana" w:hAnsi="Verdana"/>
          <w:b/>
          <w:sz w:val="20"/>
          <w:szCs w:val="20"/>
        </w:rPr>
        <w:t>pracovníků</w:t>
      </w:r>
      <w:r w:rsidRPr="00146C3D">
        <w:rPr>
          <w:rFonts w:ascii="Verdana" w:hAnsi="Verdana"/>
          <w:b/>
          <w:sz w:val="16"/>
          <w:szCs w:val="16"/>
        </w:rPr>
        <w:t xml:space="preserve"> </w:t>
      </w:r>
      <w:r w:rsidRPr="00A22DA6">
        <w:rPr>
          <w:rFonts w:ascii="Verdana" w:hAnsi="Verdana"/>
          <w:b/>
          <w:sz w:val="20"/>
          <w:szCs w:val="20"/>
        </w:rPr>
        <w:t>z Ukrajiny prostřednictvím PKZ spatřovaly dotázané firmy</w:t>
      </w:r>
      <w:bookmarkEnd w:id="26"/>
      <w:r w:rsidR="00CD2768">
        <w:rPr>
          <w:rFonts w:ascii="Verdana" w:hAnsi="Verdana"/>
          <w:sz w:val="20"/>
          <w:szCs w:val="20"/>
        </w:rPr>
        <w:t>:</w:t>
      </w:r>
    </w:p>
    <w:p w14:paraId="7235DD36" w14:textId="77777777" w:rsidR="001A0AFA" w:rsidRDefault="001A0AFA" w:rsidP="00146C3D">
      <w:pPr>
        <w:pStyle w:val="Odstavecseseznamem"/>
        <w:numPr>
          <w:ilvl w:val="0"/>
          <w:numId w:val="6"/>
        </w:numPr>
        <w:spacing w:after="120" w:line="240" w:lineRule="auto"/>
        <w:ind w:left="284" w:hanging="284"/>
        <w:jc w:val="both"/>
        <w:rPr>
          <w:rFonts w:ascii="Verdana" w:hAnsi="Verdana"/>
          <w:sz w:val="20"/>
          <w:szCs w:val="20"/>
        </w:rPr>
      </w:pPr>
      <w:r w:rsidRPr="00A22DA6">
        <w:rPr>
          <w:rFonts w:ascii="Verdana" w:hAnsi="Verdana"/>
          <w:sz w:val="20"/>
          <w:szCs w:val="20"/>
        </w:rPr>
        <w:t xml:space="preserve">zejména </w:t>
      </w:r>
      <w:bookmarkStart w:id="27" w:name="_Hlk58597214"/>
      <w:r w:rsidRPr="00A22DA6">
        <w:rPr>
          <w:rFonts w:ascii="Verdana" w:hAnsi="Verdana"/>
          <w:b/>
          <w:sz w:val="20"/>
          <w:szCs w:val="20"/>
        </w:rPr>
        <w:t>v nemožnosti odhadu nástupu těchto zahraničních pracovníků do zaměstnání</w:t>
      </w:r>
      <w:bookmarkEnd w:id="27"/>
      <w:r w:rsidRPr="00A22DA6">
        <w:rPr>
          <w:rFonts w:ascii="Verdana" w:hAnsi="Verdana"/>
          <w:sz w:val="20"/>
          <w:szCs w:val="20"/>
        </w:rPr>
        <w:t xml:space="preserve"> (v reálném rozmezí cca od 3 do 6 měsíců),</w:t>
      </w:r>
    </w:p>
    <w:p w14:paraId="177462D8" w14:textId="77777777" w:rsidR="00146C3D" w:rsidRPr="00146C3D" w:rsidRDefault="00146C3D" w:rsidP="00146C3D">
      <w:pPr>
        <w:pStyle w:val="Odstavecseseznamem"/>
        <w:spacing w:after="120" w:line="240" w:lineRule="auto"/>
        <w:ind w:left="284"/>
        <w:jc w:val="both"/>
        <w:rPr>
          <w:rFonts w:ascii="Verdana" w:hAnsi="Verdana"/>
          <w:sz w:val="12"/>
          <w:szCs w:val="12"/>
        </w:rPr>
      </w:pPr>
    </w:p>
    <w:p w14:paraId="6700C69E" w14:textId="77777777" w:rsidR="001A0AFA" w:rsidRDefault="001A0AFA" w:rsidP="00146C3D">
      <w:pPr>
        <w:pStyle w:val="Odstavecseseznamem"/>
        <w:numPr>
          <w:ilvl w:val="0"/>
          <w:numId w:val="6"/>
        </w:numPr>
        <w:spacing w:after="120" w:line="240" w:lineRule="auto"/>
        <w:ind w:left="284" w:hanging="284"/>
        <w:jc w:val="both"/>
        <w:rPr>
          <w:rFonts w:ascii="Verdana" w:hAnsi="Verdana"/>
          <w:sz w:val="20"/>
          <w:szCs w:val="20"/>
        </w:rPr>
      </w:pPr>
      <w:r w:rsidRPr="00A22DA6">
        <w:rPr>
          <w:rFonts w:ascii="Verdana" w:hAnsi="Verdana"/>
          <w:sz w:val="20"/>
          <w:szCs w:val="20"/>
        </w:rPr>
        <w:t xml:space="preserve">dále </w:t>
      </w:r>
      <w:bookmarkStart w:id="28" w:name="_Hlk58597225"/>
      <w:r w:rsidRPr="00A22DA6">
        <w:rPr>
          <w:rFonts w:ascii="Verdana" w:hAnsi="Verdana"/>
          <w:b/>
          <w:sz w:val="20"/>
          <w:szCs w:val="20"/>
        </w:rPr>
        <w:t>v přístupu různých institucí společnosti ČR</w:t>
      </w:r>
      <w:r w:rsidRPr="00A22DA6">
        <w:rPr>
          <w:rFonts w:ascii="Verdana" w:hAnsi="Verdana"/>
          <w:sz w:val="20"/>
          <w:szCs w:val="20"/>
        </w:rPr>
        <w:t xml:space="preserve"> </w:t>
      </w:r>
      <w:bookmarkEnd w:id="28"/>
      <w:r w:rsidRPr="00A22DA6">
        <w:rPr>
          <w:rFonts w:ascii="Verdana" w:hAnsi="Verdana"/>
          <w:sz w:val="20"/>
          <w:szCs w:val="20"/>
        </w:rPr>
        <w:t>(např. ministerstev, Policie ČR, úřadů, zdravotních pojišťoven, dalších služeb a přístup k dalším službám) k zahraničním pracovníkům zaměstnaným prostřednictvím Programu,</w:t>
      </w:r>
    </w:p>
    <w:p w14:paraId="23D0868C" w14:textId="77777777" w:rsidR="00146C3D" w:rsidRPr="00146C3D" w:rsidRDefault="00146C3D" w:rsidP="00146C3D">
      <w:pPr>
        <w:pStyle w:val="Odstavecseseznamem"/>
        <w:spacing w:after="120" w:line="240" w:lineRule="auto"/>
        <w:ind w:left="284"/>
        <w:jc w:val="both"/>
        <w:rPr>
          <w:rFonts w:ascii="Verdana" w:hAnsi="Verdana"/>
          <w:sz w:val="12"/>
          <w:szCs w:val="12"/>
        </w:rPr>
      </w:pPr>
    </w:p>
    <w:p w14:paraId="11C678F6" w14:textId="77777777" w:rsidR="001A0AFA" w:rsidRDefault="001A0AFA" w:rsidP="00146C3D">
      <w:pPr>
        <w:pStyle w:val="Odstavecseseznamem"/>
        <w:numPr>
          <w:ilvl w:val="0"/>
          <w:numId w:val="6"/>
        </w:numPr>
        <w:spacing w:after="120" w:line="240" w:lineRule="auto"/>
        <w:ind w:left="284" w:hanging="284"/>
        <w:jc w:val="both"/>
        <w:rPr>
          <w:rFonts w:ascii="Verdana" w:hAnsi="Verdana"/>
          <w:sz w:val="20"/>
          <w:szCs w:val="20"/>
        </w:rPr>
      </w:pPr>
      <w:bookmarkStart w:id="29" w:name="_Hlk58597238"/>
      <w:r w:rsidRPr="00A22DA6">
        <w:rPr>
          <w:rFonts w:ascii="Verdana" w:hAnsi="Verdana"/>
          <w:b/>
          <w:sz w:val="20"/>
          <w:szCs w:val="20"/>
        </w:rPr>
        <w:t>v délce různých administrativ</w:t>
      </w:r>
      <w:r w:rsidR="00146C3D">
        <w:rPr>
          <w:rFonts w:ascii="Verdana" w:hAnsi="Verdana"/>
          <w:b/>
          <w:sz w:val="20"/>
          <w:szCs w:val="20"/>
        </w:rPr>
        <w:softHyphen/>
      </w:r>
      <w:r w:rsidRPr="00A22DA6">
        <w:rPr>
          <w:rFonts w:ascii="Verdana" w:hAnsi="Verdana"/>
          <w:b/>
          <w:sz w:val="20"/>
          <w:szCs w:val="20"/>
        </w:rPr>
        <w:t>ních procedur spojených se</w:t>
      </w:r>
      <w:r w:rsidR="00146C3D">
        <w:rPr>
          <w:rFonts w:ascii="Verdana" w:hAnsi="Verdana"/>
          <w:b/>
          <w:sz w:val="20"/>
          <w:szCs w:val="20"/>
        </w:rPr>
        <w:t xml:space="preserve"> </w:t>
      </w:r>
      <w:r w:rsidRPr="00A22DA6">
        <w:rPr>
          <w:rFonts w:ascii="Verdana" w:hAnsi="Verdana"/>
          <w:b/>
          <w:sz w:val="20"/>
          <w:szCs w:val="20"/>
        </w:rPr>
        <w:t>zaměstnáváním zahraniční pracovní síly</w:t>
      </w:r>
      <w:bookmarkEnd w:id="29"/>
      <w:r w:rsidRPr="00A22DA6">
        <w:rPr>
          <w:rFonts w:ascii="Verdana" w:hAnsi="Verdana"/>
          <w:sz w:val="20"/>
          <w:szCs w:val="20"/>
        </w:rPr>
        <w:t xml:space="preserve"> (např. změna typu pobytu zaměstnance, změna pracovního zařazení, ukončení pracovního poměru apod.), tj. v délce administrativních lhůt apod.</w:t>
      </w:r>
    </w:p>
    <w:p w14:paraId="061B2F84" w14:textId="77777777" w:rsidR="00146C3D" w:rsidRPr="00146C3D" w:rsidRDefault="00146C3D" w:rsidP="00146C3D">
      <w:pPr>
        <w:pStyle w:val="Odstavecseseznamem"/>
        <w:spacing w:after="120" w:line="240" w:lineRule="auto"/>
        <w:ind w:left="284"/>
        <w:jc w:val="both"/>
        <w:rPr>
          <w:rFonts w:ascii="Verdana" w:hAnsi="Verdana"/>
          <w:sz w:val="12"/>
          <w:szCs w:val="12"/>
        </w:rPr>
      </w:pPr>
    </w:p>
    <w:p w14:paraId="5BFA8CA1" w14:textId="77777777" w:rsidR="001A0AFA" w:rsidRPr="00A22DA6" w:rsidRDefault="001A0AFA" w:rsidP="00146C3D">
      <w:pPr>
        <w:pStyle w:val="Odstavecseseznamem"/>
        <w:numPr>
          <w:ilvl w:val="0"/>
          <w:numId w:val="6"/>
        </w:numPr>
        <w:spacing w:after="120" w:line="240" w:lineRule="auto"/>
        <w:ind w:left="284" w:hanging="284"/>
        <w:jc w:val="both"/>
        <w:rPr>
          <w:rFonts w:ascii="Verdana" w:hAnsi="Verdana"/>
          <w:sz w:val="20"/>
          <w:szCs w:val="20"/>
        </w:rPr>
      </w:pPr>
      <w:r w:rsidRPr="00A22DA6">
        <w:rPr>
          <w:rFonts w:ascii="Verdana" w:hAnsi="Verdana"/>
          <w:sz w:val="20"/>
          <w:szCs w:val="20"/>
        </w:rPr>
        <w:t xml:space="preserve">a také </w:t>
      </w:r>
      <w:bookmarkStart w:id="30" w:name="_Hlk58597252"/>
      <w:r w:rsidRPr="00A22DA6">
        <w:rPr>
          <w:rFonts w:ascii="Verdana" w:hAnsi="Verdana"/>
          <w:b/>
          <w:sz w:val="20"/>
          <w:szCs w:val="20"/>
        </w:rPr>
        <w:t>ve fluktuaci pracovníků, tj. nestálost tímto způsobem získané pracovní síly</w:t>
      </w:r>
      <w:bookmarkEnd w:id="30"/>
      <w:r w:rsidRPr="00A22DA6">
        <w:rPr>
          <w:rFonts w:ascii="Verdana" w:hAnsi="Verdana"/>
          <w:sz w:val="20"/>
          <w:szCs w:val="20"/>
        </w:rPr>
        <w:t>.</w:t>
      </w:r>
    </w:p>
    <w:p w14:paraId="35F1E6BD" w14:textId="77777777" w:rsidR="001A0AFA" w:rsidRPr="00A22DA6" w:rsidRDefault="00CD2768" w:rsidP="00146C3D">
      <w:pPr>
        <w:spacing w:after="120" w:line="240" w:lineRule="auto"/>
        <w:ind w:firstLine="709"/>
        <w:jc w:val="both"/>
        <w:rPr>
          <w:rFonts w:ascii="Verdana" w:hAnsi="Verdana"/>
          <w:sz w:val="20"/>
          <w:szCs w:val="20"/>
        </w:rPr>
      </w:pPr>
      <w:r>
        <w:rPr>
          <w:rFonts w:ascii="Verdana" w:hAnsi="Verdana"/>
          <w:sz w:val="20"/>
          <w:szCs w:val="20"/>
        </w:rPr>
        <w:t>Ojediněle</w:t>
      </w:r>
      <w:r w:rsidR="001A0AFA" w:rsidRPr="00A22DA6">
        <w:rPr>
          <w:rFonts w:ascii="Verdana" w:hAnsi="Verdana"/>
          <w:sz w:val="20"/>
          <w:szCs w:val="20"/>
        </w:rPr>
        <w:t xml:space="preserve"> byly uváděny následující potíže spojené s účastí v Programu kvalifikovaný zaměstnanec:</w:t>
      </w:r>
    </w:p>
    <w:p w14:paraId="1C2DA9DE" w14:textId="77777777" w:rsidR="001A0AFA" w:rsidRDefault="001A0AFA" w:rsidP="00146C3D">
      <w:pPr>
        <w:pStyle w:val="Odstavecseseznamem"/>
        <w:numPr>
          <w:ilvl w:val="0"/>
          <w:numId w:val="7"/>
        </w:numPr>
        <w:spacing w:after="120" w:line="240" w:lineRule="auto"/>
        <w:ind w:left="284" w:hanging="284"/>
        <w:jc w:val="both"/>
        <w:rPr>
          <w:rFonts w:ascii="Verdana" w:hAnsi="Verdana"/>
          <w:sz w:val="20"/>
          <w:szCs w:val="20"/>
        </w:rPr>
      </w:pPr>
      <w:r w:rsidRPr="00A22DA6">
        <w:rPr>
          <w:rFonts w:ascii="Verdana" w:hAnsi="Verdana"/>
          <w:sz w:val="20"/>
          <w:szCs w:val="20"/>
        </w:rPr>
        <w:t>náročnost administrativy při podání žádosti do Programu a při zaměstnávání osob v rámci Programu,</w:t>
      </w:r>
    </w:p>
    <w:p w14:paraId="1EDA6EE2" w14:textId="77777777" w:rsidR="00146C3D" w:rsidRPr="00146C3D" w:rsidRDefault="00146C3D" w:rsidP="00146C3D">
      <w:pPr>
        <w:pStyle w:val="Odstavecseseznamem"/>
        <w:spacing w:after="120" w:line="240" w:lineRule="auto"/>
        <w:ind w:left="284"/>
        <w:jc w:val="both"/>
        <w:rPr>
          <w:rFonts w:ascii="Verdana" w:hAnsi="Verdana"/>
          <w:sz w:val="12"/>
          <w:szCs w:val="12"/>
        </w:rPr>
      </w:pPr>
    </w:p>
    <w:p w14:paraId="3CDCA7A6" w14:textId="77777777" w:rsidR="001A0AFA" w:rsidRDefault="001A0AFA" w:rsidP="00146C3D">
      <w:pPr>
        <w:pStyle w:val="Odstavecseseznamem"/>
        <w:numPr>
          <w:ilvl w:val="0"/>
          <w:numId w:val="7"/>
        </w:numPr>
        <w:spacing w:after="120" w:line="240" w:lineRule="auto"/>
        <w:ind w:left="284" w:hanging="284"/>
        <w:jc w:val="both"/>
        <w:rPr>
          <w:rFonts w:ascii="Verdana" w:hAnsi="Verdana"/>
          <w:sz w:val="20"/>
          <w:szCs w:val="20"/>
        </w:rPr>
      </w:pPr>
      <w:r w:rsidRPr="00A22DA6">
        <w:rPr>
          <w:rFonts w:ascii="Verdana" w:hAnsi="Verdana"/>
          <w:sz w:val="20"/>
          <w:szCs w:val="20"/>
        </w:rPr>
        <w:t>požadavky Programu na zaměstnavatele,</w:t>
      </w:r>
    </w:p>
    <w:p w14:paraId="78185315" w14:textId="77777777" w:rsidR="00146C3D" w:rsidRPr="00146C3D" w:rsidRDefault="00146C3D" w:rsidP="00146C3D">
      <w:pPr>
        <w:pStyle w:val="Odstavecseseznamem"/>
        <w:spacing w:after="120" w:line="240" w:lineRule="auto"/>
        <w:ind w:left="284"/>
        <w:jc w:val="both"/>
        <w:rPr>
          <w:rFonts w:ascii="Verdana" w:hAnsi="Verdana"/>
          <w:sz w:val="12"/>
          <w:szCs w:val="12"/>
        </w:rPr>
      </w:pPr>
    </w:p>
    <w:p w14:paraId="58384D48" w14:textId="77777777" w:rsidR="001A0AFA" w:rsidRDefault="001A0AFA" w:rsidP="00146C3D">
      <w:pPr>
        <w:pStyle w:val="Odstavecseseznamem"/>
        <w:numPr>
          <w:ilvl w:val="0"/>
          <w:numId w:val="7"/>
        </w:numPr>
        <w:spacing w:after="120" w:line="240" w:lineRule="auto"/>
        <w:ind w:left="284" w:hanging="284"/>
        <w:jc w:val="both"/>
        <w:rPr>
          <w:rFonts w:ascii="Verdana" w:hAnsi="Verdana"/>
          <w:sz w:val="20"/>
          <w:szCs w:val="20"/>
        </w:rPr>
      </w:pPr>
      <w:r w:rsidRPr="00A22DA6">
        <w:rPr>
          <w:rFonts w:ascii="Verdana" w:hAnsi="Verdana"/>
          <w:sz w:val="20"/>
          <w:szCs w:val="20"/>
        </w:rPr>
        <w:t>neodpovídající kvalifikace pracovní síly získané prostřednictvím Programu, a také</w:t>
      </w:r>
    </w:p>
    <w:p w14:paraId="02F9985B" w14:textId="77777777" w:rsidR="00146C3D" w:rsidRPr="00146C3D" w:rsidRDefault="00146C3D" w:rsidP="00146C3D">
      <w:pPr>
        <w:pStyle w:val="Odstavecseseznamem"/>
        <w:spacing w:after="120" w:line="240" w:lineRule="auto"/>
        <w:ind w:left="284"/>
        <w:jc w:val="both"/>
        <w:rPr>
          <w:rFonts w:ascii="Verdana" w:hAnsi="Verdana"/>
          <w:sz w:val="12"/>
          <w:szCs w:val="12"/>
        </w:rPr>
      </w:pPr>
    </w:p>
    <w:p w14:paraId="3C567C54" w14:textId="77777777" w:rsidR="001A0AFA" w:rsidRDefault="001A0AFA" w:rsidP="00146C3D">
      <w:pPr>
        <w:pStyle w:val="Odstavecseseznamem"/>
        <w:numPr>
          <w:ilvl w:val="0"/>
          <w:numId w:val="7"/>
        </w:numPr>
        <w:spacing w:after="120" w:line="240" w:lineRule="auto"/>
        <w:ind w:left="284" w:hanging="284"/>
        <w:jc w:val="both"/>
        <w:rPr>
          <w:rFonts w:ascii="Verdana" w:hAnsi="Verdana"/>
          <w:sz w:val="20"/>
          <w:szCs w:val="20"/>
        </w:rPr>
      </w:pPr>
      <w:r w:rsidRPr="00A22DA6">
        <w:rPr>
          <w:rFonts w:ascii="Verdana" w:hAnsi="Verdana"/>
          <w:sz w:val="20"/>
          <w:szCs w:val="20"/>
        </w:rPr>
        <w:t>ve způsobu jednání mezi zaměstnavatelem a různými instituce/úřady, se kterými jsou v interakci v rámci účasti v Programu,</w:t>
      </w:r>
    </w:p>
    <w:p w14:paraId="5CEC6EDE" w14:textId="77777777" w:rsidR="00146C3D" w:rsidRPr="00146C3D" w:rsidRDefault="00146C3D" w:rsidP="00146C3D">
      <w:pPr>
        <w:pStyle w:val="Odstavecseseznamem"/>
        <w:spacing w:after="120" w:line="240" w:lineRule="auto"/>
        <w:ind w:left="284"/>
        <w:jc w:val="both"/>
        <w:rPr>
          <w:rFonts w:ascii="Verdana" w:hAnsi="Verdana"/>
          <w:sz w:val="12"/>
          <w:szCs w:val="12"/>
        </w:rPr>
      </w:pPr>
    </w:p>
    <w:p w14:paraId="75662F02" w14:textId="77777777" w:rsidR="001A0AFA" w:rsidRDefault="001A0AFA" w:rsidP="00146C3D">
      <w:pPr>
        <w:pStyle w:val="Odstavecseseznamem"/>
        <w:numPr>
          <w:ilvl w:val="0"/>
          <w:numId w:val="7"/>
        </w:numPr>
        <w:spacing w:after="120" w:line="240" w:lineRule="auto"/>
        <w:ind w:left="284" w:hanging="284"/>
        <w:jc w:val="both"/>
        <w:rPr>
          <w:rFonts w:ascii="Verdana" w:hAnsi="Verdana"/>
          <w:sz w:val="20"/>
          <w:szCs w:val="20"/>
        </w:rPr>
      </w:pPr>
      <w:r w:rsidRPr="00A22DA6">
        <w:rPr>
          <w:rFonts w:ascii="Verdana" w:hAnsi="Verdana"/>
          <w:sz w:val="20"/>
          <w:szCs w:val="20"/>
        </w:rPr>
        <w:t>získání českého řidičského průkazu pro řízení služebního referentského vozidla, aniž by se musel být odevzdán ukrajinský řidičský průkaz na (příslušný) úřad a v případě odjezdu na dovolenou si jej zase vyzvednout,</w:t>
      </w:r>
    </w:p>
    <w:p w14:paraId="6C26634C" w14:textId="77777777" w:rsidR="00146C3D" w:rsidRPr="00146C3D" w:rsidRDefault="00146C3D" w:rsidP="00146C3D">
      <w:pPr>
        <w:pStyle w:val="Odstavecseseznamem"/>
        <w:spacing w:after="120" w:line="240" w:lineRule="auto"/>
        <w:ind w:left="284"/>
        <w:jc w:val="both"/>
        <w:rPr>
          <w:rFonts w:ascii="Verdana" w:hAnsi="Verdana"/>
          <w:sz w:val="12"/>
          <w:szCs w:val="12"/>
        </w:rPr>
      </w:pPr>
    </w:p>
    <w:p w14:paraId="17BC5951" w14:textId="77777777" w:rsidR="001A0AFA" w:rsidRDefault="001A0AFA" w:rsidP="00146C3D">
      <w:pPr>
        <w:pStyle w:val="Odstavecseseznamem"/>
        <w:numPr>
          <w:ilvl w:val="0"/>
          <w:numId w:val="7"/>
        </w:numPr>
        <w:spacing w:after="120" w:line="240" w:lineRule="auto"/>
        <w:ind w:left="284" w:hanging="284"/>
        <w:jc w:val="both"/>
        <w:rPr>
          <w:rFonts w:ascii="Verdana" w:hAnsi="Verdana"/>
          <w:sz w:val="20"/>
          <w:szCs w:val="20"/>
        </w:rPr>
      </w:pPr>
      <w:r w:rsidRPr="00A22DA6">
        <w:rPr>
          <w:rFonts w:ascii="Verdana" w:hAnsi="Verdana"/>
          <w:sz w:val="20"/>
          <w:szCs w:val="20"/>
        </w:rPr>
        <w:t>závazek zaměstnavatele hradit léčebné výlohy a další náklady v období mezi příjezdem cizince a nástupem do pracovního poměru,</w:t>
      </w:r>
    </w:p>
    <w:p w14:paraId="2FBB31E6" w14:textId="77777777" w:rsidR="00146C3D" w:rsidRPr="00146C3D" w:rsidRDefault="00146C3D" w:rsidP="00146C3D">
      <w:pPr>
        <w:pStyle w:val="Odstavecseseznamem"/>
        <w:spacing w:after="120" w:line="240" w:lineRule="auto"/>
        <w:ind w:left="284"/>
        <w:jc w:val="both"/>
        <w:rPr>
          <w:rFonts w:ascii="Verdana" w:hAnsi="Verdana"/>
          <w:sz w:val="12"/>
          <w:szCs w:val="12"/>
        </w:rPr>
      </w:pPr>
    </w:p>
    <w:p w14:paraId="3B76043F" w14:textId="77777777" w:rsidR="001A0AFA" w:rsidRDefault="001A0AFA" w:rsidP="00146C3D">
      <w:pPr>
        <w:pStyle w:val="Odstavecseseznamem"/>
        <w:numPr>
          <w:ilvl w:val="0"/>
          <w:numId w:val="7"/>
        </w:numPr>
        <w:spacing w:after="120" w:line="240" w:lineRule="auto"/>
        <w:ind w:left="284" w:hanging="284"/>
        <w:jc w:val="both"/>
        <w:rPr>
          <w:rFonts w:ascii="Verdana" w:hAnsi="Verdana"/>
          <w:sz w:val="20"/>
          <w:szCs w:val="20"/>
        </w:rPr>
      </w:pPr>
      <w:r w:rsidRPr="00A22DA6">
        <w:rPr>
          <w:rFonts w:ascii="Verdana" w:hAnsi="Verdana"/>
          <w:sz w:val="20"/>
          <w:szCs w:val="20"/>
        </w:rPr>
        <w:t xml:space="preserve">objednání cizince pro přihlášení na OAMP </w:t>
      </w:r>
      <w:r w:rsidR="00146C3D">
        <w:rPr>
          <w:rFonts w:ascii="Verdana" w:hAnsi="Verdana"/>
          <w:sz w:val="20"/>
          <w:szCs w:val="20"/>
        </w:rPr>
        <w:t xml:space="preserve">– </w:t>
      </w:r>
      <w:r w:rsidRPr="00A22DA6">
        <w:rPr>
          <w:rFonts w:ascii="Verdana" w:hAnsi="Verdana"/>
          <w:sz w:val="20"/>
          <w:szCs w:val="20"/>
        </w:rPr>
        <w:t>termín</w:t>
      </w:r>
      <w:r w:rsidR="00146C3D">
        <w:rPr>
          <w:rFonts w:ascii="Verdana" w:hAnsi="Verdana"/>
          <w:sz w:val="20"/>
          <w:szCs w:val="20"/>
        </w:rPr>
        <w:t xml:space="preserve"> </w:t>
      </w:r>
      <w:r w:rsidRPr="00A22DA6">
        <w:rPr>
          <w:rFonts w:ascii="Verdana" w:hAnsi="Verdana"/>
          <w:sz w:val="20"/>
          <w:szCs w:val="20"/>
        </w:rPr>
        <w:t>cca měsíc po příjezdu cizince do ČR nebo nutnost čekání ve frontě před budovou OAMP bez reálné možnosti, že cizinec přijede,</w:t>
      </w:r>
    </w:p>
    <w:p w14:paraId="398DA780" w14:textId="77777777" w:rsidR="00146C3D" w:rsidRPr="00146C3D" w:rsidRDefault="00146C3D" w:rsidP="00146C3D">
      <w:pPr>
        <w:pStyle w:val="Odstavecseseznamem"/>
        <w:spacing w:after="120" w:line="240" w:lineRule="auto"/>
        <w:ind w:left="284"/>
        <w:jc w:val="both"/>
        <w:rPr>
          <w:rFonts w:ascii="Verdana" w:hAnsi="Verdana"/>
          <w:sz w:val="12"/>
          <w:szCs w:val="12"/>
        </w:rPr>
      </w:pPr>
    </w:p>
    <w:p w14:paraId="0A5F9F56" w14:textId="77777777" w:rsidR="001A0AFA" w:rsidRPr="00A22DA6" w:rsidRDefault="001A0AFA" w:rsidP="00146C3D">
      <w:pPr>
        <w:pStyle w:val="Odstavecseseznamem"/>
        <w:numPr>
          <w:ilvl w:val="0"/>
          <w:numId w:val="7"/>
        </w:numPr>
        <w:spacing w:after="120" w:line="240" w:lineRule="auto"/>
        <w:ind w:left="284" w:hanging="284"/>
        <w:jc w:val="both"/>
        <w:rPr>
          <w:rFonts w:ascii="Verdana" w:hAnsi="Verdana"/>
          <w:sz w:val="20"/>
          <w:szCs w:val="20"/>
        </w:rPr>
      </w:pPr>
      <w:r w:rsidRPr="00A22DA6">
        <w:rPr>
          <w:rFonts w:ascii="Verdana" w:hAnsi="Verdana"/>
          <w:sz w:val="20"/>
          <w:szCs w:val="20"/>
        </w:rPr>
        <w:t>nebo 1,2násobek zaručené mzdy.</w:t>
      </w:r>
    </w:p>
    <w:p w14:paraId="117064CF" w14:textId="77777777" w:rsidR="00143FD8" w:rsidRDefault="001A0AFA" w:rsidP="00143FD8">
      <w:pPr>
        <w:jc w:val="both"/>
      </w:pPr>
      <w:r w:rsidRPr="00A22DA6">
        <w:rPr>
          <w:rFonts w:ascii="Verdana" w:hAnsi="Verdana"/>
          <w:sz w:val="20"/>
          <w:szCs w:val="20"/>
        </w:rPr>
        <w:t xml:space="preserve">Dále měli respondenti možnost uvedení konkrétních problémů a obtíží, se kterými se při získávání a zaměstnávání zahraničních pracovníků z Ukrajiny prostřednictvím Programu ve své praxi potýkají, přičemž měli zároveň i možnost uvést způsob jejich odstranění. </w:t>
      </w:r>
    </w:p>
    <w:p w14:paraId="1FD82661" w14:textId="77777777" w:rsidR="001A0AFA" w:rsidRPr="00A22DA6" w:rsidRDefault="001A0AFA" w:rsidP="00146C3D">
      <w:pPr>
        <w:spacing w:after="120" w:line="240" w:lineRule="auto"/>
        <w:ind w:firstLine="709"/>
        <w:jc w:val="both"/>
        <w:rPr>
          <w:rFonts w:ascii="Verdana" w:hAnsi="Verdana"/>
          <w:sz w:val="20"/>
          <w:szCs w:val="20"/>
        </w:rPr>
      </w:pPr>
      <w:r w:rsidRPr="00A22DA6">
        <w:rPr>
          <w:rFonts w:ascii="Verdana" w:hAnsi="Verdana"/>
          <w:sz w:val="20"/>
          <w:szCs w:val="20"/>
        </w:rPr>
        <w:t>Přehled zaznamenaných odpovědí k vybraných mapovaným bodům obsahuje následující tabulkový přehled</w:t>
      </w:r>
      <w:r w:rsidR="005C2E61">
        <w:rPr>
          <w:rFonts w:ascii="Verdana" w:hAnsi="Verdana"/>
          <w:sz w:val="20"/>
          <w:szCs w:val="20"/>
        </w:rPr>
        <w:t>:</w:t>
      </w:r>
    </w:p>
    <w:p w14:paraId="42450E29" w14:textId="77777777" w:rsidR="001A0AFA" w:rsidRPr="00A22DA6" w:rsidRDefault="001A0AFA" w:rsidP="00146C3D">
      <w:pPr>
        <w:spacing w:after="120" w:line="240" w:lineRule="auto"/>
        <w:jc w:val="both"/>
        <w:rPr>
          <w:rFonts w:ascii="Verdana" w:hAnsi="Verdana"/>
          <w:sz w:val="20"/>
          <w:szCs w:val="20"/>
        </w:rPr>
      </w:pPr>
    </w:p>
    <w:p w14:paraId="6E3D1A33" w14:textId="77777777" w:rsidR="00146C3D" w:rsidRDefault="00146C3D">
      <w:pPr>
        <w:rPr>
          <w:rFonts w:ascii="Verdana" w:hAnsi="Verdana"/>
          <w:sz w:val="20"/>
          <w:szCs w:val="20"/>
        </w:rPr>
      </w:pPr>
      <w:r>
        <w:rPr>
          <w:rFonts w:ascii="Verdana" w:hAnsi="Verdana"/>
          <w:sz w:val="20"/>
          <w:szCs w:val="20"/>
        </w:rPr>
        <w:br w:type="page"/>
      </w:r>
    </w:p>
    <w:p w14:paraId="39231887" w14:textId="77777777" w:rsidR="001A0AFA" w:rsidRPr="00A22DA6" w:rsidRDefault="001A0AFA" w:rsidP="00146C3D">
      <w:pPr>
        <w:spacing w:after="120" w:line="240" w:lineRule="auto"/>
        <w:jc w:val="both"/>
        <w:rPr>
          <w:rFonts w:ascii="Verdana" w:hAnsi="Verdana"/>
          <w:b/>
          <w:sz w:val="20"/>
          <w:szCs w:val="20"/>
        </w:rPr>
      </w:pPr>
      <w:bookmarkStart w:id="31" w:name="_Hlk58597326"/>
      <w:r w:rsidRPr="00A22DA6">
        <w:rPr>
          <w:rFonts w:ascii="Verdana" w:hAnsi="Verdana"/>
          <w:sz w:val="20"/>
          <w:szCs w:val="20"/>
        </w:rPr>
        <w:lastRenderedPageBreak/>
        <w:t>Tabulka č.</w:t>
      </w:r>
      <w:r w:rsidRPr="00146C3D">
        <w:rPr>
          <w:rFonts w:ascii="Verdana" w:hAnsi="Verdana"/>
          <w:sz w:val="16"/>
          <w:szCs w:val="16"/>
        </w:rPr>
        <w:t xml:space="preserve"> </w:t>
      </w:r>
      <w:r w:rsidR="0006691C">
        <w:rPr>
          <w:rFonts w:ascii="Verdana" w:hAnsi="Verdana"/>
          <w:sz w:val="20"/>
          <w:szCs w:val="20"/>
        </w:rPr>
        <w:t>1</w:t>
      </w:r>
      <w:r w:rsidR="00146C3D" w:rsidRPr="00146C3D">
        <w:rPr>
          <w:rFonts w:ascii="Verdana" w:hAnsi="Verdana"/>
          <w:sz w:val="16"/>
          <w:szCs w:val="16"/>
        </w:rPr>
        <w:t xml:space="preserve"> </w:t>
      </w:r>
      <w:r w:rsidRPr="00A22DA6">
        <w:rPr>
          <w:rFonts w:ascii="Verdana" w:hAnsi="Verdana"/>
          <w:b/>
          <w:sz w:val="20"/>
          <w:szCs w:val="20"/>
        </w:rPr>
        <w:t>Přehled</w:t>
      </w:r>
      <w:r w:rsidRPr="00146C3D">
        <w:rPr>
          <w:rFonts w:ascii="Verdana" w:hAnsi="Verdana"/>
          <w:b/>
          <w:sz w:val="16"/>
          <w:szCs w:val="16"/>
        </w:rPr>
        <w:t xml:space="preserve"> </w:t>
      </w:r>
      <w:r w:rsidRPr="00A22DA6">
        <w:rPr>
          <w:rFonts w:ascii="Verdana" w:hAnsi="Verdana"/>
          <w:b/>
          <w:sz w:val="20"/>
          <w:szCs w:val="20"/>
        </w:rPr>
        <w:t>konkrétních problémů a obtíží se</w:t>
      </w:r>
      <w:r w:rsidRPr="00146C3D">
        <w:rPr>
          <w:rFonts w:ascii="Verdana" w:hAnsi="Verdana"/>
          <w:b/>
          <w:sz w:val="16"/>
          <w:szCs w:val="16"/>
        </w:rPr>
        <w:t xml:space="preserve"> </w:t>
      </w:r>
      <w:r w:rsidRPr="00A22DA6">
        <w:rPr>
          <w:rFonts w:ascii="Verdana" w:hAnsi="Verdana"/>
          <w:b/>
          <w:sz w:val="20"/>
          <w:szCs w:val="20"/>
        </w:rPr>
        <w:t>získáváním</w:t>
      </w:r>
      <w:r w:rsidRPr="00146C3D">
        <w:rPr>
          <w:rFonts w:ascii="Verdana" w:hAnsi="Verdana"/>
          <w:b/>
          <w:sz w:val="16"/>
          <w:szCs w:val="16"/>
        </w:rPr>
        <w:t xml:space="preserve"> </w:t>
      </w:r>
      <w:r w:rsidRPr="00A22DA6">
        <w:rPr>
          <w:rFonts w:ascii="Verdana" w:hAnsi="Verdana"/>
          <w:b/>
          <w:sz w:val="20"/>
          <w:szCs w:val="20"/>
        </w:rPr>
        <w:t>a zaměstnáváním zahraničních pracovníků z Ukrajiny prostřednictvím PKZ sestavený na základě zaznamenaných volných odpovědí zástupců oslovených firem</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402"/>
        <w:gridCol w:w="2551"/>
      </w:tblGrid>
      <w:tr w:rsidR="001A0AFA" w14:paraId="435F9B6D" w14:textId="77777777" w:rsidTr="00035545">
        <w:trPr>
          <w:trHeight w:val="139"/>
        </w:trPr>
        <w:tc>
          <w:tcPr>
            <w:tcW w:w="3114" w:type="dxa"/>
            <w:shd w:val="clear" w:color="auto" w:fill="4472C4" w:themeFill="accent1"/>
            <w:vAlign w:val="center"/>
          </w:tcPr>
          <w:p w14:paraId="1270D294" w14:textId="77777777" w:rsidR="001A0AFA" w:rsidRPr="00035545" w:rsidRDefault="001A0AFA" w:rsidP="00B97EC2">
            <w:pPr>
              <w:spacing w:before="120" w:after="120" w:line="240" w:lineRule="auto"/>
              <w:jc w:val="center"/>
              <w:rPr>
                <w:rFonts w:ascii="Verdana" w:hAnsi="Verdana"/>
                <w:b/>
                <w:color w:val="FFFFFF" w:themeColor="background1"/>
                <w:sz w:val="16"/>
                <w:szCs w:val="16"/>
              </w:rPr>
            </w:pPr>
            <w:r w:rsidRPr="00035545">
              <w:rPr>
                <w:rFonts w:ascii="Verdana" w:hAnsi="Verdana"/>
                <w:b/>
                <w:color w:val="FFFFFF" w:themeColor="background1"/>
                <w:sz w:val="16"/>
                <w:szCs w:val="16"/>
              </w:rPr>
              <w:t>Vybrané oblasti</w:t>
            </w:r>
          </w:p>
        </w:tc>
        <w:tc>
          <w:tcPr>
            <w:tcW w:w="3402" w:type="dxa"/>
            <w:shd w:val="clear" w:color="auto" w:fill="4472C4" w:themeFill="accent1"/>
            <w:vAlign w:val="center"/>
          </w:tcPr>
          <w:p w14:paraId="0D4B41F3" w14:textId="77777777" w:rsidR="001A0AFA" w:rsidRPr="00035545" w:rsidRDefault="00883228" w:rsidP="00B97EC2">
            <w:pPr>
              <w:spacing w:before="120" w:after="120" w:line="240" w:lineRule="auto"/>
              <w:jc w:val="center"/>
              <w:rPr>
                <w:rFonts w:ascii="Verdana" w:hAnsi="Verdana"/>
                <w:b/>
                <w:color w:val="FFFFFF" w:themeColor="background1"/>
                <w:sz w:val="16"/>
                <w:szCs w:val="16"/>
              </w:rPr>
            </w:pPr>
            <w:r>
              <w:rPr>
                <w:rFonts w:ascii="Verdana" w:hAnsi="Verdana"/>
                <w:b/>
                <w:color w:val="FFFFFF" w:themeColor="background1"/>
                <w:sz w:val="16"/>
                <w:szCs w:val="16"/>
              </w:rPr>
              <w:t>S</w:t>
            </w:r>
            <w:r w:rsidR="001A0AFA" w:rsidRPr="00035545">
              <w:rPr>
                <w:rFonts w:ascii="Verdana" w:hAnsi="Verdana"/>
                <w:b/>
                <w:color w:val="FFFFFF" w:themeColor="background1"/>
                <w:sz w:val="16"/>
                <w:szCs w:val="16"/>
              </w:rPr>
              <w:t>tručná specifikace překážek a obtíží na základě odpovědí respondentů</w:t>
            </w:r>
          </w:p>
        </w:tc>
        <w:tc>
          <w:tcPr>
            <w:tcW w:w="2551" w:type="dxa"/>
            <w:shd w:val="clear" w:color="auto" w:fill="4472C4" w:themeFill="accent1"/>
            <w:vAlign w:val="center"/>
          </w:tcPr>
          <w:p w14:paraId="1B2DB403" w14:textId="77777777" w:rsidR="001A0AFA" w:rsidRPr="00035545" w:rsidRDefault="00883228" w:rsidP="00B97EC2">
            <w:pPr>
              <w:spacing w:before="120" w:after="120" w:line="240" w:lineRule="auto"/>
              <w:jc w:val="center"/>
              <w:rPr>
                <w:rFonts w:ascii="Verdana" w:hAnsi="Verdana"/>
                <w:b/>
                <w:color w:val="FFFFFF" w:themeColor="background1"/>
                <w:sz w:val="16"/>
                <w:szCs w:val="16"/>
              </w:rPr>
            </w:pPr>
            <w:r>
              <w:rPr>
                <w:rFonts w:ascii="Verdana" w:hAnsi="Verdana"/>
                <w:b/>
                <w:color w:val="FFFFFF" w:themeColor="background1"/>
                <w:sz w:val="16"/>
                <w:szCs w:val="16"/>
              </w:rPr>
              <w:t>M</w:t>
            </w:r>
            <w:r w:rsidR="001A0AFA" w:rsidRPr="00035545">
              <w:rPr>
                <w:rFonts w:ascii="Verdana" w:hAnsi="Verdana"/>
                <w:b/>
                <w:color w:val="FFFFFF" w:themeColor="background1"/>
                <w:sz w:val="16"/>
                <w:szCs w:val="16"/>
              </w:rPr>
              <w:t>ožnosti řešení</w:t>
            </w:r>
            <w:r w:rsidR="00146C3D" w:rsidRPr="00035545">
              <w:rPr>
                <w:rFonts w:ascii="Verdana" w:hAnsi="Verdana"/>
                <w:b/>
                <w:color w:val="FFFFFF" w:themeColor="background1"/>
                <w:sz w:val="16"/>
                <w:szCs w:val="16"/>
              </w:rPr>
              <w:t xml:space="preserve"> </w:t>
            </w:r>
            <w:r w:rsidR="001A0AFA" w:rsidRPr="00035545">
              <w:rPr>
                <w:rFonts w:ascii="Verdana" w:hAnsi="Verdana"/>
                <w:b/>
                <w:color w:val="FFFFFF" w:themeColor="background1"/>
                <w:sz w:val="16"/>
                <w:szCs w:val="16"/>
              </w:rPr>
              <w:t>na základě odpovědí respondentů</w:t>
            </w:r>
          </w:p>
        </w:tc>
      </w:tr>
      <w:tr w:rsidR="001A0AFA" w14:paraId="1812101A" w14:textId="77777777" w:rsidTr="00754149">
        <w:trPr>
          <w:trHeight w:val="219"/>
        </w:trPr>
        <w:tc>
          <w:tcPr>
            <w:tcW w:w="3114" w:type="dxa"/>
            <w:shd w:val="clear" w:color="auto" w:fill="8EAADB" w:themeFill="accent1" w:themeFillTint="99"/>
            <w:vAlign w:val="center"/>
          </w:tcPr>
          <w:p w14:paraId="45DA7140" w14:textId="77777777" w:rsidR="001A0AFA" w:rsidRPr="00035545" w:rsidRDefault="001A0AFA" w:rsidP="00B97EC2">
            <w:pPr>
              <w:spacing w:before="120" w:after="120" w:line="240" w:lineRule="auto"/>
              <w:rPr>
                <w:rFonts w:ascii="Verdana" w:hAnsi="Verdana"/>
                <w:b/>
                <w:sz w:val="16"/>
                <w:szCs w:val="16"/>
              </w:rPr>
            </w:pPr>
            <w:r w:rsidRPr="00035545">
              <w:rPr>
                <w:rFonts w:ascii="Verdana" w:hAnsi="Verdana"/>
                <w:b/>
                <w:sz w:val="16"/>
                <w:szCs w:val="16"/>
              </w:rPr>
              <w:t>Účast v PKZ, fungování PKZ</w:t>
            </w:r>
          </w:p>
        </w:tc>
        <w:tc>
          <w:tcPr>
            <w:tcW w:w="3402" w:type="dxa"/>
            <w:shd w:val="clear" w:color="auto" w:fill="8EAADB" w:themeFill="accent1" w:themeFillTint="99"/>
            <w:vAlign w:val="center"/>
          </w:tcPr>
          <w:p w14:paraId="6837771E" w14:textId="77777777" w:rsidR="001A0AFA" w:rsidRPr="001D7026" w:rsidRDefault="001A0AFA" w:rsidP="00B97EC2">
            <w:pPr>
              <w:spacing w:before="120" w:after="120" w:line="240" w:lineRule="auto"/>
              <w:rPr>
                <w:rFonts w:ascii="Verdana" w:hAnsi="Verdana"/>
                <w:sz w:val="16"/>
                <w:szCs w:val="16"/>
              </w:rPr>
            </w:pPr>
          </w:p>
        </w:tc>
        <w:tc>
          <w:tcPr>
            <w:tcW w:w="2551" w:type="dxa"/>
            <w:shd w:val="clear" w:color="auto" w:fill="8EAADB" w:themeFill="accent1" w:themeFillTint="99"/>
            <w:vAlign w:val="center"/>
          </w:tcPr>
          <w:p w14:paraId="32E1B60E" w14:textId="77777777" w:rsidR="001A0AFA" w:rsidRPr="001D7026" w:rsidRDefault="001A0AFA" w:rsidP="00B97EC2">
            <w:pPr>
              <w:spacing w:before="120" w:after="120" w:line="240" w:lineRule="auto"/>
              <w:rPr>
                <w:rFonts w:ascii="Verdana" w:hAnsi="Verdana"/>
                <w:sz w:val="16"/>
                <w:szCs w:val="16"/>
              </w:rPr>
            </w:pPr>
          </w:p>
        </w:tc>
      </w:tr>
      <w:tr w:rsidR="001A0AFA" w:rsidRPr="006116C3" w14:paraId="0F1A3A21" w14:textId="77777777" w:rsidTr="00754149">
        <w:trPr>
          <w:trHeight w:val="212"/>
        </w:trPr>
        <w:tc>
          <w:tcPr>
            <w:tcW w:w="3114" w:type="dxa"/>
            <w:vAlign w:val="center"/>
          </w:tcPr>
          <w:p w14:paraId="08008732" w14:textId="77777777" w:rsidR="001A0AFA" w:rsidRPr="001D7026" w:rsidRDefault="001A0AFA" w:rsidP="00B97EC2">
            <w:pPr>
              <w:spacing w:before="120" w:after="120" w:line="240" w:lineRule="auto"/>
              <w:rPr>
                <w:rFonts w:ascii="Verdana" w:hAnsi="Verdana"/>
                <w:sz w:val="16"/>
                <w:szCs w:val="16"/>
              </w:rPr>
            </w:pPr>
            <w:r w:rsidRPr="001D7026">
              <w:rPr>
                <w:rFonts w:ascii="Verdana" w:hAnsi="Verdana"/>
                <w:sz w:val="16"/>
                <w:szCs w:val="16"/>
              </w:rPr>
              <w:t>administrativa při podání žádosti do programu</w:t>
            </w:r>
          </w:p>
        </w:tc>
        <w:tc>
          <w:tcPr>
            <w:tcW w:w="3402" w:type="dxa"/>
            <w:vAlign w:val="center"/>
          </w:tcPr>
          <w:p w14:paraId="174F4329" w14:textId="77777777" w:rsidR="001A0AFA" w:rsidRPr="001D7026" w:rsidRDefault="001A0AFA" w:rsidP="00B97EC2">
            <w:pPr>
              <w:spacing w:before="120" w:after="120" w:line="240" w:lineRule="auto"/>
              <w:rPr>
                <w:rFonts w:ascii="Verdana" w:hAnsi="Verdana"/>
                <w:sz w:val="16"/>
                <w:szCs w:val="16"/>
              </w:rPr>
            </w:pPr>
            <w:r>
              <w:rPr>
                <w:rFonts w:ascii="Verdana" w:hAnsi="Verdana"/>
                <w:sz w:val="16"/>
                <w:szCs w:val="16"/>
              </w:rPr>
              <w:t>objem</w:t>
            </w:r>
            <w:r w:rsidRPr="001D7026">
              <w:rPr>
                <w:rFonts w:ascii="Verdana" w:hAnsi="Verdana"/>
                <w:sz w:val="16"/>
                <w:szCs w:val="16"/>
              </w:rPr>
              <w:t xml:space="preserve"> administrativy</w:t>
            </w:r>
          </w:p>
        </w:tc>
        <w:tc>
          <w:tcPr>
            <w:tcW w:w="2551" w:type="dxa"/>
            <w:vAlign w:val="center"/>
          </w:tcPr>
          <w:p w14:paraId="56D045FF" w14:textId="77777777" w:rsidR="001A0AFA" w:rsidRPr="001D7026" w:rsidRDefault="001A0AFA" w:rsidP="00B97EC2">
            <w:pPr>
              <w:spacing w:before="120" w:after="120" w:line="240" w:lineRule="auto"/>
              <w:rPr>
                <w:rFonts w:ascii="Verdana" w:hAnsi="Verdana"/>
                <w:sz w:val="16"/>
                <w:szCs w:val="16"/>
              </w:rPr>
            </w:pPr>
            <w:r>
              <w:rPr>
                <w:rFonts w:ascii="Verdana" w:hAnsi="Verdana"/>
                <w:sz w:val="16"/>
                <w:szCs w:val="16"/>
              </w:rPr>
              <w:t>bez doporučení</w:t>
            </w:r>
          </w:p>
        </w:tc>
      </w:tr>
      <w:tr w:rsidR="001A0AFA" w:rsidRPr="006116C3" w14:paraId="31390062" w14:textId="77777777" w:rsidTr="00754149">
        <w:trPr>
          <w:trHeight w:val="212"/>
        </w:trPr>
        <w:tc>
          <w:tcPr>
            <w:tcW w:w="3114" w:type="dxa"/>
            <w:vAlign w:val="center"/>
          </w:tcPr>
          <w:p w14:paraId="7C34CC71" w14:textId="77777777" w:rsidR="001A0AFA" w:rsidRPr="001D7026" w:rsidRDefault="001A0AFA" w:rsidP="00B97EC2">
            <w:pPr>
              <w:spacing w:before="120" w:after="120" w:line="240" w:lineRule="auto"/>
              <w:rPr>
                <w:rFonts w:ascii="Verdana" w:hAnsi="Verdana"/>
                <w:sz w:val="16"/>
                <w:szCs w:val="16"/>
              </w:rPr>
            </w:pPr>
            <w:r w:rsidRPr="001D7026">
              <w:rPr>
                <w:rFonts w:ascii="Verdana" w:hAnsi="Verdana"/>
                <w:sz w:val="16"/>
                <w:szCs w:val="16"/>
              </w:rPr>
              <w:t>administrativa při zaměstnávání osob v rámci programu</w:t>
            </w:r>
          </w:p>
        </w:tc>
        <w:tc>
          <w:tcPr>
            <w:tcW w:w="3402" w:type="dxa"/>
            <w:vAlign w:val="center"/>
          </w:tcPr>
          <w:p w14:paraId="1093FDB2" w14:textId="77777777" w:rsidR="001A0AFA" w:rsidRDefault="001A0AFA" w:rsidP="00B97EC2">
            <w:pPr>
              <w:spacing w:before="120" w:after="120" w:line="240" w:lineRule="auto"/>
              <w:rPr>
                <w:rFonts w:ascii="Verdana" w:hAnsi="Verdana"/>
                <w:sz w:val="16"/>
                <w:szCs w:val="16"/>
              </w:rPr>
            </w:pPr>
            <w:r w:rsidRPr="001D7026">
              <w:rPr>
                <w:rFonts w:ascii="Verdana" w:hAnsi="Verdana"/>
                <w:sz w:val="16"/>
                <w:szCs w:val="16"/>
              </w:rPr>
              <w:t>dovolat se na OAMP je nadlidský úkol, objednání termínu až za několik týdnů po příjezdu. OAMP je prý přetížený</w:t>
            </w:r>
          </w:p>
          <w:p w14:paraId="187845D8" w14:textId="77777777" w:rsidR="001A0AFA" w:rsidRDefault="001A0AFA" w:rsidP="00B97EC2">
            <w:pPr>
              <w:spacing w:after="120" w:line="240" w:lineRule="auto"/>
              <w:rPr>
                <w:rFonts w:ascii="Verdana" w:hAnsi="Verdana"/>
                <w:sz w:val="16"/>
                <w:szCs w:val="16"/>
              </w:rPr>
            </w:pPr>
            <w:r>
              <w:rPr>
                <w:rFonts w:ascii="Verdana" w:hAnsi="Verdana"/>
                <w:sz w:val="16"/>
                <w:szCs w:val="16"/>
              </w:rPr>
              <w:t>objem administrativy</w:t>
            </w:r>
          </w:p>
          <w:p w14:paraId="591C4170" w14:textId="77777777" w:rsidR="001A0AFA" w:rsidRPr="001D7026" w:rsidRDefault="001A0AFA" w:rsidP="00B97EC2">
            <w:pPr>
              <w:spacing w:after="120" w:line="240" w:lineRule="auto"/>
              <w:rPr>
                <w:rFonts w:ascii="Verdana" w:hAnsi="Verdana"/>
                <w:sz w:val="16"/>
                <w:szCs w:val="16"/>
              </w:rPr>
            </w:pPr>
            <w:r w:rsidRPr="001D7026">
              <w:rPr>
                <w:rFonts w:ascii="Verdana" w:hAnsi="Verdana"/>
                <w:sz w:val="16"/>
                <w:szCs w:val="16"/>
              </w:rPr>
              <w:t>hlášení zaměstnanců na ÚP v den nástupu; nemožnost se objednat na OAMP v daném termínu (velký počet cizinců)</w:t>
            </w:r>
          </w:p>
        </w:tc>
        <w:tc>
          <w:tcPr>
            <w:tcW w:w="2551" w:type="dxa"/>
            <w:vAlign w:val="center"/>
          </w:tcPr>
          <w:p w14:paraId="2C075AF4" w14:textId="77777777" w:rsidR="001A0AFA" w:rsidRPr="001D7026" w:rsidRDefault="001A0AFA" w:rsidP="00B97EC2">
            <w:pPr>
              <w:spacing w:after="120" w:line="240" w:lineRule="auto"/>
              <w:rPr>
                <w:rFonts w:ascii="Verdana" w:hAnsi="Verdana"/>
                <w:sz w:val="16"/>
                <w:szCs w:val="16"/>
              </w:rPr>
            </w:pPr>
            <w:r>
              <w:rPr>
                <w:rFonts w:ascii="Verdana" w:hAnsi="Verdana"/>
                <w:sz w:val="16"/>
                <w:szCs w:val="16"/>
              </w:rPr>
              <w:t>p</w:t>
            </w:r>
            <w:r w:rsidRPr="001D7026">
              <w:rPr>
                <w:rFonts w:ascii="Verdana" w:hAnsi="Verdana"/>
                <w:sz w:val="16"/>
                <w:szCs w:val="16"/>
              </w:rPr>
              <w:t>řijmout více úředníků na OAMP. Zavést elektronický</w:t>
            </w:r>
            <w:r w:rsidR="00146C3D">
              <w:rPr>
                <w:rFonts w:ascii="Verdana" w:hAnsi="Verdana"/>
                <w:sz w:val="16"/>
                <w:szCs w:val="16"/>
              </w:rPr>
              <w:t xml:space="preserve"> </w:t>
            </w:r>
            <w:r w:rsidRPr="001D7026">
              <w:rPr>
                <w:rFonts w:ascii="Verdana" w:hAnsi="Verdana"/>
                <w:sz w:val="16"/>
                <w:szCs w:val="16"/>
              </w:rPr>
              <w:t>objednávkový systém a</w:t>
            </w:r>
            <w:r w:rsidR="00146C3D">
              <w:rPr>
                <w:rFonts w:ascii="Verdana" w:hAnsi="Verdana"/>
                <w:sz w:val="16"/>
                <w:szCs w:val="16"/>
              </w:rPr>
              <w:t> </w:t>
            </w:r>
            <w:r w:rsidRPr="001D7026">
              <w:rPr>
                <w:rFonts w:ascii="Verdana" w:hAnsi="Verdana"/>
                <w:sz w:val="16"/>
                <w:szCs w:val="16"/>
              </w:rPr>
              <w:t>vrátit (zpřístupnit) automat na pořadová čísla</w:t>
            </w:r>
          </w:p>
        </w:tc>
      </w:tr>
      <w:tr w:rsidR="001A0AFA" w:rsidRPr="006116C3" w14:paraId="69B4507B" w14:textId="77777777" w:rsidTr="00754149">
        <w:trPr>
          <w:trHeight w:val="219"/>
        </w:trPr>
        <w:tc>
          <w:tcPr>
            <w:tcW w:w="3114" w:type="dxa"/>
            <w:shd w:val="clear" w:color="auto" w:fill="8EAADB" w:themeFill="accent1" w:themeFillTint="99"/>
            <w:vAlign w:val="center"/>
          </w:tcPr>
          <w:p w14:paraId="72D07CDA" w14:textId="77777777" w:rsidR="001A0AFA" w:rsidRPr="00786ED9" w:rsidRDefault="001A0AFA" w:rsidP="00B97EC2">
            <w:pPr>
              <w:spacing w:before="120" w:after="120" w:line="240" w:lineRule="auto"/>
              <w:rPr>
                <w:rFonts w:ascii="Verdana" w:hAnsi="Verdana"/>
                <w:b/>
                <w:sz w:val="16"/>
                <w:szCs w:val="16"/>
              </w:rPr>
            </w:pPr>
            <w:r w:rsidRPr="001D7026">
              <w:rPr>
                <w:rFonts w:ascii="Verdana" w:hAnsi="Verdana"/>
                <w:b/>
                <w:sz w:val="16"/>
                <w:szCs w:val="16"/>
              </w:rPr>
              <w:t>Zajištění pracovní síly prostřednictvím PKZ</w:t>
            </w:r>
          </w:p>
        </w:tc>
        <w:tc>
          <w:tcPr>
            <w:tcW w:w="3402" w:type="dxa"/>
            <w:shd w:val="clear" w:color="auto" w:fill="8EAADB" w:themeFill="accent1" w:themeFillTint="99"/>
            <w:vAlign w:val="center"/>
          </w:tcPr>
          <w:p w14:paraId="43529B73" w14:textId="77777777" w:rsidR="001A0AFA" w:rsidRPr="00786ED9" w:rsidRDefault="001A0AFA" w:rsidP="00B97EC2">
            <w:pPr>
              <w:spacing w:after="120" w:line="240" w:lineRule="auto"/>
              <w:rPr>
                <w:rFonts w:ascii="Verdana" w:hAnsi="Verdana"/>
                <w:b/>
                <w:sz w:val="16"/>
                <w:szCs w:val="16"/>
              </w:rPr>
            </w:pPr>
          </w:p>
        </w:tc>
        <w:tc>
          <w:tcPr>
            <w:tcW w:w="2551" w:type="dxa"/>
            <w:shd w:val="clear" w:color="auto" w:fill="8EAADB" w:themeFill="accent1" w:themeFillTint="99"/>
            <w:vAlign w:val="center"/>
          </w:tcPr>
          <w:p w14:paraId="5322661D" w14:textId="77777777" w:rsidR="001A0AFA" w:rsidRPr="00786ED9" w:rsidRDefault="001A0AFA" w:rsidP="00B97EC2">
            <w:pPr>
              <w:spacing w:after="120" w:line="240" w:lineRule="auto"/>
              <w:rPr>
                <w:rFonts w:ascii="Verdana" w:hAnsi="Verdana"/>
                <w:b/>
                <w:sz w:val="16"/>
                <w:szCs w:val="16"/>
              </w:rPr>
            </w:pPr>
          </w:p>
        </w:tc>
      </w:tr>
      <w:tr w:rsidR="001A0AFA" w:rsidRPr="006116C3" w14:paraId="3F785D7B" w14:textId="77777777" w:rsidTr="00754149">
        <w:trPr>
          <w:trHeight w:val="849"/>
        </w:trPr>
        <w:tc>
          <w:tcPr>
            <w:tcW w:w="3114" w:type="dxa"/>
            <w:vAlign w:val="center"/>
          </w:tcPr>
          <w:p w14:paraId="458078BE" w14:textId="77777777" w:rsidR="001A0AFA" w:rsidRPr="001D7026" w:rsidRDefault="001A0AFA" w:rsidP="00B97EC2">
            <w:pPr>
              <w:spacing w:before="120" w:after="120" w:line="240" w:lineRule="auto"/>
              <w:rPr>
                <w:rFonts w:ascii="Verdana" w:hAnsi="Verdana"/>
                <w:sz w:val="16"/>
                <w:szCs w:val="16"/>
              </w:rPr>
            </w:pPr>
            <w:r w:rsidRPr="001D7026">
              <w:rPr>
                <w:rFonts w:ascii="Verdana" w:hAnsi="Verdana"/>
                <w:sz w:val="16"/>
                <w:szCs w:val="16"/>
              </w:rPr>
              <w:t>délka doby od zahájení řízení do rozhodnutí, délka různých procedur spojených se zaměstnáváním zahraniční pracovní síly (např. změny typu pobytu zaměstnance, změna pracovního zařazení, ukončení pracovního poměru apod.), délka lhůt apod.</w:t>
            </w:r>
          </w:p>
        </w:tc>
        <w:tc>
          <w:tcPr>
            <w:tcW w:w="3402" w:type="dxa"/>
            <w:vAlign w:val="center"/>
          </w:tcPr>
          <w:p w14:paraId="6CA4E6BD" w14:textId="77777777" w:rsidR="001A0AFA" w:rsidRPr="001D7026" w:rsidRDefault="001A0AFA" w:rsidP="00B97EC2">
            <w:pPr>
              <w:spacing w:after="120" w:line="240" w:lineRule="auto"/>
              <w:rPr>
                <w:rFonts w:ascii="Verdana" w:hAnsi="Verdana"/>
                <w:sz w:val="16"/>
                <w:szCs w:val="16"/>
              </w:rPr>
            </w:pPr>
            <w:r w:rsidRPr="001D7026">
              <w:rPr>
                <w:rFonts w:ascii="Verdana" w:hAnsi="Verdana"/>
                <w:sz w:val="16"/>
                <w:szCs w:val="16"/>
              </w:rPr>
              <w:t>délka doby od zahájení řízení do rozhodnutí 3 měsíce je pro nás bez problémů, s delší dobou je trochu obtížné plánovat</w:t>
            </w:r>
          </w:p>
        </w:tc>
        <w:tc>
          <w:tcPr>
            <w:tcW w:w="2551" w:type="dxa"/>
            <w:vAlign w:val="center"/>
          </w:tcPr>
          <w:p w14:paraId="0D34D913" w14:textId="77777777" w:rsidR="001A0AFA" w:rsidRPr="001D7026" w:rsidRDefault="001A0AFA" w:rsidP="00B97EC2">
            <w:pPr>
              <w:spacing w:after="120" w:line="240" w:lineRule="auto"/>
              <w:rPr>
                <w:rFonts w:ascii="Verdana" w:hAnsi="Verdana"/>
                <w:sz w:val="16"/>
                <w:szCs w:val="16"/>
              </w:rPr>
            </w:pPr>
            <w:r w:rsidRPr="001D7026">
              <w:rPr>
                <w:rFonts w:ascii="Verdana" w:hAnsi="Verdana"/>
                <w:sz w:val="16"/>
                <w:szCs w:val="16"/>
              </w:rPr>
              <w:t>rozhodovat v co nejkratší době</w:t>
            </w:r>
          </w:p>
        </w:tc>
      </w:tr>
      <w:tr w:rsidR="001A0AFA" w:rsidRPr="00317031" w14:paraId="10E152D7" w14:textId="77777777" w:rsidTr="00754149">
        <w:trPr>
          <w:trHeight w:val="425"/>
        </w:trPr>
        <w:tc>
          <w:tcPr>
            <w:tcW w:w="3114" w:type="dxa"/>
            <w:vAlign w:val="center"/>
          </w:tcPr>
          <w:p w14:paraId="07A71EA4" w14:textId="77777777" w:rsidR="001A0AFA" w:rsidRPr="001D7026" w:rsidRDefault="001A0AFA" w:rsidP="00B97EC2">
            <w:pPr>
              <w:spacing w:before="120" w:after="120" w:line="240" w:lineRule="auto"/>
              <w:rPr>
                <w:rFonts w:ascii="Verdana" w:hAnsi="Verdana"/>
                <w:sz w:val="16"/>
                <w:szCs w:val="16"/>
              </w:rPr>
            </w:pPr>
            <w:r w:rsidRPr="001D7026">
              <w:rPr>
                <w:rFonts w:ascii="Verdana" w:hAnsi="Verdana"/>
                <w:sz w:val="16"/>
                <w:szCs w:val="16"/>
              </w:rPr>
              <w:t>nemožnost odhadu doby nástupu zahraničních pracovníků z PKZ do zaměstnání (v reálném rozmezí cca od 3 do 6 měsíců)</w:t>
            </w:r>
          </w:p>
        </w:tc>
        <w:tc>
          <w:tcPr>
            <w:tcW w:w="3402" w:type="dxa"/>
            <w:vAlign w:val="center"/>
          </w:tcPr>
          <w:p w14:paraId="314F1CB9" w14:textId="77777777" w:rsidR="001A0AFA" w:rsidRDefault="001A0AFA" w:rsidP="00B97EC2">
            <w:pPr>
              <w:spacing w:before="120" w:after="120" w:line="240" w:lineRule="auto"/>
              <w:rPr>
                <w:rFonts w:ascii="Verdana" w:hAnsi="Verdana"/>
                <w:noProof/>
                <w:sz w:val="16"/>
                <w:szCs w:val="16"/>
                <w:lang w:eastAsia="cs-CZ"/>
              </w:rPr>
            </w:pPr>
            <w:r w:rsidRPr="001D7026">
              <w:rPr>
                <w:rFonts w:ascii="Verdana" w:hAnsi="Verdana"/>
                <w:noProof/>
                <w:sz w:val="16"/>
                <w:szCs w:val="16"/>
                <w:lang w:eastAsia="cs-CZ"/>
              </w:rPr>
              <w:t xml:space="preserve">nemožnost komunikace s </w:t>
            </w:r>
            <w:r>
              <w:rPr>
                <w:rFonts w:ascii="Verdana" w:hAnsi="Verdana"/>
                <w:noProof/>
                <w:sz w:val="16"/>
                <w:szCs w:val="16"/>
                <w:lang w:eastAsia="cs-CZ"/>
              </w:rPr>
              <w:t>k</w:t>
            </w:r>
            <w:r w:rsidRPr="001D7026">
              <w:rPr>
                <w:rFonts w:ascii="Verdana" w:hAnsi="Verdana"/>
                <w:noProof/>
                <w:sz w:val="16"/>
                <w:szCs w:val="16"/>
                <w:lang w:eastAsia="cs-CZ"/>
              </w:rPr>
              <w:t>o</w:t>
            </w:r>
            <w:r>
              <w:rPr>
                <w:rFonts w:ascii="Verdana" w:hAnsi="Verdana"/>
                <w:noProof/>
                <w:sz w:val="16"/>
                <w:szCs w:val="16"/>
                <w:lang w:eastAsia="cs-CZ"/>
              </w:rPr>
              <w:t>n</w:t>
            </w:r>
            <w:r w:rsidRPr="001D7026">
              <w:rPr>
                <w:rFonts w:ascii="Verdana" w:hAnsi="Verdana"/>
                <w:noProof/>
                <w:sz w:val="16"/>
                <w:szCs w:val="16"/>
                <w:lang w:eastAsia="cs-CZ"/>
              </w:rPr>
              <w:t>zulátem ve Lvově</w:t>
            </w:r>
          </w:p>
          <w:p w14:paraId="430D9FF3" w14:textId="77777777" w:rsidR="001A0AFA" w:rsidRPr="001D7026" w:rsidRDefault="001A0AFA" w:rsidP="00B97EC2">
            <w:pPr>
              <w:spacing w:after="120" w:line="240" w:lineRule="auto"/>
              <w:rPr>
                <w:rFonts w:ascii="Verdana" w:hAnsi="Verdana"/>
                <w:noProof/>
                <w:sz w:val="16"/>
                <w:szCs w:val="16"/>
                <w:lang w:eastAsia="cs-CZ"/>
              </w:rPr>
            </w:pPr>
            <w:r>
              <w:rPr>
                <w:rFonts w:ascii="Verdana" w:hAnsi="Verdana"/>
                <w:noProof/>
                <w:sz w:val="16"/>
                <w:szCs w:val="16"/>
                <w:lang w:eastAsia="cs-CZ"/>
              </w:rPr>
              <w:t>nejasnost</w:t>
            </w:r>
            <w:r w:rsidRPr="001D7026">
              <w:rPr>
                <w:rFonts w:ascii="Verdana" w:hAnsi="Verdana"/>
                <w:noProof/>
                <w:sz w:val="16"/>
                <w:szCs w:val="16"/>
                <w:lang w:eastAsia="cs-CZ"/>
              </w:rPr>
              <w:t>, k jakému datu bude zaměstnanec moci nastoupit</w:t>
            </w:r>
            <w:r>
              <w:rPr>
                <w:rFonts w:ascii="Verdana" w:hAnsi="Verdana"/>
                <w:noProof/>
                <w:sz w:val="16"/>
                <w:szCs w:val="16"/>
                <w:lang w:eastAsia="cs-CZ"/>
              </w:rPr>
              <w:t xml:space="preserve">; </w:t>
            </w:r>
            <w:r w:rsidRPr="00EC1B09">
              <w:rPr>
                <w:rFonts w:ascii="Verdana" w:hAnsi="Verdana"/>
                <w:noProof/>
                <w:sz w:val="16"/>
                <w:szCs w:val="16"/>
                <w:lang w:eastAsia="cs-CZ"/>
              </w:rPr>
              <w:t>při náboru nových zaměstnanců s</w:t>
            </w:r>
            <w:r>
              <w:rPr>
                <w:rFonts w:ascii="Verdana" w:hAnsi="Verdana"/>
                <w:noProof/>
                <w:sz w:val="16"/>
                <w:szCs w:val="16"/>
                <w:lang w:eastAsia="cs-CZ"/>
              </w:rPr>
              <w:t>e</w:t>
            </w:r>
            <w:r w:rsidRPr="00EC1B09">
              <w:rPr>
                <w:rFonts w:ascii="Verdana" w:hAnsi="Verdana"/>
                <w:noProof/>
                <w:sz w:val="16"/>
                <w:szCs w:val="16"/>
                <w:lang w:eastAsia="cs-CZ"/>
              </w:rPr>
              <w:t xml:space="preserve"> </w:t>
            </w:r>
            <w:r>
              <w:rPr>
                <w:rFonts w:ascii="Verdana" w:hAnsi="Verdana"/>
                <w:noProof/>
                <w:sz w:val="16"/>
                <w:szCs w:val="16"/>
                <w:lang w:eastAsia="cs-CZ"/>
              </w:rPr>
              <w:t xml:space="preserve">s </w:t>
            </w:r>
            <w:r w:rsidRPr="00EC1B09">
              <w:rPr>
                <w:rFonts w:ascii="Verdana" w:hAnsi="Verdana"/>
                <w:noProof/>
                <w:sz w:val="16"/>
                <w:szCs w:val="16"/>
                <w:lang w:eastAsia="cs-CZ"/>
              </w:rPr>
              <w:t>nimi musí</w:t>
            </w:r>
            <w:r>
              <w:rPr>
                <w:rFonts w:ascii="Verdana" w:hAnsi="Verdana"/>
                <w:noProof/>
                <w:sz w:val="16"/>
                <w:szCs w:val="16"/>
                <w:lang w:eastAsia="cs-CZ"/>
              </w:rPr>
              <w:t xml:space="preserve"> </w:t>
            </w:r>
            <w:r w:rsidRPr="00EC1B09">
              <w:rPr>
                <w:rFonts w:ascii="Verdana" w:hAnsi="Verdana"/>
                <w:noProof/>
                <w:sz w:val="16"/>
                <w:szCs w:val="16"/>
                <w:lang w:eastAsia="cs-CZ"/>
              </w:rPr>
              <w:t xml:space="preserve">počítat, ale výhledově </w:t>
            </w:r>
            <w:r>
              <w:rPr>
                <w:rFonts w:ascii="Verdana" w:hAnsi="Verdana"/>
                <w:noProof/>
                <w:sz w:val="16"/>
                <w:szCs w:val="16"/>
                <w:lang w:eastAsia="cs-CZ"/>
              </w:rPr>
              <w:t xml:space="preserve">není jasné, </w:t>
            </w:r>
            <w:r w:rsidRPr="00EC1B09">
              <w:rPr>
                <w:rFonts w:ascii="Verdana" w:hAnsi="Verdana"/>
                <w:noProof/>
                <w:sz w:val="16"/>
                <w:szCs w:val="16"/>
                <w:lang w:eastAsia="cs-CZ"/>
              </w:rPr>
              <w:t>kdy fyzicky nastoupí</w:t>
            </w:r>
          </w:p>
        </w:tc>
        <w:tc>
          <w:tcPr>
            <w:tcW w:w="2551" w:type="dxa"/>
            <w:vAlign w:val="center"/>
          </w:tcPr>
          <w:p w14:paraId="7CBE16B3" w14:textId="77777777" w:rsidR="001A0AFA" w:rsidRDefault="001A0AFA" w:rsidP="00B97EC2">
            <w:pPr>
              <w:spacing w:before="120" w:after="120" w:line="240" w:lineRule="auto"/>
              <w:rPr>
                <w:rFonts w:ascii="Verdana" w:hAnsi="Verdana"/>
                <w:sz w:val="16"/>
                <w:szCs w:val="16"/>
              </w:rPr>
            </w:pPr>
            <w:r>
              <w:rPr>
                <w:rFonts w:ascii="Verdana" w:hAnsi="Verdana"/>
                <w:sz w:val="16"/>
                <w:szCs w:val="16"/>
              </w:rPr>
              <w:t>bez doporučení</w:t>
            </w:r>
          </w:p>
          <w:p w14:paraId="2379C0AC" w14:textId="77777777" w:rsidR="001A0AFA" w:rsidRPr="001D7026" w:rsidRDefault="001A0AFA" w:rsidP="00B97EC2">
            <w:pPr>
              <w:spacing w:after="120" w:line="240" w:lineRule="auto"/>
              <w:rPr>
                <w:rFonts w:ascii="Verdana" w:hAnsi="Verdana"/>
                <w:sz w:val="16"/>
                <w:szCs w:val="16"/>
              </w:rPr>
            </w:pPr>
            <w:r w:rsidRPr="00EC1B09">
              <w:rPr>
                <w:rFonts w:ascii="Verdana" w:hAnsi="Verdana"/>
                <w:sz w:val="16"/>
                <w:szCs w:val="16"/>
              </w:rPr>
              <w:t>možnost zjištění stavu řízení v</w:t>
            </w:r>
            <w:r>
              <w:rPr>
                <w:rFonts w:ascii="Verdana" w:hAnsi="Verdana"/>
                <w:sz w:val="16"/>
                <w:szCs w:val="16"/>
              </w:rPr>
              <w:t> </w:t>
            </w:r>
            <w:r w:rsidRPr="00EC1B09">
              <w:rPr>
                <w:rFonts w:ascii="Verdana" w:hAnsi="Verdana"/>
                <w:sz w:val="16"/>
                <w:szCs w:val="16"/>
              </w:rPr>
              <w:t>elektronické podobě s</w:t>
            </w:r>
            <w:r>
              <w:rPr>
                <w:rFonts w:ascii="Verdana" w:hAnsi="Verdana"/>
                <w:sz w:val="16"/>
                <w:szCs w:val="16"/>
              </w:rPr>
              <w:t> </w:t>
            </w:r>
            <w:r w:rsidRPr="00EC1B09">
              <w:rPr>
                <w:rFonts w:ascii="Verdana" w:hAnsi="Verdana"/>
                <w:sz w:val="16"/>
                <w:szCs w:val="16"/>
              </w:rPr>
              <w:t>předběžným datem schválení</w:t>
            </w:r>
            <w:r>
              <w:rPr>
                <w:rFonts w:ascii="Verdana" w:hAnsi="Verdana"/>
                <w:sz w:val="16"/>
                <w:szCs w:val="16"/>
              </w:rPr>
              <w:t xml:space="preserve">; </w:t>
            </w:r>
            <w:r w:rsidRPr="00EC1B09">
              <w:rPr>
                <w:rFonts w:ascii="Verdana" w:hAnsi="Verdana"/>
                <w:sz w:val="16"/>
                <w:szCs w:val="16"/>
              </w:rPr>
              <w:t>zkrácení na 3, max</w:t>
            </w:r>
            <w:r>
              <w:rPr>
                <w:rFonts w:ascii="Verdana" w:hAnsi="Verdana"/>
                <w:sz w:val="16"/>
                <w:szCs w:val="16"/>
              </w:rPr>
              <w:t>.</w:t>
            </w:r>
            <w:r w:rsidRPr="00EC1B09">
              <w:rPr>
                <w:rFonts w:ascii="Verdana" w:hAnsi="Verdana"/>
                <w:sz w:val="16"/>
                <w:szCs w:val="16"/>
              </w:rPr>
              <w:t xml:space="preserve"> 4 měsíce od podání žádosti</w:t>
            </w:r>
          </w:p>
        </w:tc>
      </w:tr>
      <w:tr w:rsidR="001A0AFA" w:rsidRPr="00317031" w14:paraId="68DDE90A" w14:textId="77777777" w:rsidTr="00754149">
        <w:trPr>
          <w:trHeight w:val="219"/>
        </w:trPr>
        <w:tc>
          <w:tcPr>
            <w:tcW w:w="3114" w:type="dxa"/>
            <w:shd w:val="clear" w:color="auto" w:fill="8EAADB" w:themeFill="accent1" w:themeFillTint="99"/>
            <w:vAlign w:val="center"/>
          </w:tcPr>
          <w:p w14:paraId="2F33B91B" w14:textId="77777777" w:rsidR="001A0AFA" w:rsidRPr="001D7026" w:rsidRDefault="001A0AFA" w:rsidP="00B97EC2">
            <w:pPr>
              <w:spacing w:before="120" w:after="120" w:line="240" w:lineRule="auto"/>
              <w:rPr>
                <w:rFonts w:ascii="Verdana" w:hAnsi="Verdana"/>
                <w:sz w:val="16"/>
                <w:szCs w:val="16"/>
              </w:rPr>
            </w:pPr>
            <w:r w:rsidRPr="001D7026">
              <w:rPr>
                <w:rFonts w:ascii="Verdana" w:hAnsi="Verdana"/>
                <w:b/>
                <w:sz w:val="16"/>
                <w:szCs w:val="16"/>
              </w:rPr>
              <w:t>Zaměstnání zahraniční pracovní síly získané prostřednictvím PKZ</w:t>
            </w:r>
          </w:p>
        </w:tc>
        <w:tc>
          <w:tcPr>
            <w:tcW w:w="3402" w:type="dxa"/>
            <w:shd w:val="clear" w:color="auto" w:fill="8EAADB" w:themeFill="accent1" w:themeFillTint="99"/>
            <w:vAlign w:val="center"/>
          </w:tcPr>
          <w:p w14:paraId="6E5100B8" w14:textId="77777777" w:rsidR="001A0AFA" w:rsidRPr="001D7026" w:rsidRDefault="001A0AFA" w:rsidP="00B97EC2">
            <w:pPr>
              <w:spacing w:after="120" w:line="240" w:lineRule="auto"/>
              <w:rPr>
                <w:rFonts w:ascii="Verdana" w:hAnsi="Verdana"/>
                <w:noProof/>
                <w:sz w:val="16"/>
                <w:szCs w:val="16"/>
                <w:lang w:eastAsia="cs-CZ"/>
              </w:rPr>
            </w:pPr>
          </w:p>
        </w:tc>
        <w:tc>
          <w:tcPr>
            <w:tcW w:w="2551" w:type="dxa"/>
            <w:shd w:val="clear" w:color="auto" w:fill="8EAADB" w:themeFill="accent1" w:themeFillTint="99"/>
            <w:vAlign w:val="center"/>
          </w:tcPr>
          <w:p w14:paraId="349590B9" w14:textId="77777777" w:rsidR="001A0AFA" w:rsidRPr="001D7026" w:rsidRDefault="001A0AFA" w:rsidP="00B97EC2">
            <w:pPr>
              <w:spacing w:after="120" w:line="240" w:lineRule="auto"/>
              <w:rPr>
                <w:rFonts w:ascii="Verdana" w:hAnsi="Verdana"/>
                <w:noProof/>
                <w:sz w:val="16"/>
                <w:szCs w:val="16"/>
                <w:lang w:eastAsia="cs-CZ"/>
              </w:rPr>
            </w:pPr>
          </w:p>
        </w:tc>
      </w:tr>
      <w:tr w:rsidR="001A0AFA" w:rsidRPr="006116C3" w14:paraId="1545397B" w14:textId="77777777" w:rsidTr="00754149">
        <w:trPr>
          <w:trHeight w:val="219"/>
        </w:trPr>
        <w:tc>
          <w:tcPr>
            <w:tcW w:w="3114" w:type="dxa"/>
            <w:vAlign w:val="center"/>
          </w:tcPr>
          <w:p w14:paraId="24420AB0" w14:textId="77777777" w:rsidR="001A0AFA" w:rsidRPr="001D7026" w:rsidRDefault="001A0AFA" w:rsidP="00B97EC2">
            <w:pPr>
              <w:spacing w:before="120" w:after="120" w:line="240" w:lineRule="auto"/>
              <w:rPr>
                <w:rFonts w:ascii="Verdana" w:hAnsi="Verdana"/>
                <w:sz w:val="16"/>
                <w:szCs w:val="16"/>
              </w:rPr>
            </w:pPr>
            <w:r w:rsidRPr="001D7026">
              <w:rPr>
                <w:rFonts w:ascii="Verdana" w:hAnsi="Verdana"/>
                <w:sz w:val="16"/>
                <w:szCs w:val="16"/>
              </w:rPr>
              <w:t>fluktuace pracovníků, nestálost získané pracovní síly</w:t>
            </w:r>
          </w:p>
        </w:tc>
        <w:tc>
          <w:tcPr>
            <w:tcW w:w="3402" w:type="dxa"/>
            <w:vAlign w:val="center"/>
          </w:tcPr>
          <w:p w14:paraId="14A0C48D" w14:textId="77777777" w:rsidR="001A0AFA" w:rsidRDefault="001A0AFA" w:rsidP="00B97EC2">
            <w:pPr>
              <w:spacing w:before="120" w:after="120" w:line="240" w:lineRule="auto"/>
              <w:rPr>
                <w:rFonts w:ascii="Verdana" w:hAnsi="Verdana"/>
                <w:sz w:val="16"/>
                <w:szCs w:val="16"/>
              </w:rPr>
            </w:pPr>
            <w:r w:rsidRPr="00EC1B09">
              <w:rPr>
                <w:rFonts w:ascii="Verdana" w:hAnsi="Verdana"/>
                <w:sz w:val="16"/>
                <w:szCs w:val="16"/>
              </w:rPr>
              <w:t xml:space="preserve">poslední skupina, celý ročník učiliště, tzn. cca 13 šiček </w:t>
            </w:r>
            <w:r>
              <w:rPr>
                <w:rFonts w:ascii="Verdana" w:hAnsi="Verdana"/>
                <w:sz w:val="16"/>
                <w:szCs w:val="16"/>
              </w:rPr>
              <w:t>s</w:t>
            </w:r>
            <w:r w:rsidRPr="00EC1B09">
              <w:rPr>
                <w:rFonts w:ascii="Verdana" w:hAnsi="Verdana"/>
                <w:sz w:val="16"/>
                <w:szCs w:val="16"/>
              </w:rPr>
              <w:t>končilo ještě ve zkušební době a našlo si vysoce placené zaměstnání v Praze v</w:t>
            </w:r>
            <w:r>
              <w:rPr>
                <w:rFonts w:ascii="Verdana" w:hAnsi="Verdana"/>
                <w:sz w:val="16"/>
                <w:szCs w:val="16"/>
              </w:rPr>
              <w:t> </w:t>
            </w:r>
            <w:r w:rsidRPr="00EC1B09">
              <w:rPr>
                <w:rFonts w:ascii="Verdana" w:hAnsi="Verdana"/>
                <w:sz w:val="16"/>
                <w:szCs w:val="16"/>
              </w:rPr>
              <w:t xml:space="preserve">jiném oboru </w:t>
            </w:r>
            <w:r>
              <w:rPr>
                <w:rFonts w:ascii="Verdana" w:hAnsi="Verdana"/>
                <w:sz w:val="16"/>
                <w:szCs w:val="16"/>
              </w:rPr>
              <w:t>(důvod</w:t>
            </w:r>
            <w:r w:rsidRPr="00EC1B09">
              <w:rPr>
                <w:rFonts w:ascii="Verdana" w:hAnsi="Verdana"/>
                <w:sz w:val="16"/>
                <w:szCs w:val="16"/>
              </w:rPr>
              <w:t xml:space="preserve"> </w:t>
            </w:r>
            <w:r>
              <w:rPr>
                <w:rFonts w:ascii="Verdana" w:hAnsi="Verdana"/>
                <w:sz w:val="16"/>
                <w:szCs w:val="16"/>
              </w:rPr>
              <w:t>ukončení získávání zahraničních pracovníků z Ukrajiny</w:t>
            </w:r>
            <w:r w:rsidRPr="00EC1B09">
              <w:rPr>
                <w:rFonts w:ascii="Verdana" w:hAnsi="Verdana"/>
                <w:sz w:val="16"/>
                <w:szCs w:val="16"/>
              </w:rPr>
              <w:t xml:space="preserve"> prostřednictvím PKZ</w:t>
            </w:r>
            <w:r>
              <w:rPr>
                <w:rFonts w:ascii="Verdana" w:hAnsi="Verdana"/>
                <w:sz w:val="16"/>
                <w:szCs w:val="16"/>
              </w:rPr>
              <w:t>)</w:t>
            </w:r>
          </w:p>
          <w:p w14:paraId="76A11B0E" w14:textId="77777777" w:rsidR="001A0AFA" w:rsidRDefault="001A0AFA" w:rsidP="00B97EC2">
            <w:pPr>
              <w:spacing w:after="120" w:line="240" w:lineRule="auto"/>
              <w:rPr>
                <w:rFonts w:ascii="Verdana" w:hAnsi="Verdana"/>
                <w:sz w:val="16"/>
                <w:szCs w:val="16"/>
              </w:rPr>
            </w:pPr>
            <w:r w:rsidRPr="00EC1B09">
              <w:rPr>
                <w:rFonts w:ascii="Verdana" w:hAnsi="Verdana"/>
                <w:sz w:val="16"/>
                <w:szCs w:val="16"/>
              </w:rPr>
              <w:t>když jsme konečně jednoho pracovníka získali, brzy odešel</w:t>
            </w:r>
          </w:p>
          <w:p w14:paraId="1D97CD04" w14:textId="77777777" w:rsidR="001A0AFA" w:rsidRDefault="001A0AFA" w:rsidP="00B97EC2">
            <w:pPr>
              <w:spacing w:after="120" w:line="240" w:lineRule="auto"/>
              <w:rPr>
                <w:rFonts w:ascii="Verdana" w:hAnsi="Verdana"/>
                <w:sz w:val="16"/>
                <w:szCs w:val="16"/>
              </w:rPr>
            </w:pPr>
            <w:r w:rsidRPr="00EC1B09">
              <w:rPr>
                <w:rFonts w:ascii="Verdana" w:hAnsi="Verdana"/>
                <w:sz w:val="16"/>
                <w:szCs w:val="16"/>
              </w:rPr>
              <w:t>velká část zaměstnanců po 6 měsících od získání víza končí pracovní poměr a odchází pracovat jinam (letos počátkem roku přijatí Ukrajinci to byli všichni)</w:t>
            </w:r>
          </w:p>
          <w:p w14:paraId="63A0DFB4" w14:textId="77777777" w:rsidR="001A0AFA" w:rsidRPr="001D7026" w:rsidRDefault="001A0AFA" w:rsidP="00B97EC2">
            <w:pPr>
              <w:spacing w:after="120" w:line="240" w:lineRule="auto"/>
              <w:rPr>
                <w:rFonts w:ascii="Verdana" w:hAnsi="Verdana"/>
                <w:sz w:val="16"/>
                <w:szCs w:val="16"/>
              </w:rPr>
            </w:pPr>
            <w:r w:rsidRPr="00EC1B09">
              <w:rPr>
                <w:rFonts w:ascii="Verdana" w:hAnsi="Verdana"/>
                <w:sz w:val="16"/>
                <w:szCs w:val="16"/>
              </w:rPr>
              <w:t xml:space="preserve">pracovníci mají jiná očekávání </w:t>
            </w:r>
          </w:p>
        </w:tc>
        <w:tc>
          <w:tcPr>
            <w:tcW w:w="2551" w:type="dxa"/>
            <w:vAlign w:val="center"/>
          </w:tcPr>
          <w:p w14:paraId="2DB2E0A5" w14:textId="77777777" w:rsidR="001A0AFA" w:rsidRDefault="001A0AFA" w:rsidP="00B97EC2">
            <w:pPr>
              <w:spacing w:after="120" w:line="240" w:lineRule="auto"/>
              <w:rPr>
                <w:rFonts w:ascii="Verdana" w:hAnsi="Verdana"/>
                <w:sz w:val="16"/>
                <w:szCs w:val="16"/>
              </w:rPr>
            </w:pPr>
            <w:r>
              <w:rPr>
                <w:rFonts w:ascii="Verdana" w:hAnsi="Verdana"/>
                <w:sz w:val="16"/>
                <w:szCs w:val="16"/>
              </w:rPr>
              <w:t>bez doporučení</w:t>
            </w:r>
          </w:p>
          <w:p w14:paraId="4260F521" w14:textId="77777777" w:rsidR="001A0AFA" w:rsidRDefault="001A0AFA" w:rsidP="00B97EC2">
            <w:pPr>
              <w:spacing w:after="120" w:line="240" w:lineRule="auto"/>
              <w:rPr>
                <w:rFonts w:ascii="Verdana" w:hAnsi="Verdana"/>
                <w:sz w:val="16"/>
                <w:szCs w:val="16"/>
              </w:rPr>
            </w:pPr>
          </w:p>
          <w:p w14:paraId="1CA8CF01" w14:textId="77777777" w:rsidR="00146C3D" w:rsidRDefault="00146C3D" w:rsidP="00B97EC2">
            <w:pPr>
              <w:spacing w:after="120" w:line="240" w:lineRule="auto"/>
              <w:rPr>
                <w:rFonts w:ascii="Verdana" w:hAnsi="Verdana"/>
                <w:sz w:val="16"/>
                <w:szCs w:val="16"/>
              </w:rPr>
            </w:pPr>
          </w:p>
          <w:p w14:paraId="131A0EF1" w14:textId="77777777" w:rsidR="001A0AFA" w:rsidRDefault="001A0AFA" w:rsidP="00B97EC2">
            <w:pPr>
              <w:spacing w:after="120" w:line="240" w:lineRule="auto"/>
              <w:rPr>
                <w:rFonts w:ascii="Verdana" w:hAnsi="Verdana"/>
                <w:sz w:val="16"/>
                <w:szCs w:val="16"/>
              </w:rPr>
            </w:pPr>
          </w:p>
          <w:p w14:paraId="69BBE227" w14:textId="77777777" w:rsidR="001A0AFA" w:rsidRDefault="001A0AFA" w:rsidP="00B97EC2">
            <w:pPr>
              <w:spacing w:after="120" w:line="240" w:lineRule="auto"/>
              <w:rPr>
                <w:rFonts w:ascii="Verdana" w:hAnsi="Verdana"/>
                <w:sz w:val="16"/>
                <w:szCs w:val="16"/>
              </w:rPr>
            </w:pPr>
            <w:r w:rsidRPr="00EC1B09">
              <w:rPr>
                <w:rFonts w:ascii="Verdana" w:hAnsi="Verdana"/>
                <w:sz w:val="16"/>
                <w:szCs w:val="16"/>
              </w:rPr>
              <w:t>v Čechách nepracuje, takže s</w:t>
            </w:r>
            <w:r>
              <w:rPr>
                <w:rFonts w:ascii="Verdana" w:hAnsi="Verdana"/>
                <w:sz w:val="16"/>
                <w:szCs w:val="16"/>
              </w:rPr>
              <w:t> </w:t>
            </w:r>
            <w:r w:rsidRPr="00EC1B09">
              <w:rPr>
                <w:rFonts w:ascii="Verdana" w:hAnsi="Verdana"/>
                <w:sz w:val="16"/>
                <w:szCs w:val="16"/>
              </w:rPr>
              <w:t>tím nejde nic dělat</w:t>
            </w:r>
          </w:p>
          <w:p w14:paraId="67DFF19E" w14:textId="77777777" w:rsidR="001A0AFA" w:rsidRPr="001D7026" w:rsidRDefault="001A0AFA" w:rsidP="00B97EC2">
            <w:pPr>
              <w:spacing w:after="120" w:line="240" w:lineRule="auto"/>
              <w:rPr>
                <w:rFonts w:ascii="Verdana" w:hAnsi="Verdana"/>
                <w:sz w:val="16"/>
                <w:szCs w:val="16"/>
              </w:rPr>
            </w:pPr>
            <w:r w:rsidRPr="00EC1B09">
              <w:rPr>
                <w:rFonts w:ascii="Verdana" w:hAnsi="Verdana"/>
                <w:sz w:val="16"/>
                <w:szCs w:val="16"/>
              </w:rPr>
              <w:t>6 měsíční lhůtu setrvání v pracovním poměru prodloužit na dobu trvání platnosti zaměstnanecké karty/víza</w:t>
            </w:r>
          </w:p>
        </w:tc>
      </w:tr>
    </w:tbl>
    <w:p w14:paraId="1BBAD98F" w14:textId="77777777" w:rsidR="00B97EC2" w:rsidRDefault="00B97EC2" w:rsidP="00146C3D">
      <w:pPr>
        <w:jc w:val="right"/>
        <w:rPr>
          <w:rFonts w:ascii="Verdana" w:hAnsi="Verdana"/>
          <w:sz w:val="20"/>
          <w:szCs w:val="20"/>
        </w:rPr>
      </w:pPr>
    </w:p>
    <w:p w14:paraId="6A390D6D" w14:textId="77777777" w:rsidR="00146C3D" w:rsidRPr="00146C3D" w:rsidRDefault="00B97EC2" w:rsidP="00B97EC2">
      <w:pPr>
        <w:jc w:val="right"/>
        <w:rPr>
          <w:rFonts w:ascii="Verdana" w:hAnsi="Verdana"/>
          <w:sz w:val="20"/>
          <w:szCs w:val="20"/>
        </w:rPr>
      </w:pPr>
      <w:r>
        <w:rPr>
          <w:rFonts w:ascii="Verdana" w:hAnsi="Verdana"/>
          <w:sz w:val="20"/>
          <w:szCs w:val="20"/>
        </w:rPr>
        <w:br w:type="page"/>
      </w:r>
      <w:r w:rsidR="00146C3D" w:rsidRPr="00146C3D">
        <w:rPr>
          <w:rFonts w:ascii="Verdana" w:hAnsi="Verdana"/>
          <w:sz w:val="20"/>
          <w:szCs w:val="20"/>
        </w:rPr>
        <w:lastRenderedPageBreak/>
        <w:t>pokračování tabulky</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402"/>
        <w:gridCol w:w="2551"/>
      </w:tblGrid>
      <w:tr w:rsidR="00146C3D" w14:paraId="72FD9EF7" w14:textId="77777777" w:rsidTr="00E17100">
        <w:trPr>
          <w:trHeight w:val="139"/>
        </w:trPr>
        <w:tc>
          <w:tcPr>
            <w:tcW w:w="3114" w:type="dxa"/>
            <w:shd w:val="clear" w:color="auto" w:fill="4472C4" w:themeFill="accent1"/>
            <w:vAlign w:val="center"/>
          </w:tcPr>
          <w:p w14:paraId="29C4FD91" w14:textId="77777777" w:rsidR="00146C3D" w:rsidRPr="00E17100" w:rsidRDefault="00146C3D" w:rsidP="00243269">
            <w:pPr>
              <w:spacing w:before="120" w:after="120"/>
              <w:jc w:val="center"/>
              <w:rPr>
                <w:rFonts w:ascii="Verdana" w:hAnsi="Verdana"/>
                <w:b/>
                <w:color w:val="FFFFFF" w:themeColor="background1"/>
                <w:sz w:val="16"/>
                <w:szCs w:val="16"/>
              </w:rPr>
            </w:pPr>
            <w:r w:rsidRPr="00E17100">
              <w:rPr>
                <w:rFonts w:ascii="Verdana" w:hAnsi="Verdana"/>
                <w:b/>
                <w:color w:val="FFFFFF" w:themeColor="background1"/>
                <w:sz w:val="16"/>
                <w:szCs w:val="16"/>
              </w:rPr>
              <w:t>Vybrané oblasti</w:t>
            </w:r>
          </w:p>
        </w:tc>
        <w:tc>
          <w:tcPr>
            <w:tcW w:w="3402" w:type="dxa"/>
            <w:shd w:val="clear" w:color="auto" w:fill="4472C4" w:themeFill="accent1"/>
            <w:vAlign w:val="center"/>
          </w:tcPr>
          <w:p w14:paraId="05407DE5" w14:textId="77777777" w:rsidR="00146C3D" w:rsidRPr="00E17100" w:rsidRDefault="00883228" w:rsidP="00243269">
            <w:pPr>
              <w:spacing w:before="120" w:after="120"/>
              <w:jc w:val="center"/>
              <w:rPr>
                <w:rFonts w:ascii="Verdana" w:hAnsi="Verdana"/>
                <w:b/>
                <w:color w:val="FFFFFF" w:themeColor="background1"/>
                <w:sz w:val="16"/>
                <w:szCs w:val="16"/>
              </w:rPr>
            </w:pPr>
            <w:r>
              <w:rPr>
                <w:rFonts w:ascii="Verdana" w:hAnsi="Verdana"/>
                <w:b/>
                <w:color w:val="FFFFFF" w:themeColor="background1"/>
                <w:sz w:val="16"/>
                <w:szCs w:val="16"/>
              </w:rPr>
              <w:t>S</w:t>
            </w:r>
            <w:r w:rsidR="00146C3D" w:rsidRPr="00E17100">
              <w:rPr>
                <w:rFonts w:ascii="Verdana" w:hAnsi="Verdana"/>
                <w:b/>
                <w:color w:val="FFFFFF" w:themeColor="background1"/>
                <w:sz w:val="16"/>
                <w:szCs w:val="16"/>
              </w:rPr>
              <w:t>tručná specifikace překážek a obtíží na základě odpovědí respondentů</w:t>
            </w:r>
          </w:p>
        </w:tc>
        <w:tc>
          <w:tcPr>
            <w:tcW w:w="2551" w:type="dxa"/>
            <w:shd w:val="clear" w:color="auto" w:fill="4472C4" w:themeFill="accent1"/>
            <w:vAlign w:val="center"/>
          </w:tcPr>
          <w:p w14:paraId="162A61FB" w14:textId="77777777" w:rsidR="00146C3D" w:rsidRPr="00E17100" w:rsidRDefault="00883228" w:rsidP="00243269">
            <w:pPr>
              <w:spacing w:before="120" w:after="120"/>
              <w:jc w:val="center"/>
              <w:rPr>
                <w:rFonts w:ascii="Verdana" w:hAnsi="Verdana"/>
                <w:b/>
                <w:color w:val="FFFFFF" w:themeColor="background1"/>
                <w:sz w:val="16"/>
                <w:szCs w:val="16"/>
              </w:rPr>
            </w:pPr>
            <w:r>
              <w:rPr>
                <w:rFonts w:ascii="Verdana" w:hAnsi="Verdana"/>
                <w:b/>
                <w:color w:val="FFFFFF" w:themeColor="background1"/>
                <w:sz w:val="16"/>
                <w:szCs w:val="16"/>
              </w:rPr>
              <w:t>M</w:t>
            </w:r>
            <w:r w:rsidR="00146C3D" w:rsidRPr="00E17100">
              <w:rPr>
                <w:rFonts w:ascii="Verdana" w:hAnsi="Verdana"/>
                <w:b/>
                <w:color w:val="FFFFFF" w:themeColor="background1"/>
                <w:sz w:val="16"/>
                <w:szCs w:val="16"/>
              </w:rPr>
              <w:t>ožnosti řešení na základě odpovědí respondentů</w:t>
            </w:r>
          </w:p>
        </w:tc>
      </w:tr>
      <w:tr w:rsidR="001A0AFA" w:rsidRPr="006116C3" w14:paraId="505CB4CC" w14:textId="77777777" w:rsidTr="00754149">
        <w:trPr>
          <w:trHeight w:val="432"/>
        </w:trPr>
        <w:tc>
          <w:tcPr>
            <w:tcW w:w="3114" w:type="dxa"/>
            <w:shd w:val="clear" w:color="auto" w:fill="8EAADB" w:themeFill="accent1" w:themeFillTint="99"/>
            <w:vAlign w:val="center"/>
          </w:tcPr>
          <w:p w14:paraId="06C86032" w14:textId="77777777" w:rsidR="001A0AFA" w:rsidRPr="001D7026" w:rsidRDefault="001A0AFA" w:rsidP="00146C3D">
            <w:pPr>
              <w:spacing w:before="120" w:after="120"/>
              <w:rPr>
                <w:rFonts w:ascii="Verdana" w:hAnsi="Verdana"/>
                <w:sz w:val="16"/>
                <w:szCs w:val="16"/>
              </w:rPr>
            </w:pPr>
            <w:r w:rsidRPr="001D7026">
              <w:rPr>
                <w:rFonts w:ascii="Verdana" w:hAnsi="Verdana"/>
                <w:b/>
                <w:sz w:val="16"/>
                <w:szCs w:val="16"/>
              </w:rPr>
              <w:t>Spolupráce s institucemi a</w:t>
            </w:r>
            <w:r w:rsidR="00146C3D">
              <w:rPr>
                <w:rFonts w:ascii="Verdana" w:hAnsi="Verdana"/>
                <w:b/>
                <w:sz w:val="16"/>
                <w:szCs w:val="16"/>
              </w:rPr>
              <w:t> </w:t>
            </w:r>
            <w:r w:rsidRPr="001D7026">
              <w:rPr>
                <w:rFonts w:ascii="Verdana" w:hAnsi="Verdana"/>
                <w:b/>
                <w:sz w:val="16"/>
                <w:szCs w:val="16"/>
              </w:rPr>
              <w:t>přístup dalších institucí k zahraniční pracovní síle</w:t>
            </w:r>
          </w:p>
        </w:tc>
        <w:tc>
          <w:tcPr>
            <w:tcW w:w="3402" w:type="dxa"/>
            <w:shd w:val="clear" w:color="auto" w:fill="8EAADB" w:themeFill="accent1" w:themeFillTint="99"/>
            <w:vAlign w:val="center"/>
          </w:tcPr>
          <w:p w14:paraId="501F1862" w14:textId="77777777" w:rsidR="001A0AFA" w:rsidRPr="001D7026" w:rsidRDefault="001A0AFA" w:rsidP="00146C3D">
            <w:pPr>
              <w:spacing w:after="120"/>
              <w:rPr>
                <w:rFonts w:ascii="Verdana" w:hAnsi="Verdana"/>
                <w:sz w:val="16"/>
                <w:szCs w:val="16"/>
              </w:rPr>
            </w:pPr>
          </w:p>
        </w:tc>
        <w:tc>
          <w:tcPr>
            <w:tcW w:w="2551" w:type="dxa"/>
            <w:shd w:val="clear" w:color="auto" w:fill="8EAADB" w:themeFill="accent1" w:themeFillTint="99"/>
            <w:vAlign w:val="center"/>
          </w:tcPr>
          <w:p w14:paraId="53F7469C" w14:textId="77777777" w:rsidR="001A0AFA" w:rsidRPr="001D7026" w:rsidRDefault="001A0AFA" w:rsidP="00146C3D">
            <w:pPr>
              <w:spacing w:after="120"/>
              <w:rPr>
                <w:rFonts w:ascii="Verdana" w:hAnsi="Verdana"/>
                <w:sz w:val="16"/>
                <w:szCs w:val="16"/>
              </w:rPr>
            </w:pPr>
          </w:p>
        </w:tc>
      </w:tr>
      <w:tr w:rsidR="001A0AFA" w:rsidRPr="006116C3" w14:paraId="18DFC6A8" w14:textId="77777777" w:rsidTr="00754149">
        <w:trPr>
          <w:trHeight w:val="637"/>
        </w:trPr>
        <w:tc>
          <w:tcPr>
            <w:tcW w:w="3114" w:type="dxa"/>
            <w:vAlign w:val="center"/>
          </w:tcPr>
          <w:p w14:paraId="0F90E60E" w14:textId="77777777" w:rsidR="001A0AFA" w:rsidRPr="001D7026" w:rsidRDefault="001A0AFA" w:rsidP="00146C3D">
            <w:pPr>
              <w:spacing w:before="120" w:after="120"/>
              <w:rPr>
                <w:rFonts w:ascii="Verdana" w:hAnsi="Verdana"/>
                <w:sz w:val="16"/>
                <w:szCs w:val="16"/>
              </w:rPr>
            </w:pPr>
            <w:r w:rsidRPr="001D7026">
              <w:rPr>
                <w:rFonts w:ascii="Verdana" w:hAnsi="Verdana"/>
                <w:sz w:val="16"/>
                <w:szCs w:val="16"/>
              </w:rPr>
              <w:t>přístup různých institucí společnosti ČR (např. ministerstva, policie, úřady, zdravotní pojištění a služby, přístup k dalším službám apod.) k zahraničním pracovníkům zaměstnaným prostřednictvím programu</w:t>
            </w:r>
          </w:p>
        </w:tc>
        <w:tc>
          <w:tcPr>
            <w:tcW w:w="3402" w:type="dxa"/>
            <w:vAlign w:val="center"/>
          </w:tcPr>
          <w:p w14:paraId="44D668CC" w14:textId="77777777" w:rsidR="001A0AFA" w:rsidRDefault="001A0AFA" w:rsidP="00146C3D">
            <w:pPr>
              <w:spacing w:after="120"/>
              <w:rPr>
                <w:rFonts w:ascii="Verdana" w:hAnsi="Verdana"/>
                <w:sz w:val="16"/>
                <w:szCs w:val="16"/>
              </w:rPr>
            </w:pPr>
            <w:r>
              <w:rPr>
                <w:rFonts w:ascii="Verdana" w:hAnsi="Verdana"/>
                <w:sz w:val="16"/>
                <w:szCs w:val="16"/>
              </w:rPr>
              <w:t>p</w:t>
            </w:r>
            <w:r w:rsidRPr="00EC1B09">
              <w:rPr>
                <w:rFonts w:ascii="Verdana" w:hAnsi="Verdana"/>
                <w:sz w:val="16"/>
                <w:szCs w:val="16"/>
              </w:rPr>
              <w:t>růkazy ZP jsou posílány pojištěnci až po zaslání kopie zaměstnanecké karty</w:t>
            </w:r>
            <w:r>
              <w:rPr>
                <w:rFonts w:ascii="Verdana" w:hAnsi="Verdana"/>
                <w:sz w:val="16"/>
                <w:szCs w:val="16"/>
              </w:rPr>
              <w:t>,</w:t>
            </w:r>
            <w:r w:rsidRPr="00EC1B09">
              <w:rPr>
                <w:rFonts w:ascii="Verdana" w:hAnsi="Verdana"/>
                <w:sz w:val="16"/>
                <w:szCs w:val="16"/>
              </w:rPr>
              <w:t xml:space="preserve"> </w:t>
            </w:r>
            <w:r>
              <w:rPr>
                <w:rFonts w:ascii="Verdana" w:hAnsi="Verdana"/>
                <w:sz w:val="16"/>
                <w:szCs w:val="16"/>
              </w:rPr>
              <w:t>k</w:t>
            </w:r>
            <w:r w:rsidRPr="00EC1B09">
              <w:rPr>
                <w:rFonts w:ascii="Verdana" w:hAnsi="Verdana"/>
                <w:sz w:val="16"/>
                <w:szCs w:val="16"/>
              </w:rPr>
              <w:t>dyž cizinec onemocní, tak lékaři nemůže předložit průkaz ZP ani oznámit číslo pojištěnce</w:t>
            </w:r>
          </w:p>
          <w:p w14:paraId="707F3F69" w14:textId="77777777" w:rsidR="001A0AFA" w:rsidRDefault="001A0AFA" w:rsidP="00146C3D">
            <w:pPr>
              <w:spacing w:after="120"/>
              <w:rPr>
                <w:rFonts w:ascii="Verdana" w:hAnsi="Verdana"/>
                <w:sz w:val="16"/>
                <w:szCs w:val="16"/>
              </w:rPr>
            </w:pPr>
            <w:r w:rsidRPr="00EC1B09">
              <w:rPr>
                <w:rFonts w:ascii="Verdana" w:hAnsi="Verdana"/>
                <w:sz w:val="16"/>
                <w:szCs w:val="16"/>
              </w:rPr>
              <w:t>složitá legislativa při vyřizování záležitostí s</w:t>
            </w:r>
            <w:r>
              <w:rPr>
                <w:rFonts w:ascii="Verdana" w:hAnsi="Verdana"/>
                <w:sz w:val="16"/>
                <w:szCs w:val="16"/>
              </w:rPr>
              <w:t> </w:t>
            </w:r>
            <w:r w:rsidRPr="00EC1B09">
              <w:rPr>
                <w:rFonts w:ascii="Verdana" w:hAnsi="Verdana"/>
                <w:sz w:val="16"/>
                <w:szCs w:val="16"/>
              </w:rPr>
              <w:t>cizineckou policií, zdravotní pojišťovnou atd.</w:t>
            </w:r>
          </w:p>
          <w:p w14:paraId="5CB08F29" w14:textId="77777777" w:rsidR="001A0AFA" w:rsidRDefault="001A0AFA" w:rsidP="00146C3D">
            <w:pPr>
              <w:spacing w:after="120"/>
              <w:rPr>
                <w:rFonts w:ascii="Verdana" w:hAnsi="Verdana"/>
                <w:sz w:val="16"/>
                <w:szCs w:val="16"/>
              </w:rPr>
            </w:pPr>
            <w:r w:rsidRPr="00EC1B09">
              <w:rPr>
                <w:rFonts w:ascii="Verdana" w:hAnsi="Verdana"/>
                <w:sz w:val="16"/>
                <w:szCs w:val="16"/>
              </w:rPr>
              <w:t>složit</w:t>
            </w:r>
            <w:r>
              <w:rPr>
                <w:rFonts w:ascii="Verdana" w:hAnsi="Verdana"/>
                <w:sz w:val="16"/>
                <w:szCs w:val="16"/>
              </w:rPr>
              <w:t>á</w:t>
            </w:r>
            <w:r w:rsidRPr="00EC1B09">
              <w:rPr>
                <w:rFonts w:ascii="Verdana" w:hAnsi="Verdana"/>
                <w:sz w:val="16"/>
                <w:szCs w:val="16"/>
              </w:rPr>
              <w:t xml:space="preserve"> orient</w:t>
            </w:r>
            <w:r>
              <w:rPr>
                <w:rFonts w:ascii="Verdana" w:hAnsi="Verdana"/>
                <w:sz w:val="16"/>
                <w:szCs w:val="16"/>
              </w:rPr>
              <w:t>ace z</w:t>
            </w:r>
            <w:r w:rsidRPr="00EC1B09">
              <w:rPr>
                <w:rFonts w:ascii="Verdana" w:hAnsi="Verdana"/>
                <w:sz w:val="16"/>
                <w:szCs w:val="16"/>
              </w:rPr>
              <w:t>ahraniční pracovní</w:t>
            </w:r>
            <w:r>
              <w:rPr>
                <w:rFonts w:ascii="Verdana" w:hAnsi="Verdana"/>
                <w:sz w:val="16"/>
                <w:szCs w:val="16"/>
              </w:rPr>
              <w:t>ků</w:t>
            </w:r>
            <w:r w:rsidRPr="00EC1B09">
              <w:rPr>
                <w:rFonts w:ascii="Verdana" w:hAnsi="Verdana"/>
                <w:sz w:val="16"/>
                <w:szCs w:val="16"/>
              </w:rPr>
              <w:t xml:space="preserve"> v</w:t>
            </w:r>
            <w:r>
              <w:rPr>
                <w:rFonts w:ascii="Verdana" w:hAnsi="Verdana"/>
                <w:sz w:val="16"/>
                <w:szCs w:val="16"/>
              </w:rPr>
              <w:t> </w:t>
            </w:r>
            <w:r w:rsidRPr="00EC1B09">
              <w:rPr>
                <w:rFonts w:ascii="Verdana" w:hAnsi="Verdana"/>
                <w:sz w:val="16"/>
                <w:szCs w:val="16"/>
              </w:rPr>
              <w:t>legislativě ohledně zaměstnávání cizinců v</w:t>
            </w:r>
            <w:r>
              <w:rPr>
                <w:rFonts w:ascii="Verdana" w:hAnsi="Verdana"/>
                <w:sz w:val="16"/>
                <w:szCs w:val="16"/>
              </w:rPr>
              <w:t> </w:t>
            </w:r>
            <w:r w:rsidRPr="00EC1B09">
              <w:rPr>
                <w:rFonts w:ascii="Verdana" w:hAnsi="Verdana"/>
                <w:sz w:val="16"/>
                <w:szCs w:val="16"/>
              </w:rPr>
              <w:t>ČR</w:t>
            </w:r>
          </w:p>
          <w:p w14:paraId="7C710703" w14:textId="77777777" w:rsidR="001A0AFA" w:rsidRPr="001D7026" w:rsidRDefault="001A0AFA" w:rsidP="00146C3D">
            <w:pPr>
              <w:spacing w:after="120"/>
              <w:rPr>
                <w:rFonts w:ascii="Verdana" w:hAnsi="Verdana"/>
                <w:sz w:val="16"/>
                <w:szCs w:val="16"/>
              </w:rPr>
            </w:pPr>
            <w:r>
              <w:rPr>
                <w:rFonts w:ascii="Verdana" w:hAnsi="Verdana"/>
                <w:sz w:val="16"/>
                <w:szCs w:val="16"/>
              </w:rPr>
              <w:t>k</w:t>
            </w:r>
            <w:r w:rsidRPr="00EC1B09">
              <w:rPr>
                <w:rFonts w:ascii="Verdana" w:hAnsi="Verdana"/>
                <w:sz w:val="16"/>
                <w:szCs w:val="16"/>
              </w:rPr>
              <w:t>omunikace OAMP hlavně poštou, zaměstnavatel není seznámen s výsledkem jednání - např. při prodloužení ZK</w:t>
            </w:r>
            <w:r>
              <w:rPr>
                <w:rFonts w:ascii="Verdana" w:hAnsi="Verdana"/>
                <w:sz w:val="16"/>
                <w:szCs w:val="16"/>
              </w:rPr>
              <w:t>,</w:t>
            </w:r>
            <w:r w:rsidRPr="00EC1B09">
              <w:rPr>
                <w:rFonts w:ascii="Verdana" w:hAnsi="Verdana"/>
                <w:sz w:val="16"/>
                <w:szCs w:val="16"/>
              </w:rPr>
              <w:t xml:space="preserve"> </w:t>
            </w:r>
            <w:r>
              <w:rPr>
                <w:rFonts w:ascii="Verdana" w:hAnsi="Verdana"/>
                <w:sz w:val="16"/>
                <w:szCs w:val="16"/>
              </w:rPr>
              <w:t>d</w:t>
            </w:r>
            <w:r w:rsidRPr="00EC1B09">
              <w:rPr>
                <w:rFonts w:ascii="Verdana" w:hAnsi="Verdana"/>
                <w:sz w:val="16"/>
                <w:szCs w:val="16"/>
              </w:rPr>
              <w:t>louho se čeká na biometrii, nebo prodloužení zaměstnaneckých karet</w:t>
            </w:r>
          </w:p>
        </w:tc>
        <w:tc>
          <w:tcPr>
            <w:tcW w:w="2551" w:type="dxa"/>
          </w:tcPr>
          <w:p w14:paraId="1726E63E" w14:textId="77777777" w:rsidR="00146C3D" w:rsidRDefault="00146C3D" w:rsidP="00146C3D">
            <w:pPr>
              <w:spacing w:after="120"/>
              <w:rPr>
                <w:rFonts w:ascii="Verdana" w:hAnsi="Verdana"/>
                <w:sz w:val="16"/>
                <w:szCs w:val="16"/>
              </w:rPr>
            </w:pPr>
          </w:p>
          <w:p w14:paraId="4A5B9E95" w14:textId="77777777" w:rsidR="001A0AFA" w:rsidRDefault="001A0AFA" w:rsidP="00146C3D">
            <w:pPr>
              <w:spacing w:after="120"/>
              <w:rPr>
                <w:rFonts w:ascii="Verdana" w:hAnsi="Verdana"/>
                <w:sz w:val="16"/>
                <w:szCs w:val="16"/>
              </w:rPr>
            </w:pPr>
            <w:r>
              <w:rPr>
                <w:rFonts w:ascii="Verdana" w:hAnsi="Verdana"/>
                <w:sz w:val="16"/>
                <w:szCs w:val="16"/>
              </w:rPr>
              <w:t>v</w:t>
            </w:r>
            <w:r w:rsidRPr="00EC1B09">
              <w:rPr>
                <w:rFonts w:ascii="Verdana" w:hAnsi="Verdana"/>
                <w:sz w:val="16"/>
                <w:szCs w:val="16"/>
              </w:rPr>
              <w:t>yřizovat průkazy ZP i bez kopie zaměstnanecké karty</w:t>
            </w:r>
          </w:p>
          <w:p w14:paraId="37DF8D9A" w14:textId="77777777" w:rsidR="00146C3D" w:rsidRDefault="00146C3D" w:rsidP="00146C3D">
            <w:pPr>
              <w:spacing w:after="120"/>
              <w:rPr>
                <w:rFonts w:ascii="Verdana" w:hAnsi="Verdana"/>
                <w:sz w:val="16"/>
                <w:szCs w:val="16"/>
              </w:rPr>
            </w:pPr>
          </w:p>
          <w:p w14:paraId="16480DC3" w14:textId="77777777" w:rsidR="001A0AFA" w:rsidRDefault="001A0AFA" w:rsidP="00146C3D">
            <w:pPr>
              <w:spacing w:after="120"/>
              <w:rPr>
                <w:rFonts w:ascii="Verdana" w:hAnsi="Verdana"/>
                <w:sz w:val="16"/>
                <w:szCs w:val="16"/>
              </w:rPr>
            </w:pPr>
            <w:r w:rsidRPr="00EC1B09">
              <w:rPr>
                <w:rFonts w:ascii="Verdana" w:hAnsi="Verdana"/>
                <w:sz w:val="16"/>
                <w:szCs w:val="16"/>
              </w:rPr>
              <w:t>jednotný výklad zákonů</w:t>
            </w:r>
          </w:p>
          <w:p w14:paraId="6544A9E2" w14:textId="77777777" w:rsidR="00146C3D" w:rsidRDefault="00146C3D" w:rsidP="00146C3D">
            <w:pPr>
              <w:spacing w:after="120"/>
              <w:rPr>
                <w:rFonts w:ascii="Verdana" w:hAnsi="Verdana"/>
                <w:sz w:val="16"/>
                <w:szCs w:val="16"/>
              </w:rPr>
            </w:pPr>
          </w:p>
          <w:p w14:paraId="16363E36" w14:textId="77777777" w:rsidR="00146C3D" w:rsidRPr="00A67B78" w:rsidRDefault="00146C3D" w:rsidP="00146C3D">
            <w:pPr>
              <w:spacing w:after="120"/>
              <w:rPr>
                <w:rFonts w:ascii="Verdana" w:hAnsi="Verdana"/>
                <w:sz w:val="8"/>
                <w:szCs w:val="8"/>
              </w:rPr>
            </w:pPr>
          </w:p>
          <w:p w14:paraId="39FD61CD" w14:textId="77777777" w:rsidR="001A0AFA" w:rsidRDefault="001A0AFA" w:rsidP="00146C3D">
            <w:pPr>
              <w:spacing w:after="120"/>
              <w:rPr>
                <w:rFonts w:ascii="Verdana" w:hAnsi="Verdana"/>
                <w:sz w:val="16"/>
                <w:szCs w:val="16"/>
              </w:rPr>
            </w:pPr>
            <w:r>
              <w:rPr>
                <w:rFonts w:ascii="Verdana" w:hAnsi="Verdana"/>
                <w:sz w:val="16"/>
                <w:szCs w:val="16"/>
              </w:rPr>
              <w:t>j</w:t>
            </w:r>
            <w:r w:rsidRPr="00EC1B09">
              <w:rPr>
                <w:rFonts w:ascii="Verdana" w:hAnsi="Verdana"/>
                <w:sz w:val="16"/>
                <w:szCs w:val="16"/>
              </w:rPr>
              <w:t>ednoznačný výklad zákonů</w:t>
            </w:r>
          </w:p>
          <w:p w14:paraId="489DDA8D" w14:textId="77777777" w:rsidR="001A0AFA" w:rsidRDefault="001A0AFA" w:rsidP="00146C3D">
            <w:pPr>
              <w:spacing w:after="120"/>
              <w:rPr>
                <w:rFonts w:ascii="Verdana" w:hAnsi="Verdana"/>
                <w:sz w:val="16"/>
                <w:szCs w:val="16"/>
              </w:rPr>
            </w:pPr>
          </w:p>
          <w:p w14:paraId="6AD62E55" w14:textId="77777777" w:rsidR="00A67B78" w:rsidRPr="00A67B78" w:rsidRDefault="00A67B78" w:rsidP="00146C3D">
            <w:pPr>
              <w:spacing w:after="120"/>
              <w:rPr>
                <w:rFonts w:ascii="Verdana" w:hAnsi="Verdana"/>
                <w:sz w:val="8"/>
                <w:szCs w:val="8"/>
              </w:rPr>
            </w:pPr>
          </w:p>
          <w:p w14:paraId="35BC6E49" w14:textId="77777777" w:rsidR="001A0AFA" w:rsidRPr="001D7026" w:rsidRDefault="001A0AFA" w:rsidP="00146C3D">
            <w:pPr>
              <w:spacing w:after="120"/>
              <w:rPr>
                <w:rFonts w:ascii="Verdana" w:hAnsi="Verdana"/>
                <w:sz w:val="16"/>
                <w:szCs w:val="16"/>
              </w:rPr>
            </w:pPr>
            <w:r>
              <w:rPr>
                <w:rFonts w:ascii="Verdana" w:hAnsi="Verdana"/>
                <w:sz w:val="16"/>
                <w:szCs w:val="16"/>
              </w:rPr>
              <w:t>o</w:t>
            </w:r>
            <w:r w:rsidRPr="00EC1B09">
              <w:rPr>
                <w:rFonts w:ascii="Verdana" w:hAnsi="Verdana"/>
                <w:sz w:val="16"/>
                <w:szCs w:val="16"/>
              </w:rPr>
              <w:t>nline systém, kde by mohl zaměstnavatel sledovat průběh řízení</w:t>
            </w:r>
          </w:p>
        </w:tc>
      </w:tr>
      <w:tr w:rsidR="001A0AFA" w:rsidRPr="006116C3" w14:paraId="7BAC08CD" w14:textId="77777777" w:rsidTr="00754149">
        <w:trPr>
          <w:trHeight w:val="856"/>
        </w:trPr>
        <w:tc>
          <w:tcPr>
            <w:tcW w:w="3114" w:type="dxa"/>
            <w:vAlign w:val="center"/>
          </w:tcPr>
          <w:p w14:paraId="5BD4D03B" w14:textId="77777777" w:rsidR="001A0AFA" w:rsidRPr="001D7026" w:rsidRDefault="001A0AFA" w:rsidP="00146C3D">
            <w:pPr>
              <w:spacing w:before="120" w:after="120"/>
              <w:rPr>
                <w:rFonts w:ascii="Verdana" w:hAnsi="Verdana"/>
                <w:sz w:val="16"/>
                <w:szCs w:val="16"/>
              </w:rPr>
            </w:pPr>
            <w:r w:rsidRPr="001D7026">
              <w:rPr>
                <w:rFonts w:ascii="Verdana" w:hAnsi="Verdana"/>
                <w:sz w:val="16"/>
                <w:szCs w:val="16"/>
              </w:rPr>
              <w:t>jednání mezi vaší firmou a různými institucemi/úřady, se kterými v rámci Programu při zaměstnávání zahraniční pracovní síly přicházíte do kontaktu vyjma garanta a</w:t>
            </w:r>
            <w:r w:rsidR="00146C3D">
              <w:rPr>
                <w:rFonts w:ascii="Verdana" w:hAnsi="Verdana"/>
                <w:sz w:val="16"/>
                <w:szCs w:val="16"/>
              </w:rPr>
              <w:t> </w:t>
            </w:r>
            <w:r w:rsidRPr="001D7026">
              <w:rPr>
                <w:rFonts w:ascii="Verdana" w:hAnsi="Verdana"/>
                <w:sz w:val="16"/>
                <w:szCs w:val="16"/>
              </w:rPr>
              <w:t>gestorů programu (tj. jednání a</w:t>
            </w:r>
            <w:r w:rsidR="00146C3D">
              <w:rPr>
                <w:rFonts w:ascii="Verdana" w:hAnsi="Verdana"/>
                <w:sz w:val="16"/>
                <w:szCs w:val="16"/>
              </w:rPr>
              <w:t> </w:t>
            </w:r>
            <w:r w:rsidRPr="001D7026">
              <w:rPr>
                <w:rFonts w:ascii="Verdana" w:hAnsi="Verdana"/>
                <w:sz w:val="16"/>
                <w:szCs w:val="16"/>
              </w:rPr>
              <w:t>spolupráce s institucemi jako např. Úřad práce ČR, zdravotní pojišťovny apod.)</w:t>
            </w:r>
          </w:p>
        </w:tc>
        <w:tc>
          <w:tcPr>
            <w:tcW w:w="3402" w:type="dxa"/>
            <w:vAlign w:val="center"/>
          </w:tcPr>
          <w:p w14:paraId="0E453FED" w14:textId="77777777" w:rsidR="001A0AFA" w:rsidRPr="001D7026" w:rsidRDefault="001A0AFA" w:rsidP="00146C3D">
            <w:pPr>
              <w:spacing w:after="120"/>
              <w:rPr>
                <w:rFonts w:ascii="Verdana" w:hAnsi="Verdana"/>
                <w:sz w:val="16"/>
                <w:szCs w:val="16"/>
              </w:rPr>
            </w:pPr>
            <w:r w:rsidRPr="004C245B">
              <w:rPr>
                <w:rFonts w:ascii="Verdana" w:hAnsi="Verdana"/>
                <w:sz w:val="16"/>
                <w:szCs w:val="16"/>
              </w:rPr>
              <w:t>p</w:t>
            </w:r>
            <w:r w:rsidRPr="00655345">
              <w:rPr>
                <w:rFonts w:ascii="Verdana" w:hAnsi="Verdana"/>
                <w:sz w:val="16"/>
                <w:szCs w:val="16"/>
              </w:rPr>
              <w:t>řidělování čísel pojištěnců (resp.</w:t>
            </w:r>
            <w:r w:rsidRPr="004C245B">
              <w:rPr>
                <w:rFonts w:ascii="Verdana" w:hAnsi="Verdana"/>
                <w:sz w:val="16"/>
                <w:szCs w:val="16"/>
              </w:rPr>
              <w:t xml:space="preserve"> </w:t>
            </w:r>
            <w:r w:rsidRPr="00655345">
              <w:rPr>
                <w:rFonts w:ascii="Verdana" w:hAnsi="Verdana"/>
                <w:sz w:val="16"/>
                <w:szCs w:val="16"/>
              </w:rPr>
              <w:t>rodných čísel) cizincům ze strany ČSSZ po dost dlouhé době a nemožnost získat tato čísla ze strany zaměstnavatele</w:t>
            </w:r>
          </w:p>
        </w:tc>
        <w:tc>
          <w:tcPr>
            <w:tcW w:w="2551" w:type="dxa"/>
            <w:vAlign w:val="center"/>
          </w:tcPr>
          <w:p w14:paraId="11B22E6F" w14:textId="77777777" w:rsidR="001A0AFA" w:rsidRPr="001D7026" w:rsidRDefault="001A0AFA" w:rsidP="00146C3D">
            <w:pPr>
              <w:spacing w:after="120"/>
              <w:rPr>
                <w:rFonts w:ascii="Verdana" w:hAnsi="Verdana"/>
                <w:sz w:val="16"/>
                <w:szCs w:val="16"/>
              </w:rPr>
            </w:pPr>
            <w:r>
              <w:rPr>
                <w:rFonts w:ascii="Verdana" w:hAnsi="Verdana"/>
                <w:sz w:val="16"/>
                <w:szCs w:val="16"/>
              </w:rPr>
              <w:t>o</w:t>
            </w:r>
            <w:r w:rsidRPr="005F5D32">
              <w:rPr>
                <w:rFonts w:ascii="Verdana" w:hAnsi="Verdana"/>
                <w:sz w:val="16"/>
                <w:szCs w:val="16"/>
              </w:rPr>
              <w:t>známení čísla pojištěnce ze strany ČSSZ nejen zaměstnanci, ale i zaměstnavateli</w:t>
            </w:r>
          </w:p>
        </w:tc>
      </w:tr>
      <w:bookmarkEnd w:id="31"/>
    </w:tbl>
    <w:p w14:paraId="11DA8E52" w14:textId="77777777" w:rsidR="001A0AFA" w:rsidRDefault="001A0AFA" w:rsidP="001A0AFA">
      <w:pPr>
        <w:jc w:val="both"/>
        <w:rPr>
          <w:rFonts w:ascii="Verdana" w:hAnsi="Verdana"/>
        </w:rPr>
      </w:pPr>
    </w:p>
    <w:p w14:paraId="08929E5C" w14:textId="77777777" w:rsidR="00DA2DAD" w:rsidRPr="00DA2DAD" w:rsidRDefault="00DA2DAD" w:rsidP="00B97EC2">
      <w:pPr>
        <w:spacing w:after="120" w:line="240" w:lineRule="auto"/>
        <w:ind w:firstLine="709"/>
        <w:jc w:val="both"/>
      </w:pPr>
      <w:r>
        <w:rPr>
          <w:rFonts w:ascii="Verdana" w:hAnsi="Verdana"/>
          <w:sz w:val="20"/>
          <w:szCs w:val="20"/>
        </w:rPr>
        <w:t>Jak dokládá výše uvedený tabulkový přehled, uvedená doporučení se týkala</w:t>
      </w:r>
      <w:r w:rsidRPr="00143FD8">
        <w:rPr>
          <w:rFonts w:ascii="Verdana" w:hAnsi="Verdana"/>
          <w:sz w:val="20"/>
          <w:szCs w:val="20"/>
        </w:rPr>
        <w:t xml:space="preserve"> zejména </w:t>
      </w:r>
      <w:r w:rsidRPr="00DA2DAD">
        <w:rPr>
          <w:rFonts w:ascii="Verdana" w:hAnsi="Verdana"/>
          <w:sz w:val="20"/>
          <w:szCs w:val="20"/>
        </w:rPr>
        <w:t>celkového zpružnění Programu a jednoznačnosti výkladu zákonů, které se Programu týkaly. Dále personálního posílení OAMP a zlepšení vzájemné komunikace účastníků programu, dále zpřístupnění řízení o vydání ZK pro zaměstnavatele, aby byli jeho účastníky a mohli tak sledovat jeho průběh. Mezi další doporučení patřilo zefektivnění objednávkového elektronického systému a v neposlední řadě prodloužení zákonem stanovené šestiměsíční lhůty, během níž musí zahraniční zaměstnanec setrvat v pracovním poměru se svým zaměstnavatelem.</w:t>
      </w:r>
    </w:p>
    <w:p w14:paraId="7BD1D63B" w14:textId="77777777" w:rsidR="001A0AFA" w:rsidRPr="00B97EC2" w:rsidRDefault="001A0AFA" w:rsidP="00146C3D">
      <w:pPr>
        <w:spacing w:after="120" w:line="240" w:lineRule="auto"/>
        <w:ind w:firstLine="709"/>
        <w:jc w:val="both"/>
        <w:rPr>
          <w:rFonts w:ascii="Verdana" w:hAnsi="Verdana"/>
          <w:b/>
          <w:sz w:val="20"/>
          <w:szCs w:val="20"/>
        </w:rPr>
      </w:pPr>
      <w:bookmarkStart w:id="32" w:name="_Hlk58597693"/>
      <w:r w:rsidRPr="00B97EC2">
        <w:rPr>
          <w:rFonts w:ascii="Verdana" w:hAnsi="Verdana"/>
          <w:b/>
          <w:sz w:val="20"/>
          <w:szCs w:val="20"/>
        </w:rPr>
        <w:t>Ani jeden</w:t>
      </w:r>
      <w:r w:rsidR="00146C3D" w:rsidRPr="00B97EC2">
        <w:rPr>
          <w:rFonts w:ascii="Verdana" w:hAnsi="Verdana"/>
          <w:b/>
          <w:sz w:val="16"/>
          <w:szCs w:val="16"/>
        </w:rPr>
        <w:t xml:space="preserve"> </w:t>
      </w:r>
      <w:r w:rsidRPr="00B97EC2">
        <w:rPr>
          <w:rFonts w:ascii="Verdana" w:hAnsi="Verdana"/>
          <w:b/>
          <w:sz w:val="20"/>
          <w:szCs w:val="20"/>
        </w:rPr>
        <w:t>z oslovených</w:t>
      </w:r>
      <w:r w:rsidRPr="00B97EC2">
        <w:rPr>
          <w:rFonts w:ascii="Verdana" w:hAnsi="Verdana"/>
          <w:b/>
          <w:sz w:val="16"/>
          <w:szCs w:val="16"/>
        </w:rPr>
        <w:t xml:space="preserve"> </w:t>
      </w:r>
      <w:r w:rsidRPr="00B97EC2">
        <w:rPr>
          <w:rFonts w:ascii="Verdana" w:hAnsi="Verdana"/>
          <w:b/>
          <w:sz w:val="20"/>
          <w:szCs w:val="20"/>
        </w:rPr>
        <w:t>subjektů</w:t>
      </w:r>
      <w:r w:rsidRPr="00B97EC2">
        <w:rPr>
          <w:rFonts w:ascii="Verdana" w:hAnsi="Verdana"/>
          <w:b/>
          <w:sz w:val="16"/>
          <w:szCs w:val="16"/>
        </w:rPr>
        <w:t xml:space="preserve"> </w:t>
      </w:r>
      <w:r w:rsidRPr="00B97EC2">
        <w:rPr>
          <w:rFonts w:ascii="Verdana" w:hAnsi="Verdana"/>
          <w:b/>
          <w:sz w:val="20"/>
          <w:szCs w:val="20"/>
        </w:rPr>
        <w:t>naopak</w:t>
      </w:r>
      <w:r w:rsidRPr="00B97EC2">
        <w:rPr>
          <w:rFonts w:ascii="Verdana" w:hAnsi="Verdana"/>
          <w:b/>
          <w:sz w:val="16"/>
          <w:szCs w:val="16"/>
        </w:rPr>
        <w:t xml:space="preserve"> </w:t>
      </w:r>
      <w:r w:rsidRPr="00B97EC2">
        <w:rPr>
          <w:rFonts w:ascii="Verdana" w:hAnsi="Verdana"/>
          <w:b/>
          <w:sz w:val="20"/>
          <w:szCs w:val="20"/>
        </w:rPr>
        <w:t xml:space="preserve">nespatřoval obtíž při zaměstnávání </w:t>
      </w:r>
      <w:r w:rsidR="00883228" w:rsidRPr="00B97EC2">
        <w:rPr>
          <w:rFonts w:ascii="Verdana" w:hAnsi="Verdana"/>
          <w:b/>
          <w:sz w:val="20"/>
          <w:szCs w:val="20"/>
        </w:rPr>
        <w:t>ukrajinských</w:t>
      </w:r>
      <w:r w:rsidRPr="00B97EC2">
        <w:rPr>
          <w:rFonts w:ascii="Verdana" w:hAnsi="Verdana"/>
          <w:b/>
          <w:sz w:val="20"/>
          <w:szCs w:val="20"/>
        </w:rPr>
        <w:t xml:space="preserve"> pracovníků prostřednictvím Programu kvalifikovaný zaměstnanec v následujících vybraných oblastech</w:t>
      </w:r>
      <w:r w:rsidR="00883228" w:rsidRPr="00B97EC2">
        <w:rPr>
          <w:rFonts w:ascii="Verdana" w:hAnsi="Verdana"/>
          <w:b/>
          <w:sz w:val="20"/>
          <w:szCs w:val="20"/>
        </w:rPr>
        <w:t>, a to</w:t>
      </w:r>
      <w:r w:rsidRPr="00B97EC2">
        <w:rPr>
          <w:rFonts w:ascii="Verdana" w:hAnsi="Verdana"/>
          <w:b/>
          <w:sz w:val="20"/>
          <w:szCs w:val="20"/>
        </w:rPr>
        <w:t>:</w:t>
      </w:r>
    </w:p>
    <w:p w14:paraId="3C149915" w14:textId="77777777" w:rsidR="001A0AFA" w:rsidRPr="00B97EC2" w:rsidRDefault="00883228" w:rsidP="00146C3D">
      <w:pPr>
        <w:pStyle w:val="Odstavecseseznamem"/>
        <w:numPr>
          <w:ilvl w:val="0"/>
          <w:numId w:val="10"/>
        </w:numPr>
        <w:spacing w:after="120" w:line="240" w:lineRule="auto"/>
        <w:ind w:left="284" w:hanging="284"/>
        <w:jc w:val="both"/>
        <w:rPr>
          <w:rFonts w:ascii="Verdana" w:hAnsi="Verdana"/>
          <w:b/>
          <w:sz w:val="20"/>
          <w:szCs w:val="20"/>
        </w:rPr>
      </w:pPr>
      <w:r w:rsidRPr="00B97EC2">
        <w:rPr>
          <w:rFonts w:ascii="Verdana" w:hAnsi="Verdana"/>
          <w:b/>
          <w:sz w:val="20"/>
          <w:szCs w:val="20"/>
        </w:rPr>
        <w:t>v </w:t>
      </w:r>
      <w:r w:rsidR="001A0AFA" w:rsidRPr="00B97EC2">
        <w:rPr>
          <w:rFonts w:ascii="Verdana" w:hAnsi="Verdana"/>
          <w:b/>
          <w:sz w:val="20"/>
          <w:szCs w:val="20"/>
        </w:rPr>
        <w:t>požadav</w:t>
      </w:r>
      <w:r w:rsidRPr="00B97EC2">
        <w:rPr>
          <w:rFonts w:ascii="Verdana" w:hAnsi="Verdana"/>
          <w:b/>
          <w:sz w:val="20"/>
          <w:szCs w:val="20"/>
        </w:rPr>
        <w:t>cích</w:t>
      </w:r>
      <w:r w:rsidR="001A0AFA" w:rsidRPr="00B97EC2">
        <w:rPr>
          <w:rFonts w:ascii="Verdana" w:hAnsi="Verdana"/>
          <w:b/>
          <w:sz w:val="20"/>
          <w:szCs w:val="20"/>
        </w:rPr>
        <w:t xml:space="preserve"> Programu na zaměstnance,</w:t>
      </w:r>
    </w:p>
    <w:p w14:paraId="7D419A02" w14:textId="77777777" w:rsidR="00146C3D" w:rsidRPr="00B97EC2" w:rsidRDefault="00146C3D" w:rsidP="00146C3D">
      <w:pPr>
        <w:pStyle w:val="Odstavecseseznamem"/>
        <w:spacing w:after="120" w:line="240" w:lineRule="auto"/>
        <w:ind w:left="284" w:hanging="284"/>
        <w:jc w:val="both"/>
        <w:rPr>
          <w:rFonts w:ascii="Verdana" w:hAnsi="Verdana"/>
          <w:b/>
          <w:sz w:val="12"/>
          <w:szCs w:val="12"/>
        </w:rPr>
      </w:pPr>
    </w:p>
    <w:p w14:paraId="58BE47B2" w14:textId="77777777" w:rsidR="001A0AFA" w:rsidRPr="00B97EC2" w:rsidRDefault="00883228" w:rsidP="00146C3D">
      <w:pPr>
        <w:pStyle w:val="Odstavecseseznamem"/>
        <w:numPr>
          <w:ilvl w:val="0"/>
          <w:numId w:val="10"/>
        </w:numPr>
        <w:spacing w:after="120" w:line="240" w:lineRule="auto"/>
        <w:ind w:left="284" w:hanging="284"/>
        <w:jc w:val="both"/>
        <w:rPr>
          <w:rFonts w:ascii="Verdana" w:hAnsi="Verdana"/>
          <w:b/>
          <w:sz w:val="20"/>
          <w:szCs w:val="20"/>
        </w:rPr>
      </w:pPr>
      <w:r w:rsidRPr="00B97EC2">
        <w:rPr>
          <w:rFonts w:ascii="Verdana" w:hAnsi="Verdana"/>
          <w:b/>
          <w:sz w:val="20"/>
          <w:szCs w:val="20"/>
        </w:rPr>
        <w:t xml:space="preserve">ve </w:t>
      </w:r>
      <w:r w:rsidR="001A0AFA" w:rsidRPr="00B97EC2">
        <w:rPr>
          <w:rFonts w:ascii="Verdana" w:hAnsi="Verdana"/>
          <w:b/>
          <w:sz w:val="20"/>
          <w:szCs w:val="20"/>
        </w:rPr>
        <w:t>spoluprác</w:t>
      </w:r>
      <w:r w:rsidRPr="00B97EC2">
        <w:rPr>
          <w:rFonts w:ascii="Verdana" w:hAnsi="Verdana"/>
          <w:b/>
          <w:sz w:val="20"/>
          <w:szCs w:val="20"/>
        </w:rPr>
        <w:t>i</w:t>
      </w:r>
      <w:r w:rsidR="001A0AFA" w:rsidRPr="00B97EC2">
        <w:rPr>
          <w:rFonts w:ascii="Verdana" w:hAnsi="Verdana"/>
          <w:b/>
          <w:sz w:val="20"/>
          <w:szCs w:val="20"/>
        </w:rPr>
        <w:t xml:space="preserve"> s garantem, tj. KZPS ČR,</w:t>
      </w:r>
    </w:p>
    <w:p w14:paraId="16D15301" w14:textId="77777777" w:rsidR="00146C3D" w:rsidRPr="00B97EC2" w:rsidRDefault="00146C3D" w:rsidP="00146C3D">
      <w:pPr>
        <w:pStyle w:val="Odstavecseseznamem"/>
        <w:spacing w:after="120" w:line="240" w:lineRule="auto"/>
        <w:ind w:left="284" w:hanging="284"/>
        <w:jc w:val="both"/>
        <w:rPr>
          <w:rFonts w:ascii="Verdana" w:hAnsi="Verdana"/>
          <w:b/>
          <w:sz w:val="12"/>
          <w:szCs w:val="12"/>
        </w:rPr>
      </w:pPr>
    </w:p>
    <w:p w14:paraId="776A10F2" w14:textId="77777777" w:rsidR="001A0AFA" w:rsidRPr="00B97EC2" w:rsidRDefault="00883228" w:rsidP="00146C3D">
      <w:pPr>
        <w:pStyle w:val="Odstavecseseznamem"/>
        <w:numPr>
          <w:ilvl w:val="0"/>
          <w:numId w:val="10"/>
        </w:numPr>
        <w:spacing w:after="120" w:line="240" w:lineRule="auto"/>
        <w:ind w:left="284" w:hanging="284"/>
        <w:jc w:val="both"/>
        <w:rPr>
          <w:rFonts w:ascii="Verdana" w:hAnsi="Verdana"/>
          <w:b/>
          <w:sz w:val="20"/>
          <w:szCs w:val="20"/>
        </w:rPr>
      </w:pPr>
      <w:r w:rsidRPr="00B97EC2">
        <w:rPr>
          <w:rFonts w:ascii="Verdana" w:hAnsi="Verdana"/>
          <w:b/>
          <w:sz w:val="20"/>
          <w:szCs w:val="20"/>
        </w:rPr>
        <w:t xml:space="preserve">ve </w:t>
      </w:r>
      <w:r w:rsidR="001A0AFA" w:rsidRPr="00B97EC2">
        <w:rPr>
          <w:rFonts w:ascii="Verdana" w:hAnsi="Verdana"/>
          <w:b/>
          <w:sz w:val="20"/>
          <w:szCs w:val="20"/>
        </w:rPr>
        <w:t>spoluprác</w:t>
      </w:r>
      <w:r w:rsidRPr="00B97EC2">
        <w:rPr>
          <w:rFonts w:ascii="Verdana" w:hAnsi="Verdana"/>
          <w:b/>
          <w:sz w:val="20"/>
          <w:szCs w:val="20"/>
        </w:rPr>
        <w:t>i</w:t>
      </w:r>
      <w:r w:rsidR="001A0AFA" w:rsidRPr="00B97EC2">
        <w:rPr>
          <w:rFonts w:ascii="Verdana" w:hAnsi="Verdana"/>
          <w:b/>
          <w:sz w:val="20"/>
          <w:szCs w:val="20"/>
        </w:rPr>
        <w:t xml:space="preserve"> s gestory Programu,</w:t>
      </w:r>
    </w:p>
    <w:p w14:paraId="3B190DF9" w14:textId="77777777" w:rsidR="00146C3D" w:rsidRPr="00B97EC2" w:rsidRDefault="00146C3D" w:rsidP="00146C3D">
      <w:pPr>
        <w:pStyle w:val="Odstavecseseznamem"/>
        <w:spacing w:after="120" w:line="240" w:lineRule="auto"/>
        <w:ind w:left="284" w:hanging="284"/>
        <w:jc w:val="both"/>
        <w:rPr>
          <w:rFonts w:ascii="Verdana" w:hAnsi="Verdana"/>
          <w:b/>
          <w:sz w:val="12"/>
          <w:szCs w:val="12"/>
        </w:rPr>
      </w:pPr>
    </w:p>
    <w:p w14:paraId="4B39DF40" w14:textId="77777777" w:rsidR="001A0AFA" w:rsidRPr="00B97EC2" w:rsidRDefault="001A0AFA" w:rsidP="00146C3D">
      <w:pPr>
        <w:pStyle w:val="Odstavecseseznamem"/>
        <w:numPr>
          <w:ilvl w:val="0"/>
          <w:numId w:val="10"/>
        </w:numPr>
        <w:spacing w:after="120" w:line="240" w:lineRule="auto"/>
        <w:ind w:left="284" w:hanging="284"/>
        <w:jc w:val="both"/>
        <w:rPr>
          <w:rFonts w:ascii="Verdana" w:hAnsi="Verdana"/>
          <w:b/>
          <w:sz w:val="20"/>
          <w:szCs w:val="20"/>
        </w:rPr>
      </w:pPr>
      <w:r w:rsidRPr="00B97EC2">
        <w:rPr>
          <w:rFonts w:ascii="Verdana" w:hAnsi="Verdana"/>
          <w:b/>
          <w:sz w:val="20"/>
          <w:szCs w:val="20"/>
        </w:rPr>
        <w:t>při adaptaci zahraničních pracovníků z Ukrajiny v majoritní společnosti ČR a do pracovního kolektivu,</w:t>
      </w:r>
    </w:p>
    <w:p w14:paraId="06367345" w14:textId="77777777" w:rsidR="00146C3D" w:rsidRPr="00B97EC2" w:rsidRDefault="00146C3D" w:rsidP="00146C3D">
      <w:pPr>
        <w:pStyle w:val="Odstavecseseznamem"/>
        <w:spacing w:after="120" w:line="240" w:lineRule="auto"/>
        <w:ind w:left="284" w:hanging="284"/>
        <w:jc w:val="both"/>
        <w:rPr>
          <w:rFonts w:ascii="Verdana" w:hAnsi="Verdana"/>
          <w:b/>
          <w:sz w:val="12"/>
          <w:szCs w:val="12"/>
        </w:rPr>
      </w:pPr>
    </w:p>
    <w:p w14:paraId="71F0C972" w14:textId="77777777" w:rsidR="001A0AFA" w:rsidRPr="00B97EC2" w:rsidRDefault="001A0AFA" w:rsidP="00146C3D">
      <w:pPr>
        <w:pStyle w:val="Odstavecseseznamem"/>
        <w:numPr>
          <w:ilvl w:val="0"/>
          <w:numId w:val="10"/>
        </w:numPr>
        <w:spacing w:after="120" w:line="240" w:lineRule="auto"/>
        <w:ind w:left="284" w:hanging="284"/>
        <w:jc w:val="both"/>
        <w:rPr>
          <w:rFonts w:ascii="Verdana" w:hAnsi="Verdana"/>
          <w:b/>
          <w:sz w:val="20"/>
          <w:szCs w:val="20"/>
        </w:rPr>
      </w:pPr>
      <w:r w:rsidRPr="00B97EC2">
        <w:rPr>
          <w:rFonts w:ascii="Verdana" w:hAnsi="Verdana"/>
          <w:b/>
          <w:sz w:val="20"/>
          <w:szCs w:val="20"/>
        </w:rPr>
        <w:t>dále v oblasti uznávání zahraničních kvalifikací,</w:t>
      </w:r>
    </w:p>
    <w:p w14:paraId="3D6D2123" w14:textId="77777777" w:rsidR="00146C3D" w:rsidRPr="00B97EC2" w:rsidRDefault="00146C3D" w:rsidP="00146C3D">
      <w:pPr>
        <w:pStyle w:val="Odstavecseseznamem"/>
        <w:spacing w:after="120" w:line="240" w:lineRule="auto"/>
        <w:ind w:left="284" w:hanging="284"/>
        <w:jc w:val="both"/>
        <w:rPr>
          <w:rFonts w:ascii="Verdana" w:hAnsi="Verdana"/>
          <w:b/>
          <w:sz w:val="12"/>
          <w:szCs w:val="12"/>
        </w:rPr>
      </w:pPr>
    </w:p>
    <w:p w14:paraId="1E9D05F9" w14:textId="77777777" w:rsidR="001A0AFA" w:rsidRPr="00B97EC2" w:rsidRDefault="001A0AFA" w:rsidP="00146C3D">
      <w:pPr>
        <w:pStyle w:val="Odstavecseseznamem"/>
        <w:numPr>
          <w:ilvl w:val="0"/>
          <w:numId w:val="10"/>
        </w:numPr>
        <w:spacing w:after="120" w:line="240" w:lineRule="auto"/>
        <w:ind w:left="284" w:hanging="284"/>
        <w:jc w:val="both"/>
        <w:rPr>
          <w:rFonts w:ascii="Verdana" w:hAnsi="Verdana"/>
          <w:b/>
          <w:sz w:val="20"/>
          <w:szCs w:val="20"/>
        </w:rPr>
      </w:pPr>
      <w:r w:rsidRPr="00B97EC2">
        <w:rPr>
          <w:rFonts w:ascii="Verdana" w:hAnsi="Verdana"/>
          <w:b/>
          <w:sz w:val="20"/>
          <w:szCs w:val="20"/>
        </w:rPr>
        <w:lastRenderedPageBreak/>
        <w:t>a také v oblasti rekvalifikaci zahraničních pracovníků na území ČR bez zohlednění, zdali tyto rekvalifikace svým zaměstnancům poskytuje či naopak nikoliv.</w:t>
      </w:r>
    </w:p>
    <w:p w14:paraId="08FAD529" w14:textId="77777777" w:rsidR="001A0AFA" w:rsidRPr="00A67B78" w:rsidRDefault="00A67B78" w:rsidP="00A67B78">
      <w:pPr>
        <w:keepNext/>
        <w:spacing w:before="360" w:after="360" w:line="240" w:lineRule="auto"/>
        <w:jc w:val="both"/>
        <w:outlineLvl w:val="2"/>
        <w:rPr>
          <w:rFonts w:ascii="Verdana" w:hAnsi="Verdana"/>
          <w:b/>
          <w:sz w:val="24"/>
          <w:szCs w:val="24"/>
        </w:rPr>
      </w:pPr>
      <w:bookmarkStart w:id="33" w:name="_Toc58932501"/>
      <w:bookmarkEnd w:id="32"/>
      <w:r w:rsidRPr="00A67B78">
        <w:rPr>
          <w:rFonts w:ascii="Verdana" w:hAnsi="Verdana"/>
          <w:b/>
          <w:sz w:val="24"/>
          <w:szCs w:val="24"/>
        </w:rPr>
        <w:t xml:space="preserve">3.1.5 </w:t>
      </w:r>
      <w:r w:rsidR="001A0AFA" w:rsidRPr="00A67B78">
        <w:rPr>
          <w:rFonts w:ascii="Verdana" w:hAnsi="Verdana"/>
          <w:b/>
          <w:sz w:val="24"/>
          <w:szCs w:val="24"/>
        </w:rPr>
        <w:t>Reakce na covid-19</w:t>
      </w:r>
      <w:bookmarkEnd w:id="33"/>
    </w:p>
    <w:p w14:paraId="19D0461C" w14:textId="77777777" w:rsidR="001A0AFA" w:rsidRPr="00A22DA6" w:rsidRDefault="001A0AFA" w:rsidP="00146C3D">
      <w:pPr>
        <w:spacing w:after="120" w:line="240" w:lineRule="auto"/>
        <w:ind w:firstLine="709"/>
        <w:jc w:val="both"/>
        <w:rPr>
          <w:rFonts w:ascii="Verdana" w:hAnsi="Verdana"/>
          <w:sz w:val="20"/>
          <w:szCs w:val="20"/>
        </w:rPr>
      </w:pPr>
      <w:r w:rsidRPr="00A22DA6">
        <w:rPr>
          <w:rFonts w:ascii="Verdana" w:hAnsi="Verdana"/>
          <w:sz w:val="20"/>
          <w:szCs w:val="20"/>
        </w:rPr>
        <w:t>Poslední tematick</w:t>
      </w:r>
      <w:r w:rsidR="00B06EA5">
        <w:rPr>
          <w:rFonts w:ascii="Verdana" w:hAnsi="Verdana"/>
          <w:sz w:val="20"/>
          <w:szCs w:val="20"/>
        </w:rPr>
        <w:t>ou</w:t>
      </w:r>
      <w:r w:rsidRPr="00A22DA6">
        <w:rPr>
          <w:rFonts w:ascii="Verdana" w:hAnsi="Verdana"/>
          <w:sz w:val="20"/>
          <w:szCs w:val="20"/>
        </w:rPr>
        <w:t xml:space="preserve"> oblast</w:t>
      </w:r>
      <w:r w:rsidR="00B06EA5">
        <w:rPr>
          <w:rFonts w:ascii="Verdana" w:hAnsi="Verdana"/>
          <w:sz w:val="20"/>
          <w:szCs w:val="20"/>
        </w:rPr>
        <w:t>í</w:t>
      </w:r>
      <w:r w:rsidRPr="00A22DA6">
        <w:rPr>
          <w:rFonts w:ascii="Verdana" w:hAnsi="Verdana"/>
          <w:sz w:val="20"/>
          <w:szCs w:val="20"/>
        </w:rPr>
        <w:t xml:space="preserve"> online </w:t>
      </w:r>
      <w:r w:rsidR="00B06EA5">
        <w:rPr>
          <w:rFonts w:ascii="Verdana" w:hAnsi="Verdana"/>
          <w:sz w:val="20"/>
          <w:szCs w:val="20"/>
        </w:rPr>
        <w:t>šetření</w:t>
      </w:r>
      <w:r w:rsidRPr="00A22DA6">
        <w:rPr>
          <w:rFonts w:ascii="Verdana" w:hAnsi="Verdana"/>
          <w:sz w:val="20"/>
          <w:szCs w:val="20"/>
        </w:rPr>
        <w:t xml:space="preserve"> byl</w:t>
      </w:r>
      <w:r w:rsidR="00B06EA5">
        <w:rPr>
          <w:rFonts w:ascii="Verdana" w:hAnsi="Verdana"/>
          <w:sz w:val="20"/>
          <w:szCs w:val="20"/>
        </w:rPr>
        <w:t>o</w:t>
      </w:r>
      <w:r w:rsidRPr="00A22DA6">
        <w:rPr>
          <w:rFonts w:ascii="Verdana" w:hAnsi="Verdana"/>
          <w:sz w:val="20"/>
          <w:szCs w:val="20"/>
        </w:rPr>
        <w:t xml:space="preserve"> období</w:t>
      </w:r>
      <w:r w:rsidR="00146C3D">
        <w:rPr>
          <w:rFonts w:ascii="Verdana" w:hAnsi="Verdana"/>
          <w:sz w:val="20"/>
          <w:szCs w:val="20"/>
        </w:rPr>
        <w:t xml:space="preserve"> </w:t>
      </w:r>
      <w:r w:rsidRPr="00A22DA6">
        <w:rPr>
          <w:rFonts w:ascii="Verdana" w:hAnsi="Verdana"/>
          <w:sz w:val="20"/>
          <w:szCs w:val="20"/>
        </w:rPr>
        <w:t>spojené s šířením nemoci covid-19 v průběhu roku 2020 a reakcí zaměstnavatelů</w:t>
      </w:r>
      <w:r w:rsidR="00146C3D">
        <w:rPr>
          <w:rFonts w:ascii="Verdana" w:hAnsi="Verdana"/>
          <w:sz w:val="20"/>
          <w:szCs w:val="20"/>
        </w:rPr>
        <w:t xml:space="preserve"> </w:t>
      </w:r>
      <w:r w:rsidRPr="00A22DA6">
        <w:rPr>
          <w:rFonts w:ascii="Verdana" w:hAnsi="Verdana"/>
          <w:sz w:val="20"/>
          <w:szCs w:val="20"/>
        </w:rPr>
        <w:t>na tuto dlouhodobě bezprecedentní událost. T</w:t>
      </w:r>
      <w:r w:rsidR="00B06EA5">
        <w:rPr>
          <w:rFonts w:ascii="Verdana" w:hAnsi="Verdana"/>
          <w:sz w:val="20"/>
          <w:szCs w:val="20"/>
        </w:rPr>
        <w:t>omuto tématu</w:t>
      </w:r>
      <w:r w:rsidRPr="00A22DA6">
        <w:rPr>
          <w:rFonts w:ascii="Verdana" w:hAnsi="Verdana"/>
          <w:sz w:val="20"/>
          <w:szCs w:val="20"/>
        </w:rPr>
        <w:t xml:space="preserve"> je nejen v českém prostředí věnována neutuchající pozornost, přičemž nutno konstatovat, že variabilita závěrů jednotlivých průzkumů, studií či postojů vědců</w:t>
      </w:r>
      <w:r w:rsidR="00B06EA5">
        <w:rPr>
          <w:rFonts w:ascii="Verdana" w:hAnsi="Verdana"/>
          <w:sz w:val="20"/>
          <w:szCs w:val="20"/>
        </w:rPr>
        <w:t xml:space="preserve"> a další odborné veřejnosti</w:t>
      </w:r>
      <w:r w:rsidRPr="00A22DA6">
        <w:rPr>
          <w:rFonts w:ascii="Verdana" w:hAnsi="Verdana"/>
          <w:sz w:val="20"/>
          <w:szCs w:val="20"/>
        </w:rPr>
        <w:t xml:space="preserve"> je enormní</w:t>
      </w:r>
      <w:r w:rsidR="00B06EA5">
        <w:rPr>
          <w:rFonts w:ascii="Verdana" w:hAnsi="Verdana"/>
          <w:sz w:val="20"/>
          <w:szCs w:val="20"/>
        </w:rPr>
        <w:t>. Někdy</w:t>
      </w:r>
      <w:r w:rsidRPr="00A22DA6">
        <w:rPr>
          <w:rFonts w:ascii="Verdana" w:hAnsi="Verdana"/>
          <w:sz w:val="20"/>
          <w:szCs w:val="20"/>
        </w:rPr>
        <w:t xml:space="preserve"> </w:t>
      </w:r>
      <w:r w:rsidR="00B06EA5">
        <w:rPr>
          <w:rFonts w:ascii="Verdana" w:hAnsi="Verdana"/>
          <w:sz w:val="20"/>
          <w:szCs w:val="20"/>
        </w:rPr>
        <w:t>se přitom jedná o</w:t>
      </w:r>
      <w:r w:rsidRPr="00A22DA6">
        <w:rPr>
          <w:rFonts w:ascii="Verdana" w:hAnsi="Verdana"/>
          <w:sz w:val="20"/>
          <w:szCs w:val="20"/>
        </w:rPr>
        <w:t xml:space="preserve"> protichůdná zjištění </w:t>
      </w:r>
      <w:r w:rsidR="00B06EA5">
        <w:rPr>
          <w:rFonts w:ascii="Verdana" w:hAnsi="Verdana"/>
          <w:sz w:val="20"/>
          <w:szCs w:val="20"/>
        </w:rPr>
        <w:t>či</w:t>
      </w:r>
      <w:r w:rsidRPr="00A22DA6">
        <w:rPr>
          <w:rFonts w:ascii="Verdana" w:hAnsi="Verdana"/>
          <w:sz w:val="20"/>
          <w:szCs w:val="20"/>
        </w:rPr>
        <w:t xml:space="preserve"> doporučení, </w:t>
      </w:r>
      <w:r w:rsidR="00B06EA5">
        <w:rPr>
          <w:rFonts w:ascii="Verdana" w:hAnsi="Verdana"/>
          <w:sz w:val="20"/>
          <w:szCs w:val="20"/>
        </w:rPr>
        <w:t xml:space="preserve">jejichž </w:t>
      </w:r>
      <w:r w:rsidR="00B06EA5" w:rsidRPr="00A22DA6">
        <w:rPr>
          <w:rFonts w:ascii="Verdana" w:hAnsi="Verdana"/>
          <w:sz w:val="20"/>
          <w:szCs w:val="20"/>
        </w:rPr>
        <w:t>platnost</w:t>
      </w:r>
      <w:r w:rsidR="00B06EA5">
        <w:rPr>
          <w:rFonts w:ascii="Verdana" w:hAnsi="Verdana"/>
          <w:sz w:val="20"/>
          <w:szCs w:val="20"/>
        </w:rPr>
        <w:t xml:space="preserve"> </w:t>
      </w:r>
      <w:r w:rsidRPr="00A22DA6">
        <w:rPr>
          <w:rFonts w:ascii="Verdana" w:hAnsi="Verdana"/>
          <w:sz w:val="20"/>
          <w:szCs w:val="20"/>
        </w:rPr>
        <w:t>životnost</w:t>
      </w:r>
      <w:r w:rsidR="00B06EA5">
        <w:rPr>
          <w:rFonts w:ascii="Verdana" w:hAnsi="Verdana"/>
          <w:sz w:val="20"/>
          <w:szCs w:val="20"/>
        </w:rPr>
        <w:t>i</w:t>
      </w:r>
      <w:r w:rsidRPr="00A22DA6">
        <w:rPr>
          <w:rFonts w:ascii="Verdana" w:hAnsi="Verdana"/>
          <w:sz w:val="20"/>
          <w:szCs w:val="20"/>
        </w:rPr>
        <w:t xml:space="preserve"> může být navíc z podstaty věci velmi omezená.</w:t>
      </w:r>
    </w:p>
    <w:p w14:paraId="661E6D32" w14:textId="77777777" w:rsidR="00015158" w:rsidRDefault="000F0C54" w:rsidP="00146C3D">
      <w:pPr>
        <w:spacing w:after="120" w:line="240" w:lineRule="auto"/>
        <w:ind w:firstLine="709"/>
        <w:jc w:val="both"/>
        <w:rPr>
          <w:rFonts w:ascii="Verdana" w:hAnsi="Verdana"/>
          <w:sz w:val="20"/>
          <w:szCs w:val="20"/>
        </w:rPr>
      </w:pPr>
      <w:r>
        <w:rPr>
          <w:rFonts w:ascii="Verdana" w:hAnsi="Verdana"/>
          <w:sz w:val="20"/>
          <w:szCs w:val="20"/>
        </w:rPr>
        <w:t xml:space="preserve">V úvodu této stati je nutno uvést, že vládou schválené programy ekonomické migrace, ani vydávání tzv. Schengenských víz nebyly </w:t>
      </w:r>
      <w:r w:rsidR="00051ADF">
        <w:rPr>
          <w:rFonts w:ascii="Verdana" w:hAnsi="Verdana"/>
          <w:sz w:val="20"/>
          <w:szCs w:val="20"/>
        </w:rPr>
        <w:t>v průběhu roku 2020 pozastaveny.</w:t>
      </w:r>
    </w:p>
    <w:p w14:paraId="38500CE1" w14:textId="77777777" w:rsidR="001A0AFA" w:rsidRPr="00A22DA6" w:rsidRDefault="001A0AFA" w:rsidP="00146C3D">
      <w:pPr>
        <w:spacing w:after="120" w:line="240" w:lineRule="auto"/>
        <w:ind w:firstLine="709"/>
        <w:jc w:val="both"/>
        <w:rPr>
          <w:rFonts w:ascii="Verdana" w:hAnsi="Verdana"/>
          <w:sz w:val="20"/>
          <w:szCs w:val="20"/>
        </w:rPr>
      </w:pPr>
      <w:r w:rsidRPr="00A22DA6">
        <w:rPr>
          <w:rFonts w:ascii="Verdana" w:hAnsi="Verdana"/>
          <w:sz w:val="20"/>
          <w:szCs w:val="20"/>
        </w:rPr>
        <w:t xml:space="preserve">Respondenti měli v rámci online dotazování v tomto tematickém bloku možnost uvést, jaká část, prostřednictvím Programu, zaměstnaných </w:t>
      </w:r>
      <w:r w:rsidR="00015158">
        <w:rPr>
          <w:rFonts w:ascii="Verdana" w:hAnsi="Verdana"/>
          <w:sz w:val="20"/>
          <w:szCs w:val="20"/>
        </w:rPr>
        <w:t>ukrajinských</w:t>
      </w:r>
      <w:r w:rsidRPr="00A22DA6">
        <w:rPr>
          <w:rFonts w:ascii="Verdana" w:hAnsi="Verdana"/>
          <w:sz w:val="20"/>
          <w:szCs w:val="20"/>
        </w:rPr>
        <w:t xml:space="preserve"> pracovníků v průběhu nouzového stavu spojeného s</w:t>
      </w:r>
      <w:r w:rsidR="00AD6D80">
        <w:rPr>
          <w:rFonts w:ascii="Verdana" w:hAnsi="Verdana"/>
          <w:sz w:val="20"/>
          <w:szCs w:val="20"/>
        </w:rPr>
        <w:t> </w:t>
      </w:r>
      <w:r w:rsidRPr="00A22DA6">
        <w:rPr>
          <w:rFonts w:ascii="Verdana" w:hAnsi="Verdana"/>
          <w:sz w:val="20"/>
          <w:szCs w:val="20"/>
        </w:rPr>
        <w:t>šířením nemoci covid-19 odjela zpátky Ukrajinu. S mírnou úpravou byla v tomto případě použita otázka a škála odpovědí Bleskové ankety HK ČR „Koronavirus a zaměstnávání cizinců“ - Vyhodnocení 22. dubna 2020</w:t>
      </w:r>
      <w:r w:rsidRPr="00A22DA6">
        <w:rPr>
          <w:rStyle w:val="Znakapoznpodarou"/>
          <w:rFonts w:ascii="Verdana" w:hAnsi="Verdana"/>
          <w:sz w:val="20"/>
          <w:szCs w:val="20"/>
        </w:rPr>
        <w:footnoteReference w:id="18"/>
      </w:r>
      <w:r w:rsidRPr="00A22DA6">
        <w:rPr>
          <w:rFonts w:ascii="Verdana" w:hAnsi="Verdana"/>
          <w:sz w:val="20"/>
          <w:szCs w:val="20"/>
        </w:rPr>
        <w:t xml:space="preserve">. </w:t>
      </w:r>
      <w:r w:rsidRPr="00A22DA6">
        <w:rPr>
          <w:rFonts w:ascii="Verdana" w:hAnsi="Verdana"/>
          <w:b/>
          <w:sz w:val="20"/>
          <w:szCs w:val="20"/>
        </w:rPr>
        <w:t>Většina oslovených zaměstnavatelů</w:t>
      </w:r>
      <w:r w:rsidRPr="00A22DA6">
        <w:rPr>
          <w:rFonts w:ascii="Verdana" w:hAnsi="Verdana"/>
          <w:sz w:val="20"/>
          <w:szCs w:val="20"/>
        </w:rPr>
        <w:t xml:space="preserve"> (9) </w:t>
      </w:r>
      <w:r w:rsidRPr="00A22DA6">
        <w:rPr>
          <w:rFonts w:ascii="Verdana" w:hAnsi="Verdana"/>
          <w:b/>
          <w:sz w:val="20"/>
          <w:szCs w:val="20"/>
        </w:rPr>
        <w:t>uvedla, že v průběhu prvního nouzového období spojeného s</w:t>
      </w:r>
      <w:r w:rsidR="00AD6D80">
        <w:rPr>
          <w:rFonts w:ascii="Verdana" w:hAnsi="Verdana"/>
          <w:b/>
          <w:sz w:val="20"/>
          <w:szCs w:val="20"/>
        </w:rPr>
        <w:t> </w:t>
      </w:r>
      <w:r w:rsidRPr="00A22DA6">
        <w:rPr>
          <w:rFonts w:ascii="Verdana" w:hAnsi="Verdana"/>
          <w:b/>
          <w:sz w:val="20"/>
          <w:szCs w:val="20"/>
        </w:rPr>
        <w:t>šířením nemoci covid-19 nikdo ze zahraničních</w:t>
      </w:r>
      <w:r w:rsidR="00B97EC2" w:rsidRPr="00B97EC2">
        <w:rPr>
          <w:rFonts w:ascii="Verdana" w:hAnsi="Verdana"/>
          <w:b/>
          <w:sz w:val="16"/>
          <w:szCs w:val="16"/>
        </w:rPr>
        <w:t xml:space="preserve"> </w:t>
      </w:r>
      <w:r w:rsidRPr="00A22DA6">
        <w:rPr>
          <w:rFonts w:ascii="Verdana" w:hAnsi="Verdana"/>
          <w:b/>
          <w:sz w:val="20"/>
          <w:szCs w:val="20"/>
        </w:rPr>
        <w:t>pracovníků z Ukrajiny neodjel</w:t>
      </w:r>
      <w:r w:rsidRPr="00A22DA6">
        <w:rPr>
          <w:rFonts w:ascii="Verdana" w:hAnsi="Verdana"/>
          <w:sz w:val="20"/>
          <w:szCs w:val="20"/>
        </w:rPr>
        <w:t xml:space="preserve">, jednomu zaměstnavateli odjela méně než polovina těchto zaměstnanců, dalším více než polovina a dva zástupci zaměstnavatele nedokázali na danou otázku uvést konkrétní odpověď. </w:t>
      </w:r>
      <w:r w:rsidRPr="00A22DA6">
        <w:rPr>
          <w:rFonts w:ascii="Verdana" w:hAnsi="Verdana"/>
          <w:b/>
          <w:sz w:val="20"/>
          <w:szCs w:val="20"/>
        </w:rPr>
        <w:t>Ani jednomu z oslovených zaměstnavatelů neodjeli v průběhu nouzového stavu spojeného s</w:t>
      </w:r>
      <w:r w:rsidR="00AD6D80">
        <w:rPr>
          <w:rFonts w:ascii="Verdana" w:hAnsi="Verdana"/>
          <w:b/>
          <w:sz w:val="20"/>
          <w:szCs w:val="20"/>
        </w:rPr>
        <w:t> </w:t>
      </w:r>
      <w:r w:rsidRPr="00A22DA6">
        <w:rPr>
          <w:rFonts w:ascii="Verdana" w:hAnsi="Verdana"/>
          <w:b/>
          <w:sz w:val="20"/>
          <w:szCs w:val="20"/>
        </w:rPr>
        <w:t>šířením nemoci covid-19</w:t>
      </w:r>
      <w:r w:rsidR="00B97EC2">
        <w:rPr>
          <w:rFonts w:ascii="Verdana" w:hAnsi="Verdana"/>
          <w:b/>
          <w:sz w:val="20"/>
          <w:szCs w:val="20"/>
        </w:rPr>
        <w:t xml:space="preserve"> </w:t>
      </w:r>
      <w:r w:rsidRPr="00A22DA6">
        <w:rPr>
          <w:rFonts w:ascii="Verdana" w:hAnsi="Verdana"/>
          <w:b/>
          <w:sz w:val="20"/>
          <w:szCs w:val="20"/>
        </w:rPr>
        <w:t>všichni zahraniční zaměstnanci zaměstnání prostřednictvím Programu</w:t>
      </w:r>
      <w:r w:rsidRPr="00A22DA6">
        <w:rPr>
          <w:rFonts w:ascii="Verdana" w:hAnsi="Verdana"/>
          <w:sz w:val="20"/>
          <w:szCs w:val="20"/>
        </w:rPr>
        <w:t>. Uvedené zjištění konvenovalo s poznatky získanými ve výše uvedené anketě HK ČR,</w:t>
      </w:r>
      <w:r w:rsidR="00146C3D">
        <w:rPr>
          <w:rFonts w:ascii="Verdana" w:hAnsi="Verdana"/>
          <w:sz w:val="20"/>
          <w:szCs w:val="20"/>
        </w:rPr>
        <w:t xml:space="preserve"> </w:t>
      </w:r>
      <w:r w:rsidRPr="00A22DA6">
        <w:rPr>
          <w:rFonts w:ascii="Verdana" w:hAnsi="Verdana"/>
          <w:sz w:val="20"/>
          <w:szCs w:val="20"/>
        </w:rPr>
        <w:t>kde většina zaměstnavatelů (79 % z 240 oslovených subjektů) uvedla, že „v době nouzového stavu se do své vlasti nevrátil nikdo“ nebo „o tom respondent nevěděl“.</w:t>
      </w:r>
    </w:p>
    <w:p w14:paraId="249762FD" w14:textId="77777777" w:rsidR="00683616" w:rsidRDefault="001A0AFA" w:rsidP="00146C3D">
      <w:pPr>
        <w:spacing w:after="120" w:line="240" w:lineRule="auto"/>
        <w:ind w:firstLine="709"/>
        <w:jc w:val="both"/>
        <w:rPr>
          <w:rFonts w:ascii="Verdana" w:hAnsi="Verdana"/>
          <w:sz w:val="20"/>
          <w:szCs w:val="20"/>
        </w:rPr>
      </w:pPr>
      <w:r w:rsidRPr="00A22DA6">
        <w:rPr>
          <w:rFonts w:ascii="Verdana" w:hAnsi="Verdana"/>
          <w:sz w:val="20"/>
          <w:szCs w:val="20"/>
        </w:rPr>
        <w:t>Dále byli respondenti vyzváni, aby si vzpomněli na období prvního nouzového stavu spojeného s</w:t>
      </w:r>
      <w:r w:rsidR="00AD6D80">
        <w:rPr>
          <w:rFonts w:ascii="Verdana" w:hAnsi="Verdana"/>
          <w:sz w:val="20"/>
          <w:szCs w:val="20"/>
        </w:rPr>
        <w:t> </w:t>
      </w:r>
      <w:r w:rsidRPr="00A22DA6">
        <w:rPr>
          <w:rFonts w:ascii="Verdana" w:hAnsi="Verdana"/>
          <w:sz w:val="20"/>
          <w:szCs w:val="20"/>
        </w:rPr>
        <w:t>šířením nemoci covid-19, a to v souvislosti se změnami v personální oblasti zaměstnávání zahraničních pracovníků z tzv. třetích zemí. I v tomto případě řešitelé projektu použili s mírnými úpravami otázku Bleskové ankety HK ČR</w:t>
      </w:r>
      <w:r w:rsidRPr="00A22DA6">
        <w:rPr>
          <w:rStyle w:val="Znakapoznpodarou"/>
          <w:rFonts w:ascii="Verdana" w:hAnsi="Verdana"/>
          <w:sz w:val="20"/>
          <w:szCs w:val="20"/>
        </w:rPr>
        <w:footnoteReference w:id="19"/>
      </w:r>
      <w:r w:rsidRPr="00A22DA6">
        <w:rPr>
          <w:rFonts w:ascii="Verdana" w:hAnsi="Verdana"/>
          <w:sz w:val="20"/>
          <w:szCs w:val="20"/>
        </w:rPr>
        <w:t xml:space="preserve">. Respondenti mohli uvést několik odpovědí na danou </w:t>
      </w:r>
      <w:proofErr w:type="spellStart"/>
      <w:r w:rsidRPr="00A22DA6">
        <w:rPr>
          <w:rFonts w:ascii="Verdana" w:hAnsi="Verdana"/>
          <w:sz w:val="20"/>
          <w:szCs w:val="20"/>
        </w:rPr>
        <w:t>setovou</w:t>
      </w:r>
      <w:proofErr w:type="spellEnd"/>
      <w:r w:rsidRPr="00A22DA6">
        <w:rPr>
          <w:rFonts w:ascii="Verdana" w:hAnsi="Verdana"/>
          <w:sz w:val="20"/>
          <w:szCs w:val="20"/>
        </w:rPr>
        <w:t xml:space="preserve"> otázku. Bylo zjištěno, že cca polovina (7) oslovených zaměstnavatelů </w:t>
      </w:r>
      <w:r w:rsidRPr="00A22DA6">
        <w:rPr>
          <w:rFonts w:ascii="Verdana" w:hAnsi="Verdana"/>
          <w:b/>
          <w:sz w:val="20"/>
          <w:szCs w:val="20"/>
        </w:rPr>
        <w:t>žádná opatření v souvislosti s prvním nouzovým stavem z jara 2020 neučinili</w:t>
      </w:r>
      <w:r w:rsidRPr="00A22DA6">
        <w:rPr>
          <w:rFonts w:ascii="Verdana" w:hAnsi="Verdana"/>
          <w:sz w:val="20"/>
          <w:szCs w:val="20"/>
        </w:rPr>
        <w:t xml:space="preserve"> (v rámci zkoumaného souboru subjekty všech zahrnutých odvětví, vyjma ostatních </w:t>
      </w:r>
      <w:r w:rsidR="00015158">
        <w:rPr>
          <w:rFonts w:ascii="Verdana" w:hAnsi="Verdana"/>
          <w:sz w:val="20"/>
          <w:szCs w:val="20"/>
        </w:rPr>
        <w:t>(</w:t>
      </w:r>
      <w:r w:rsidRPr="00A22DA6">
        <w:rPr>
          <w:rFonts w:ascii="Verdana" w:hAnsi="Verdana"/>
          <w:sz w:val="20"/>
          <w:szCs w:val="20"/>
        </w:rPr>
        <w:t>ekonomických</w:t>
      </w:r>
      <w:r w:rsidR="00015158">
        <w:rPr>
          <w:rFonts w:ascii="Verdana" w:hAnsi="Verdana"/>
          <w:sz w:val="20"/>
          <w:szCs w:val="20"/>
        </w:rPr>
        <w:t>)</w:t>
      </w:r>
      <w:r w:rsidRPr="00A22DA6">
        <w:rPr>
          <w:rFonts w:ascii="Verdana" w:hAnsi="Verdana"/>
          <w:sz w:val="20"/>
          <w:szCs w:val="20"/>
        </w:rPr>
        <w:t xml:space="preserve"> činností, tj.</w:t>
      </w:r>
      <w:r w:rsidR="00B97EC2" w:rsidRPr="00B97EC2">
        <w:rPr>
          <w:rFonts w:ascii="Verdana" w:hAnsi="Verdana"/>
          <w:sz w:val="16"/>
          <w:szCs w:val="16"/>
        </w:rPr>
        <w:t xml:space="preserve"> </w:t>
      </w:r>
      <w:r w:rsidRPr="00A22DA6">
        <w:rPr>
          <w:rFonts w:ascii="Verdana" w:hAnsi="Verdana"/>
          <w:sz w:val="20"/>
          <w:szCs w:val="20"/>
        </w:rPr>
        <w:t>zemědělství,</w:t>
      </w:r>
      <w:r w:rsidRPr="00B97EC2">
        <w:rPr>
          <w:rFonts w:ascii="Verdana" w:hAnsi="Verdana"/>
          <w:sz w:val="16"/>
          <w:szCs w:val="16"/>
        </w:rPr>
        <w:t xml:space="preserve"> </w:t>
      </w:r>
      <w:r w:rsidRPr="00A22DA6">
        <w:rPr>
          <w:rFonts w:ascii="Verdana" w:hAnsi="Verdana"/>
          <w:sz w:val="20"/>
          <w:szCs w:val="20"/>
        </w:rPr>
        <w:t>lesnictví a</w:t>
      </w:r>
      <w:r w:rsidR="00146C3D">
        <w:rPr>
          <w:rFonts w:ascii="Verdana" w:hAnsi="Verdana"/>
          <w:sz w:val="20"/>
          <w:szCs w:val="20"/>
        </w:rPr>
        <w:t xml:space="preserve"> </w:t>
      </w:r>
      <w:r w:rsidRPr="00A22DA6">
        <w:rPr>
          <w:rFonts w:ascii="Verdana" w:hAnsi="Verdana"/>
          <w:sz w:val="20"/>
          <w:szCs w:val="20"/>
        </w:rPr>
        <w:t>rybářství, zpracovatel</w:t>
      </w:r>
      <w:r w:rsidR="00146C3D">
        <w:rPr>
          <w:rFonts w:ascii="Verdana" w:hAnsi="Verdana"/>
          <w:sz w:val="20"/>
          <w:szCs w:val="20"/>
        </w:rPr>
        <w:softHyphen/>
      </w:r>
      <w:r w:rsidRPr="00A22DA6">
        <w:rPr>
          <w:rFonts w:ascii="Verdana" w:hAnsi="Verdana"/>
          <w:sz w:val="20"/>
          <w:szCs w:val="20"/>
        </w:rPr>
        <w:t>ský průmysl, stavebnictví, doprava a skladování, velkoobchod/maloobchod).</w:t>
      </w:r>
      <w:r w:rsidR="00146C3D">
        <w:rPr>
          <w:rFonts w:ascii="Verdana" w:hAnsi="Verdana"/>
          <w:sz w:val="20"/>
          <w:szCs w:val="20"/>
        </w:rPr>
        <w:t xml:space="preserve"> </w:t>
      </w:r>
      <w:r w:rsidRPr="00A22DA6">
        <w:rPr>
          <w:rFonts w:ascii="Verdana" w:hAnsi="Verdana"/>
          <w:sz w:val="20"/>
          <w:szCs w:val="20"/>
        </w:rPr>
        <w:t xml:space="preserve">Ostatní naopak </w:t>
      </w:r>
      <w:r w:rsidRPr="00A22DA6">
        <w:rPr>
          <w:rFonts w:ascii="Verdana" w:hAnsi="Verdana"/>
          <w:b/>
          <w:sz w:val="20"/>
          <w:szCs w:val="20"/>
        </w:rPr>
        <w:t>přesunuli zaměstnance na tzv. překážky v práci na straně zaměstnavatele</w:t>
      </w:r>
      <w:r w:rsidRPr="00A22DA6">
        <w:rPr>
          <w:rFonts w:ascii="Verdana" w:hAnsi="Verdana"/>
          <w:sz w:val="20"/>
          <w:szCs w:val="20"/>
        </w:rPr>
        <w:t xml:space="preserve"> (5 zaměstnavatelů působících ve zpracovatelského průmyslu a ostatních ekonomických činností), </w:t>
      </w:r>
      <w:r w:rsidRPr="00A22DA6">
        <w:rPr>
          <w:rFonts w:ascii="Verdana" w:hAnsi="Verdana"/>
          <w:b/>
          <w:sz w:val="20"/>
          <w:szCs w:val="20"/>
        </w:rPr>
        <w:t>nebo pokračovali v</w:t>
      </w:r>
      <w:r w:rsidR="00146C3D">
        <w:rPr>
          <w:rFonts w:ascii="Verdana" w:hAnsi="Verdana"/>
          <w:b/>
          <w:sz w:val="20"/>
          <w:szCs w:val="20"/>
        </w:rPr>
        <w:t> </w:t>
      </w:r>
      <w:r w:rsidRPr="00A22DA6">
        <w:rPr>
          <w:rFonts w:ascii="Verdana" w:hAnsi="Verdana"/>
          <w:b/>
          <w:sz w:val="20"/>
          <w:szCs w:val="20"/>
        </w:rPr>
        <w:t>nabírání</w:t>
      </w:r>
      <w:r w:rsidR="00146C3D">
        <w:rPr>
          <w:rFonts w:ascii="Verdana" w:hAnsi="Verdana"/>
          <w:b/>
          <w:sz w:val="20"/>
          <w:szCs w:val="20"/>
        </w:rPr>
        <w:t xml:space="preserve"> </w:t>
      </w:r>
      <w:r w:rsidRPr="00A22DA6">
        <w:rPr>
          <w:rFonts w:ascii="Verdana" w:hAnsi="Verdana"/>
          <w:b/>
          <w:sz w:val="20"/>
          <w:szCs w:val="20"/>
        </w:rPr>
        <w:t>dalších pracovníků z Ukrajiny</w:t>
      </w:r>
      <w:r w:rsidRPr="00A22DA6">
        <w:rPr>
          <w:rFonts w:ascii="Verdana" w:hAnsi="Verdana"/>
          <w:sz w:val="20"/>
          <w:szCs w:val="20"/>
        </w:rPr>
        <w:t xml:space="preserve"> (2 zaměstnava</w:t>
      </w:r>
      <w:r w:rsidR="00146C3D">
        <w:rPr>
          <w:rFonts w:ascii="Verdana" w:hAnsi="Verdana"/>
          <w:sz w:val="20"/>
          <w:szCs w:val="20"/>
        </w:rPr>
        <w:softHyphen/>
      </w:r>
      <w:r w:rsidRPr="00A22DA6">
        <w:rPr>
          <w:rFonts w:ascii="Verdana" w:hAnsi="Verdana"/>
          <w:sz w:val="20"/>
          <w:szCs w:val="20"/>
        </w:rPr>
        <w:t xml:space="preserve">telé působící ve zpracovatelském průmyslu a dopravě a skladování), </w:t>
      </w:r>
      <w:r w:rsidRPr="00A22DA6">
        <w:rPr>
          <w:rFonts w:ascii="Verdana" w:hAnsi="Verdana"/>
          <w:b/>
          <w:sz w:val="20"/>
          <w:szCs w:val="20"/>
        </w:rPr>
        <w:t>nebo se rozhodli pro zpětvzetí žádosti podané do PKZ</w:t>
      </w:r>
      <w:r w:rsidRPr="00A22DA6">
        <w:rPr>
          <w:rFonts w:ascii="Verdana" w:hAnsi="Verdana"/>
          <w:sz w:val="20"/>
          <w:szCs w:val="20"/>
        </w:rPr>
        <w:t xml:space="preserve"> (2 subjekty působící ve zpracovatelském průmyslu) či snížení mezd a benefitů (v rámci zkoumaného souboru v odvětví zemědělství, lesnictví a rybářství). </w:t>
      </w:r>
      <w:r w:rsidRPr="00A22DA6">
        <w:rPr>
          <w:rFonts w:ascii="Verdana" w:hAnsi="Verdana"/>
          <w:b/>
          <w:sz w:val="20"/>
          <w:szCs w:val="20"/>
        </w:rPr>
        <w:t>Žádný z námi oslovených zaměstnavatelů</w:t>
      </w:r>
      <w:r w:rsidR="00146C3D">
        <w:rPr>
          <w:rFonts w:ascii="Verdana" w:hAnsi="Verdana"/>
          <w:b/>
          <w:sz w:val="20"/>
          <w:szCs w:val="20"/>
        </w:rPr>
        <w:t xml:space="preserve"> </w:t>
      </w:r>
      <w:r w:rsidRPr="00A22DA6">
        <w:rPr>
          <w:rFonts w:ascii="Verdana" w:hAnsi="Verdana"/>
          <w:b/>
          <w:sz w:val="20"/>
          <w:szCs w:val="20"/>
        </w:rPr>
        <w:t>nevolil cestu nabírání dalších</w:t>
      </w:r>
      <w:r w:rsidR="00146C3D" w:rsidRPr="00146C3D">
        <w:rPr>
          <w:rFonts w:ascii="Verdana" w:hAnsi="Verdana"/>
          <w:b/>
          <w:sz w:val="16"/>
          <w:szCs w:val="16"/>
        </w:rPr>
        <w:t xml:space="preserve"> </w:t>
      </w:r>
      <w:r w:rsidRPr="00A22DA6">
        <w:rPr>
          <w:rFonts w:ascii="Verdana" w:hAnsi="Verdana"/>
          <w:b/>
          <w:sz w:val="20"/>
          <w:szCs w:val="20"/>
        </w:rPr>
        <w:t>zaměstnanců</w:t>
      </w:r>
      <w:r w:rsidRPr="00146C3D">
        <w:rPr>
          <w:rFonts w:ascii="Verdana" w:hAnsi="Verdana"/>
          <w:b/>
          <w:sz w:val="16"/>
          <w:szCs w:val="16"/>
        </w:rPr>
        <w:t xml:space="preserve"> </w:t>
      </w:r>
      <w:r w:rsidRPr="00A22DA6">
        <w:rPr>
          <w:rFonts w:ascii="Verdana" w:hAnsi="Verdana"/>
          <w:b/>
          <w:sz w:val="20"/>
          <w:szCs w:val="20"/>
        </w:rPr>
        <w:t>z jiných třetích zemí, ani</w:t>
      </w:r>
      <w:r w:rsidR="00146C3D">
        <w:rPr>
          <w:rFonts w:ascii="Verdana" w:hAnsi="Verdana"/>
          <w:b/>
          <w:sz w:val="20"/>
          <w:szCs w:val="20"/>
        </w:rPr>
        <w:t xml:space="preserve"> </w:t>
      </w:r>
      <w:r w:rsidRPr="00A22DA6">
        <w:rPr>
          <w:rFonts w:ascii="Verdana" w:hAnsi="Verdana"/>
          <w:b/>
          <w:sz w:val="20"/>
          <w:szCs w:val="20"/>
        </w:rPr>
        <w:t>neprodlužování zaměstna</w:t>
      </w:r>
      <w:r w:rsidR="00146C3D">
        <w:rPr>
          <w:rFonts w:ascii="Verdana" w:hAnsi="Verdana"/>
          <w:b/>
          <w:sz w:val="20"/>
          <w:szCs w:val="20"/>
        </w:rPr>
        <w:softHyphen/>
      </w:r>
      <w:r w:rsidRPr="00A22DA6">
        <w:rPr>
          <w:rFonts w:ascii="Verdana" w:hAnsi="Verdana"/>
          <w:b/>
          <w:sz w:val="20"/>
          <w:szCs w:val="20"/>
        </w:rPr>
        <w:t>neckých karet, resp. zpětvzetí žádostí o prodloužení zaměstnaneckých karet, neprodlužování pracovních smluv, nebo propouštění či jiná ve výběru neuvedená opatření</w:t>
      </w:r>
      <w:r w:rsidRPr="00A22DA6">
        <w:rPr>
          <w:rFonts w:ascii="Verdana" w:hAnsi="Verdana"/>
          <w:sz w:val="20"/>
          <w:szCs w:val="20"/>
        </w:rPr>
        <w:t xml:space="preserve">. I </w:t>
      </w:r>
      <w:r w:rsidRPr="00A22DA6">
        <w:rPr>
          <w:rFonts w:ascii="Verdana" w:hAnsi="Verdana"/>
          <w:sz w:val="20"/>
          <w:szCs w:val="20"/>
        </w:rPr>
        <w:lastRenderedPageBreak/>
        <w:t>v případě této otázky získaná zjištění konvenovala se závěry ankety HK ČR, kde z oslovených subjektů neučinilo žádná opatření 59 % zaměstnavatelů,</w:t>
      </w:r>
      <w:r w:rsidR="00146C3D">
        <w:rPr>
          <w:rFonts w:ascii="Verdana" w:hAnsi="Verdana"/>
          <w:sz w:val="20"/>
          <w:szCs w:val="20"/>
        </w:rPr>
        <w:t xml:space="preserve"> </w:t>
      </w:r>
      <w:r w:rsidRPr="00A22DA6">
        <w:rPr>
          <w:rFonts w:ascii="Verdana" w:hAnsi="Verdana"/>
          <w:sz w:val="20"/>
          <w:szCs w:val="20"/>
        </w:rPr>
        <w:t>26 % pokračovalo v nabírání dalších pracovníků z těchto zemí, 11 % postavilo zaměstnance na tzv. překážku v práci, 7 % přistoupilo je snížení mezd a</w:t>
      </w:r>
      <w:r w:rsidR="00146C3D">
        <w:rPr>
          <w:rFonts w:ascii="Verdana" w:hAnsi="Verdana"/>
          <w:sz w:val="20"/>
          <w:szCs w:val="20"/>
        </w:rPr>
        <w:t xml:space="preserve"> </w:t>
      </w:r>
      <w:r w:rsidRPr="00A22DA6">
        <w:rPr>
          <w:rFonts w:ascii="Verdana" w:hAnsi="Verdana"/>
          <w:sz w:val="20"/>
          <w:szCs w:val="20"/>
        </w:rPr>
        <w:t>benefitů, 4 % zaměstnavatelů neprodlužovala pracovní smlouvy a zaměstnanecké karty, resp. se rozhodli pro zpětvzetí žádosti o prodloužení zaměstnaneckých karet, 3 %</w:t>
      </w:r>
      <w:r w:rsidR="00146C3D">
        <w:rPr>
          <w:rFonts w:ascii="Verdana" w:hAnsi="Verdana"/>
          <w:sz w:val="20"/>
          <w:szCs w:val="20"/>
        </w:rPr>
        <w:t xml:space="preserve"> </w:t>
      </w:r>
      <w:r w:rsidRPr="00A22DA6">
        <w:rPr>
          <w:rFonts w:ascii="Verdana" w:hAnsi="Verdana"/>
          <w:sz w:val="20"/>
          <w:szCs w:val="20"/>
        </w:rPr>
        <w:t>zaměstnavatelů</w:t>
      </w:r>
      <w:r w:rsidR="00B97EC2">
        <w:rPr>
          <w:rFonts w:ascii="Verdana" w:hAnsi="Verdana"/>
          <w:sz w:val="20"/>
          <w:szCs w:val="20"/>
        </w:rPr>
        <w:t xml:space="preserve"> </w:t>
      </w:r>
      <w:r w:rsidRPr="00A22DA6">
        <w:rPr>
          <w:rFonts w:ascii="Verdana" w:hAnsi="Verdana"/>
          <w:sz w:val="20"/>
          <w:szCs w:val="20"/>
        </w:rPr>
        <w:t>v anketě své zaměstnance propouštěla, 2 procenta vzali zpět svou žádost do PKZ a 8 %</w:t>
      </w:r>
      <w:r w:rsidR="00B97EC2">
        <w:rPr>
          <w:rFonts w:ascii="Verdana" w:hAnsi="Verdana"/>
          <w:sz w:val="20"/>
          <w:szCs w:val="20"/>
        </w:rPr>
        <w:t xml:space="preserve"> </w:t>
      </w:r>
      <w:r w:rsidRPr="00A22DA6">
        <w:rPr>
          <w:rFonts w:ascii="Verdana" w:hAnsi="Verdana"/>
          <w:sz w:val="20"/>
          <w:szCs w:val="20"/>
        </w:rPr>
        <w:t>anketou dotázaných zareagovala na daný stav jinak.</w:t>
      </w:r>
    </w:p>
    <w:p w14:paraId="1DEB4CA7" w14:textId="77777777" w:rsidR="001A0AFA" w:rsidRPr="00A22DA6" w:rsidRDefault="00243269" w:rsidP="00146C3D">
      <w:pPr>
        <w:spacing w:after="120" w:line="240" w:lineRule="auto"/>
        <w:ind w:firstLine="709"/>
        <w:jc w:val="both"/>
        <w:rPr>
          <w:rFonts w:ascii="Verdana" w:hAnsi="Verdana"/>
          <w:sz w:val="20"/>
          <w:szCs w:val="20"/>
        </w:rPr>
      </w:pPr>
      <w:r>
        <w:rPr>
          <w:rFonts w:ascii="Verdana" w:hAnsi="Verdana"/>
          <w:sz w:val="20"/>
          <w:szCs w:val="20"/>
        </w:rPr>
        <w:t>Dle zaznamenaných odpovědí</w:t>
      </w:r>
      <w:r w:rsidR="000A308F">
        <w:rPr>
          <w:rFonts w:ascii="Verdana" w:hAnsi="Verdana"/>
          <w:sz w:val="20"/>
          <w:szCs w:val="20"/>
        </w:rPr>
        <w:t xml:space="preserve"> bylo zjištěno, že všichni oslovení zaměstnavatelé zaměstnávali koncem března 2020 celkem 262 </w:t>
      </w:r>
      <w:r w:rsidR="00683616">
        <w:rPr>
          <w:rFonts w:ascii="Verdana" w:hAnsi="Verdana"/>
          <w:sz w:val="20"/>
          <w:szCs w:val="20"/>
        </w:rPr>
        <w:t>ukrajinských</w:t>
      </w:r>
      <w:r w:rsidR="000A308F">
        <w:rPr>
          <w:rFonts w:ascii="Verdana" w:hAnsi="Verdana"/>
          <w:sz w:val="20"/>
          <w:szCs w:val="20"/>
        </w:rPr>
        <w:t xml:space="preserve"> pracovníků prostřednictvím Programu kvalifikovaný zaměstnanec a 47 </w:t>
      </w:r>
      <w:r w:rsidR="00683616">
        <w:rPr>
          <w:rFonts w:ascii="Verdana" w:hAnsi="Verdana"/>
          <w:sz w:val="20"/>
          <w:szCs w:val="20"/>
        </w:rPr>
        <w:t>Ukrajinců</w:t>
      </w:r>
      <w:r w:rsidR="000A308F">
        <w:rPr>
          <w:rFonts w:ascii="Verdana" w:hAnsi="Verdana"/>
          <w:sz w:val="20"/>
          <w:szCs w:val="20"/>
        </w:rPr>
        <w:t xml:space="preserve"> mimo tento Program. Po půlroce se stav zaměstnanosti Ukrajinců u respondentů mírně změnil, </w:t>
      </w:r>
      <w:bookmarkStart w:id="34" w:name="_Hlk58843719"/>
      <w:r w:rsidR="000A308F">
        <w:rPr>
          <w:rFonts w:ascii="Verdana" w:hAnsi="Verdana"/>
          <w:sz w:val="20"/>
          <w:szCs w:val="20"/>
        </w:rPr>
        <w:t>souhrnný počet</w:t>
      </w:r>
      <w:r w:rsidR="00B97EC2">
        <w:rPr>
          <w:rFonts w:ascii="Verdana" w:hAnsi="Verdana"/>
          <w:sz w:val="20"/>
          <w:szCs w:val="20"/>
        </w:rPr>
        <w:t xml:space="preserve"> </w:t>
      </w:r>
      <w:r w:rsidR="000A308F">
        <w:rPr>
          <w:rFonts w:ascii="Verdana" w:hAnsi="Verdana"/>
          <w:sz w:val="20"/>
          <w:szCs w:val="20"/>
        </w:rPr>
        <w:t xml:space="preserve">tzv. programových </w:t>
      </w:r>
      <w:r w:rsidR="00EF331D">
        <w:rPr>
          <w:rFonts w:ascii="Verdana" w:hAnsi="Verdana"/>
          <w:sz w:val="20"/>
          <w:szCs w:val="20"/>
        </w:rPr>
        <w:t>ukrajinských</w:t>
      </w:r>
      <w:r w:rsidR="000A308F">
        <w:rPr>
          <w:rFonts w:ascii="Verdana" w:hAnsi="Verdana"/>
          <w:sz w:val="20"/>
          <w:szCs w:val="20"/>
        </w:rPr>
        <w:t xml:space="preserve"> zaměstnanců se </w:t>
      </w:r>
      <w:r w:rsidR="00EF331D">
        <w:rPr>
          <w:rFonts w:ascii="Verdana" w:hAnsi="Verdana"/>
          <w:sz w:val="20"/>
          <w:szCs w:val="20"/>
        </w:rPr>
        <w:t>de facto</w:t>
      </w:r>
      <w:r w:rsidR="000A308F">
        <w:rPr>
          <w:rFonts w:ascii="Verdana" w:hAnsi="Verdana"/>
          <w:sz w:val="20"/>
          <w:szCs w:val="20"/>
        </w:rPr>
        <w:t xml:space="preserve"> nezměnil, souhrnný počet tzv. mimo programových </w:t>
      </w:r>
      <w:r w:rsidR="00EF331D">
        <w:rPr>
          <w:rFonts w:ascii="Verdana" w:hAnsi="Verdana"/>
          <w:sz w:val="20"/>
          <w:szCs w:val="20"/>
        </w:rPr>
        <w:t>ukrajinských</w:t>
      </w:r>
      <w:r w:rsidR="000A308F">
        <w:rPr>
          <w:rFonts w:ascii="Verdana" w:hAnsi="Verdana"/>
          <w:sz w:val="20"/>
          <w:szCs w:val="20"/>
        </w:rPr>
        <w:t xml:space="preserve"> pracovníků se mírně snížil</w:t>
      </w:r>
      <w:bookmarkEnd w:id="34"/>
      <w:r w:rsidR="000A308F">
        <w:rPr>
          <w:rFonts w:ascii="Verdana" w:hAnsi="Verdana"/>
          <w:sz w:val="20"/>
          <w:szCs w:val="20"/>
        </w:rPr>
        <w:t>. Oslovení zaměstnavatelé v době šetření (srpen/září 2020) zaměstnávali celkem 264 zahraničních pracovníků z Ukrajiny prostřednictvím Programu kvalifikovaný zaměstnanec a 32 zahraničních pracovníků mimo tento Program.</w:t>
      </w:r>
    </w:p>
    <w:p w14:paraId="66E87204" w14:textId="77777777" w:rsidR="00B97EC2" w:rsidRDefault="00B97EC2" w:rsidP="00146C3D">
      <w:pPr>
        <w:spacing w:after="120" w:line="240" w:lineRule="auto"/>
        <w:ind w:firstLine="709"/>
        <w:jc w:val="both"/>
        <w:rPr>
          <w:rFonts w:ascii="Verdana" w:hAnsi="Verdana"/>
          <w:sz w:val="20"/>
          <w:szCs w:val="20"/>
        </w:rPr>
      </w:pPr>
    </w:p>
    <w:p w14:paraId="7E6AEB00" w14:textId="77777777" w:rsidR="001A0AFA" w:rsidRPr="00A22DA6" w:rsidRDefault="001A0AFA" w:rsidP="00146C3D">
      <w:pPr>
        <w:spacing w:after="120" w:line="240" w:lineRule="auto"/>
        <w:ind w:firstLine="709"/>
        <w:jc w:val="both"/>
        <w:rPr>
          <w:rFonts w:ascii="Verdana" w:hAnsi="Verdana"/>
          <w:sz w:val="20"/>
          <w:szCs w:val="20"/>
        </w:rPr>
      </w:pPr>
      <w:r w:rsidRPr="00A22DA6">
        <w:rPr>
          <w:rFonts w:ascii="Verdana" w:hAnsi="Verdana"/>
          <w:sz w:val="20"/>
          <w:szCs w:val="20"/>
        </w:rPr>
        <w:t>Obdobně jako i výše uváděná anketa HK ČR</w:t>
      </w:r>
      <w:r w:rsidRPr="00A22DA6">
        <w:rPr>
          <w:rStyle w:val="Znakapoznpodarou"/>
          <w:rFonts w:ascii="Verdana" w:hAnsi="Verdana"/>
          <w:sz w:val="20"/>
          <w:szCs w:val="20"/>
        </w:rPr>
        <w:footnoteReference w:id="20"/>
      </w:r>
      <w:r w:rsidRPr="00A22DA6">
        <w:rPr>
          <w:rFonts w:ascii="Verdana" w:hAnsi="Verdana"/>
          <w:sz w:val="20"/>
          <w:szCs w:val="20"/>
        </w:rPr>
        <w:t>, i online dotazník se v závěrečné otázce tohoto tematického bloku zaměřeného na situaci spojenou s</w:t>
      </w:r>
      <w:r w:rsidR="00EF331D">
        <w:rPr>
          <w:rFonts w:ascii="Verdana" w:hAnsi="Verdana"/>
          <w:sz w:val="20"/>
          <w:szCs w:val="20"/>
        </w:rPr>
        <w:t> </w:t>
      </w:r>
      <w:r w:rsidRPr="00A22DA6">
        <w:rPr>
          <w:rFonts w:ascii="Verdana" w:hAnsi="Verdana"/>
          <w:sz w:val="20"/>
          <w:szCs w:val="20"/>
        </w:rPr>
        <w:t xml:space="preserve">šířením nemoci covid-19, zaměřil na mapování záměru oslovených zaměstnavatelů v oblasti zaměstnávání pracovníků z třetích zemí v době realizace tohoto šetření (tj. po skončení prvního nouzového stavu a znovuotevření hranic). V daném případě měli respondenti možnost volby jedné odpovědi. </w:t>
      </w:r>
      <w:r w:rsidRPr="00A22DA6">
        <w:rPr>
          <w:rFonts w:ascii="Verdana" w:hAnsi="Verdana"/>
          <w:b/>
          <w:sz w:val="20"/>
          <w:szCs w:val="20"/>
        </w:rPr>
        <w:t>Část oslovených zaměstnavatelů byla v čase tzv. uvolnění rozhodnuta žádat o další pracovníky z třetích zemí prostřednictvím Programu</w:t>
      </w:r>
      <w:r w:rsidRPr="00A22DA6">
        <w:rPr>
          <w:rFonts w:ascii="Verdana" w:hAnsi="Verdana"/>
          <w:sz w:val="20"/>
          <w:szCs w:val="20"/>
        </w:rPr>
        <w:t xml:space="preserve"> (5 subjektů), </w:t>
      </w:r>
      <w:r w:rsidRPr="00A22DA6">
        <w:rPr>
          <w:rFonts w:ascii="Verdana" w:hAnsi="Verdana"/>
          <w:b/>
          <w:sz w:val="20"/>
          <w:szCs w:val="20"/>
        </w:rPr>
        <w:t>menší část mimo Program</w:t>
      </w:r>
      <w:r w:rsidRPr="00A22DA6">
        <w:rPr>
          <w:rFonts w:ascii="Verdana" w:hAnsi="Verdana"/>
          <w:sz w:val="20"/>
          <w:szCs w:val="20"/>
        </w:rPr>
        <w:t xml:space="preserve"> (2 subjekty), naopak jeden zaměstnavatel již nebude chtít zaměstnávat cizince z třetích zemí. Část subjektů (5 zaměstnavatelů) uvedla jiné konkrétní skutečnosti k popisu jejich situace v době šetření odrážející spíše nejistotu či omezení podnikání vlivem dopadů skutečností spojených s obdobím šíření nemoci covid-19 (uvádíme doslovné znění zaznamenaných odpovědí):</w:t>
      </w:r>
    </w:p>
    <w:p w14:paraId="63675DD3" w14:textId="77777777" w:rsidR="001A0AFA" w:rsidRPr="00A55035" w:rsidRDefault="001A0AFA" w:rsidP="00146C3D">
      <w:pPr>
        <w:pStyle w:val="Odstavecseseznamem"/>
        <w:numPr>
          <w:ilvl w:val="0"/>
          <w:numId w:val="8"/>
        </w:numPr>
        <w:spacing w:after="120" w:line="240" w:lineRule="auto"/>
        <w:ind w:left="284" w:hanging="284"/>
        <w:jc w:val="both"/>
        <w:rPr>
          <w:rFonts w:ascii="Verdana" w:hAnsi="Verdana" w:cs="Courier New"/>
          <w:i/>
          <w:color w:val="000000"/>
          <w:sz w:val="20"/>
          <w:szCs w:val="20"/>
        </w:rPr>
      </w:pPr>
      <w:r w:rsidRPr="00A55035">
        <w:rPr>
          <w:rFonts w:ascii="Verdana" w:hAnsi="Verdana" w:cs="Courier New"/>
          <w:i/>
          <w:color w:val="000000"/>
          <w:sz w:val="20"/>
          <w:szCs w:val="20"/>
        </w:rPr>
        <w:t>„Jsme v insolvenci, předběžná informace zní u zaměstnanců z Ukrajiny, že jim skončí pracovní poměr uplynutím doby určité.“</w:t>
      </w:r>
    </w:p>
    <w:p w14:paraId="0F875B0C" w14:textId="77777777" w:rsidR="00146C3D" w:rsidRPr="00146C3D" w:rsidRDefault="00146C3D" w:rsidP="00146C3D">
      <w:pPr>
        <w:pStyle w:val="Odstavecseseznamem"/>
        <w:spacing w:after="120" w:line="240" w:lineRule="auto"/>
        <w:ind w:left="284"/>
        <w:jc w:val="both"/>
        <w:rPr>
          <w:rFonts w:ascii="Verdana" w:hAnsi="Verdana" w:cs="Courier New"/>
          <w:color w:val="000000"/>
          <w:sz w:val="12"/>
          <w:szCs w:val="12"/>
        </w:rPr>
      </w:pPr>
    </w:p>
    <w:p w14:paraId="56BC8458" w14:textId="77777777" w:rsidR="001A0AFA" w:rsidRPr="00A55035" w:rsidRDefault="001A0AFA" w:rsidP="00146C3D">
      <w:pPr>
        <w:pStyle w:val="Odstavecseseznamem"/>
        <w:numPr>
          <w:ilvl w:val="0"/>
          <w:numId w:val="8"/>
        </w:numPr>
        <w:spacing w:after="120" w:line="240" w:lineRule="auto"/>
        <w:ind w:left="284" w:hanging="284"/>
        <w:jc w:val="both"/>
        <w:rPr>
          <w:rFonts w:ascii="Verdana" w:hAnsi="Verdana" w:cs="Courier New"/>
          <w:i/>
          <w:color w:val="000000"/>
          <w:sz w:val="20"/>
          <w:szCs w:val="20"/>
        </w:rPr>
      </w:pPr>
      <w:r w:rsidRPr="00A55035">
        <w:rPr>
          <w:rFonts w:ascii="Verdana" w:hAnsi="Verdana" w:cs="Courier New"/>
          <w:i/>
          <w:color w:val="000000"/>
          <w:sz w:val="20"/>
          <w:szCs w:val="20"/>
        </w:rPr>
        <w:t>„Nevíme, jestli budeme ještě zaměstnávat nějaké další cizince.“</w:t>
      </w:r>
    </w:p>
    <w:p w14:paraId="192E0B86" w14:textId="77777777" w:rsidR="00146C3D" w:rsidRPr="00146C3D" w:rsidRDefault="00146C3D" w:rsidP="00146C3D">
      <w:pPr>
        <w:pStyle w:val="Odstavecseseznamem"/>
        <w:spacing w:after="120" w:line="240" w:lineRule="auto"/>
        <w:ind w:left="284"/>
        <w:jc w:val="both"/>
        <w:rPr>
          <w:rFonts w:ascii="Verdana" w:hAnsi="Verdana" w:cs="Courier New"/>
          <w:color w:val="000000"/>
          <w:sz w:val="12"/>
          <w:szCs w:val="12"/>
        </w:rPr>
      </w:pPr>
    </w:p>
    <w:p w14:paraId="167CC835" w14:textId="77777777" w:rsidR="001A0AFA" w:rsidRPr="00A55035" w:rsidRDefault="001A0AFA" w:rsidP="00146C3D">
      <w:pPr>
        <w:pStyle w:val="Odstavecseseznamem"/>
        <w:numPr>
          <w:ilvl w:val="0"/>
          <w:numId w:val="8"/>
        </w:numPr>
        <w:spacing w:after="120" w:line="240" w:lineRule="auto"/>
        <w:ind w:left="284" w:hanging="284"/>
        <w:jc w:val="both"/>
        <w:rPr>
          <w:rFonts w:ascii="Verdana" w:hAnsi="Verdana" w:cs="Courier New"/>
          <w:i/>
          <w:color w:val="000000"/>
          <w:sz w:val="20"/>
          <w:szCs w:val="20"/>
        </w:rPr>
      </w:pPr>
      <w:r w:rsidRPr="00A55035">
        <w:rPr>
          <w:rFonts w:ascii="Verdana" w:hAnsi="Verdana" w:cs="Courier New"/>
          <w:i/>
          <w:color w:val="000000"/>
          <w:sz w:val="20"/>
          <w:szCs w:val="20"/>
        </w:rPr>
        <w:t>„Přijmeme uchazeče, kteří jsou v současné době "na cestě". Mají na konzulátu požádáno o zaměstnaneckou kartu, ale ještě nedošlo k vyřízení víza.“</w:t>
      </w:r>
    </w:p>
    <w:p w14:paraId="4C195964" w14:textId="77777777" w:rsidR="00146C3D" w:rsidRPr="00146C3D" w:rsidRDefault="00146C3D" w:rsidP="00146C3D">
      <w:pPr>
        <w:pStyle w:val="Odstavecseseznamem"/>
        <w:spacing w:after="120" w:line="240" w:lineRule="auto"/>
        <w:ind w:left="284"/>
        <w:jc w:val="both"/>
        <w:rPr>
          <w:rFonts w:ascii="Verdana" w:hAnsi="Verdana" w:cs="Courier New"/>
          <w:color w:val="000000"/>
          <w:sz w:val="12"/>
          <w:szCs w:val="12"/>
        </w:rPr>
      </w:pPr>
    </w:p>
    <w:p w14:paraId="03873DC1" w14:textId="77777777" w:rsidR="001A0AFA" w:rsidRPr="00A55035" w:rsidRDefault="001A0AFA" w:rsidP="00146C3D">
      <w:pPr>
        <w:pStyle w:val="Odstavecseseznamem"/>
        <w:numPr>
          <w:ilvl w:val="0"/>
          <w:numId w:val="8"/>
        </w:numPr>
        <w:spacing w:after="120" w:line="240" w:lineRule="auto"/>
        <w:ind w:left="284" w:hanging="284"/>
        <w:jc w:val="both"/>
        <w:rPr>
          <w:rFonts w:ascii="Verdana" w:hAnsi="Verdana" w:cs="Courier New"/>
          <w:i/>
          <w:color w:val="000000"/>
          <w:sz w:val="20"/>
          <w:szCs w:val="20"/>
        </w:rPr>
      </w:pPr>
      <w:r w:rsidRPr="00A55035">
        <w:rPr>
          <w:rFonts w:ascii="Verdana" w:hAnsi="Verdana" w:cs="Courier New"/>
          <w:i/>
          <w:color w:val="000000"/>
          <w:sz w:val="20"/>
          <w:szCs w:val="20"/>
        </w:rPr>
        <w:t>„V současné době nehledáme zaměstnance z ciziny“.</w:t>
      </w:r>
    </w:p>
    <w:p w14:paraId="7658C238" w14:textId="77777777" w:rsidR="001A0AFA" w:rsidRPr="00A22DA6" w:rsidRDefault="001A0AFA" w:rsidP="00146C3D">
      <w:pPr>
        <w:spacing w:after="120" w:line="240" w:lineRule="auto"/>
        <w:rPr>
          <w:rFonts w:ascii="Verdana" w:hAnsi="Verdana"/>
          <w:sz w:val="20"/>
          <w:szCs w:val="20"/>
        </w:rPr>
      </w:pPr>
    </w:p>
    <w:p w14:paraId="461FC585" w14:textId="77777777" w:rsidR="001A0AFA" w:rsidRPr="00A22DA6" w:rsidRDefault="001A0AFA" w:rsidP="00146C3D">
      <w:pPr>
        <w:spacing w:after="120" w:line="240" w:lineRule="auto"/>
        <w:ind w:firstLine="709"/>
        <w:jc w:val="both"/>
        <w:rPr>
          <w:rFonts w:ascii="Verdana" w:hAnsi="Verdana"/>
          <w:sz w:val="20"/>
          <w:szCs w:val="20"/>
        </w:rPr>
      </w:pPr>
      <w:r w:rsidRPr="00A22DA6">
        <w:rPr>
          <w:rFonts w:ascii="Verdana" w:hAnsi="Verdana"/>
          <w:b/>
          <w:sz w:val="20"/>
          <w:szCs w:val="20"/>
        </w:rPr>
        <w:t>Ani</w:t>
      </w:r>
      <w:r w:rsidR="00146C3D">
        <w:rPr>
          <w:rFonts w:ascii="Verdana" w:hAnsi="Verdana"/>
          <w:b/>
          <w:sz w:val="20"/>
          <w:szCs w:val="20"/>
        </w:rPr>
        <w:t xml:space="preserve"> </w:t>
      </w:r>
      <w:r w:rsidRPr="00A22DA6">
        <w:rPr>
          <w:rFonts w:ascii="Verdana" w:hAnsi="Verdana"/>
          <w:b/>
          <w:sz w:val="20"/>
          <w:szCs w:val="20"/>
        </w:rPr>
        <w:t>jeden z oslovených zaměstnavatelů neuvedl, že by</w:t>
      </w:r>
      <w:r w:rsidR="00B97EC2">
        <w:rPr>
          <w:rFonts w:ascii="Verdana" w:hAnsi="Verdana"/>
          <w:b/>
          <w:sz w:val="20"/>
          <w:szCs w:val="20"/>
        </w:rPr>
        <w:t xml:space="preserve"> </w:t>
      </w:r>
      <w:r w:rsidRPr="00A22DA6">
        <w:rPr>
          <w:rFonts w:ascii="Verdana" w:hAnsi="Verdana"/>
          <w:b/>
          <w:sz w:val="20"/>
          <w:szCs w:val="20"/>
        </w:rPr>
        <w:t>měl v plánu preferovat</w:t>
      </w:r>
      <w:r w:rsidR="00146C3D">
        <w:rPr>
          <w:rFonts w:ascii="Verdana" w:hAnsi="Verdana"/>
          <w:b/>
          <w:sz w:val="20"/>
          <w:szCs w:val="20"/>
        </w:rPr>
        <w:t xml:space="preserve"> </w:t>
      </w:r>
      <w:r w:rsidRPr="00A22DA6">
        <w:rPr>
          <w:rFonts w:ascii="Verdana" w:hAnsi="Verdana"/>
          <w:b/>
          <w:sz w:val="20"/>
          <w:szCs w:val="20"/>
        </w:rPr>
        <w:t>zaměstnance na tzv. Schengenská víza před</w:t>
      </w:r>
      <w:r w:rsidR="00B97EC2">
        <w:rPr>
          <w:rFonts w:ascii="Verdana" w:hAnsi="Verdana"/>
          <w:b/>
          <w:sz w:val="20"/>
          <w:szCs w:val="20"/>
        </w:rPr>
        <w:t xml:space="preserve"> </w:t>
      </w:r>
      <w:r w:rsidRPr="00A22DA6">
        <w:rPr>
          <w:rFonts w:ascii="Verdana" w:hAnsi="Verdana"/>
          <w:b/>
          <w:sz w:val="20"/>
          <w:szCs w:val="20"/>
        </w:rPr>
        <w:t>pracovníky na zaměstnaneckou kartu</w:t>
      </w:r>
      <w:r w:rsidRPr="00A22DA6">
        <w:rPr>
          <w:rFonts w:ascii="Verdana" w:hAnsi="Verdana"/>
          <w:sz w:val="20"/>
          <w:szCs w:val="20"/>
        </w:rPr>
        <w:t>.</w:t>
      </w:r>
    </w:p>
    <w:p w14:paraId="4BE95DCD" w14:textId="77777777" w:rsidR="001A0AFA" w:rsidRPr="00A22DA6" w:rsidRDefault="001A0AFA" w:rsidP="00146C3D">
      <w:pPr>
        <w:spacing w:after="120" w:line="240" w:lineRule="auto"/>
        <w:ind w:firstLine="709"/>
        <w:jc w:val="both"/>
        <w:rPr>
          <w:rFonts w:ascii="Verdana" w:hAnsi="Verdana"/>
          <w:sz w:val="20"/>
          <w:szCs w:val="20"/>
        </w:rPr>
      </w:pPr>
      <w:r w:rsidRPr="00A22DA6">
        <w:rPr>
          <w:rFonts w:ascii="Verdana" w:hAnsi="Verdana"/>
          <w:sz w:val="20"/>
          <w:szCs w:val="20"/>
        </w:rPr>
        <w:t>Dotázaní zaměstnavatelé,</w:t>
      </w:r>
      <w:r w:rsidR="00146C3D">
        <w:rPr>
          <w:rFonts w:ascii="Verdana" w:hAnsi="Verdana"/>
          <w:sz w:val="20"/>
          <w:szCs w:val="20"/>
        </w:rPr>
        <w:t xml:space="preserve"> </w:t>
      </w:r>
      <w:r w:rsidRPr="00A22DA6">
        <w:rPr>
          <w:rFonts w:ascii="Verdana" w:hAnsi="Verdana"/>
          <w:sz w:val="20"/>
          <w:szCs w:val="20"/>
        </w:rPr>
        <w:t>kteří uvedli, že plánují prostřednictvím Programu kvalifikovaný zaměstnanec žádat o další pracovníky z třetích zemí uvedli následující zdrojové země: Bělorusko (subjekty působící v zemědělství, lesnictví a rybářství a</w:t>
      </w:r>
      <w:r w:rsidR="00146C3D">
        <w:rPr>
          <w:rFonts w:ascii="Verdana" w:hAnsi="Verdana"/>
          <w:sz w:val="20"/>
          <w:szCs w:val="20"/>
        </w:rPr>
        <w:t> </w:t>
      </w:r>
      <w:r w:rsidRPr="00A22DA6">
        <w:rPr>
          <w:rFonts w:ascii="Verdana" w:hAnsi="Verdana"/>
          <w:sz w:val="20"/>
          <w:szCs w:val="20"/>
        </w:rPr>
        <w:t>v dopravě a skladování), Černá Hora, Moldavsko, Mongolsko (subjekty zpracovatelského průmyslu) a Ukrajina (zpracovatelský průmysl, stavebnictví, doprava a skladování).</w:t>
      </w:r>
    </w:p>
    <w:p w14:paraId="52C05D2F" w14:textId="77777777" w:rsidR="0008012F" w:rsidRDefault="001A0AFA" w:rsidP="00B97EC2">
      <w:pPr>
        <w:spacing w:after="240" w:line="240" w:lineRule="auto"/>
        <w:ind w:firstLine="709"/>
        <w:jc w:val="both"/>
        <w:rPr>
          <w:rFonts w:ascii="Verdana" w:hAnsi="Verdana"/>
          <w:sz w:val="20"/>
          <w:szCs w:val="20"/>
        </w:rPr>
      </w:pPr>
      <w:r w:rsidRPr="00A22DA6">
        <w:rPr>
          <w:rFonts w:ascii="Verdana" w:hAnsi="Verdana"/>
          <w:sz w:val="20"/>
          <w:szCs w:val="20"/>
        </w:rPr>
        <w:t xml:space="preserve">Možnost </w:t>
      </w:r>
      <w:r w:rsidR="0017509F">
        <w:rPr>
          <w:rFonts w:ascii="Verdana" w:hAnsi="Verdana"/>
          <w:sz w:val="20"/>
          <w:szCs w:val="20"/>
        </w:rPr>
        <w:t>uvést důvod</w:t>
      </w:r>
      <w:r w:rsidRPr="00A22DA6">
        <w:rPr>
          <w:rFonts w:ascii="Verdana" w:hAnsi="Verdana"/>
          <w:sz w:val="20"/>
          <w:szCs w:val="20"/>
        </w:rPr>
        <w:t xml:space="preserve"> rozhodnutí </w:t>
      </w:r>
      <w:r w:rsidR="0017509F">
        <w:rPr>
          <w:rFonts w:ascii="Verdana" w:hAnsi="Verdana"/>
          <w:sz w:val="20"/>
          <w:szCs w:val="20"/>
        </w:rPr>
        <w:t xml:space="preserve">zaměstnavatele </w:t>
      </w:r>
      <w:r w:rsidRPr="00A22DA6">
        <w:rPr>
          <w:rFonts w:ascii="Verdana" w:hAnsi="Verdana"/>
          <w:sz w:val="20"/>
          <w:szCs w:val="20"/>
        </w:rPr>
        <w:t>nepokračov</w:t>
      </w:r>
      <w:r w:rsidR="0017509F">
        <w:rPr>
          <w:rFonts w:ascii="Verdana" w:hAnsi="Verdana"/>
          <w:sz w:val="20"/>
          <w:szCs w:val="20"/>
        </w:rPr>
        <w:t>at</w:t>
      </w:r>
      <w:r w:rsidRPr="00A22DA6">
        <w:rPr>
          <w:rFonts w:ascii="Verdana" w:hAnsi="Verdana"/>
          <w:sz w:val="20"/>
          <w:szCs w:val="20"/>
        </w:rPr>
        <w:t xml:space="preserve"> v zaměstnávání cizinců z třetích zemí využil pouze jeden respondent, který uvedl následující:</w:t>
      </w:r>
    </w:p>
    <w:p w14:paraId="38C3BA81" w14:textId="77777777" w:rsidR="001A0AFA" w:rsidRPr="00B97EC2" w:rsidRDefault="001A0AFA" w:rsidP="00146C3D">
      <w:pPr>
        <w:spacing w:after="120" w:line="240" w:lineRule="auto"/>
        <w:ind w:firstLine="709"/>
        <w:jc w:val="both"/>
        <w:rPr>
          <w:rFonts w:ascii="Verdana" w:hAnsi="Verdana"/>
          <w:sz w:val="16"/>
          <w:szCs w:val="16"/>
        </w:rPr>
      </w:pPr>
      <w:r w:rsidRPr="00B97EC2">
        <w:rPr>
          <w:rFonts w:ascii="Verdana" w:hAnsi="Verdana"/>
          <w:i/>
          <w:sz w:val="16"/>
          <w:szCs w:val="16"/>
        </w:rPr>
        <w:lastRenderedPageBreak/>
        <w:t>„Chceme zaměstnávat pracovníky z ČR, kteří z důvodu COVID-19 přišli o práci“</w:t>
      </w:r>
      <w:r w:rsidRPr="00B97EC2">
        <w:rPr>
          <w:rFonts w:ascii="Verdana" w:hAnsi="Verdana"/>
          <w:sz w:val="16"/>
          <w:szCs w:val="16"/>
        </w:rPr>
        <w:t>.</w:t>
      </w:r>
    </w:p>
    <w:p w14:paraId="47D6A5F4" w14:textId="77777777" w:rsidR="001A0AFA" w:rsidRPr="00C51632" w:rsidRDefault="001A0AFA" w:rsidP="00146C3D">
      <w:pPr>
        <w:pStyle w:val="Odstavecseseznamem"/>
        <w:spacing w:after="120" w:line="240" w:lineRule="auto"/>
        <w:rPr>
          <w:rFonts w:ascii="Times New Roman" w:hAnsi="Times New Roman" w:cs="Times New Roman"/>
          <w:sz w:val="24"/>
          <w:szCs w:val="24"/>
        </w:rPr>
      </w:pPr>
    </w:p>
    <w:p w14:paraId="10A9593C" w14:textId="77777777" w:rsidR="00F276F1" w:rsidRPr="00A67B78" w:rsidRDefault="00F276F1" w:rsidP="00A67B78">
      <w:pPr>
        <w:pStyle w:val="Odstavecseseznamem"/>
        <w:numPr>
          <w:ilvl w:val="1"/>
          <w:numId w:val="21"/>
        </w:numPr>
        <w:spacing w:before="360" w:after="360" w:line="240" w:lineRule="auto"/>
        <w:ind w:left="0" w:firstLine="0"/>
        <w:jc w:val="both"/>
        <w:outlineLvl w:val="1"/>
        <w:rPr>
          <w:rFonts w:ascii="Verdana" w:hAnsi="Verdana"/>
          <w:b/>
          <w:sz w:val="28"/>
          <w:szCs w:val="28"/>
        </w:rPr>
      </w:pPr>
      <w:bookmarkStart w:id="35" w:name="_Toc58932502"/>
      <w:r w:rsidRPr="00A67B78">
        <w:rPr>
          <w:rFonts w:ascii="Verdana" w:hAnsi="Verdana"/>
          <w:b/>
          <w:sz w:val="28"/>
          <w:szCs w:val="28"/>
        </w:rPr>
        <w:t>Vyhodnocení výzkumných otázek – vedoucí pracovníci</w:t>
      </w:r>
      <w:bookmarkEnd w:id="35"/>
    </w:p>
    <w:p w14:paraId="4BD1133C" w14:textId="77777777" w:rsidR="008F5CF4" w:rsidRDefault="008F5CF4" w:rsidP="008F5CF4">
      <w:pPr>
        <w:spacing w:after="120" w:line="240" w:lineRule="auto"/>
        <w:ind w:firstLine="709"/>
        <w:jc w:val="both"/>
        <w:rPr>
          <w:rFonts w:ascii="Verdana" w:hAnsi="Verdana"/>
          <w:sz w:val="20"/>
        </w:rPr>
      </w:pPr>
      <w:r>
        <w:rPr>
          <w:rFonts w:ascii="Verdana" w:hAnsi="Verdana"/>
          <w:sz w:val="20"/>
        </w:rPr>
        <w:t xml:space="preserve">K získání poznatků o tom, </w:t>
      </w:r>
      <w:r w:rsidRPr="001268BD">
        <w:rPr>
          <w:rFonts w:ascii="Verdana" w:hAnsi="Verdana"/>
          <w:b/>
          <w:sz w:val="20"/>
        </w:rPr>
        <w:t>jak</w:t>
      </w:r>
      <w:r>
        <w:rPr>
          <w:rFonts w:ascii="Verdana" w:hAnsi="Verdana"/>
          <w:b/>
          <w:sz w:val="20"/>
        </w:rPr>
        <w:t xml:space="preserve"> </w:t>
      </w:r>
      <w:r w:rsidRPr="001268BD">
        <w:rPr>
          <w:rFonts w:ascii="Verdana" w:hAnsi="Verdana"/>
          <w:b/>
          <w:sz w:val="20"/>
        </w:rPr>
        <w:t>na zaměstnávání zahraniční pracovní síly</w:t>
      </w:r>
      <w:r>
        <w:rPr>
          <w:rFonts w:ascii="Verdana" w:hAnsi="Verdana"/>
          <w:sz w:val="20"/>
        </w:rPr>
        <w:t>,</w:t>
      </w:r>
      <w:r w:rsidR="00754149">
        <w:rPr>
          <w:rFonts w:ascii="Verdana" w:hAnsi="Verdana"/>
          <w:sz w:val="20"/>
        </w:rPr>
        <w:t xml:space="preserve"> </w:t>
      </w:r>
      <w:r w:rsidRPr="005A37BB">
        <w:rPr>
          <w:rFonts w:ascii="Verdana" w:hAnsi="Verdana"/>
          <w:b/>
          <w:sz w:val="20"/>
        </w:rPr>
        <w:t>a roli Programu kvalifikovaný zaměstnanec</w:t>
      </w:r>
      <w:r>
        <w:rPr>
          <w:rFonts w:ascii="Verdana" w:hAnsi="Verdana"/>
          <w:sz w:val="20"/>
        </w:rPr>
        <w:t xml:space="preserve"> (případně také dříve i Režimu Ukrajina) při získávání zahraniční pracovní síly </w:t>
      </w:r>
      <w:r w:rsidRPr="001268BD">
        <w:rPr>
          <w:rFonts w:ascii="Verdana" w:hAnsi="Verdana"/>
          <w:b/>
          <w:sz w:val="20"/>
        </w:rPr>
        <w:t>nahlížejí</w:t>
      </w:r>
      <w:r>
        <w:rPr>
          <w:rFonts w:ascii="Verdana" w:hAnsi="Verdana"/>
          <w:sz w:val="20"/>
        </w:rPr>
        <w:t xml:space="preserve"> </w:t>
      </w:r>
      <w:r w:rsidRPr="00B61335">
        <w:rPr>
          <w:rFonts w:ascii="Verdana" w:hAnsi="Verdana"/>
          <w:b/>
          <w:sz w:val="20"/>
        </w:rPr>
        <w:t>vedoucí pracovníci firem, které tyto pracovníky zaměstnávají</w:t>
      </w:r>
      <w:r>
        <w:rPr>
          <w:rFonts w:ascii="Verdana" w:hAnsi="Verdana"/>
          <w:sz w:val="20"/>
        </w:rPr>
        <w:t>, byla realizována v rámci kvalitativních výzkumných aktivit projektu</w:t>
      </w:r>
      <w:r w:rsidR="002601B3">
        <w:rPr>
          <w:rFonts w:ascii="Verdana" w:hAnsi="Verdana"/>
          <w:sz w:val="20"/>
        </w:rPr>
        <w:t xml:space="preserve"> </w:t>
      </w:r>
      <w:r>
        <w:rPr>
          <w:rFonts w:ascii="Verdana" w:hAnsi="Verdana"/>
          <w:sz w:val="20"/>
        </w:rPr>
        <w:t>fokusní skupin</w:t>
      </w:r>
      <w:r w:rsidR="002601B3">
        <w:rPr>
          <w:rFonts w:ascii="Verdana" w:hAnsi="Verdana"/>
          <w:sz w:val="20"/>
        </w:rPr>
        <w:t>a</w:t>
      </w:r>
      <w:r>
        <w:rPr>
          <w:rFonts w:ascii="Verdana" w:hAnsi="Verdana"/>
          <w:sz w:val="20"/>
        </w:rPr>
        <w:t xml:space="preserve"> a polostrukturov</w:t>
      </w:r>
      <w:r w:rsidR="002601B3">
        <w:rPr>
          <w:rFonts w:ascii="Verdana" w:hAnsi="Verdana"/>
          <w:sz w:val="20"/>
        </w:rPr>
        <w:t>ané</w:t>
      </w:r>
      <w:r>
        <w:rPr>
          <w:rFonts w:ascii="Verdana" w:hAnsi="Verdana"/>
          <w:sz w:val="20"/>
        </w:rPr>
        <w:t xml:space="preserve"> hloubkov</w:t>
      </w:r>
      <w:r w:rsidR="002601B3">
        <w:rPr>
          <w:rFonts w:ascii="Verdana" w:hAnsi="Verdana"/>
          <w:sz w:val="20"/>
        </w:rPr>
        <w:t>é</w:t>
      </w:r>
      <w:r>
        <w:rPr>
          <w:rFonts w:ascii="Verdana" w:hAnsi="Verdana"/>
          <w:sz w:val="20"/>
        </w:rPr>
        <w:t xml:space="preserve"> rozhovor</w:t>
      </w:r>
      <w:r w:rsidR="002601B3">
        <w:rPr>
          <w:rFonts w:ascii="Verdana" w:hAnsi="Verdana"/>
          <w:sz w:val="20"/>
        </w:rPr>
        <w:t>y</w:t>
      </w:r>
      <w:r>
        <w:rPr>
          <w:rFonts w:ascii="Verdana" w:hAnsi="Verdana"/>
          <w:sz w:val="20"/>
        </w:rPr>
        <w:t xml:space="preserve"> s vedoucími pracovníky vybraných firem.</w:t>
      </w:r>
    </w:p>
    <w:p w14:paraId="2EDBC6BB" w14:textId="77777777" w:rsidR="00365D6F" w:rsidRDefault="008F5CF4" w:rsidP="008F5CF4">
      <w:pPr>
        <w:spacing w:after="120" w:line="240" w:lineRule="auto"/>
        <w:ind w:firstLine="709"/>
        <w:jc w:val="both"/>
        <w:rPr>
          <w:rFonts w:ascii="Verdana" w:hAnsi="Verdana"/>
          <w:sz w:val="20"/>
        </w:rPr>
      </w:pPr>
      <w:r w:rsidRPr="00A42906">
        <w:rPr>
          <w:rFonts w:ascii="Verdana" w:hAnsi="Verdana"/>
          <w:sz w:val="20"/>
        </w:rPr>
        <w:t xml:space="preserve">Konkrétně </w:t>
      </w:r>
      <w:r>
        <w:rPr>
          <w:rFonts w:ascii="Verdana" w:hAnsi="Verdana"/>
          <w:sz w:val="20"/>
        </w:rPr>
        <w:t xml:space="preserve">tak </w:t>
      </w:r>
      <w:r w:rsidRPr="00A42906">
        <w:rPr>
          <w:rFonts w:ascii="Verdana" w:hAnsi="Verdana"/>
          <w:sz w:val="20"/>
        </w:rPr>
        <w:t>byl</w:t>
      </w:r>
      <w:r w:rsidR="002601B3">
        <w:rPr>
          <w:rFonts w:ascii="Verdana" w:hAnsi="Verdana"/>
          <w:sz w:val="20"/>
        </w:rPr>
        <w:t>y</w:t>
      </w:r>
      <w:r w:rsidRPr="00A42906">
        <w:rPr>
          <w:rFonts w:ascii="Verdana" w:hAnsi="Verdana"/>
          <w:sz w:val="20"/>
        </w:rPr>
        <w:t xml:space="preserve"> v rámci rozhovoru s vedoucími pracovníky sledován</w:t>
      </w:r>
      <w:r w:rsidR="002601B3">
        <w:rPr>
          <w:rFonts w:ascii="Verdana" w:hAnsi="Verdana"/>
          <w:sz w:val="20"/>
        </w:rPr>
        <w:t>y</w:t>
      </w:r>
      <w:r w:rsidRPr="00A42906">
        <w:rPr>
          <w:rFonts w:ascii="Verdana" w:hAnsi="Verdana"/>
          <w:sz w:val="20"/>
        </w:rPr>
        <w:t xml:space="preserve"> např. t</w:t>
      </w:r>
      <w:r>
        <w:rPr>
          <w:rFonts w:ascii="Verdana" w:hAnsi="Verdana"/>
          <w:sz w:val="20"/>
        </w:rPr>
        <w:t>yto oblasti výzkumu, které byly zahrnuty do výzkumných otázek</w:t>
      </w:r>
      <w:r w:rsidRPr="00A42906">
        <w:rPr>
          <w:rFonts w:ascii="Verdana" w:hAnsi="Verdana"/>
          <w:sz w:val="20"/>
        </w:rPr>
        <w:t>:</w:t>
      </w:r>
    </w:p>
    <w:p w14:paraId="4063B6EB" w14:textId="77777777" w:rsidR="00365D6F" w:rsidRDefault="008F5CF4" w:rsidP="00B97EC2">
      <w:pPr>
        <w:pStyle w:val="Odstavecseseznamem"/>
        <w:numPr>
          <w:ilvl w:val="0"/>
          <w:numId w:val="19"/>
        </w:numPr>
        <w:spacing w:after="120" w:line="240" w:lineRule="auto"/>
        <w:ind w:left="284" w:hanging="284"/>
        <w:jc w:val="both"/>
        <w:rPr>
          <w:rFonts w:ascii="Verdana" w:hAnsi="Verdana"/>
          <w:sz w:val="20"/>
        </w:rPr>
      </w:pPr>
      <w:r w:rsidRPr="00365D6F">
        <w:rPr>
          <w:rFonts w:ascii="Verdana" w:hAnsi="Verdana"/>
          <w:sz w:val="20"/>
        </w:rPr>
        <w:t>zahraniční pracovní</w:t>
      </w:r>
      <w:r w:rsidR="00365D6F">
        <w:rPr>
          <w:rFonts w:ascii="Verdana" w:hAnsi="Verdana"/>
          <w:sz w:val="20"/>
        </w:rPr>
        <w:t>ci</w:t>
      </w:r>
      <w:r w:rsidRPr="00365D6F">
        <w:rPr>
          <w:rFonts w:ascii="Verdana" w:hAnsi="Verdana"/>
          <w:sz w:val="20"/>
        </w:rPr>
        <w:t xml:space="preserve"> ve firmě,</w:t>
      </w:r>
    </w:p>
    <w:p w14:paraId="4C6D3E0C" w14:textId="77777777" w:rsidR="00B97EC2" w:rsidRPr="00B97EC2" w:rsidRDefault="00B97EC2" w:rsidP="00B97EC2">
      <w:pPr>
        <w:pStyle w:val="Odstavecseseznamem"/>
        <w:spacing w:after="120" w:line="240" w:lineRule="auto"/>
        <w:ind w:left="284"/>
        <w:jc w:val="both"/>
        <w:rPr>
          <w:rFonts w:ascii="Verdana" w:hAnsi="Verdana"/>
          <w:sz w:val="12"/>
          <w:szCs w:val="12"/>
        </w:rPr>
      </w:pPr>
    </w:p>
    <w:p w14:paraId="15F222AF" w14:textId="77777777" w:rsidR="00365D6F" w:rsidRDefault="008F5CF4" w:rsidP="00B97EC2">
      <w:pPr>
        <w:pStyle w:val="Odstavecseseznamem"/>
        <w:numPr>
          <w:ilvl w:val="0"/>
          <w:numId w:val="19"/>
        </w:numPr>
        <w:spacing w:after="120" w:line="240" w:lineRule="auto"/>
        <w:ind w:left="284" w:hanging="284"/>
        <w:jc w:val="both"/>
        <w:rPr>
          <w:rFonts w:ascii="Verdana" w:hAnsi="Verdana"/>
          <w:sz w:val="20"/>
        </w:rPr>
      </w:pPr>
      <w:r w:rsidRPr="00365D6F">
        <w:rPr>
          <w:rFonts w:ascii="Verdana" w:hAnsi="Verdana"/>
          <w:sz w:val="20"/>
        </w:rPr>
        <w:t>forma jejich pracovního vztahu a oblasti jejich uplatnění ve firmě (pracovní pozice),</w:t>
      </w:r>
    </w:p>
    <w:p w14:paraId="052962A1" w14:textId="77777777" w:rsidR="00B97EC2" w:rsidRPr="00B97EC2" w:rsidRDefault="00B97EC2" w:rsidP="00B97EC2">
      <w:pPr>
        <w:pStyle w:val="Odstavecseseznamem"/>
        <w:spacing w:after="120" w:line="240" w:lineRule="auto"/>
        <w:ind w:left="284"/>
        <w:jc w:val="both"/>
        <w:rPr>
          <w:rFonts w:ascii="Verdana" w:hAnsi="Verdana"/>
          <w:sz w:val="12"/>
          <w:szCs w:val="12"/>
        </w:rPr>
      </w:pPr>
    </w:p>
    <w:p w14:paraId="1FB95FCE" w14:textId="77777777" w:rsidR="00365D6F" w:rsidRDefault="008F5CF4" w:rsidP="00B97EC2">
      <w:pPr>
        <w:pStyle w:val="Odstavecseseznamem"/>
        <w:numPr>
          <w:ilvl w:val="0"/>
          <w:numId w:val="19"/>
        </w:numPr>
        <w:spacing w:after="120" w:line="240" w:lineRule="auto"/>
        <w:ind w:left="284" w:hanging="284"/>
        <w:jc w:val="both"/>
        <w:rPr>
          <w:rFonts w:ascii="Verdana" w:hAnsi="Verdana"/>
          <w:sz w:val="20"/>
        </w:rPr>
      </w:pPr>
      <w:r w:rsidRPr="00365D6F">
        <w:rPr>
          <w:rFonts w:ascii="Verdana" w:hAnsi="Verdana"/>
          <w:sz w:val="20"/>
        </w:rPr>
        <w:t>charakteristika důvodů nebo podmínek pro zaměstnávání zahraničních pracovníků v dotázaných organizací,</w:t>
      </w:r>
    </w:p>
    <w:p w14:paraId="259D26D9" w14:textId="77777777" w:rsidR="00B97EC2" w:rsidRPr="00B97EC2" w:rsidRDefault="00B97EC2" w:rsidP="00B97EC2">
      <w:pPr>
        <w:pStyle w:val="Odstavecseseznamem"/>
        <w:spacing w:after="120" w:line="240" w:lineRule="auto"/>
        <w:ind w:left="284"/>
        <w:jc w:val="both"/>
        <w:rPr>
          <w:rFonts w:ascii="Verdana" w:hAnsi="Verdana"/>
          <w:sz w:val="12"/>
          <w:szCs w:val="12"/>
        </w:rPr>
      </w:pPr>
    </w:p>
    <w:p w14:paraId="18E8117A" w14:textId="77777777" w:rsidR="00365D6F" w:rsidRDefault="008F5CF4" w:rsidP="00B97EC2">
      <w:pPr>
        <w:pStyle w:val="Odstavecseseznamem"/>
        <w:numPr>
          <w:ilvl w:val="0"/>
          <w:numId w:val="19"/>
        </w:numPr>
        <w:spacing w:after="120" w:line="240" w:lineRule="auto"/>
        <w:ind w:left="284" w:hanging="284"/>
        <w:jc w:val="both"/>
        <w:rPr>
          <w:rFonts w:ascii="Verdana" w:hAnsi="Verdana"/>
          <w:sz w:val="20"/>
        </w:rPr>
      </w:pPr>
      <w:r w:rsidRPr="00365D6F">
        <w:rPr>
          <w:rFonts w:ascii="Verdana" w:hAnsi="Verdana"/>
          <w:sz w:val="20"/>
        </w:rPr>
        <w:t>reflexe zahraničních pracovníků vedoucími</w:t>
      </w:r>
      <w:r w:rsidR="002601B3" w:rsidRPr="00365D6F">
        <w:rPr>
          <w:rFonts w:ascii="Verdana" w:hAnsi="Verdana"/>
          <w:sz w:val="20"/>
        </w:rPr>
        <w:t xml:space="preserve"> pracovníky</w:t>
      </w:r>
      <w:r w:rsidRPr="00365D6F">
        <w:rPr>
          <w:rFonts w:ascii="Verdana" w:hAnsi="Verdana"/>
          <w:sz w:val="20"/>
        </w:rPr>
        <w:t xml:space="preserve"> a jejich vnímání vztahů na pracovišti,</w:t>
      </w:r>
    </w:p>
    <w:p w14:paraId="19F3231B" w14:textId="77777777" w:rsidR="00B97EC2" w:rsidRPr="00B97EC2" w:rsidRDefault="00B97EC2" w:rsidP="00B97EC2">
      <w:pPr>
        <w:pStyle w:val="Odstavecseseznamem"/>
        <w:spacing w:after="120" w:line="240" w:lineRule="auto"/>
        <w:ind w:left="284"/>
        <w:jc w:val="both"/>
        <w:rPr>
          <w:rFonts w:ascii="Verdana" w:hAnsi="Verdana"/>
          <w:sz w:val="12"/>
          <w:szCs w:val="12"/>
        </w:rPr>
      </w:pPr>
    </w:p>
    <w:p w14:paraId="1F96759D" w14:textId="77777777" w:rsidR="00365D6F" w:rsidRDefault="008F5CF4" w:rsidP="00B97EC2">
      <w:pPr>
        <w:pStyle w:val="Odstavecseseznamem"/>
        <w:numPr>
          <w:ilvl w:val="0"/>
          <w:numId w:val="19"/>
        </w:numPr>
        <w:spacing w:after="120" w:line="240" w:lineRule="auto"/>
        <w:ind w:left="284" w:hanging="284"/>
        <w:jc w:val="both"/>
        <w:rPr>
          <w:rFonts w:ascii="Verdana" w:hAnsi="Verdana"/>
          <w:sz w:val="20"/>
        </w:rPr>
      </w:pPr>
      <w:r w:rsidRPr="00365D6F">
        <w:rPr>
          <w:rFonts w:ascii="Verdana" w:hAnsi="Verdana"/>
          <w:sz w:val="20"/>
        </w:rPr>
        <w:t>spolupráce zahraničních pracovníků s dalšími zaměstnanci nebo faktory, které ji ovlivňují</w:t>
      </w:r>
      <w:r w:rsidR="002601B3" w:rsidRPr="00365D6F">
        <w:rPr>
          <w:rFonts w:ascii="Verdana" w:hAnsi="Verdana"/>
          <w:sz w:val="20"/>
        </w:rPr>
        <w:t>, dále</w:t>
      </w:r>
      <w:r w:rsidRPr="00365D6F">
        <w:rPr>
          <w:rFonts w:ascii="Verdana" w:hAnsi="Verdana"/>
          <w:sz w:val="20"/>
        </w:rPr>
        <w:t xml:space="preserve"> pracovní podmínky</w:t>
      </w:r>
      <w:r w:rsidR="00365D6F">
        <w:rPr>
          <w:rFonts w:ascii="Verdana" w:hAnsi="Verdana"/>
          <w:sz w:val="20"/>
        </w:rPr>
        <w:t>,</w:t>
      </w:r>
      <w:r w:rsidRPr="00365D6F">
        <w:rPr>
          <w:rFonts w:ascii="Verdana" w:hAnsi="Verdana"/>
          <w:sz w:val="20"/>
        </w:rPr>
        <w:t xml:space="preserve"> a </w:t>
      </w:r>
      <w:r w:rsidR="00365D6F">
        <w:rPr>
          <w:rFonts w:ascii="Verdana" w:hAnsi="Verdana"/>
          <w:sz w:val="20"/>
        </w:rPr>
        <w:t>také</w:t>
      </w:r>
    </w:p>
    <w:p w14:paraId="6A2AC15A" w14:textId="77777777" w:rsidR="00B97EC2" w:rsidRPr="00B97EC2" w:rsidRDefault="00B97EC2" w:rsidP="00B97EC2">
      <w:pPr>
        <w:pStyle w:val="Odstavecseseznamem"/>
        <w:spacing w:after="120" w:line="240" w:lineRule="auto"/>
        <w:ind w:left="284"/>
        <w:jc w:val="both"/>
        <w:rPr>
          <w:rFonts w:ascii="Verdana" w:hAnsi="Verdana"/>
          <w:sz w:val="12"/>
          <w:szCs w:val="12"/>
        </w:rPr>
      </w:pPr>
    </w:p>
    <w:p w14:paraId="0548982E" w14:textId="77777777" w:rsidR="008F5CF4" w:rsidRPr="00365D6F" w:rsidRDefault="008F5CF4" w:rsidP="00B97EC2">
      <w:pPr>
        <w:pStyle w:val="Odstavecseseznamem"/>
        <w:numPr>
          <w:ilvl w:val="0"/>
          <w:numId w:val="19"/>
        </w:numPr>
        <w:spacing w:after="120" w:line="240" w:lineRule="auto"/>
        <w:ind w:left="284" w:hanging="284"/>
        <w:jc w:val="both"/>
        <w:rPr>
          <w:rFonts w:ascii="Verdana" w:hAnsi="Verdana"/>
          <w:sz w:val="20"/>
        </w:rPr>
      </w:pPr>
      <w:r w:rsidRPr="00365D6F">
        <w:rPr>
          <w:rFonts w:ascii="Verdana" w:hAnsi="Verdana"/>
          <w:sz w:val="20"/>
        </w:rPr>
        <w:t>nastavení personální politiky vzhledem k českým i zahraničním zaměstnancům.</w:t>
      </w:r>
    </w:p>
    <w:p w14:paraId="4D02C133" w14:textId="77777777" w:rsidR="008F5CF4" w:rsidRDefault="008F5CF4" w:rsidP="008F5CF4">
      <w:pPr>
        <w:spacing w:after="120" w:line="240" w:lineRule="auto"/>
        <w:ind w:firstLine="709"/>
        <w:jc w:val="both"/>
        <w:rPr>
          <w:rFonts w:ascii="Verdana" w:hAnsi="Verdana"/>
          <w:sz w:val="20"/>
        </w:rPr>
      </w:pPr>
      <w:r>
        <w:rPr>
          <w:rFonts w:ascii="Verdana" w:hAnsi="Verdana"/>
          <w:sz w:val="20"/>
        </w:rPr>
        <w:t>Cílem rozhovorů</w:t>
      </w:r>
      <w:r w:rsidRPr="00AD0851">
        <w:rPr>
          <w:rFonts w:ascii="Verdana" w:hAnsi="Verdana"/>
          <w:sz w:val="20"/>
        </w:rPr>
        <w:t xml:space="preserve"> </w:t>
      </w:r>
      <w:r>
        <w:rPr>
          <w:rFonts w:ascii="Verdana" w:hAnsi="Verdana"/>
          <w:sz w:val="20"/>
        </w:rPr>
        <w:t>zároveň bylo, získat podrobnější znalosti také o některých oblastech, jež byly diskutovány již na fokusní skupině. Kromě toho byly v</w:t>
      </w:r>
      <w:r w:rsidRPr="00A42906">
        <w:rPr>
          <w:rFonts w:ascii="Verdana" w:hAnsi="Verdana"/>
          <w:sz w:val="20"/>
        </w:rPr>
        <w:t xml:space="preserve"> rozhovorech s vedoucími pracovníky zjišťovány také některé shodné nebo obdobné </w:t>
      </w:r>
      <w:r>
        <w:rPr>
          <w:rFonts w:ascii="Verdana" w:hAnsi="Verdana"/>
          <w:sz w:val="20"/>
        </w:rPr>
        <w:t xml:space="preserve">oblasti a </w:t>
      </w:r>
      <w:r w:rsidRPr="00A42906">
        <w:rPr>
          <w:rFonts w:ascii="Verdana" w:hAnsi="Verdana"/>
          <w:sz w:val="20"/>
        </w:rPr>
        <w:t>souvislosti, jež byly mapovány také v rámci polostrukturovaných</w:t>
      </w:r>
      <w:r>
        <w:rPr>
          <w:rFonts w:ascii="Verdana" w:hAnsi="Verdana"/>
          <w:sz w:val="20"/>
        </w:rPr>
        <w:t xml:space="preserve"> hloubkových</w:t>
      </w:r>
      <w:r w:rsidRPr="00A42906">
        <w:rPr>
          <w:rFonts w:ascii="Verdana" w:hAnsi="Verdana"/>
          <w:sz w:val="20"/>
        </w:rPr>
        <w:t xml:space="preserve"> rozhovorů</w:t>
      </w:r>
      <w:r>
        <w:rPr>
          <w:rFonts w:ascii="Verdana" w:hAnsi="Verdana"/>
          <w:sz w:val="20"/>
        </w:rPr>
        <w:t xml:space="preserve"> </w:t>
      </w:r>
      <w:r w:rsidRPr="00A42906">
        <w:rPr>
          <w:rFonts w:ascii="Verdana" w:hAnsi="Verdana"/>
          <w:sz w:val="20"/>
        </w:rPr>
        <w:t>se zahraničními pracovníky, respektive s jejich českými spolupracovníky.</w:t>
      </w:r>
      <w:r>
        <w:rPr>
          <w:rFonts w:ascii="Verdana" w:hAnsi="Verdana"/>
          <w:sz w:val="20"/>
        </w:rPr>
        <w:t xml:space="preserve"> Zjištění z těchto rozhovorů, které rozšiřují a detailněji </w:t>
      </w:r>
      <w:r w:rsidRPr="00446DBC">
        <w:rPr>
          <w:rFonts w:ascii="Verdana" w:hAnsi="Verdana"/>
          <w:sz w:val="20"/>
        </w:rPr>
        <w:t xml:space="preserve">doplňují výzkumné oblasti a témata v širších souvislostech jsou zachycena v následujících kapitolách č. </w:t>
      </w:r>
      <w:r w:rsidR="00446DBC" w:rsidRPr="00446DBC">
        <w:rPr>
          <w:rFonts w:ascii="Verdana" w:hAnsi="Verdana"/>
          <w:sz w:val="20"/>
        </w:rPr>
        <w:t>3.</w:t>
      </w:r>
      <w:r w:rsidR="006B1D7E">
        <w:rPr>
          <w:rFonts w:ascii="Verdana" w:hAnsi="Verdana"/>
          <w:sz w:val="20"/>
        </w:rPr>
        <w:t>3</w:t>
      </w:r>
      <w:r w:rsidR="00446DBC" w:rsidRPr="00446DBC">
        <w:rPr>
          <w:rFonts w:ascii="Verdana" w:hAnsi="Verdana"/>
          <w:sz w:val="20"/>
        </w:rPr>
        <w:t xml:space="preserve"> a 3.</w:t>
      </w:r>
      <w:r w:rsidR="006B1D7E">
        <w:rPr>
          <w:rFonts w:ascii="Verdana" w:hAnsi="Verdana"/>
          <w:sz w:val="20"/>
        </w:rPr>
        <w:t>4</w:t>
      </w:r>
      <w:r w:rsidRPr="00446DBC">
        <w:rPr>
          <w:rFonts w:ascii="Verdana" w:hAnsi="Verdana"/>
          <w:sz w:val="20"/>
        </w:rPr>
        <w:t>.</w:t>
      </w:r>
    </w:p>
    <w:p w14:paraId="7DBAACF9" w14:textId="77777777" w:rsidR="008F5CF4" w:rsidRDefault="008F5CF4" w:rsidP="008F5CF4">
      <w:pPr>
        <w:spacing w:after="120" w:line="240" w:lineRule="auto"/>
        <w:ind w:firstLine="709"/>
        <w:jc w:val="both"/>
        <w:rPr>
          <w:rFonts w:ascii="Verdana" w:hAnsi="Verdana"/>
          <w:sz w:val="20"/>
        </w:rPr>
      </w:pPr>
      <w:r>
        <w:rPr>
          <w:rFonts w:ascii="Verdana" w:hAnsi="Verdana"/>
          <w:sz w:val="20"/>
        </w:rPr>
        <w:t>S ohledem na to, že odpovědi získané oběma použitými metodami bezpochyby do značné míry odrážejí odbornost a zkušenosti dotázaných, a diskuse s účastníky fokusní skupiny i průběh rozhovorů jimi byly výrazně ovlivněny, je vhodné přiblížit charakteristiky účastníků fokusní skupiny a osob, s nimiž byl veden rozhovor, respektive charakteristikám trhu práce v sektorech ekonomiky, v nichž působí firmy reprezentované účastníky fokusní skupiny a dotázanými osobami.</w:t>
      </w:r>
    </w:p>
    <w:p w14:paraId="7D8AB86D" w14:textId="77777777" w:rsidR="00CE3124" w:rsidRDefault="00CE3124" w:rsidP="008F5CF4">
      <w:pPr>
        <w:spacing w:after="120" w:line="240" w:lineRule="auto"/>
        <w:ind w:firstLine="709"/>
        <w:jc w:val="both"/>
        <w:rPr>
          <w:rFonts w:ascii="Verdana" w:hAnsi="Verdana"/>
          <w:sz w:val="20"/>
        </w:rPr>
      </w:pPr>
    </w:p>
    <w:p w14:paraId="4DD2240F" w14:textId="77777777" w:rsidR="008F5CF4" w:rsidRPr="00A83E98" w:rsidRDefault="008F5CF4" w:rsidP="00CE3124">
      <w:pPr>
        <w:jc w:val="both"/>
        <w:rPr>
          <w:rFonts w:ascii="Verdana" w:hAnsi="Verdana"/>
          <w:b/>
          <w:sz w:val="20"/>
        </w:rPr>
      </w:pPr>
      <w:r w:rsidRPr="00A83E98">
        <w:rPr>
          <w:rFonts w:ascii="Verdana" w:hAnsi="Verdana"/>
          <w:b/>
          <w:sz w:val="20"/>
        </w:rPr>
        <w:t xml:space="preserve">Okruh účastníků fokusní skupiny a vedoucích pracovníků dotázaných při </w:t>
      </w:r>
      <w:proofErr w:type="spellStart"/>
      <w:r w:rsidRPr="00A83E98">
        <w:rPr>
          <w:rFonts w:ascii="Verdana" w:hAnsi="Verdana"/>
          <w:b/>
          <w:sz w:val="20"/>
        </w:rPr>
        <w:t>polostruktorovaných</w:t>
      </w:r>
      <w:proofErr w:type="spellEnd"/>
      <w:r w:rsidRPr="00A83E98">
        <w:rPr>
          <w:rFonts w:ascii="Verdana" w:hAnsi="Verdana"/>
          <w:b/>
          <w:sz w:val="20"/>
        </w:rPr>
        <w:t xml:space="preserve"> rozhovorech a jejich vztah k řešené problematice</w:t>
      </w:r>
      <w:r w:rsidR="0057596E" w:rsidRPr="00A83E98">
        <w:rPr>
          <w:rFonts w:ascii="Verdana" w:hAnsi="Verdana"/>
          <w:b/>
          <w:sz w:val="20"/>
        </w:rPr>
        <w:t>:</w:t>
      </w:r>
    </w:p>
    <w:p w14:paraId="11BE3409" w14:textId="77777777" w:rsidR="005D0D13" w:rsidRDefault="008F5CF4" w:rsidP="008F5CF4">
      <w:pPr>
        <w:spacing w:after="120" w:line="240" w:lineRule="auto"/>
        <w:ind w:firstLine="709"/>
        <w:jc w:val="both"/>
        <w:rPr>
          <w:rFonts w:ascii="Verdana" w:hAnsi="Verdana"/>
          <w:sz w:val="20"/>
        </w:rPr>
      </w:pPr>
      <w:r w:rsidRPr="001268BD">
        <w:rPr>
          <w:rFonts w:ascii="Verdana" w:hAnsi="Verdana"/>
          <w:b/>
          <w:sz w:val="20"/>
        </w:rPr>
        <w:t>Jednání na fokusní skupině</w:t>
      </w:r>
      <w:r>
        <w:rPr>
          <w:rFonts w:ascii="Verdana" w:hAnsi="Verdana"/>
          <w:sz w:val="20"/>
        </w:rPr>
        <w:t xml:space="preserve"> se zúčastnili zástupci firem, které se při náborů zahraniční pracovní síly zapojili do PKZ za podpory KZPS</w:t>
      </w:r>
      <w:r w:rsidR="00E60AF1">
        <w:rPr>
          <w:rFonts w:ascii="Verdana" w:hAnsi="Verdana"/>
          <w:sz w:val="20"/>
        </w:rPr>
        <w:t xml:space="preserve"> ČR</w:t>
      </w:r>
      <w:r>
        <w:rPr>
          <w:rFonts w:ascii="Verdana" w:hAnsi="Verdana"/>
          <w:sz w:val="20"/>
        </w:rPr>
        <w:t xml:space="preserve">. </w:t>
      </w:r>
      <w:r w:rsidRPr="001268BD">
        <w:rPr>
          <w:rFonts w:ascii="Verdana" w:hAnsi="Verdana"/>
          <w:sz w:val="20"/>
        </w:rPr>
        <w:t>Fokusní skupiny</w:t>
      </w:r>
      <w:r>
        <w:rPr>
          <w:rFonts w:ascii="Verdana" w:hAnsi="Verdana"/>
          <w:sz w:val="20"/>
        </w:rPr>
        <w:t xml:space="preserve"> </w:t>
      </w:r>
      <w:r w:rsidRPr="00652133">
        <w:rPr>
          <w:rFonts w:ascii="Verdana" w:hAnsi="Verdana"/>
          <w:sz w:val="20"/>
        </w:rPr>
        <w:t>se zúčastnilo celkem 11 zástupců osmi firem (šest žen a pět mužů).</w:t>
      </w:r>
      <w:r w:rsidRPr="00652133">
        <w:rPr>
          <w:rStyle w:val="Znakapoznpodarou"/>
          <w:sz w:val="20"/>
        </w:rPr>
        <w:footnoteReference w:id="21"/>
      </w:r>
      <w:r w:rsidRPr="00652133">
        <w:rPr>
          <w:rFonts w:ascii="Verdana" w:hAnsi="Verdana"/>
          <w:sz w:val="20"/>
        </w:rPr>
        <w:t xml:space="preserve"> Tři firmy měly sídlo v Praze, dvě v Jihomoravském kraji a zbylé tři sídlily v Královéhradeckém kraji, Středočeském kraji a </w:t>
      </w:r>
      <w:r>
        <w:rPr>
          <w:rFonts w:ascii="Verdana" w:hAnsi="Verdana"/>
          <w:sz w:val="20"/>
        </w:rPr>
        <w:t>K</w:t>
      </w:r>
      <w:r w:rsidRPr="00652133">
        <w:rPr>
          <w:rFonts w:ascii="Verdana" w:hAnsi="Verdana"/>
          <w:sz w:val="20"/>
        </w:rPr>
        <w:t>raji Vysočina.</w:t>
      </w:r>
    </w:p>
    <w:p w14:paraId="2C8CF823" w14:textId="77777777" w:rsidR="008F5CF4" w:rsidRPr="00A42906" w:rsidRDefault="008F5CF4" w:rsidP="008F5CF4">
      <w:pPr>
        <w:spacing w:after="120" w:line="240" w:lineRule="auto"/>
        <w:ind w:firstLine="709"/>
        <w:jc w:val="both"/>
        <w:rPr>
          <w:rFonts w:ascii="Verdana" w:hAnsi="Verdana"/>
          <w:sz w:val="20"/>
        </w:rPr>
      </w:pPr>
      <w:proofErr w:type="spellStart"/>
      <w:r w:rsidRPr="00652133">
        <w:rPr>
          <w:rFonts w:ascii="Verdana" w:hAnsi="Verdana"/>
          <w:b/>
          <w:sz w:val="20"/>
        </w:rPr>
        <w:t>Polostruktorované</w:t>
      </w:r>
      <w:proofErr w:type="spellEnd"/>
      <w:r w:rsidRPr="00652133">
        <w:rPr>
          <w:rFonts w:ascii="Verdana" w:hAnsi="Verdana"/>
          <w:b/>
          <w:sz w:val="20"/>
        </w:rPr>
        <w:t xml:space="preserve"> rozhovory</w:t>
      </w:r>
      <w:r w:rsidRPr="00652133">
        <w:rPr>
          <w:rFonts w:ascii="Verdana" w:hAnsi="Verdana"/>
          <w:sz w:val="20"/>
        </w:rPr>
        <w:t xml:space="preserve"> byly také provedeny se zástupci firem, které </w:t>
      </w:r>
      <w:r w:rsidR="005D0D13">
        <w:rPr>
          <w:rFonts w:ascii="Verdana" w:hAnsi="Verdana"/>
          <w:sz w:val="20"/>
        </w:rPr>
        <w:t>ukrajinské</w:t>
      </w:r>
      <w:r w:rsidRPr="00652133">
        <w:rPr>
          <w:rFonts w:ascii="Verdana" w:hAnsi="Verdana"/>
          <w:sz w:val="20"/>
        </w:rPr>
        <w:t xml:space="preserve"> pracovní</w:t>
      </w:r>
      <w:r>
        <w:rPr>
          <w:rFonts w:ascii="Verdana" w:hAnsi="Verdana"/>
          <w:sz w:val="20"/>
        </w:rPr>
        <w:t xml:space="preserve">ky </w:t>
      </w:r>
      <w:r w:rsidR="005D0D13">
        <w:rPr>
          <w:rFonts w:ascii="Verdana" w:hAnsi="Verdana"/>
          <w:sz w:val="20"/>
        </w:rPr>
        <w:t>zaměstnané prostřednictvím</w:t>
      </w:r>
      <w:r w:rsidRPr="00652133">
        <w:rPr>
          <w:rFonts w:ascii="Verdana" w:hAnsi="Verdana"/>
          <w:sz w:val="20"/>
        </w:rPr>
        <w:t xml:space="preserve"> PKZ a při přihlášení do tohoto programu a/nebo jeho administraci spolupracovali s</w:t>
      </w:r>
      <w:r w:rsidR="005D0D13">
        <w:rPr>
          <w:rFonts w:ascii="Verdana" w:hAnsi="Verdana"/>
          <w:sz w:val="20"/>
        </w:rPr>
        <w:t> </w:t>
      </w:r>
      <w:r w:rsidRPr="00652133">
        <w:rPr>
          <w:rFonts w:ascii="Verdana" w:hAnsi="Verdana"/>
          <w:sz w:val="20"/>
        </w:rPr>
        <w:t>KZPS</w:t>
      </w:r>
      <w:r w:rsidR="005D0D13">
        <w:rPr>
          <w:rFonts w:ascii="Verdana" w:hAnsi="Verdana"/>
          <w:sz w:val="20"/>
        </w:rPr>
        <w:t xml:space="preserve"> ČR</w:t>
      </w:r>
      <w:r w:rsidRPr="00652133">
        <w:rPr>
          <w:rFonts w:ascii="Verdana" w:hAnsi="Verdana"/>
          <w:sz w:val="20"/>
        </w:rPr>
        <w:t xml:space="preserve">. V rámci tohoto dotazování se uskutečnilo celkem sedm rozhovorů, z nichž tři byly provedeny s personalisty, tři </w:t>
      </w:r>
      <w:r w:rsidRPr="00652133">
        <w:rPr>
          <w:rFonts w:ascii="Verdana" w:hAnsi="Verdana"/>
          <w:sz w:val="20"/>
        </w:rPr>
        <w:lastRenderedPageBreak/>
        <w:t>s vedoucími provozu (případně oddělení)</w:t>
      </w:r>
      <w:r w:rsidR="00B97EC2">
        <w:rPr>
          <w:rFonts w:ascii="Verdana" w:hAnsi="Verdana"/>
          <w:sz w:val="20"/>
        </w:rPr>
        <w:t xml:space="preserve"> </w:t>
      </w:r>
      <w:r w:rsidRPr="00652133">
        <w:rPr>
          <w:rFonts w:ascii="Verdana" w:hAnsi="Verdana"/>
          <w:sz w:val="20"/>
        </w:rPr>
        <w:t>a jeden s asistentkou vedoucího provozu/</w:t>
      </w:r>
      <w:r w:rsidR="00B97EC2">
        <w:rPr>
          <w:rFonts w:ascii="Verdana" w:hAnsi="Verdana"/>
          <w:sz w:val="20"/>
        </w:rPr>
        <w:t xml:space="preserve"> </w:t>
      </w:r>
      <w:r w:rsidRPr="00652133">
        <w:rPr>
          <w:rFonts w:ascii="Verdana" w:hAnsi="Verdana"/>
          <w:sz w:val="20"/>
        </w:rPr>
        <w:t>oddělení. Při rozhovorech bylo dotázáno pět mužů a dvě ženy</w:t>
      </w:r>
      <w:r>
        <w:rPr>
          <w:rFonts w:ascii="Verdana" w:hAnsi="Verdana"/>
          <w:sz w:val="20"/>
        </w:rPr>
        <w:t>, dotázání zastupovali firmy z Královéhradeckého kraje, Jihomoravského kraje a Kraje Vysočina</w:t>
      </w:r>
      <w:r w:rsidRPr="00652133">
        <w:rPr>
          <w:rFonts w:ascii="Verdana" w:hAnsi="Verdana"/>
          <w:sz w:val="20"/>
        </w:rPr>
        <w:t xml:space="preserve">. Dva účastníci fokusní skupiny byli dotazováni zároveň i při </w:t>
      </w:r>
      <w:proofErr w:type="spellStart"/>
      <w:r w:rsidRPr="00652133">
        <w:rPr>
          <w:rFonts w:ascii="Verdana" w:hAnsi="Verdana"/>
          <w:sz w:val="20"/>
        </w:rPr>
        <w:t>polostruktorvaných</w:t>
      </w:r>
      <w:proofErr w:type="spellEnd"/>
      <w:r w:rsidRPr="00652133">
        <w:rPr>
          <w:rFonts w:ascii="Verdana" w:hAnsi="Verdana"/>
          <w:sz w:val="20"/>
        </w:rPr>
        <w:t xml:space="preserve"> r</w:t>
      </w:r>
      <w:r>
        <w:rPr>
          <w:rFonts w:ascii="Verdana" w:hAnsi="Verdana"/>
          <w:sz w:val="20"/>
        </w:rPr>
        <w:t>ozhovorech.</w:t>
      </w:r>
    </w:p>
    <w:p w14:paraId="3718204C" w14:textId="77777777" w:rsidR="008F5CF4" w:rsidRDefault="008F5CF4" w:rsidP="008F5CF4">
      <w:pPr>
        <w:spacing w:after="120" w:line="240" w:lineRule="auto"/>
        <w:ind w:firstLine="709"/>
        <w:jc w:val="both"/>
        <w:rPr>
          <w:rFonts w:ascii="Verdana" w:hAnsi="Verdana"/>
          <w:sz w:val="20"/>
        </w:rPr>
      </w:pPr>
      <w:r>
        <w:rPr>
          <w:rFonts w:ascii="Verdana" w:hAnsi="Verdana"/>
          <w:sz w:val="20"/>
        </w:rPr>
        <w:t xml:space="preserve">Účastníci </w:t>
      </w:r>
      <w:r w:rsidRPr="00406087">
        <w:rPr>
          <w:rFonts w:ascii="Verdana" w:hAnsi="Verdana"/>
          <w:b/>
          <w:sz w:val="20"/>
        </w:rPr>
        <w:t>fokusní skupiny</w:t>
      </w:r>
      <w:r>
        <w:rPr>
          <w:rFonts w:ascii="Verdana" w:hAnsi="Verdana"/>
          <w:sz w:val="20"/>
        </w:rPr>
        <w:t xml:space="preserve"> reprezentovali personalisty, vedoucí oddělení, ale také zástupce vedení firem. Jakkoli se ale jednání fokusní skupiny účastnil </w:t>
      </w:r>
      <w:r>
        <w:rPr>
          <w:rFonts w:ascii="Verdana" w:hAnsi="Verdana"/>
          <w:b/>
          <w:sz w:val="20"/>
        </w:rPr>
        <w:t xml:space="preserve">střední a vrcholový </w:t>
      </w:r>
      <w:r w:rsidRPr="004044FA">
        <w:rPr>
          <w:rFonts w:ascii="Verdana" w:hAnsi="Verdana"/>
          <w:b/>
          <w:sz w:val="20"/>
        </w:rPr>
        <w:t>management</w:t>
      </w:r>
      <w:r>
        <w:rPr>
          <w:rFonts w:ascii="Verdana" w:hAnsi="Verdana"/>
          <w:b/>
          <w:sz w:val="20"/>
        </w:rPr>
        <w:t xml:space="preserve"> oslovených firem</w:t>
      </w:r>
      <w:r>
        <w:rPr>
          <w:rFonts w:ascii="Verdana" w:hAnsi="Verdana"/>
          <w:sz w:val="20"/>
        </w:rPr>
        <w:t xml:space="preserve">, byly na fokusní skupině diskutovány nejen situace podniků ve vztahu k získání a udržení pracovní </w:t>
      </w:r>
      <w:r w:rsidR="00E42173">
        <w:rPr>
          <w:rFonts w:ascii="Verdana" w:hAnsi="Verdana"/>
          <w:sz w:val="20"/>
        </w:rPr>
        <w:t xml:space="preserve">(zahraniční) </w:t>
      </w:r>
      <w:r>
        <w:rPr>
          <w:rFonts w:ascii="Verdana" w:hAnsi="Verdana"/>
          <w:sz w:val="20"/>
        </w:rPr>
        <w:t>síly, jejich personální politika nebo spolupráce s dalšími institucemi při zaměstnávání cizinců, ale předmětem diskuse byly i konkrétní nebo typické situace provázející zaměstnávání zahraniční pracovní síly, spolupráce (firmy jako celku, nadřízených pracovníků, českých kolegů nebo krajanů zahraničních pracovníků atd.) s (nově příchozími) zahraničními pracovníky, opatření nebo postupy firmy na podporu integrace zahraničních pracovníků a integrace těchto pracovníků v rámci pracovního kolektivu i obecněji do české společnosti.</w:t>
      </w:r>
    </w:p>
    <w:p w14:paraId="339BC553" w14:textId="77777777" w:rsidR="008F5CF4" w:rsidRDefault="008F5CF4" w:rsidP="008F5CF4">
      <w:pPr>
        <w:spacing w:after="120" w:line="240" w:lineRule="auto"/>
        <w:ind w:firstLine="709"/>
        <w:jc w:val="both"/>
        <w:rPr>
          <w:rFonts w:ascii="Verdana" w:hAnsi="Verdana"/>
          <w:sz w:val="20"/>
        </w:rPr>
      </w:pPr>
      <w:r w:rsidRPr="00A42906">
        <w:rPr>
          <w:rFonts w:ascii="Verdana" w:hAnsi="Verdana"/>
          <w:sz w:val="20"/>
        </w:rPr>
        <w:t>Všichni vedoucí pracovníci</w:t>
      </w:r>
      <w:r>
        <w:rPr>
          <w:rFonts w:ascii="Verdana" w:hAnsi="Verdana"/>
          <w:sz w:val="20"/>
        </w:rPr>
        <w:t xml:space="preserve"> </w:t>
      </w:r>
      <w:r w:rsidRPr="00A42906">
        <w:rPr>
          <w:rFonts w:ascii="Verdana" w:hAnsi="Verdana"/>
          <w:sz w:val="20"/>
        </w:rPr>
        <w:t xml:space="preserve">dotázaní </w:t>
      </w:r>
      <w:r>
        <w:rPr>
          <w:rFonts w:ascii="Verdana" w:hAnsi="Verdana"/>
          <w:sz w:val="20"/>
        </w:rPr>
        <w:t xml:space="preserve">v rámci </w:t>
      </w:r>
      <w:proofErr w:type="spellStart"/>
      <w:r>
        <w:rPr>
          <w:rFonts w:ascii="Verdana" w:hAnsi="Verdana"/>
          <w:sz w:val="20"/>
        </w:rPr>
        <w:t>polostruktovaných</w:t>
      </w:r>
      <w:proofErr w:type="spellEnd"/>
      <w:r>
        <w:rPr>
          <w:rFonts w:ascii="Verdana" w:hAnsi="Verdana"/>
          <w:sz w:val="20"/>
        </w:rPr>
        <w:t xml:space="preserve"> rozhovorů </w:t>
      </w:r>
      <w:r w:rsidRPr="00A42906">
        <w:rPr>
          <w:rFonts w:ascii="Verdana" w:hAnsi="Verdana"/>
          <w:sz w:val="20"/>
        </w:rPr>
        <w:t>reprezen</w:t>
      </w:r>
      <w:r>
        <w:rPr>
          <w:rFonts w:ascii="Verdana" w:hAnsi="Verdana"/>
          <w:sz w:val="20"/>
        </w:rPr>
        <w:softHyphen/>
      </w:r>
      <w:r w:rsidRPr="00A42906">
        <w:rPr>
          <w:rFonts w:ascii="Verdana" w:hAnsi="Verdana"/>
          <w:sz w:val="20"/>
        </w:rPr>
        <w:t xml:space="preserve">tovali ve firmě </w:t>
      </w:r>
      <w:r w:rsidRPr="00A42906">
        <w:rPr>
          <w:rFonts w:ascii="Verdana" w:hAnsi="Verdana"/>
          <w:b/>
          <w:sz w:val="20"/>
        </w:rPr>
        <w:t>střední management</w:t>
      </w:r>
      <w:r w:rsidRPr="00A42906">
        <w:rPr>
          <w:rStyle w:val="Znakypropoznmkupodarou"/>
          <w:rFonts w:ascii="Verdana" w:hAnsi="Verdana"/>
          <w:sz w:val="20"/>
        </w:rPr>
        <w:footnoteReference w:id="22"/>
      </w:r>
      <w:r w:rsidRPr="00A42906">
        <w:rPr>
          <w:rFonts w:ascii="Verdana" w:hAnsi="Verdana"/>
          <w:sz w:val="20"/>
        </w:rPr>
        <w:t xml:space="preserve"> a ze své pozice se tak mohli v plném rozsahu nebo z podstatné části vyjádřit ke všem sledovaným výzkumným otázkám a oblastem, na něž byl rozhovor zaměřený. K několika zjišťovaným konkrétním otázkám se nicméně nemohli vyjádřit všichni dotázaní a někteří dotázaní tak v několika případech odkazovali na své kolegy - např. na personalistu nebo asistentky provozu/oddělení, respektive na mistra nebo mistrovou </w:t>
      </w:r>
      <w:r>
        <w:rPr>
          <w:rFonts w:ascii="Verdana" w:hAnsi="Verdana"/>
          <w:sz w:val="20"/>
        </w:rPr>
        <w:t>O</w:t>
      </w:r>
      <w:r w:rsidRPr="00A42906">
        <w:rPr>
          <w:rFonts w:ascii="Verdana" w:hAnsi="Verdana"/>
          <w:sz w:val="20"/>
        </w:rPr>
        <w:t>dpovědi na jednotlivé respondentům kladené otázk</w:t>
      </w:r>
      <w:r>
        <w:rPr>
          <w:rFonts w:ascii="Verdana" w:hAnsi="Verdana"/>
          <w:sz w:val="20"/>
        </w:rPr>
        <w:t>y</w:t>
      </w:r>
      <w:r w:rsidRPr="00A42906">
        <w:rPr>
          <w:rFonts w:ascii="Verdana" w:hAnsi="Verdana"/>
          <w:sz w:val="20"/>
        </w:rPr>
        <w:t xml:space="preserve"> vždy rozvedli ti dotázaní, kteří se k n</w:t>
      </w:r>
      <w:r>
        <w:rPr>
          <w:rFonts w:ascii="Verdana" w:hAnsi="Verdana"/>
          <w:sz w:val="20"/>
        </w:rPr>
        <w:t>im</w:t>
      </w:r>
      <w:r w:rsidRPr="00A42906">
        <w:rPr>
          <w:rFonts w:ascii="Verdana" w:hAnsi="Verdana"/>
          <w:sz w:val="20"/>
        </w:rPr>
        <w:t xml:space="preserve"> ze své pozice vyjádřit mohli.</w:t>
      </w:r>
    </w:p>
    <w:p w14:paraId="30EF2260" w14:textId="77777777" w:rsidR="008F5CF4" w:rsidRPr="00A42906" w:rsidRDefault="008F5CF4" w:rsidP="008F5CF4">
      <w:pPr>
        <w:spacing w:after="120" w:line="240" w:lineRule="auto"/>
        <w:ind w:firstLine="709"/>
        <w:jc w:val="both"/>
        <w:rPr>
          <w:rFonts w:ascii="Verdana" w:hAnsi="Verdana"/>
          <w:sz w:val="20"/>
        </w:rPr>
      </w:pPr>
      <w:r w:rsidRPr="00A42906">
        <w:rPr>
          <w:rFonts w:ascii="Verdana" w:hAnsi="Verdana"/>
          <w:sz w:val="20"/>
        </w:rPr>
        <w:t xml:space="preserve">V jedné z dotázaných firem </w:t>
      </w:r>
      <w:r>
        <w:rPr>
          <w:rFonts w:ascii="Verdana" w:hAnsi="Verdana"/>
          <w:sz w:val="20"/>
        </w:rPr>
        <w:t xml:space="preserve">se rozhovoru zúčastnili </w:t>
      </w:r>
      <w:r w:rsidRPr="00A42906">
        <w:rPr>
          <w:rFonts w:ascii="Verdana" w:hAnsi="Verdana"/>
          <w:sz w:val="20"/>
        </w:rPr>
        <w:t>tři pracovníci zastávající odlišné vedoucí pozice (vedoucí provozu/oddělení, asistentka vedoucího jiného provozu/oddělení a personalista)</w:t>
      </w:r>
      <w:r>
        <w:rPr>
          <w:rFonts w:ascii="Verdana" w:hAnsi="Verdana"/>
          <w:sz w:val="20"/>
        </w:rPr>
        <w:t>. V</w:t>
      </w:r>
      <w:r w:rsidRPr="00A42906">
        <w:rPr>
          <w:rFonts w:ascii="Verdana" w:hAnsi="Verdana"/>
          <w:sz w:val="20"/>
        </w:rPr>
        <w:t> případě této firmy tak</w:t>
      </w:r>
      <w:r>
        <w:rPr>
          <w:rFonts w:ascii="Verdana" w:hAnsi="Verdana"/>
          <w:sz w:val="20"/>
        </w:rPr>
        <w:t xml:space="preserve"> </w:t>
      </w:r>
      <w:r w:rsidRPr="00A42906">
        <w:rPr>
          <w:rFonts w:ascii="Verdana" w:hAnsi="Verdana"/>
          <w:sz w:val="20"/>
        </w:rPr>
        <w:t xml:space="preserve">byly k tématu personálního řízení firmy zaměstnávající zahraniční pracovníky zachyceny velmi podrobné informace z pohledu tří různých pracovních pozic. I v případě ostatních </w:t>
      </w:r>
      <w:r>
        <w:rPr>
          <w:rFonts w:ascii="Verdana" w:hAnsi="Verdana"/>
          <w:sz w:val="20"/>
        </w:rPr>
        <w:t xml:space="preserve">čtyř </w:t>
      </w:r>
      <w:r w:rsidRPr="00A42906">
        <w:rPr>
          <w:rFonts w:ascii="Verdana" w:hAnsi="Verdana"/>
          <w:sz w:val="20"/>
        </w:rPr>
        <w:t xml:space="preserve">dotázaných firem ale byly získané odpovědi velmi podrobné, neboť na jiné pracovníky firmy dotázaní vedoucí odkazovali </w:t>
      </w:r>
      <w:r>
        <w:rPr>
          <w:rFonts w:ascii="Verdana" w:hAnsi="Verdana"/>
          <w:sz w:val="20"/>
        </w:rPr>
        <w:t>jen zcela výjimečně</w:t>
      </w:r>
      <w:r w:rsidRPr="00A42906">
        <w:rPr>
          <w:rFonts w:ascii="Verdana" w:hAnsi="Verdana"/>
          <w:sz w:val="20"/>
        </w:rPr>
        <w:t>.</w:t>
      </w:r>
      <w:r>
        <w:rPr>
          <w:rFonts w:ascii="Verdana" w:hAnsi="Verdana"/>
          <w:sz w:val="20"/>
        </w:rPr>
        <w:t xml:space="preserve"> Pro dokreslení shrnutí a konkrétních zjištění z rozhovorů byly k jednotlivým oblastem výzkumu přiřazeny konkrétní citace vedoucích pracovníků (psané kurzívou) pod nimiž byla vždy uvedena podrobnější informace o jejich pracovní pozici ve firmě, ekonomickém odvětví a kraji v němž firma působí. Vzhlede k tomu, že se jednalo o informace získané pomocí různých výzkumných aktivit, nebyly u jednotlivých účastníků výzkumu uvedeny stručné přehledové kódy jako tomu bylo v dalších dvou kapitolách věnovaných výsledkům </w:t>
      </w:r>
      <w:proofErr w:type="spellStart"/>
      <w:r>
        <w:rPr>
          <w:rFonts w:ascii="Verdana" w:hAnsi="Verdana"/>
          <w:sz w:val="20"/>
        </w:rPr>
        <w:t>polostrukturpovaných</w:t>
      </w:r>
      <w:proofErr w:type="spellEnd"/>
      <w:r>
        <w:rPr>
          <w:rFonts w:ascii="Verdana" w:hAnsi="Verdana"/>
          <w:sz w:val="20"/>
        </w:rPr>
        <w:t xml:space="preserve"> hloubkových rozhovorů s ukrajinskými pracovníky a jejich českými spolupracovníky.</w:t>
      </w:r>
      <w:r w:rsidRPr="00A42906">
        <w:rPr>
          <w:rFonts w:ascii="Verdana" w:hAnsi="Verdana"/>
          <w:sz w:val="20"/>
        </w:rPr>
        <w:t xml:space="preserve"> </w:t>
      </w:r>
    </w:p>
    <w:p w14:paraId="610685A1" w14:textId="77777777" w:rsidR="008F5CF4" w:rsidRPr="008F5CF4" w:rsidRDefault="008F5CF4" w:rsidP="008F5CF4">
      <w:pPr>
        <w:spacing w:before="360" w:after="360" w:line="240" w:lineRule="auto"/>
        <w:jc w:val="both"/>
        <w:outlineLvl w:val="2"/>
        <w:rPr>
          <w:rFonts w:ascii="Verdana" w:hAnsi="Verdana"/>
          <w:b/>
          <w:sz w:val="24"/>
          <w:szCs w:val="24"/>
        </w:rPr>
      </w:pPr>
      <w:bookmarkStart w:id="36" w:name="_Toc58932503"/>
      <w:r w:rsidRPr="008F5CF4">
        <w:rPr>
          <w:rFonts w:ascii="Verdana" w:hAnsi="Verdana"/>
          <w:b/>
          <w:sz w:val="24"/>
          <w:szCs w:val="24"/>
        </w:rPr>
        <w:t>3.</w:t>
      </w:r>
      <w:r w:rsidR="00A67B78">
        <w:rPr>
          <w:rFonts w:ascii="Verdana" w:hAnsi="Verdana"/>
          <w:b/>
          <w:sz w:val="24"/>
          <w:szCs w:val="24"/>
        </w:rPr>
        <w:t>2</w:t>
      </w:r>
      <w:r w:rsidRPr="008F5CF4">
        <w:rPr>
          <w:rFonts w:ascii="Verdana" w:hAnsi="Verdana"/>
          <w:b/>
          <w:sz w:val="24"/>
          <w:szCs w:val="24"/>
        </w:rPr>
        <w:t>.</w:t>
      </w:r>
      <w:r w:rsidR="00A83E98">
        <w:rPr>
          <w:rFonts w:ascii="Verdana" w:hAnsi="Verdana"/>
          <w:b/>
          <w:sz w:val="24"/>
          <w:szCs w:val="24"/>
        </w:rPr>
        <w:t>1</w:t>
      </w:r>
      <w:r w:rsidRPr="008F5CF4">
        <w:rPr>
          <w:rFonts w:ascii="Verdana" w:hAnsi="Verdana"/>
          <w:b/>
          <w:sz w:val="24"/>
          <w:szCs w:val="24"/>
        </w:rPr>
        <w:t xml:space="preserve"> Oblasti a odvětví působení dotázaných firem a zjištění týkající se situace na trhu práce v těchto odvětvích</w:t>
      </w:r>
      <w:bookmarkEnd w:id="36"/>
    </w:p>
    <w:p w14:paraId="524159A3" w14:textId="77777777" w:rsidR="008F5CF4" w:rsidRDefault="008F5CF4" w:rsidP="008F5CF4">
      <w:pPr>
        <w:spacing w:after="120" w:line="240" w:lineRule="auto"/>
        <w:ind w:firstLine="709"/>
        <w:jc w:val="both"/>
        <w:rPr>
          <w:rFonts w:ascii="Verdana" w:hAnsi="Verdana"/>
          <w:sz w:val="20"/>
        </w:rPr>
      </w:pPr>
      <w:r w:rsidRPr="00A42906">
        <w:rPr>
          <w:rFonts w:ascii="Verdana" w:hAnsi="Verdana"/>
          <w:sz w:val="20"/>
        </w:rPr>
        <w:t xml:space="preserve">Účastníky </w:t>
      </w:r>
      <w:r w:rsidRPr="00A42906">
        <w:rPr>
          <w:rFonts w:ascii="Verdana" w:hAnsi="Verdana"/>
          <w:b/>
          <w:sz w:val="20"/>
        </w:rPr>
        <w:t>fokusní skupiny</w:t>
      </w:r>
      <w:r w:rsidRPr="00A42906">
        <w:rPr>
          <w:rFonts w:ascii="Verdana" w:hAnsi="Verdana"/>
          <w:sz w:val="20"/>
        </w:rPr>
        <w:t xml:space="preserve"> byli zástupci osmi firem, </w:t>
      </w:r>
      <w:proofErr w:type="spellStart"/>
      <w:r w:rsidRPr="00A42906">
        <w:rPr>
          <w:rFonts w:ascii="Verdana" w:hAnsi="Verdana"/>
          <w:sz w:val="20"/>
        </w:rPr>
        <w:t>příčemž</w:t>
      </w:r>
      <w:proofErr w:type="spellEnd"/>
      <w:r w:rsidRPr="00A42906">
        <w:rPr>
          <w:rFonts w:ascii="Verdana" w:hAnsi="Verdana"/>
          <w:sz w:val="20"/>
        </w:rPr>
        <w:t xml:space="preserve"> se jednalo o z</w:t>
      </w:r>
      <w:r>
        <w:rPr>
          <w:rFonts w:ascii="Verdana" w:hAnsi="Verdana"/>
          <w:sz w:val="20"/>
        </w:rPr>
        <w:t>á</w:t>
      </w:r>
      <w:r w:rsidRPr="00A42906">
        <w:rPr>
          <w:rFonts w:ascii="Verdana" w:hAnsi="Verdana"/>
          <w:sz w:val="20"/>
        </w:rPr>
        <w:t xml:space="preserve">stupce </w:t>
      </w:r>
      <w:r>
        <w:rPr>
          <w:rFonts w:ascii="Verdana" w:hAnsi="Verdana"/>
          <w:sz w:val="20"/>
        </w:rPr>
        <w:t xml:space="preserve">dvou </w:t>
      </w:r>
      <w:r w:rsidRPr="00A42906">
        <w:rPr>
          <w:rFonts w:ascii="Verdana" w:hAnsi="Verdana"/>
          <w:sz w:val="20"/>
        </w:rPr>
        <w:t>dopravních firem (jedna zajišťoval</w:t>
      </w:r>
      <w:r>
        <w:rPr>
          <w:rFonts w:ascii="Verdana" w:hAnsi="Verdana"/>
          <w:sz w:val="20"/>
        </w:rPr>
        <w:t>a</w:t>
      </w:r>
      <w:r w:rsidRPr="00A42906">
        <w:rPr>
          <w:rFonts w:ascii="Verdana" w:hAnsi="Verdana"/>
          <w:sz w:val="20"/>
        </w:rPr>
        <w:t xml:space="preserve"> železniční a autobusovou dopravu</w:t>
      </w:r>
      <w:r>
        <w:rPr>
          <w:rFonts w:ascii="Verdana" w:hAnsi="Verdana"/>
          <w:sz w:val="20"/>
        </w:rPr>
        <w:t>,</w:t>
      </w:r>
      <w:r w:rsidRPr="00A42906">
        <w:rPr>
          <w:rFonts w:ascii="Verdana" w:hAnsi="Verdana"/>
          <w:sz w:val="20"/>
        </w:rPr>
        <w:t xml:space="preserve"> druhá se zaměřovala na autobusovou dopravu osob a kamionovou přepravu zboží), </w:t>
      </w:r>
      <w:r>
        <w:rPr>
          <w:rFonts w:ascii="Verdana" w:hAnsi="Verdana"/>
          <w:sz w:val="20"/>
        </w:rPr>
        <w:t xml:space="preserve">zástupce </w:t>
      </w:r>
      <w:r w:rsidRPr="00A42906">
        <w:rPr>
          <w:rFonts w:ascii="Verdana" w:hAnsi="Verdana"/>
          <w:sz w:val="20"/>
        </w:rPr>
        <w:t xml:space="preserve">čtyř </w:t>
      </w:r>
      <w:r>
        <w:rPr>
          <w:rFonts w:ascii="Verdana" w:hAnsi="Verdana"/>
          <w:sz w:val="20"/>
        </w:rPr>
        <w:t xml:space="preserve">firem </w:t>
      </w:r>
      <w:r w:rsidRPr="00A42906">
        <w:rPr>
          <w:rFonts w:ascii="Verdana" w:hAnsi="Verdana"/>
          <w:sz w:val="20"/>
        </w:rPr>
        <w:t>zabýva</w:t>
      </w:r>
      <w:r>
        <w:rPr>
          <w:rFonts w:ascii="Verdana" w:hAnsi="Verdana"/>
          <w:sz w:val="20"/>
        </w:rPr>
        <w:t>jících se</w:t>
      </w:r>
      <w:r w:rsidRPr="00A42906">
        <w:rPr>
          <w:rFonts w:ascii="Verdana" w:hAnsi="Verdana"/>
          <w:sz w:val="20"/>
        </w:rPr>
        <w:t xml:space="preserve"> textilní výrobou</w:t>
      </w:r>
      <w:r>
        <w:rPr>
          <w:rFonts w:ascii="Verdana" w:hAnsi="Verdana"/>
          <w:sz w:val="20"/>
        </w:rPr>
        <w:t xml:space="preserve"> (ve třech případech výroba příze a/nebo tkanin, v jednom případě rukodělná výroba – obšívání volantů) a zástupci jedné strojírenské a jedné stavební firmy. </w:t>
      </w:r>
      <w:bookmarkStart w:id="37" w:name="_Hlk58487854"/>
      <w:r w:rsidRPr="00A42906">
        <w:rPr>
          <w:rFonts w:ascii="Verdana" w:hAnsi="Verdana"/>
          <w:sz w:val="20"/>
        </w:rPr>
        <w:t xml:space="preserve">Vedoucí pracovníci </w:t>
      </w:r>
      <w:r w:rsidRPr="00A42906">
        <w:rPr>
          <w:rFonts w:ascii="Verdana" w:hAnsi="Verdana"/>
          <w:b/>
          <w:sz w:val="20"/>
        </w:rPr>
        <w:t>dotázaní v rámci polostrukturovaných rozhovorů</w:t>
      </w:r>
      <w:r>
        <w:rPr>
          <w:rFonts w:ascii="Verdana" w:hAnsi="Verdana"/>
          <w:sz w:val="20"/>
        </w:rPr>
        <w:t xml:space="preserve"> </w:t>
      </w:r>
      <w:r w:rsidRPr="00A42906">
        <w:rPr>
          <w:rFonts w:ascii="Verdana" w:hAnsi="Verdana"/>
          <w:sz w:val="20"/>
        </w:rPr>
        <w:t xml:space="preserve">reprezentovali </w:t>
      </w:r>
      <w:r>
        <w:rPr>
          <w:rFonts w:ascii="Verdana" w:hAnsi="Verdana"/>
          <w:sz w:val="20"/>
        </w:rPr>
        <w:t xml:space="preserve">čtyři </w:t>
      </w:r>
      <w:r w:rsidRPr="00A42906">
        <w:rPr>
          <w:rFonts w:ascii="Verdana" w:hAnsi="Verdana"/>
          <w:sz w:val="20"/>
        </w:rPr>
        <w:t>textilní firmy (z toho dvě byly výrobci přízí a tkani</w:t>
      </w:r>
      <w:r>
        <w:rPr>
          <w:rFonts w:ascii="Verdana" w:hAnsi="Verdana"/>
          <w:sz w:val="20"/>
        </w:rPr>
        <w:t>n, jedna byla výrobcem šitých automobilových komponent a</w:t>
      </w:r>
      <w:r w:rsidRPr="00A42906">
        <w:rPr>
          <w:rFonts w:ascii="Verdana" w:hAnsi="Verdana"/>
          <w:sz w:val="20"/>
        </w:rPr>
        <w:t xml:space="preserve"> jedna výrobcem bytového textilu) a</w:t>
      </w:r>
      <w:r w:rsidR="002E6BDC">
        <w:rPr>
          <w:rFonts w:ascii="Verdana" w:hAnsi="Verdana"/>
          <w:sz w:val="20"/>
        </w:rPr>
        <w:t> </w:t>
      </w:r>
      <w:r w:rsidRPr="00A42906">
        <w:rPr>
          <w:rFonts w:ascii="Verdana" w:hAnsi="Verdana"/>
          <w:sz w:val="20"/>
        </w:rPr>
        <w:t>jednu stavební firmu.</w:t>
      </w:r>
    </w:p>
    <w:bookmarkEnd w:id="37"/>
    <w:p w14:paraId="3018AE7D" w14:textId="77777777" w:rsidR="008F5CF4" w:rsidRPr="00A42906" w:rsidRDefault="008F5CF4" w:rsidP="008F5CF4">
      <w:pPr>
        <w:spacing w:after="120" w:line="240" w:lineRule="auto"/>
        <w:ind w:firstLine="709"/>
        <w:jc w:val="both"/>
        <w:rPr>
          <w:rFonts w:ascii="Verdana" w:hAnsi="Verdana"/>
          <w:sz w:val="20"/>
        </w:rPr>
      </w:pPr>
      <w:r w:rsidRPr="00A42906">
        <w:rPr>
          <w:rFonts w:ascii="Verdana" w:hAnsi="Verdana"/>
          <w:sz w:val="20"/>
        </w:rPr>
        <w:lastRenderedPageBreak/>
        <w:t xml:space="preserve">Dotázané firmy tak </w:t>
      </w:r>
      <w:r>
        <w:rPr>
          <w:rFonts w:ascii="Verdana" w:hAnsi="Verdana"/>
          <w:sz w:val="20"/>
        </w:rPr>
        <w:t xml:space="preserve">reprezentují pouze některá </w:t>
      </w:r>
      <w:r w:rsidRPr="007D591A">
        <w:rPr>
          <w:rFonts w:ascii="Verdana" w:hAnsi="Verdana"/>
          <w:b/>
          <w:sz w:val="20"/>
        </w:rPr>
        <w:t>ekonomická odvětví, která se potýkají s potížemi při náboru a/nebo udržení pracovní síly</w:t>
      </w:r>
      <w:r>
        <w:rPr>
          <w:rFonts w:ascii="Verdana" w:hAnsi="Verdana"/>
          <w:sz w:val="20"/>
        </w:rPr>
        <w:t xml:space="preserve">. Zároveň ale v sektorech ekonomiky, jež dotázané firmy reprezentují, mohli být zahraniční pracovníci </w:t>
      </w:r>
      <w:r w:rsidR="007D70BA">
        <w:rPr>
          <w:rFonts w:ascii="Verdana" w:hAnsi="Verdana"/>
          <w:sz w:val="20"/>
        </w:rPr>
        <w:t xml:space="preserve">v ČR </w:t>
      </w:r>
      <w:r>
        <w:rPr>
          <w:rFonts w:ascii="Verdana" w:hAnsi="Verdana"/>
          <w:sz w:val="20"/>
        </w:rPr>
        <w:t>zaměstnáni bez výraznějších omezení i bez předchozí adaptace na české prostředí a/nebo získání či uznání odpovídající odborné kvalifikace v ČR vyžadující delší předchozí praxi nebo odbornou přípravu.</w:t>
      </w:r>
    </w:p>
    <w:p w14:paraId="3DEAB6F2" w14:textId="77777777" w:rsidR="008F5CF4" w:rsidRDefault="008F5CF4" w:rsidP="008F5CF4">
      <w:pPr>
        <w:spacing w:after="120" w:line="240" w:lineRule="auto"/>
        <w:ind w:firstLine="709"/>
        <w:jc w:val="both"/>
        <w:rPr>
          <w:rFonts w:ascii="Verdana" w:hAnsi="Verdana"/>
          <w:sz w:val="20"/>
        </w:rPr>
      </w:pPr>
      <w:r>
        <w:rPr>
          <w:rFonts w:ascii="Verdana" w:hAnsi="Verdana"/>
          <w:sz w:val="20"/>
        </w:rPr>
        <w:t xml:space="preserve">Zástupci všech firem, jejichž zástupci se zúčastnili jednání fokusní skupiny anebo s nimi byl proveden rozhovor, potvrzovali potíže se </w:t>
      </w:r>
      <w:r w:rsidR="00A7356C">
        <w:rPr>
          <w:rFonts w:ascii="Verdana" w:hAnsi="Verdana"/>
          <w:sz w:val="20"/>
        </w:rPr>
        <w:t>získáváním</w:t>
      </w:r>
      <w:r>
        <w:rPr>
          <w:rFonts w:ascii="Verdana" w:hAnsi="Verdana"/>
          <w:sz w:val="20"/>
        </w:rPr>
        <w:t xml:space="preserve"> i udržením zaměstnanců, přičemž současně nastínili důvody jejich obtížného získání a/nebo udržení</w:t>
      </w:r>
      <w:r w:rsidR="00971B29">
        <w:rPr>
          <w:rFonts w:ascii="Verdana" w:hAnsi="Verdana"/>
          <w:sz w:val="20"/>
        </w:rPr>
        <w:t>,</w:t>
      </w:r>
      <w:r>
        <w:rPr>
          <w:rFonts w:ascii="Verdana" w:hAnsi="Verdana"/>
          <w:sz w:val="20"/>
        </w:rPr>
        <w:t xml:space="preserve"> a popsali také okruh postupů, které při snaze o jejich získání a udržení používají. V</w:t>
      </w:r>
      <w:r w:rsidR="007D70BA">
        <w:rPr>
          <w:rFonts w:ascii="Verdana" w:hAnsi="Verdana"/>
          <w:sz w:val="20"/>
        </w:rPr>
        <w:t xml:space="preserve"> této </w:t>
      </w:r>
      <w:r>
        <w:rPr>
          <w:rFonts w:ascii="Verdana" w:hAnsi="Verdana"/>
          <w:sz w:val="20"/>
        </w:rPr>
        <w:t xml:space="preserve">části </w:t>
      </w:r>
      <w:r w:rsidR="007D70BA">
        <w:rPr>
          <w:rFonts w:ascii="Verdana" w:hAnsi="Verdana"/>
          <w:sz w:val="20"/>
        </w:rPr>
        <w:t xml:space="preserve">textu bude </w:t>
      </w:r>
      <w:r>
        <w:rPr>
          <w:rFonts w:ascii="Verdana" w:hAnsi="Verdana"/>
          <w:sz w:val="20"/>
        </w:rPr>
        <w:t xml:space="preserve">pozornost věnována pouze zachycení stávající situace na trhu práce a přiblížení faktorů, jež ovlivňují možnosti dotčených firem získat (a okrajově také i možnosti udržet) pracovní sílu. </w:t>
      </w:r>
      <w:r w:rsidR="007D70BA">
        <w:rPr>
          <w:rFonts w:ascii="Verdana" w:hAnsi="Verdana"/>
          <w:sz w:val="20"/>
        </w:rPr>
        <w:t>N</w:t>
      </w:r>
      <w:r>
        <w:rPr>
          <w:rFonts w:ascii="Verdana" w:hAnsi="Verdana"/>
          <w:sz w:val="20"/>
        </w:rPr>
        <w:t>áborový</w:t>
      </w:r>
      <w:r w:rsidR="007D70BA">
        <w:rPr>
          <w:rFonts w:ascii="Verdana" w:hAnsi="Verdana"/>
          <w:sz w:val="20"/>
        </w:rPr>
        <w:t>m</w:t>
      </w:r>
      <w:r>
        <w:rPr>
          <w:rFonts w:ascii="Verdana" w:hAnsi="Verdana"/>
          <w:sz w:val="20"/>
        </w:rPr>
        <w:t xml:space="preserve"> strategií</w:t>
      </w:r>
      <w:r w:rsidR="007D70BA">
        <w:rPr>
          <w:rFonts w:ascii="Verdana" w:hAnsi="Verdana"/>
          <w:sz w:val="20"/>
        </w:rPr>
        <w:t>m</w:t>
      </w:r>
      <w:r>
        <w:rPr>
          <w:rFonts w:ascii="Verdana" w:hAnsi="Verdana"/>
          <w:sz w:val="20"/>
        </w:rPr>
        <w:t xml:space="preserve"> a využívání PKZ při náboru pracovní síly </w:t>
      </w:r>
      <w:r w:rsidR="007D70BA" w:rsidRPr="007D70BA">
        <w:rPr>
          <w:rFonts w:ascii="Verdana" w:hAnsi="Verdana"/>
          <w:sz w:val="20"/>
        </w:rPr>
        <w:t xml:space="preserve">budou </w:t>
      </w:r>
      <w:r w:rsidRPr="007D70BA">
        <w:rPr>
          <w:rFonts w:ascii="Verdana" w:hAnsi="Verdana"/>
          <w:sz w:val="20"/>
        </w:rPr>
        <w:t>věnován</w:t>
      </w:r>
      <w:r w:rsidR="007D70BA" w:rsidRPr="007D70BA">
        <w:rPr>
          <w:rFonts w:ascii="Verdana" w:hAnsi="Verdana"/>
          <w:sz w:val="20"/>
        </w:rPr>
        <w:t xml:space="preserve">y samostatné části </w:t>
      </w:r>
      <w:r w:rsidRPr="007D70BA">
        <w:rPr>
          <w:rFonts w:ascii="Verdana" w:hAnsi="Verdana"/>
          <w:sz w:val="20"/>
        </w:rPr>
        <w:t>této kapitoly</w:t>
      </w:r>
      <w:r w:rsidR="007D70BA" w:rsidRPr="007D70BA">
        <w:rPr>
          <w:rFonts w:ascii="Verdana" w:hAnsi="Verdana"/>
          <w:sz w:val="20"/>
        </w:rPr>
        <w:t xml:space="preserve"> (</w:t>
      </w:r>
      <w:r w:rsidR="007D70BA">
        <w:rPr>
          <w:rFonts w:ascii="Verdana" w:hAnsi="Verdana"/>
          <w:sz w:val="20"/>
        </w:rPr>
        <w:t xml:space="preserve">viz kapitoly </w:t>
      </w:r>
      <w:r w:rsidR="007D70BA" w:rsidRPr="007D70BA">
        <w:rPr>
          <w:rFonts w:ascii="Verdana" w:hAnsi="Verdana"/>
          <w:sz w:val="20"/>
        </w:rPr>
        <w:t>3.</w:t>
      </w:r>
      <w:r w:rsidR="006B1D7E">
        <w:rPr>
          <w:rFonts w:ascii="Verdana" w:hAnsi="Verdana"/>
          <w:sz w:val="20"/>
        </w:rPr>
        <w:t>2</w:t>
      </w:r>
      <w:r w:rsidR="007D70BA" w:rsidRPr="007D70BA">
        <w:rPr>
          <w:rFonts w:ascii="Verdana" w:hAnsi="Verdana"/>
          <w:sz w:val="20"/>
        </w:rPr>
        <w:t>.</w:t>
      </w:r>
      <w:r w:rsidR="00A83E98">
        <w:rPr>
          <w:rFonts w:ascii="Verdana" w:hAnsi="Verdana"/>
          <w:sz w:val="20"/>
        </w:rPr>
        <w:t>2</w:t>
      </w:r>
      <w:r w:rsidR="007D70BA" w:rsidRPr="007D70BA">
        <w:rPr>
          <w:rFonts w:ascii="Verdana" w:hAnsi="Verdana"/>
          <w:sz w:val="20"/>
        </w:rPr>
        <w:t xml:space="preserve"> a 3.</w:t>
      </w:r>
      <w:r w:rsidR="006B1D7E">
        <w:rPr>
          <w:rFonts w:ascii="Verdana" w:hAnsi="Verdana"/>
          <w:sz w:val="20"/>
        </w:rPr>
        <w:t>2</w:t>
      </w:r>
      <w:r w:rsidR="007D70BA" w:rsidRPr="007D70BA">
        <w:rPr>
          <w:rFonts w:ascii="Verdana" w:hAnsi="Verdana"/>
          <w:sz w:val="20"/>
        </w:rPr>
        <w:t>.</w:t>
      </w:r>
      <w:r w:rsidR="00A83E98">
        <w:rPr>
          <w:rFonts w:ascii="Verdana" w:hAnsi="Verdana"/>
          <w:sz w:val="20"/>
        </w:rPr>
        <w:t>3</w:t>
      </w:r>
      <w:r w:rsidR="007D70BA" w:rsidRPr="007D70BA">
        <w:rPr>
          <w:rFonts w:ascii="Verdana" w:hAnsi="Verdana"/>
          <w:sz w:val="20"/>
        </w:rPr>
        <w:t>)</w:t>
      </w:r>
      <w:r w:rsidRPr="007D70BA">
        <w:rPr>
          <w:rFonts w:ascii="Verdana" w:hAnsi="Verdana"/>
          <w:sz w:val="20"/>
        </w:rPr>
        <w:t>.</w:t>
      </w:r>
    </w:p>
    <w:p w14:paraId="70792AF7" w14:textId="77777777" w:rsidR="008F5CF4" w:rsidRDefault="008F5CF4" w:rsidP="008F5CF4">
      <w:pPr>
        <w:spacing w:after="240" w:line="240" w:lineRule="auto"/>
        <w:ind w:firstLine="709"/>
        <w:jc w:val="both"/>
        <w:rPr>
          <w:rFonts w:ascii="Verdana" w:hAnsi="Verdana"/>
          <w:sz w:val="20"/>
        </w:rPr>
      </w:pPr>
      <w:r>
        <w:rPr>
          <w:rFonts w:ascii="Verdana" w:hAnsi="Verdana"/>
          <w:sz w:val="20"/>
        </w:rPr>
        <w:t>Zásadní</w:t>
      </w:r>
      <w:r w:rsidRPr="008F5CF4">
        <w:rPr>
          <w:rFonts w:ascii="Verdana" w:hAnsi="Verdana"/>
          <w:sz w:val="16"/>
          <w:szCs w:val="16"/>
        </w:rPr>
        <w:t xml:space="preserve"> </w:t>
      </w:r>
      <w:r>
        <w:rPr>
          <w:rFonts w:ascii="Verdana" w:hAnsi="Verdana"/>
          <w:sz w:val="20"/>
        </w:rPr>
        <w:t>okolností,</w:t>
      </w:r>
      <w:r w:rsidRPr="008F5CF4">
        <w:rPr>
          <w:rFonts w:ascii="Verdana" w:hAnsi="Verdana"/>
          <w:sz w:val="16"/>
          <w:szCs w:val="16"/>
        </w:rPr>
        <w:t xml:space="preserve"> </w:t>
      </w:r>
      <w:r>
        <w:rPr>
          <w:rFonts w:ascii="Verdana" w:hAnsi="Verdana"/>
          <w:sz w:val="20"/>
        </w:rPr>
        <w:t>na</w:t>
      </w:r>
      <w:r w:rsidRPr="008F5CF4">
        <w:rPr>
          <w:rFonts w:ascii="Verdana" w:hAnsi="Verdana"/>
          <w:sz w:val="16"/>
          <w:szCs w:val="16"/>
        </w:rPr>
        <w:t xml:space="preserve"> </w:t>
      </w:r>
      <w:r>
        <w:rPr>
          <w:rFonts w:ascii="Verdana" w:hAnsi="Verdana"/>
          <w:sz w:val="20"/>
        </w:rPr>
        <w:t>kterou</w:t>
      </w:r>
      <w:r w:rsidRPr="008F5CF4">
        <w:rPr>
          <w:rFonts w:ascii="Verdana" w:hAnsi="Verdana"/>
          <w:sz w:val="16"/>
          <w:szCs w:val="16"/>
        </w:rPr>
        <w:t xml:space="preserve"> </w:t>
      </w:r>
      <w:r>
        <w:rPr>
          <w:rFonts w:ascii="Verdana" w:hAnsi="Verdana"/>
          <w:sz w:val="20"/>
        </w:rPr>
        <w:t>poukázali všichni dotázaní, byla</w:t>
      </w:r>
      <w:r w:rsidRPr="008F5CF4">
        <w:rPr>
          <w:rFonts w:ascii="Verdana" w:hAnsi="Verdana"/>
          <w:sz w:val="16"/>
          <w:szCs w:val="16"/>
        </w:rPr>
        <w:t xml:space="preserve"> </w:t>
      </w:r>
      <w:r>
        <w:rPr>
          <w:rFonts w:ascii="Verdana" w:hAnsi="Verdana"/>
          <w:sz w:val="20"/>
        </w:rPr>
        <w:t xml:space="preserve">často </w:t>
      </w:r>
      <w:r w:rsidRPr="00876DC5">
        <w:rPr>
          <w:rFonts w:ascii="Verdana" w:hAnsi="Verdana"/>
          <w:b/>
          <w:sz w:val="20"/>
        </w:rPr>
        <w:t>malá atraktivita nabízených pozic</w:t>
      </w:r>
      <w:r>
        <w:rPr>
          <w:rFonts w:ascii="Verdana" w:hAnsi="Verdana"/>
          <w:sz w:val="20"/>
        </w:rPr>
        <w:t xml:space="preserve"> </w:t>
      </w:r>
      <w:r w:rsidRPr="00C840E5">
        <w:rPr>
          <w:rFonts w:ascii="Verdana" w:hAnsi="Verdana"/>
          <w:b/>
          <w:sz w:val="20"/>
        </w:rPr>
        <w:t xml:space="preserve">pro české pracovníky </w:t>
      </w:r>
      <w:r>
        <w:rPr>
          <w:rFonts w:ascii="Verdana" w:hAnsi="Verdana"/>
          <w:sz w:val="20"/>
        </w:rPr>
        <w:t xml:space="preserve">všeobecně. Dotázaní zástupci firem využívajících zahraniční pracovníky přitom poukázali na velice široký okruh různých příčin této skutečnosti, přičemž v případě některých firem bylo možné hovořit o souběhu více různých faktorů, které jejich možnosti získání pracovní síly ztěžovaly. Jakkoli se míra vlivu jednotlivých faktorů firmy na možnosti </w:t>
      </w:r>
      <w:r w:rsidR="00490239">
        <w:rPr>
          <w:rFonts w:ascii="Verdana" w:hAnsi="Verdana"/>
          <w:sz w:val="20"/>
        </w:rPr>
        <w:t>získávání</w:t>
      </w:r>
      <w:r>
        <w:rPr>
          <w:rFonts w:ascii="Verdana" w:hAnsi="Verdana"/>
          <w:sz w:val="20"/>
        </w:rPr>
        <w:t xml:space="preserve"> pracovní síly u dotázaných firem lišila, v zásadě bylo možné hovořit o tom, že určitým společným jmenovatelem této malé atraktivity jejich pracovních pozic </w:t>
      </w:r>
      <w:r w:rsidRPr="00C840E5">
        <w:rPr>
          <w:rFonts w:ascii="Verdana" w:hAnsi="Verdana"/>
          <w:sz w:val="20"/>
        </w:rPr>
        <w:t>pro české pracovníky</w:t>
      </w:r>
      <w:r>
        <w:rPr>
          <w:rFonts w:ascii="Verdana" w:hAnsi="Verdana"/>
          <w:sz w:val="20"/>
        </w:rPr>
        <w:t xml:space="preserve"> byla </w:t>
      </w:r>
      <w:bookmarkStart w:id="38" w:name="_Hlk58598850"/>
      <w:r w:rsidRPr="002F7739">
        <w:rPr>
          <w:rFonts w:ascii="Verdana" w:hAnsi="Verdana"/>
          <w:b/>
          <w:sz w:val="20"/>
        </w:rPr>
        <w:t>komparativní nevýhoda dotčených firem</w:t>
      </w:r>
      <w:r>
        <w:rPr>
          <w:rFonts w:ascii="Verdana" w:hAnsi="Verdana"/>
          <w:sz w:val="20"/>
        </w:rPr>
        <w:t xml:space="preserve"> ve srovnání s podniky působícími v jiných ekonomických odvětvích</w:t>
      </w:r>
      <w:bookmarkEnd w:id="38"/>
      <w:r>
        <w:rPr>
          <w:rFonts w:ascii="Verdana" w:hAnsi="Verdana"/>
          <w:sz w:val="20"/>
        </w:rPr>
        <w:t xml:space="preserve">, které mohou také poptávat pracovníky na dělnické profese. Hlavními okolnostmi, ve kterých dotázaní spatřovali tuto komparativní nevýhodu, byla </w:t>
      </w:r>
      <w:bookmarkStart w:id="39" w:name="_Hlk58598869"/>
      <w:r w:rsidRPr="002F7739">
        <w:rPr>
          <w:rFonts w:ascii="Verdana" w:hAnsi="Verdana"/>
          <w:b/>
          <w:sz w:val="20"/>
        </w:rPr>
        <w:t>výše mzdy</w:t>
      </w:r>
      <w:r>
        <w:rPr>
          <w:rFonts w:ascii="Verdana" w:hAnsi="Verdana"/>
          <w:sz w:val="20"/>
        </w:rPr>
        <w:t xml:space="preserve">, kterou mohli zájemcům o práci nabídnout. Jako další významnou nevýhodu svých firem pro zájemce o práci chápali zástupci některých dotázaných firem </w:t>
      </w:r>
      <w:r w:rsidRPr="00E17DAF">
        <w:rPr>
          <w:rFonts w:ascii="Verdana" w:hAnsi="Verdana"/>
          <w:b/>
          <w:sz w:val="20"/>
        </w:rPr>
        <w:t>nepřetržitý provoz, respektive noční směny</w:t>
      </w:r>
      <w:r>
        <w:rPr>
          <w:rFonts w:ascii="Verdana" w:hAnsi="Verdana"/>
          <w:sz w:val="20"/>
        </w:rPr>
        <w:t>.</w:t>
      </w:r>
      <w:bookmarkEnd w:id="39"/>
      <w:r>
        <w:rPr>
          <w:rFonts w:ascii="Verdana" w:hAnsi="Verdana"/>
          <w:sz w:val="20"/>
        </w:rPr>
        <w:t xml:space="preserve"> Přitom, jak vyplynulo z provedených rozhovorů, i zájemci, kteří byli ochotní pracovat ve tří, případně čtyř směnném nepřetržitém provozu měli možnost hledat finančně lépe ohodnocená zaměstnání v jiných průmyslových odvětvích.</w:t>
      </w:r>
    </w:p>
    <w:p w14:paraId="737249C0" w14:textId="77777777" w:rsidR="008F5CF4" w:rsidRDefault="008F5CF4" w:rsidP="008F5CF4">
      <w:pPr>
        <w:spacing w:after="240" w:line="240" w:lineRule="auto"/>
        <w:ind w:left="709" w:right="709"/>
        <w:jc w:val="both"/>
        <w:rPr>
          <w:rFonts w:ascii="Verdana" w:hAnsi="Verdana"/>
          <w:sz w:val="16"/>
        </w:rPr>
      </w:pPr>
      <w:r>
        <w:rPr>
          <w:rFonts w:ascii="Verdana" w:hAnsi="Verdana"/>
          <w:i/>
          <w:sz w:val="16"/>
        </w:rPr>
        <w:t>„</w:t>
      </w:r>
      <w:r w:rsidRPr="002F7739">
        <w:rPr>
          <w:rFonts w:ascii="Verdana" w:hAnsi="Verdana"/>
          <w:i/>
          <w:sz w:val="16"/>
        </w:rPr>
        <w:t xml:space="preserve">A Češi se nám prostě nehlásí. Pro ně to není v tom </w:t>
      </w:r>
      <w:proofErr w:type="spellStart"/>
      <w:r>
        <w:rPr>
          <w:rFonts w:ascii="Verdana" w:hAnsi="Verdana"/>
          <w:i/>
          <w:sz w:val="16"/>
        </w:rPr>
        <w:t>čtyř</w:t>
      </w:r>
      <w:r w:rsidRPr="002F7739">
        <w:rPr>
          <w:rFonts w:ascii="Verdana" w:hAnsi="Verdana"/>
          <w:i/>
          <w:sz w:val="16"/>
        </w:rPr>
        <w:t>směnném</w:t>
      </w:r>
      <w:proofErr w:type="spellEnd"/>
      <w:r w:rsidRPr="002F7739">
        <w:rPr>
          <w:rFonts w:ascii="Verdana" w:hAnsi="Verdana"/>
          <w:i/>
          <w:sz w:val="16"/>
        </w:rPr>
        <w:t xml:space="preserve"> provozu </w:t>
      </w:r>
      <w:r>
        <w:rPr>
          <w:rFonts w:ascii="Verdana" w:hAnsi="Verdana"/>
          <w:i/>
          <w:sz w:val="16"/>
        </w:rPr>
        <w:t xml:space="preserve">a </w:t>
      </w:r>
      <w:r w:rsidRPr="002F7739">
        <w:rPr>
          <w:rFonts w:ascii="Verdana" w:hAnsi="Verdana"/>
          <w:i/>
          <w:sz w:val="16"/>
        </w:rPr>
        <w:t>za mzdu nižší, např. v porovná</w:t>
      </w:r>
      <w:r w:rsidRPr="00997726">
        <w:rPr>
          <w:rFonts w:ascii="Verdana" w:hAnsi="Verdana"/>
          <w:i/>
          <w:sz w:val="16"/>
        </w:rPr>
        <w:t>ní s </w:t>
      </w:r>
      <w:proofErr w:type="spellStart"/>
      <w:r w:rsidRPr="00997726">
        <w:rPr>
          <w:rFonts w:ascii="Verdana" w:hAnsi="Verdana"/>
          <w:i/>
          <w:sz w:val="16"/>
        </w:rPr>
        <w:t>automotivem</w:t>
      </w:r>
      <w:proofErr w:type="spellEnd"/>
      <w:r w:rsidRPr="00997726">
        <w:rPr>
          <w:rFonts w:ascii="Verdana" w:hAnsi="Verdana"/>
          <w:i/>
          <w:sz w:val="16"/>
        </w:rPr>
        <w:t>, tak se nám sem neženou. (...) Protože ty noční směny také nejsou moc populární.</w:t>
      </w:r>
      <w:r>
        <w:rPr>
          <w:rFonts w:ascii="Verdana" w:hAnsi="Verdana"/>
          <w:i/>
          <w:sz w:val="16"/>
        </w:rPr>
        <w:t xml:space="preserve">“ </w:t>
      </w:r>
      <w:r>
        <w:rPr>
          <w:rFonts w:ascii="Verdana" w:hAnsi="Verdana"/>
          <w:sz w:val="16"/>
        </w:rPr>
        <w:t>(rozhovor s </w:t>
      </w:r>
      <w:bookmarkStart w:id="40" w:name="_Hlk57795731"/>
      <w:r>
        <w:rPr>
          <w:rFonts w:ascii="Verdana" w:hAnsi="Verdana"/>
          <w:sz w:val="16"/>
        </w:rPr>
        <w:t>personalistkou</w:t>
      </w:r>
      <w:bookmarkEnd w:id="40"/>
      <w:r>
        <w:rPr>
          <w:rFonts w:ascii="Verdana" w:hAnsi="Verdana"/>
          <w:sz w:val="16"/>
        </w:rPr>
        <w:t>, textilní firma, Královéhradecký kraj)</w:t>
      </w:r>
    </w:p>
    <w:p w14:paraId="02844D0E" w14:textId="77777777" w:rsidR="008F5CF4" w:rsidRPr="0095437E" w:rsidRDefault="008F5CF4" w:rsidP="008F5CF4">
      <w:pPr>
        <w:spacing w:after="240" w:line="240" w:lineRule="auto"/>
        <w:ind w:left="709" w:right="709"/>
        <w:jc w:val="both"/>
        <w:rPr>
          <w:rFonts w:ascii="Verdana" w:hAnsi="Verdana"/>
          <w:sz w:val="16"/>
        </w:rPr>
      </w:pPr>
      <w:r>
        <w:rPr>
          <w:rFonts w:ascii="Verdana" w:hAnsi="Verdana"/>
          <w:i/>
          <w:sz w:val="16"/>
        </w:rPr>
        <w:t>„N</w:t>
      </w:r>
      <w:r w:rsidRPr="00E17DAF">
        <w:rPr>
          <w:rFonts w:ascii="Verdana" w:hAnsi="Verdana"/>
          <w:i/>
          <w:sz w:val="16"/>
        </w:rPr>
        <w:t>eočekáváme nějaký velký příliv českých zaměstnanců, protože samozřejmě do fabriky naše</w:t>
      </w:r>
      <w:r>
        <w:rPr>
          <w:rFonts w:ascii="Verdana" w:hAnsi="Verdana"/>
          <w:i/>
          <w:sz w:val="16"/>
        </w:rPr>
        <w:t>ho</w:t>
      </w:r>
      <w:r w:rsidRPr="00E17DAF">
        <w:rPr>
          <w:rFonts w:ascii="Verdana" w:hAnsi="Verdana"/>
          <w:i/>
          <w:sz w:val="16"/>
        </w:rPr>
        <w:t xml:space="preserve"> typu – do textilu – je to náročnější výroba a je v různých směnnostech.</w:t>
      </w:r>
      <w:r>
        <w:rPr>
          <w:rFonts w:ascii="Verdana" w:hAnsi="Verdana"/>
          <w:i/>
          <w:sz w:val="16"/>
        </w:rPr>
        <w:t xml:space="preserve">“ </w:t>
      </w:r>
      <w:r>
        <w:rPr>
          <w:rFonts w:ascii="Verdana" w:hAnsi="Verdana"/>
          <w:sz w:val="16"/>
        </w:rPr>
        <w:t>(účastník fokusní skupiny, textilní firma, Jihomoravský kraj)</w:t>
      </w:r>
    </w:p>
    <w:p w14:paraId="288CC0C5" w14:textId="77777777" w:rsidR="008F5CF4" w:rsidRPr="002428B3" w:rsidRDefault="008F5CF4" w:rsidP="008F5CF4">
      <w:pPr>
        <w:spacing w:after="240" w:line="240" w:lineRule="auto"/>
        <w:ind w:left="709" w:right="709"/>
        <w:jc w:val="both"/>
        <w:rPr>
          <w:rFonts w:ascii="Verdana" w:hAnsi="Verdana"/>
          <w:sz w:val="16"/>
        </w:rPr>
      </w:pPr>
      <w:r>
        <w:rPr>
          <w:rFonts w:ascii="Verdana" w:hAnsi="Verdana"/>
          <w:i/>
          <w:sz w:val="16"/>
        </w:rPr>
        <w:t>„</w:t>
      </w:r>
      <w:r w:rsidRPr="006D6E81">
        <w:rPr>
          <w:rFonts w:ascii="Verdana" w:hAnsi="Verdana"/>
          <w:i/>
          <w:sz w:val="16"/>
        </w:rPr>
        <w:t>Ale s tím, abyste nabídli jako v</w:t>
      </w:r>
      <w:r>
        <w:rPr>
          <w:rFonts w:ascii="Verdana" w:hAnsi="Verdana"/>
          <w:i/>
          <w:sz w:val="16"/>
        </w:rPr>
        <w:t> </w:t>
      </w:r>
      <w:proofErr w:type="spellStart"/>
      <w:r w:rsidRPr="006D6E81">
        <w:rPr>
          <w:rFonts w:ascii="Verdana" w:hAnsi="Verdana"/>
          <w:i/>
          <w:sz w:val="16"/>
        </w:rPr>
        <w:t>automotivu</w:t>
      </w:r>
      <w:proofErr w:type="spellEnd"/>
      <w:r>
        <w:rPr>
          <w:rFonts w:ascii="Verdana" w:hAnsi="Verdana"/>
          <w:i/>
          <w:sz w:val="16"/>
        </w:rPr>
        <w:t>,</w:t>
      </w:r>
      <w:r w:rsidRPr="006D6E81">
        <w:rPr>
          <w:rFonts w:ascii="Verdana" w:hAnsi="Verdana"/>
          <w:i/>
          <w:sz w:val="16"/>
        </w:rPr>
        <w:t xml:space="preserve"> já </w:t>
      </w:r>
      <w:proofErr w:type="spellStart"/>
      <w:r w:rsidRPr="006D6E81">
        <w:rPr>
          <w:rFonts w:ascii="Verdana" w:hAnsi="Verdana"/>
          <w:i/>
          <w:sz w:val="16"/>
        </w:rPr>
        <w:t>nevim</w:t>
      </w:r>
      <w:proofErr w:type="spellEnd"/>
      <w:r w:rsidRPr="006D6E81">
        <w:rPr>
          <w:rFonts w:ascii="Verdana" w:hAnsi="Verdana"/>
          <w:i/>
          <w:sz w:val="16"/>
        </w:rPr>
        <w:t xml:space="preserve">, teď řeknu 30 tisíc nástup, to jsme nebyli schopní. </w:t>
      </w:r>
      <w:proofErr w:type="spellStart"/>
      <w:r w:rsidRPr="006D6E81">
        <w:rPr>
          <w:rFonts w:ascii="Verdana" w:hAnsi="Verdana"/>
          <w:i/>
          <w:sz w:val="16"/>
        </w:rPr>
        <w:t>Abysme</w:t>
      </w:r>
      <w:proofErr w:type="spellEnd"/>
      <w:r w:rsidRPr="006D6E81">
        <w:rPr>
          <w:rFonts w:ascii="Verdana" w:hAnsi="Verdana"/>
          <w:i/>
          <w:sz w:val="16"/>
        </w:rPr>
        <w:t xml:space="preserve"> třeba přetáhli ty zaměstnance třeba odněkud z </w:t>
      </w:r>
      <w:proofErr w:type="spellStart"/>
      <w:r w:rsidRPr="006D6E81">
        <w:rPr>
          <w:rFonts w:ascii="Verdana" w:hAnsi="Verdana"/>
          <w:i/>
          <w:sz w:val="16"/>
        </w:rPr>
        <w:t>automotivu</w:t>
      </w:r>
      <w:proofErr w:type="spellEnd"/>
      <w:r w:rsidRPr="006D6E81">
        <w:rPr>
          <w:rFonts w:ascii="Verdana" w:hAnsi="Verdana"/>
          <w:i/>
          <w:sz w:val="16"/>
        </w:rPr>
        <w:t xml:space="preserve"> nebo z chemického průmyslu.</w:t>
      </w:r>
      <w:r>
        <w:rPr>
          <w:rFonts w:ascii="Verdana" w:hAnsi="Verdana"/>
          <w:i/>
          <w:sz w:val="16"/>
        </w:rPr>
        <w:t xml:space="preserve">“ </w:t>
      </w:r>
      <w:r>
        <w:rPr>
          <w:rFonts w:ascii="Verdana" w:hAnsi="Verdana"/>
          <w:sz w:val="16"/>
        </w:rPr>
        <w:t>(rozhovor s personalistou, textilní firma, Jihomoravský kraj)</w:t>
      </w:r>
    </w:p>
    <w:p w14:paraId="3ACBFF44" w14:textId="77777777" w:rsidR="008F5CF4" w:rsidRDefault="008F5CF4" w:rsidP="008F5CF4">
      <w:pPr>
        <w:spacing w:after="240" w:line="240" w:lineRule="auto"/>
        <w:ind w:firstLine="709"/>
        <w:jc w:val="both"/>
        <w:rPr>
          <w:rFonts w:ascii="Verdana" w:hAnsi="Verdana"/>
          <w:sz w:val="20"/>
        </w:rPr>
      </w:pPr>
      <w:r>
        <w:rPr>
          <w:rFonts w:ascii="Verdana" w:hAnsi="Verdana"/>
          <w:sz w:val="20"/>
        </w:rPr>
        <w:t xml:space="preserve">Kromě větší atraktivity jiných pracovních míst dostupných pro dělnické profese je </w:t>
      </w:r>
      <w:bookmarkStart w:id="41" w:name="_Hlk58598898"/>
      <w:r>
        <w:rPr>
          <w:rFonts w:ascii="Verdana" w:hAnsi="Verdana"/>
          <w:sz w:val="20"/>
        </w:rPr>
        <w:t xml:space="preserve">důležitou okolností snižující možnosti nalezení pracovní síly </w:t>
      </w:r>
      <w:r w:rsidRPr="00815216">
        <w:rPr>
          <w:rFonts w:ascii="Verdana" w:hAnsi="Verdana"/>
          <w:sz w:val="20"/>
        </w:rPr>
        <w:t>klesající</w:t>
      </w:r>
      <w:r w:rsidRPr="00562213">
        <w:rPr>
          <w:rFonts w:ascii="Verdana" w:hAnsi="Verdana"/>
          <w:b/>
          <w:sz w:val="20"/>
        </w:rPr>
        <w:t xml:space="preserve"> ochota </w:t>
      </w:r>
      <w:r w:rsidRPr="00815216">
        <w:rPr>
          <w:rFonts w:ascii="Verdana" w:hAnsi="Verdana"/>
          <w:sz w:val="20"/>
        </w:rPr>
        <w:t>(</w:t>
      </w:r>
      <w:r>
        <w:rPr>
          <w:rFonts w:ascii="Verdana" w:hAnsi="Verdana"/>
          <w:sz w:val="20"/>
        </w:rPr>
        <w:t xml:space="preserve">přesněji řečeno nezájem) </w:t>
      </w:r>
      <w:r w:rsidRPr="00562213">
        <w:rPr>
          <w:rFonts w:ascii="Verdana" w:hAnsi="Verdana"/>
          <w:sz w:val="20"/>
        </w:rPr>
        <w:t>českých pracovníků</w:t>
      </w:r>
      <w:r w:rsidRPr="00562213">
        <w:rPr>
          <w:rFonts w:ascii="Verdana" w:hAnsi="Verdana"/>
          <w:b/>
          <w:sz w:val="20"/>
        </w:rPr>
        <w:t xml:space="preserve"> vykonávat fyzicky náročné</w:t>
      </w:r>
      <w:r>
        <w:rPr>
          <w:rFonts w:ascii="Verdana" w:hAnsi="Verdana"/>
          <w:b/>
          <w:sz w:val="20"/>
        </w:rPr>
        <w:t>, ale i obecněji manuální</w:t>
      </w:r>
      <w:r w:rsidRPr="00562213">
        <w:rPr>
          <w:rFonts w:ascii="Verdana" w:hAnsi="Verdana"/>
          <w:b/>
          <w:sz w:val="20"/>
        </w:rPr>
        <w:t xml:space="preserve"> práce</w:t>
      </w:r>
      <w:bookmarkEnd w:id="41"/>
      <w:r>
        <w:rPr>
          <w:rFonts w:ascii="Verdana" w:hAnsi="Verdana"/>
          <w:sz w:val="20"/>
        </w:rPr>
        <w:t>:</w:t>
      </w:r>
    </w:p>
    <w:p w14:paraId="3F0C98F0" w14:textId="77777777" w:rsidR="008F5CF4" w:rsidRDefault="008F5CF4" w:rsidP="008F5CF4">
      <w:pPr>
        <w:spacing w:after="240" w:line="240" w:lineRule="auto"/>
        <w:ind w:left="709" w:right="709"/>
        <w:jc w:val="both"/>
        <w:rPr>
          <w:rFonts w:ascii="Verdana" w:hAnsi="Verdana"/>
          <w:sz w:val="16"/>
        </w:rPr>
      </w:pPr>
      <w:r>
        <w:rPr>
          <w:rFonts w:ascii="Verdana" w:hAnsi="Verdana"/>
          <w:i/>
          <w:sz w:val="16"/>
        </w:rPr>
        <w:t>„</w:t>
      </w:r>
      <w:r w:rsidRPr="00815216">
        <w:rPr>
          <w:rFonts w:ascii="Verdana" w:hAnsi="Verdana"/>
          <w:i/>
          <w:sz w:val="16"/>
        </w:rPr>
        <w:t>Češi už zkrátka nechtěj... nechtěli dřív pracovat na výkopech, ty nám tady zpracovávali v 90. letech profesoři z</w:t>
      </w:r>
      <w:r>
        <w:rPr>
          <w:rFonts w:ascii="Verdana" w:hAnsi="Verdana"/>
          <w:i/>
          <w:sz w:val="16"/>
        </w:rPr>
        <w:t> </w:t>
      </w:r>
      <w:r w:rsidRPr="00815216">
        <w:rPr>
          <w:rFonts w:ascii="Verdana" w:hAnsi="Verdana"/>
          <w:i/>
          <w:sz w:val="16"/>
        </w:rPr>
        <w:t>Ukrajiny. Profesory už nemáme, ale Češi nechtěj dělat dál. Jít do fabriky, pod píchačky atd., to se jim nechce, takže na to musíme sehnat holt zahraniční dělníky.</w:t>
      </w:r>
      <w:r>
        <w:rPr>
          <w:rFonts w:ascii="Verdana" w:hAnsi="Verdana"/>
          <w:i/>
          <w:sz w:val="16"/>
        </w:rPr>
        <w:t xml:space="preserve">“ </w:t>
      </w:r>
      <w:r>
        <w:rPr>
          <w:rFonts w:ascii="Verdana" w:hAnsi="Verdana"/>
          <w:sz w:val="16"/>
        </w:rPr>
        <w:t>(účastník fokusní skupiny, stavební firma, Praha)</w:t>
      </w:r>
    </w:p>
    <w:p w14:paraId="615402BB" w14:textId="77777777" w:rsidR="008F5CF4" w:rsidRDefault="008F5CF4" w:rsidP="008F5CF4">
      <w:pPr>
        <w:spacing w:after="240" w:line="240" w:lineRule="auto"/>
        <w:ind w:firstLine="709"/>
        <w:jc w:val="both"/>
        <w:rPr>
          <w:rFonts w:ascii="Verdana" w:hAnsi="Verdana"/>
          <w:sz w:val="20"/>
        </w:rPr>
      </w:pPr>
      <w:r>
        <w:rPr>
          <w:rFonts w:ascii="Verdana" w:hAnsi="Verdana"/>
          <w:sz w:val="20"/>
        </w:rPr>
        <w:t xml:space="preserve">Jako primární, nikoliv však výhradní příčiny nedostatku pracovní síly nejen v dotčených firmách, ale obecně na trhu práce bylo možné v době před příchodem nemoci covid-19 vnímat </w:t>
      </w:r>
      <w:r w:rsidRPr="006A006C">
        <w:rPr>
          <w:rFonts w:ascii="Verdana" w:hAnsi="Verdana"/>
          <w:b/>
          <w:sz w:val="20"/>
        </w:rPr>
        <w:t>nízk</w:t>
      </w:r>
      <w:r>
        <w:rPr>
          <w:rFonts w:ascii="Verdana" w:hAnsi="Verdana"/>
          <w:b/>
          <w:sz w:val="20"/>
        </w:rPr>
        <w:t>ou</w:t>
      </w:r>
      <w:r w:rsidRPr="006A006C">
        <w:rPr>
          <w:rFonts w:ascii="Verdana" w:hAnsi="Verdana"/>
          <w:b/>
          <w:sz w:val="20"/>
        </w:rPr>
        <w:t xml:space="preserve"> </w:t>
      </w:r>
      <w:r>
        <w:rPr>
          <w:rFonts w:ascii="Verdana" w:hAnsi="Verdana"/>
          <w:b/>
          <w:sz w:val="20"/>
        </w:rPr>
        <w:t xml:space="preserve">míru </w:t>
      </w:r>
      <w:r w:rsidRPr="006A006C">
        <w:rPr>
          <w:rFonts w:ascii="Verdana" w:hAnsi="Verdana"/>
          <w:b/>
          <w:sz w:val="20"/>
        </w:rPr>
        <w:t>nezaměstnanost</w:t>
      </w:r>
      <w:r>
        <w:rPr>
          <w:rFonts w:ascii="Verdana" w:hAnsi="Verdana"/>
          <w:b/>
          <w:sz w:val="20"/>
        </w:rPr>
        <w:t xml:space="preserve">i </w:t>
      </w:r>
      <w:r w:rsidRPr="00815216">
        <w:rPr>
          <w:rFonts w:ascii="Verdana" w:hAnsi="Verdana"/>
          <w:sz w:val="20"/>
        </w:rPr>
        <w:t>a s tím související relativně</w:t>
      </w:r>
      <w:r>
        <w:rPr>
          <w:rFonts w:ascii="Verdana" w:hAnsi="Verdana"/>
          <w:b/>
          <w:sz w:val="20"/>
        </w:rPr>
        <w:t xml:space="preserve"> nízké počty </w:t>
      </w:r>
      <w:r w:rsidRPr="006A006C">
        <w:rPr>
          <w:rFonts w:ascii="Verdana" w:hAnsi="Verdana"/>
          <w:b/>
          <w:sz w:val="20"/>
        </w:rPr>
        <w:t xml:space="preserve">osob, které </w:t>
      </w:r>
      <w:r w:rsidRPr="00815216">
        <w:rPr>
          <w:rFonts w:ascii="Verdana" w:hAnsi="Verdana"/>
          <w:sz w:val="20"/>
        </w:rPr>
        <w:t>v době</w:t>
      </w:r>
      <w:r>
        <w:rPr>
          <w:rFonts w:ascii="Verdana" w:hAnsi="Verdana"/>
          <w:b/>
          <w:sz w:val="20"/>
        </w:rPr>
        <w:t xml:space="preserve"> </w:t>
      </w:r>
      <w:r>
        <w:rPr>
          <w:rFonts w:ascii="Verdana" w:hAnsi="Verdana"/>
          <w:sz w:val="20"/>
        </w:rPr>
        <w:t>před příchodem situace související s šířením nemoci covid</w:t>
      </w:r>
      <w:r w:rsidR="00576F48">
        <w:rPr>
          <w:rFonts w:ascii="Verdana" w:hAnsi="Verdana"/>
          <w:sz w:val="20"/>
        </w:rPr>
        <w:t>-</w:t>
      </w:r>
      <w:r>
        <w:rPr>
          <w:rFonts w:ascii="Verdana" w:hAnsi="Verdana"/>
          <w:sz w:val="20"/>
        </w:rPr>
        <w:t xml:space="preserve">19 </w:t>
      </w:r>
      <w:r>
        <w:rPr>
          <w:rFonts w:ascii="Verdana" w:hAnsi="Verdana"/>
          <w:b/>
          <w:sz w:val="20"/>
        </w:rPr>
        <w:t xml:space="preserve">hledaly </w:t>
      </w:r>
      <w:r w:rsidRPr="006A006C">
        <w:rPr>
          <w:rFonts w:ascii="Verdana" w:hAnsi="Verdana"/>
          <w:b/>
          <w:sz w:val="20"/>
        </w:rPr>
        <w:t>zaměstnání</w:t>
      </w:r>
      <w:r>
        <w:rPr>
          <w:rFonts w:ascii="Verdana" w:hAnsi="Verdana"/>
          <w:sz w:val="20"/>
        </w:rPr>
        <w:t>, obecně respektive na tomto segmentu trhu práce.</w:t>
      </w:r>
    </w:p>
    <w:p w14:paraId="6EF9AE13" w14:textId="77777777" w:rsidR="008F5CF4" w:rsidRDefault="008F5CF4" w:rsidP="008F5CF4">
      <w:pPr>
        <w:spacing w:after="240" w:line="240" w:lineRule="auto"/>
        <w:ind w:left="709" w:right="709"/>
        <w:jc w:val="both"/>
        <w:rPr>
          <w:rFonts w:ascii="Verdana" w:hAnsi="Verdana"/>
          <w:sz w:val="16"/>
        </w:rPr>
      </w:pPr>
      <w:r>
        <w:rPr>
          <w:rFonts w:ascii="Verdana" w:hAnsi="Verdana"/>
          <w:i/>
          <w:sz w:val="16"/>
        </w:rPr>
        <w:lastRenderedPageBreak/>
        <w:t>„</w:t>
      </w:r>
      <w:r w:rsidRPr="008D30DF">
        <w:rPr>
          <w:rFonts w:ascii="Verdana" w:hAnsi="Verdana"/>
          <w:i/>
          <w:sz w:val="16"/>
        </w:rPr>
        <w:t>Ale prostě na trhu práce, kolem toho roku 2014, 2015 úplně nejvíc ti zaměstnanci nebyli. My bohužel jsme nemohli konkurovat úplně, nebo přeplácet</w:t>
      </w:r>
      <w:r>
        <w:rPr>
          <w:rFonts w:ascii="Verdana" w:hAnsi="Verdana"/>
          <w:i/>
          <w:sz w:val="16"/>
        </w:rPr>
        <w:t xml:space="preserve">.“ </w:t>
      </w:r>
      <w:r>
        <w:rPr>
          <w:rFonts w:ascii="Verdana" w:hAnsi="Verdana"/>
          <w:sz w:val="16"/>
        </w:rPr>
        <w:t>(rozhovor s personalistou, textilní firma, Jihomoravský kraj)</w:t>
      </w:r>
    </w:p>
    <w:p w14:paraId="7B980F8D" w14:textId="77777777" w:rsidR="008F5CF4" w:rsidRPr="008D30DF" w:rsidRDefault="008F5CF4" w:rsidP="008F5CF4">
      <w:pPr>
        <w:spacing w:after="240" w:line="240" w:lineRule="auto"/>
        <w:ind w:left="709" w:right="709"/>
        <w:jc w:val="both"/>
        <w:rPr>
          <w:rFonts w:ascii="Verdana" w:hAnsi="Verdana"/>
          <w:sz w:val="16"/>
        </w:rPr>
      </w:pPr>
      <w:r>
        <w:rPr>
          <w:rFonts w:ascii="Verdana" w:hAnsi="Verdana"/>
          <w:i/>
          <w:sz w:val="16"/>
        </w:rPr>
        <w:t>„</w:t>
      </w:r>
      <w:r w:rsidRPr="003279A3">
        <w:rPr>
          <w:rFonts w:ascii="Verdana" w:hAnsi="Verdana"/>
          <w:i/>
          <w:sz w:val="16"/>
        </w:rPr>
        <w:t xml:space="preserve">Podle dodavatelské smlouvy mám denně pošívat 200 až 250 volantů a na to potřebuju 20–25 lidí. Od roku 2014 jsem měla maximum 10 a teď jich mám momentálně 7. Nezvládám ty dodávky, co se od nás podle plánu žádá. Jsme úplně zoufalí a snažili jsme se různými způsoby sehnat lidi a podali jsme žádost na Ministerstvo zahraničních věcí a Ministerstvo vnitra, ale žádným způsobem se to </w:t>
      </w:r>
      <w:proofErr w:type="spellStart"/>
      <w:r w:rsidRPr="003279A3">
        <w:rPr>
          <w:rFonts w:ascii="Verdana" w:hAnsi="Verdana"/>
          <w:i/>
          <w:sz w:val="16"/>
        </w:rPr>
        <w:t>nepohlo</w:t>
      </w:r>
      <w:proofErr w:type="spellEnd"/>
      <w:r w:rsidRPr="003279A3">
        <w:rPr>
          <w:rFonts w:ascii="Verdana" w:hAnsi="Verdana"/>
          <w:i/>
          <w:sz w:val="16"/>
        </w:rPr>
        <w:t>.</w:t>
      </w:r>
      <w:r>
        <w:rPr>
          <w:rFonts w:ascii="Verdana" w:hAnsi="Verdana"/>
          <w:i/>
          <w:sz w:val="16"/>
        </w:rPr>
        <w:t xml:space="preserve">“ </w:t>
      </w:r>
      <w:r>
        <w:rPr>
          <w:rFonts w:ascii="Verdana" w:hAnsi="Verdana"/>
          <w:sz w:val="16"/>
        </w:rPr>
        <w:t>(účastnice fokusní skupiny, textilní firma, Praha)</w:t>
      </w:r>
    </w:p>
    <w:p w14:paraId="13998FC8" w14:textId="77777777" w:rsidR="008F5CF4" w:rsidRDefault="008F5CF4" w:rsidP="008F5CF4">
      <w:pPr>
        <w:spacing w:after="240" w:line="240" w:lineRule="auto"/>
        <w:ind w:firstLine="709"/>
        <w:jc w:val="both"/>
        <w:rPr>
          <w:rFonts w:ascii="Verdana" w:hAnsi="Verdana"/>
          <w:sz w:val="20"/>
        </w:rPr>
      </w:pPr>
      <w:r>
        <w:rPr>
          <w:rFonts w:ascii="Verdana" w:hAnsi="Verdana"/>
          <w:sz w:val="20"/>
        </w:rPr>
        <w:t xml:space="preserve">Pro české zájemce o práci navíc byla z výše popsaných důvodu atraktivnější pracovní místa u jiných zaměstnavatelů, takže podle jednoho z dotázaných personalistů by zájem o pracovní místo v jeho firmě mohl mezi českými pracovníky stoupnout teprve při výrazném nárůstu nezaměstnanosti, samozřejmě za předpokladu, že by mezi uchazeči o zaměstnání vzrostl počet zájemců o práci z dělnických profesí. Tento personalista přitom ale současně poukázal i na to, že ani v situaci, kdy mezi českými uchazeči z dělnických profesí poroste kvůli vyšší nezaměstnanosti zájem o pracovní místa v jejich firmě, nemusí firma najít vhodné pracovníky, protože s nárůstem nezaměstnanosti nejprve zájem o práci v jejich firmě patrně projeví spíše </w:t>
      </w:r>
      <w:r w:rsidRPr="004C14E2">
        <w:rPr>
          <w:rFonts w:ascii="Verdana" w:hAnsi="Verdana"/>
          <w:b/>
          <w:sz w:val="20"/>
        </w:rPr>
        <w:t>méně kvalitní uchazeči</w:t>
      </w:r>
      <w:r>
        <w:rPr>
          <w:rFonts w:ascii="Verdana" w:hAnsi="Verdana"/>
          <w:sz w:val="20"/>
        </w:rPr>
        <w:t>.</w:t>
      </w:r>
    </w:p>
    <w:p w14:paraId="052DB35E" w14:textId="77777777" w:rsidR="008F5CF4" w:rsidRDefault="008F5CF4" w:rsidP="008F5CF4">
      <w:pPr>
        <w:spacing w:after="120" w:line="240" w:lineRule="auto"/>
        <w:ind w:left="709" w:right="709"/>
        <w:jc w:val="both"/>
        <w:rPr>
          <w:rFonts w:ascii="Verdana" w:hAnsi="Verdana"/>
          <w:i/>
          <w:sz w:val="16"/>
        </w:rPr>
      </w:pPr>
      <w:r w:rsidRPr="00A52E69">
        <w:rPr>
          <w:rFonts w:ascii="Verdana" w:hAnsi="Verdana"/>
          <w:i/>
          <w:sz w:val="16"/>
        </w:rPr>
        <w:t xml:space="preserve">Ta nezaměstnanost byla velice nízká. Samozřejmě my jsme ještě nepřetržitý provoz, takže </w:t>
      </w:r>
      <w:r w:rsidR="0004021B" w:rsidRPr="00A52E69">
        <w:rPr>
          <w:rFonts w:ascii="Verdana" w:hAnsi="Verdana"/>
          <w:i/>
          <w:sz w:val="16"/>
        </w:rPr>
        <w:t>jako by</w:t>
      </w:r>
      <w:r w:rsidRPr="00A52E69">
        <w:rPr>
          <w:rFonts w:ascii="Verdana" w:hAnsi="Verdana"/>
          <w:i/>
          <w:sz w:val="16"/>
        </w:rPr>
        <w:t xml:space="preserve"> negativ pro toho českého zaměstnance bylo hodně.</w:t>
      </w:r>
      <w:r>
        <w:rPr>
          <w:rFonts w:ascii="Verdana" w:hAnsi="Verdana"/>
          <w:i/>
          <w:sz w:val="16"/>
        </w:rPr>
        <w:t xml:space="preserve"> (...)</w:t>
      </w:r>
    </w:p>
    <w:p w14:paraId="4546CA1B" w14:textId="77777777" w:rsidR="008F5CF4" w:rsidRDefault="008F5CF4" w:rsidP="008F5CF4">
      <w:pPr>
        <w:spacing w:after="240" w:line="240" w:lineRule="auto"/>
        <w:ind w:left="709" w:right="709"/>
        <w:jc w:val="both"/>
        <w:rPr>
          <w:rFonts w:ascii="Verdana" w:hAnsi="Verdana"/>
          <w:sz w:val="20"/>
        </w:rPr>
      </w:pPr>
      <w:r w:rsidRPr="006D6E81">
        <w:rPr>
          <w:rFonts w:ascii="Verdana" w:hAnsi="Verdana"/>
          <w:i/>
          <w:sz w:val="16"/>
        </w:rPr>
        <w:t xml:space="preserve">Já neočekávám, že </w:t>
      </w:r>
      <w:proofErr w:type="spellStart"/>
      <w:r w:rsidRPr="006D6E81">
        <w:rPr>
          <w:rFonts w:ascii="Verdana" w:hAnsi="Verdana"/>
          <w:i/>
          <w:sz w:val="16"/>
        </w:rPr>
        <w:t>bysme</w:t>
      </w:r>
      <w:proofErr w:type="spellEnd"/>
      <w:r w:rsidRPr="006D6E81">
        <w:rPr>
          <w:rFonts w:ascii="Verdana" w:hAnsi="Verdana"/>
          <w:i/>
          <w:sz w:val="16"/>
        </w:rPr>
        <w:t xml:space="preserve"> změnili tu politiku teďka ve smyslu k tomu programu (PKZ), protože i když nezaměstnanost pude nahoru, a to asi pude nějakým způsobem, tak pořád ty český lidi se úplně nezmění a do té fabriky nebudou chtít jít. Radši si posedí nějaký čas na tom Úřadu práce, že co si </w:t>
      </w:r>
      <w:proofErr w:type="spellStart"/>
      <w:r w:rsidRPr="006D6E81">
        <w:rPr>
          <w:rFonts w:ascii="Verdana" w:hAnsi="Verdana"/>
          <w:i/>
          <w:sz w:val="16"/>
        </w:rPr>
        <w:t>budem</w:t>
      </w:r>
      <w:proofErr w:type="spellEnd"/>
      <w:r w:rsidRPr="006D6E81">
        <w:rPr>
          <w:rFonts w:ascii="Verdana" w:hAnsi="Verdana"/>
          <w:i/>
          <w:sz w:val="16"/>
        </w:rPr>
        <w:t xml:space="preserve"> říkat. Zase na začátku na Úřadu práce skončí ti </w:t>
      </w:r>
      <w:proofErr w:type="spellStart"/>
      <w:r w:rsidRPr="006D6E81">
        <w:rPr>
          <w:rFonts w:ascii="Verdana" w:hAnsi="Verdana"/>
          <w:i/>
          <w:sz w:val="16"/>
        </w:rPr>
        <w:t>horšíTakže</w:t>
      </w:r>
      <w:proofErr w:type="spellEnd"/>
      <w:r w:rsidRPr="006D6E81">
        <w:rPr>
          <w:rFonts w:ascii="Verdana" w:hAnsi="Verdana"/>
          <w:i/>
          <w:sz w:val="16"/>
        </w:rPr>
        <w:t xml:space="preserve"> pořád pojede program Režim Ukrajina (PKZ). Jo až bude nezaměstnanost 12 % nebo těch 9 %, </w:t>
      </w:r>
      <w:proofErr w:type="spellStart"/>
      <w:r w:rsidRPr="006D6E81">
        <w:rPr>
          <w:rFonts w:ascii="Verdana" w:hAnsi="Verdana"/>
          <w:i/>
          <w:sz w:val="16"/>
        </w:rPr>
        <w:t>věřim</w:t>
      </w:r>
      <w:proofErr w:type="spellEnd"/>
      <w:r w:rsidRPr="006D6E81">
        <w:rPr>
          <w:rFonts w:ascii="Verdana" w:hAnsi="Verdana"/>
          <w:i/>
          <w:sz w:val="16"/>
        </w:rPr>
        <w:t xml:space="preserve"> tomu, že se budou objevovat lidi, ale kteří budou už muset jít do fabriky pracovat, jít na </w:t>
      </w:r>
      <w:proofErr w:type="spellStart"/>
      <w:r w:rsidRPr="006D6E81">
        <w:rPr>
          <w:rFonts w:ascii="Verdana" w:hAnsi="Verdana"/>
          <w:i/>
          <w:sz w:val="16"/>
        </w:rPr>
        <w:t>nepřetržitej</w:t>
      </w:r>
      <w:proofErr w:type="spellEnd"/>
      <w:r w:rsidRPr="006D6E81">
        <w:rPr>
          <w:rFonts w:ascii="Verdana" w:hAnsi="Verdana"/>
          <w:i/>
          <w:sz w:val="16"/>
        </w:rPr>
        <w:t xml:space="preserve"> provoz, </w:t>
      </w:r>
      <w:proofErr w:type="spellStart"/>
      <w:r w:rsidRPr="006D6E81">
        <w:rPr>
          <w:rFonts w:ascii="Verdana" w:hAnsi="Verdana"/>
          <w:i/>
          <w:sz w:val="16"/>
        </w:rPr>
        <w:t>třísměnnej</w:t>
      </w:r>
      <w:proofErr w:type="spellEnd"/>
      <w:r w:rsidRPr="006D6E81">
        <w:rPr>
          <w:rFonts w:ascii="Verdana" w:hAnsi="Verdana"/>
          <w:i/>
          <w:sz w:val="16"/>
        </w:rPr>
        <w:t xml:space="preserve">. Protože už si nebudou moct vybírat. Takže zatím se nemění to, že </w:t>
      </w:r>
      <w:proofErr w:type="spellStart"/>
      <w:r w:rsidRPr="006D6E81">
        <w:rPr>
          <w:rFonts w:ascii="Verdana" w:hAnsi="Verdana"/>
          <w:i/>
          <w:sz w:val="16"/>
        </w:rPr>
        <w:t>náborujeme</w:t>
      </w:r>
      <w:proofErr w:type="spellEnd"/>
      <w:r w:rsidRPr="006D6E81">
        <w:rPr>
          <w:rFonts w:ascii="Verdana" w:hAnsi="Verdana"/>
          <w:i/>
          <w:sz w:val="16"/>
        </w:rPr>
        <w:t xml:space="preserve"> na té Ukrajině a nezmění se to.</w:t>
      </w:r>
      <w:r>
        <w:rPr>
          <w:rFonts w:ascii="Verdana" w:hAnsi="Verdana"/>
          <w:i/>
          <w:sz w:val="16"/>
        </w:rPr>
        <w:t xml:space="preserve"> </w:t>
      </w:r>
      <w:r>
        <w:rPr>
          <w:rFonts w:ascii="Verdana" w:hAnsi="Verdana"/>
          <w:sz w:val="16"/>
        </w:rPr>
        <w:t>(rozhovor s personalistou, textilní firma, Jihomoravský kraj)</w:t>
      </w:r>
    </w:p>
    <w:p w14:paraId="47C4470C" w14:textId="77777777" w:rsidR="008F5CF4" w:rsidRPr="004C14E2" w:rsidRDefault="008F5CF4" w:rsidP="008F5CF4">
      <w:pPr>
        <w:spacing w:after="240" w:line="240" w:lineRule="auto"/>
        <w:ind w:firstLine="708"/>
        <w:jc w:val="both"/>
        <w:rPr>
          <w:rFonts w:ascii="Verdana" w:hAnsi="Verdana"/>
          <w:sz w:val="20"/>
        </w:rPr>
      </w:pPr>
      <w:r w:rsidRPr="004C14E2">
        <w:rPr>
          <w:rFonts w:ascii="Verdana" w:hAnsi="Verdana"/>
          <w:sz w:val="20"/>
        </w:rPr>
        <w:t>Kvalitu uchazečů o zaměstnání z Úřadu práce negativně hodnotili i další dotázaní:</w:t>
      </w:r>
    </w:p>
    <w:p w14:paraId="4FE67E03" w14:textId="77777777" w:rsidR="008F5CF4" w:rsidRDefault="008F5CF4" w:rsidP="008F5CF4">
      <w:pPr>
        <w:spacing w:after="240" w:line="240" w:lineRule="auto"/>
        <w:ind w:left="709" w:right="709"/>
        <w:jc w:val="both"/>
        <w:rPr>
          <w:rFonts w:ascii="Verdana" w:hAnsi="Verdana"/>
          <w:sz w:val="20"/>
        </w:rPr>
      </w:pPr>
      <w:r>
        <w:rPr>
          <w:rFonts w:ascii="Verdana" w:hAnsi="Verdana"/>
          <w:i/>
          <w:sz w:val="16"/>
        </w:rPr>
        <w:t>„</w:t>
      </w:r>
      <w:r w:rsidRPr="00DD34FA">
        <w:rPr>
          <w:rFonts w:ascii="Verdana" w:hAnsi="Verdana"/>
          <w:i/>
          <w:sz w:val="16"/>
        </w:rPr>
        <w:t>Byl jsem na úřadu práce, ale tam je to hodně probraný. Tam vám dají 20 lidí – z toho 18 má záda, alergii na prach atd. Zbydou 2–</w:t>
      </w:r>
      <w:r>
        <w:rPr>
          <w:rFonts w:ascii="Verdana" w:hAnsi="Verdana"/>
          <w:i/>
          <w:sz w:val="16"/>
        </w:rPr>
        <w:t xml:space="preserve">3 </w:t>
      </w:r>
      <w:r w:rsidRPr="00DD34FA">
        <w:rPr>
          <w:rFonts w:ascii="Verdana" w:hAnsi="Verdana"/>
          <w:i/>
          <w:sz w:val="16"/>
        </w:rPr>
        <w:t>z toho Vám jeden přijde použitelný, ale po měsíci pak zjistíte, že není a musíte se s tím rozloučit.</w:t>
      </w:r>
      <w:r>
        <w:rPr>
          <w:rFonts w:ascii="Verdana" w:hAnsi="Verdana"/>
          <w:i/>
          <w:sz w:val="16"/>
        </w:rPr>
        <w:t xml:space="preserve">“ </w:t>
      </w:r>
      <w:r>
        <w:rPr>
          <w:rFonts w:ascii="Verdana" w:hAnsi="Verdana"/>
          <w:sz w:val="16"/>
        </w:rPr>
        <w:t>(rozhovor s vedoucím provozu, textilní firma, Královéhradecký kraj)</w:t>
      </w:r>
    </w:p>
    <w:p w14:paraId="587D0D15" w14:textId="77777777" w:rsidR="008F5CF4" w:rsidRDefault="008F5CF4" w:rsidP="008F5CF4">
      <w:pPr>
        <w:spacing w:after="240" w:line="240" w:lineRule="auto"/>
        <w:ind w:left="709" w:right="709"/>
        <w:jc w:val="both"/>
        <w:rPr>
          <w:rFonts w:ascii="Verdana" w:hAnsi="Verdana"/>
          <w:sz w:val="20"/>
        </w:rPr>
      </w:pPr>
      <w:r w:rsidRPr="00F922E3">
        <w:rPr>
          <w:rFonts w:ascii="Verdana" w:hAnsi="Verdana"/>
          <w:i/>
          <w:iCs/>
          <w:sz w:val="16"/>
        </w:rPr>
        <w:t>No určitě pozitivně</w:t>
      </w:r>
      <w:r>
        <w:rPr>
          <w:rFonts w:ascii="Verdana" w:hAnsi="Verdana"/>
          <w:i/>
          <w:iCs/>
          <w:sz w:val="16"/>
        </w:rPr>
        <w:t xml:space="preserve"> (hodnocení skutečnosti, že firma zaměstnává Ukrajince)</w:t>
      </w:r>
      <w:r w:rsidRPr="00F922E3">
        <w:rPr>
          <w:rFonts w:ascii="Verdana" w:hAnsi="Verdana"/>
          <w:i/>
          <w:iCs/>
          <w:sz w:val="16"/>
        </w:rPr>
        <w:t xml:space="preserve">, protože jak říkám, zkušenosti jak moje, tak i vedoucího tkalcovny jsou dobrý, protože jsou pracovití. A to bohužel o těch Češích nemůžeme říct. Ale myslím si, že bez nich </w:t>
      </w:r>
      <w:r>
        <w:rPr>
          <w:rFonts w:ascii="Verdana" w:hAnsi="Verdana"/>
          <w:i/>
          <w:iCs/>
          <w:sz w:val="16"/>
        </w:rPr>
        <w:t xml:space="preserve">(Ukrajinců) </w:t>
      </w:r>
      <w:r w:rsidRPr="00F922E3">
        <w:rPr>
          <w:rFonts w:ascii="Verdana" w:hAnsi="Verdana"/>
          <w:i/>
          <w:iCs/>
          <w:sz w:val="16"/>
        </w:rPr>
        <w:t xml:space="preserve">by to fungovalo hůř a měli bychom teďka obrovské problémy do té výroby někoho dostat. Protože je to nepřetržitý provoz a samozřejmě, že máme inzeráty na Úřadu práce, ale třeba za rok se nám přihlásí 2-3 </w:t>
      </w:r>
      <w:proofErr w:type="gramStart"/>
      <w:r w:rsidRPr="00F922E3">
        <w:rPr>
          <w:rFonts w:ascii="Verdana" w:hAnsi="Verdana"/>
          <w:i/>
          <w:iCs/>
          <w:sz w:val="16"/>
        </w:rPr>
        <w:t>lidi</w:t>
      </w:r>
      <w:proofErr w:type="gramEnd"/>
      <w:r w:rsidRPr="00F922E3">
        <w:rPr>
          <w:rFonts w:ascii="Verdana" w:hAnsi="Verdana"/>
          <w:i/>
          <w:iCs/>
          <w:sz w:val="16"/>
        </w:rPr>
        <w:t xml:space="preserve"> a to jsou většinou takoví Ti, co si přijdou pro to razítko, že tady byl</w:t>
      </w:r>
      <w:r>
        <w:rPr>
          <w:rFonts w:ascii="Verdana" w:hAnsi="Verdana"/>
          <w:i/>
          <w:iCs/>
          <w:sz w:val="16"/>
        </w:rPr>
        <w:t>i</w:t>
      </w:r>
      <w:r w:rsidRPr="00F922E3">
        <w:rPr>
          <w:rFonts w:ascii="Verdana" w:hAnsi="Verdana"/>
          <w:i/>
          <w:iCs/>
          <w:sz w:val="16"/>
        </w:rPr>
        <w:t>, ale málokdy se nám stalo, že by se nám tady někdo chytil. Takže bez Ukrajinců si myslím, bychom měli velké problémy, abychom tu výrobu udrželi.</w:t>
      </w:r>
      <w:r>
        <w:rPr>
          <w:rFonts w:ascii="Verdana" w:hAnsi="Verdana"/>
          <w:i/>
          <w:iCs/>
          <w:sz w:val="16"/>
        </w:rPr>
        <w:t xml:space="preserve"> </w:t>
      </w:r>
      <w:r>
        <w:rPr>
          <w:rFonts w:ascii="Verdana" w:hAnsi="Verdana"/>
          <w:sz w:val="16"/>
        </w:rPr>
        <w:t>(rozhovor s personalistkou, textilní firma, Královéhradecký kraj)</w:t>
      </w:r>
    </w:p>
    <w:p w14:paraId="506BD038" w14:textId="77777777" w:rsidR="008F5CF4" w:rsidRDefault="008F5CF4" w:rsidP="008F5CF4">
      <w:pPr>
        <w:spacing w:after="240" w:line="240" w:lineRule="auto"/>
        <w:ind w:firstLine="709"/>
        <w:jc w:val="both"/>
        <w:rPr>
          <w:rFonts w:ascii="Verdana" w:hAnsi="Verdana"/>
          <w:sz w:val="20"/>
        </w:rPr>
      </w:pPr>
      <w:r>
        <w:rPr>
          <w:rFonts w:ascii="Verdana" w:hAnsi="Verdana"/>
          <w:sz w:val="20"/>
        </w:rPr>
        <w:t xml:space="preserve">Naopak jednoznačným systémovým limitem pro nalezení nových zaměstnanců je </w:t>
      </w:r>
      <w:bookmarkStart w:id="42" w:name="_Hlk58599070"/>
      <w:r w:rsidRPr="008511E4">
        <w:rPr>
          <w:rFonts w:ascii="Verdana" w:hAnsi="Verdana"/>
          <w:b/>
          <w:sz w:val="20"/>
        </w:rPr>
        <w:t>nemožnost získat pracovníky s odpovídajícím vzděláním</w:t>
      </w:r>
      <w:bookmarkEnd w:id="42"/>
      <w:r>
        <w:rPr>
          <w:rFonts w:ascii="Verdana" w:hAnsi="Verdana"/>
          <w:sz w:val="20"/>
        </w:rPr>
        <w:t xml:space="preserve">. Na tento limit poukazovali </w:t>
      </w:r>
      <w:bookmarkStart w:id="43" w:name="_Hlk58599143"/>
      <w:r>
        <w:rPr>
          <w:rFonts w:ascii="Verdana" w:hAnsi="Verdana"/>
          <w:sz w:val="20"/>
        </w:rPr>
        <w:t>především pracovníci textilních firem</w:t>
      </w:r>
      <w:bookmarkEnd w:id="43"/>
      <w:r>
        <w:rPr>
          <w:rFonts w:ascii="Verdana" w:hAnsi="Verdana"/>
          <w:sz w:val="20"/>
        </w:rPr>
        <w:t xml:space="preserve">. Ti přitom poukazovali na to, že mezi českými zaměstnanci je možnost získání zaměstnance </w:t>
      </w:r>
      <w:bookmarkStart w:id="44" w:name="_Hlk58599169"/>
      <w:r>
        <w:rPr>
          <w:rFonts w:ascii="Verdana" w:hAnsi="Verdana"/>
          <w:sz w:val="20"/>
        </w:rPr>
        <w:t xml:space="preserve">vzdělaného nebo zkušenostmi z oboru v podstatě nulová vzhledem k současné situaci učňovského středoškolského vzdělávání v České republice a velmi limitovaná je i v případě zahraničních pracovníků </w:t>
      </w:r>
      <w:bookmarkEnd w:id="44"/>
      <w:r>
        <w:rPr>
          <w:rFonts w:ascii="Verdana" w:hAnsi="Verdana"/>
          <w:sz w:val="20"/>
        </w:rPr>
        <w:t>(pracovníci dotázaných firem proto vyvíjeli na tomto poli řadu iniciativ, jimž bude pozornost věnována v dalším textu)</w:t>
      </w:r>
      <w:r w:rsidRPr="00FA654A">
        <w:rPr>
          <w:rFonts w:ascii="Verdana" w:hAnsi="Verdana"/>
          <w:sz w:val="20"/>
        </w:rPr>
        <w:t>.</w:t>
      </w:r>
    </w:p>
    <w:p w14:paraId="531FDC45" w14:textId="77777777" w:rsidR="008F5CF4" w:rsidRPr="008F5CF4" w:rsidRDefault="008F5CF4" w:rsidP="008F5CF4">
      <w:pPr>
        <w:spacing w:after="360" w:line="240" w:lineRule="auto"/>
        <w:ind w:left="709" w:right="709"/>
        <w:jc w:val="both"/>
        <w:rPr>
          <w:rFonts w:ascii="Verdana" w:hAnsi="Verdana"/>
          <w:sz w:val="20"/>
        </w:rPr>
      </w:pPr>
      <w:r>
        <w:rPr>
          <w:rFonts w:ascii="Verdana" w:hAnsi="Verdana"/>
          <w:i/>
          <w:sz w:val="16"/>
        </w:rPr>
        <w:t>„</w:t>
      </w:r>
      <w:r w:rsidRPr="000132F1">
        <w:rPr>
          <w:rFonts w:ascii="Verdana" w:hAnsi="Verdana"/>
          <w:i/>
          <w:sz w:val="16"/>
        </w:rPr>
        <w:t xml:space="preserve">Jsou to vlastně odborné technické profese u nás. Dneska už u nás žádné textilní učiliště ani neexistuje. </w:t>
      </w:r>
      <w:r>
        <w:rPr>
          <w:rFonts w:ascii="Verdana" w:hAnsi="Verdana"/>
          <w:i/>
          <w:sz w:val="16"/>
        </w:rPr>
        <w:t xml:space="preserve">(...) </w:t>
      </w:r>
      <w:r w:rsidRPr="000132F1">
        <w:rPr>
          <w:rFonts w:ascii="Verdana" w:hAnsi="Verdana"/>
          <w:i/>
          <w:sz w:val="16"/>
        </w:rPr>
        <w:t xml:space="preserve">máte provozy, jako je tkalcovna, kde člověka učíte i půl roku, rok a tam si myslím, že i ta firma, pokud se bude zbavovat těch lidí, protože potřebuje snížit ten personální budget, tak se musí rozhodnout, jestli to nebude pro tu firmu do budoucna fatální, protože ono zaškolenou švadlenu nebo nikoho takového na trhu práce nikde neseženete. </w:t>
      </w:r>
      <w:r>
        <w:rPr>
          <w:rFonts w:ascii="Verdana" w:hAnsi="Verdana"/>
          <w:i/>
          <w:sz w:val="16"/>
        </w:rPr>
        <w:t xml:space="preserve">(...) </w:t>
      </w:r>
      <w:r w:rsidRPr="000132F1">
        <w:rPr>
          <w:rFonts w:ascii="Verdana" w:hAnsi="Verdana"/>
          <w:i/>
          <w:sz w:val="16"/>
        </w:rPr>
        <w:t xml:space="preserve">pokud by se to </w:t>
      </w:r>
      <w:r>
        <w:rPr>
          <w:rFonts w:ascii="Verdana" w:hAnsi="Verdana"/>
          <w:i/>
          <w:sz w:val="16"/>
        </w:rPr>
        <w:t xml:space="preserve">(výroba) </w:t>
      </w:r>
      <w:r w:rsidRPr="000132F1">
        <w:rPr>
          <w:rFonts w:ascii="Verdana" w:hAnsi="Verdana"/>
          <w:i/>
          <w:sz w:val="16"/>
        </w:rPr>
        <w:t>nějak zvedlo, tak si myslím, že to nebude hned</w:t>
      </w:r>
      <w:r>
        <w:rPr>
          <w:rFonts w:ascii="Verdana" w:hAnsi="Verdana"/>
          <w:i/>
          <w:sz w:val="16"/>
        </w:rPr>
        <w:t>,</w:t>
      </w:r>
      <w:r w:rsidRPr="000132F1">
        <w:rPr>
          <w:rFonts w:ascii="Verdana" w:hAnsi="Verdana"/>
          <w:i/>
          <w:sz w:val="16"/>
        </w:rPr>
        <w:t xml:space="preserve"> </w:t>
      </w:r>
      <w:proofErr w:type="spellStart"/>
      <w:r w:rsidRPr="000132F1">
        <w:rPr>
          <w:rFonts w:ascii="Verdana" w:hAnsi="Verdana"/>
          <w:i/>
          <w:sz w:val="16"/>
        </w:rPr>
        <w:t>tydlety</w:t>
      </w:r>
      <w:proofErr w:type="spellEnd"/>
      <w:r w:rsidRPr="000132F1">
        <w:rPr>
          <w:rFonts w:ascii="Verdana" w:hAnsi="Verdana"/>
          <w:i/>
          <w:sz w:val="16"/>
        </w:rPr>
        <w:t xml:space="preserve"> lidi na těch pozicích zaškolit, je to poměrně složité a dlouhodobé.</w:t>
      </w:r>
      <w:r>
        <w:rPr>
          <w:rFonts w:ascii="Verdana" w:hAnsi="Verdana"/>
          <w:i/>
          <w:sz w:val="16"/>
        </w:rPr>
        <w:t>“</w:t>
      </w:r>
      <w:r w:rsidRPr="000132F1">
        <w:rPr>
          <w:rFonts w:ascii="Verdana" w:hAnsi="Verdana"/>
          <w:i/>
          <w:sz w:val="16"/>
        </w:rPr>
        <w:t xml:space="preserve"> </w:t>
      </w:r>
      <w:r>
        <w:rPr>
          <w:rFonts w:ascii="Verdana" w:hAnsi="Verdana"/>
          <w:i/>
          <w:sz w:val="16"/>
        </w:rPr>
        <w:t xml:space="preserve"> </w:t>
      </w:r>
      <w:r w:rsidRPr="000132F1">
        <w:rPr>
          <w:rFonts w:ascii="Verdana" w:hAnsi="Verdana"/>
          <w:sz w:val="16"/>
        </w:rPr>
        <w:t>(rozhovor s vedoucím provozu, textilní firma, Jihomoravský kraj)</w:t>
      </w:r>
    </w:p>
    <w:p w14:paraId="08521A70" w14:textId="77777777" w:rsidR="008F5CF4" w:rsidRPr="006A64CB" w:rsidRDefault="008F5CF4" w:rsidP="008F5CF4">
      <w:pPr>
        <w:spacing w:after="120" w:line="240" w:lineRule="auto"/>
        <w:ind w:left="709" w:right="709"/>
        <w:jc w:val="both"/>
        <w:rPr>
          <w:rFonts w:ascii="Verdana" w:hAnsi="Verdana"/>
          <w:i/>
          <w:sz w:val="16"/>
        </w:rPr>
      </w:pPr>
      <w:r>
        <w:rPr>
          <w:rFonts w:ascii="Verdana" w:hAnsi="Verdana"/>
          <w:i/>
          <w:sz w:val="16"/>
        </w:rPr>
        <w:lastRenderedPageBreak/>
        <w:t>„</w:t>
      </w:r>
      <w:proofErr w:type="spellStart"/>
      <w:r>
        <w:rPr>
          <w:rFonts w:ascii="Verdana" w:hAnsi="Verdana"/>
          <w:i/>
          <w:sz w:val="16"/>
        </w:rPr>
        <w:t>T</w:t>
      </w:r>
      <w:r w:rsidRPr="006A64CB">
        <w:rPr>
          <w:rFonts w:ascii="Verdana" w:hAnsi="Verdana"/>
          <w:i/>
          <w:sz w:val="16"/>
        </w:rPr>
        <w:t>extiláka</w:t>
      </w:r>
      <w:proofErr w:type="spellEnd"/>
      <w:r w:rsidRPr="006A64CB">
        <w:rPr>
          <w:rFonts w:ascii="Verdana" w:hAnsi="Verdana"/>
          <w:i/>
          <w:sz w:val="16"/>
        </w:rPr>
        <w:t xml:space="preserve"> nikdy nenajdeme. Ani v Česku, ani na Ukrajině. Jeden ze sta. A když to ještě budu pozitivní…</w:t>
      </w:r>
    </w:p>
    <w:p w14:paraId="50CCE638" w14:textId="77777777" w:rsidR="008F5CF4" w:rsidRDefault="008F5CF4" w:rsidP="008F5CF4">
      <w:pPr>
        <w:spacing w:after="240" w:line="240" w:lineRule="auto"/>
        <w:ind w:left="709" w:right="709"/>
        <w:jc w:val="both"/>
        <w:rPr>
          <w:rFonts w:ascii="Verdana" w:hAnsi="Verdana"/>
          <w:sz w:val="16"/>
        </w:rPr>
      </w:pPr>
      <w:r w:rsidRPr="00FA654A">
        <w:rPr>
          <w:rFonts w:ascii="Verdana" w:hAnsi="Verdana"/>
          <w:i/>
          <w:sz w:val="16"/>
        </w:rPr>
        <w:t xml:space="preserve">My stejně na </w:t>
      </w:r>
      <w:proofErr w:type="spellStart"/>
      <w:r w:rsidRPr="00FA654A">
        <w:rPr>
          <w:rFonts w:ascii="Verdana" w:hAnsi="Verdana"/>
          <w:i/>
          <w:sz w:val="16"/>
        </w:rPr>
        <w:t>českym</w:t>
      </w:r>
      <w:proofErr w:type="spellEnd"/>
      <w:r w:rsidRPr="00FA654A">
        <w:rPr>
          <w:rFonts w:ascii="Verdana" w:hAnsi="Verdana"/>
          <w:i/>
          <w:sz w:val="16"/>
        </w:rPr>
        <w:t xml:space="preserve"> trhu práce je stejně neumíme najít. Nebo nejsou. Protože střední školy už nejsou. Když máte </w:t>
      </w:r>
      <w:proofErr w:type="spellStart"/>
      <w:r w:rsidRPr="00FA654A">
        <w:rPr>
          <w:rFonts w:ascii="Verdana" w:hAnsi="Verdana"/>
          <w:i/>
          <w:sz w:val="16"/>
        </w:rPr>
        <w:t>textiláka</w:t>
      </w:r>
      <w:proofErr w:type="spellEnd"/>
      <w:r w:rsidRPr="00FA654A">
        <w:rPr>
          <w:rFonts w:ascii="Verdana" w:hAnsi="Verdana"/>
          <w:i/>
          <w:sz w:val="16"/>
        </w:rPr>
        <w:t xml:space="preserve">, tak je to </w:t>
      </w:r>
      <w:proofErr w:type="spellStart"/>
      <w:r w:rsidRPr="00FA654A">
        <w:rPr>
          <w:rFonts w:ascii="Verdana" w:hAnsi="Verdana"/>
          <w:i/>
          <w:sz w:val="16"/>
        </w:rPr>
        <w:t>pani</w:t>
      </w:r>
      <w:proofErr w:type="spellEnd"/>
      <w:r w:rsidRPr="00FA654A">
        <w:rPr>
          <w:rFonts w:ascii="Verdana" w:hAnsi="Verdana"/>
          <w:i/>
          <w:sz w:val="16"/>
        </w:rPr>
        <w:t xml:space="preserve">, pán, minimálně 45-50 let. Teď </w:t>
      </w:r>
      <w:proofErr w:type="spellStart"/>
      <w:r w:rsidRPr="00FA654A">
        <w:rPr>
          <w:rFonts w:ascii="Verdana" w:hAnsi="Verdana"/>
          <w:i/>
          <w:sz w:val="16"/>
        </w:rPr>
        <w:t>neřikám</w:t>
      </w:r>
      <w:proofErr w:type="spellEnd"/>
      <w:r w:rsidRPr="00FA654A">
        <w:rPr>
          <w:rFonts w:ascii="Verdana" w:hAnsi="Verdana"/>
          <w:i/>
          <w:sz w:val="16"/>
        </w:rPr>
        <w:t xml:space="preserve">, že je to špatně, ale tam mezi </w:t>
      </w:r>
      <w:proofErr w:type="spellStart"/>
      <w:r w:rsidRPr="00FA654A">
        <w:rPr>
          <w:rFonts w:ascii="Verdana" w:hAnsi="Verdana"/>
          <w:i/>
          <w:sz w:val="16"/>
        </w:rPr>
        <w:t>tim</w:t>
      </w:r>
      <w:proofErr w:type="spellEnd"/>
      <w:r w:rsidRPr="00FA654A">
        <w:rPr>
          <w:rFonts w:ascii="Verdana" w:hAnsi="Verdana"/>
          <w:i/>
          <w:sz w:val="16"/>
        </w:rPr>
        <w:t xml:space="preserve"> 18 lety a 45 </w:t>
      </w:r>
      <w:proofErr w:type="spellStart"/>
      <w:r w:rsidRPr="00FA654A">
        <w:rPr>
          <w:rFonts w:ascii="Verdana" w:hAnsi="Verdana"/>
          <w:i/>
          <w:sz w:val="16"/>
        </w:rPr>
        <w:t>letym</w:t>
      </w:r>
      <w:proofErr w:type="spellEnd"/>
      <w:r w:rsidRPr="00FA654A">
        <w:rPr>
          <w:rFonts w:ascii="Verdana" w:hAnsi="Verdana"/>
          <w:i/>
          <w:sz w:val="16"/>
        </w:rPr>
        <w:t xml:space="preserve"> není </w:t>
      </w:r>
      <w:proofErr w:type="spellStart"/>
      <w:r w:rsidRPr="00FA654A">
        <w:rPr>
          <w:rFonts w:ascii="Verdana" w:hAnsi="Verdana"/>
          <w:i/>
          <w:sz w:val="16"/>
        </w:rPr>
        <w:t>žádnej</w:t>
      </w:r>
      <w:proofErr w:type="spellEnd"/>
      <w:r w:rsidRPr="00FA654A">
        <w:rPr>
          <w:rFonts w:ascii="Verdana" w:hAnsi="Verdana"/>
          <w:i/>
          <w:sz w:val="16"/>
        </w:rPr>
        <w:t xml:space="preserve"> textilák. Nejsou. Když jsou nějaký (textilní školy), tak jsou nějaký marketingový textilní, nebo designový. Ale ne tkadlena, přadlena, ne tady ty.</w:t>
      </w:r>
      <w:r>
        <w:rPr>
          <w:rFonts w:ascii="Verdana" w:hAnsi="Verdana"/>
          <w:i/>
          <w:sz w:val="16"/>
        </w:rPr>
        <w:t xml:space="preserve">“ </w:t>
      </w:r>
      <w:r w:rsidRPr="000132F1">
        <w:rPr>
          <w:rFonts w:ascii="Verdana" w:hAnsi="Verdana"/>
          <w:sz w:val="16"/>
        </w:rPr>
        <w:t xml:space="preserve">(rozhovor s </w:t>
      </w:r>
      <w:proofErr w:type="spellStart"/>
      <w:r>
        <w:rPr>
          <w:rFonts w:ascii="Verdana" w:hAnsi="Verdana"/>
          <w:sz w:val="16"/>
        </w:rPr>
        <w:t>perosnalistou</w:t>
      </w:r>
      <w:proofErr w:type="spellEnd"/>
      <w:r w:rsidRPr="000132F1">
        <w:rPr>
          <w:rFonts w:ascii="Verdana" w:hAnsi="Verdana"/>
          <w:sz w:val="16"/>
        </w:rPr>
        <w:t>, textilní firma, Jihomoravský kraj)</w:t>
      </w:r>
    </w:p>
    <w:p w14:paraId="5FA8E0A3" w14:textId="77777777" w:rsidR="008F5CF4" w:rsidRPr="00D5292D" w:rsidRDefault="008F5CF4" w:rsidP="008F5CF4">
      <w:pPr>
        <w:spacing w:after="240" w:line="240" w:lineRule="auto"/>
        <w:ind w:left="709" w:right="709"/>
        <w:jc w:val="both"/>
        <w:rPr>
          <w:rFonts w:ascii="Verdana" w:hAnsi="Verdana"/>
          <w:sz w:val="16"/>
        </w:rPr>
      </w:pPr>
      <w:r>
        <w:rPr>
          <w:rFonts w:ascii="Verdana" w:hAnsi="Verdana"/>
          <w:i/>
          <w:iCs/>
          <w:sz w:val="16"/>
        </w:rPr>
        <w:t>„</w:t>
      </w:r>
      <w:r w:rsidRPr="00D5292D">
        <w:rPr>
          <w:rFonts w:ascii="Verdana" w:hAnsi="Verdana"/>
          <w:i/>
          <w:iCs/>
          <w:sz w:val="16"/>
        </w:rPr>
        <w:t xml:space="preserve">Prakticky se nám nestane, že sem přichází někdo s textilním vzděláním. Vždycky to jsou buď vyučení, nebo i vysokoškoláci, ale mají třeba </w:t>
      </w:r>
      <w:proofErr w:type="spellStart"/>
      <w:r w:rsidRPr="00D5292D">
        <w:rPr>
          <w:rFonts w:ascii="Verdana" w:hAnsi="Verdana"/>
          <w:i/>
          <w:iCs/>
          <w:sz w:val="16"/>
        </w:rPr>
        <w:t>peďák</w:t>
      </w:r>
      <w:proofErr w:type="spellEnd"/>
      <w:r w:rsidRPr="00D5292D">
        <w:rPr>
          <w:rFonts w:ascii="Verdana" w:hAnsi="Verdana"/>
          <w:i/>
          <w:iCs/>
          <w:sz w:val="16"/>
        </w:rPr>
        <w:t xml:space="preserve">, nebo úplně mimo </w:t>
      </w:r>
      <w:proofErr w:type="spellStart"/>
      <w:proofErr w:type="gramStart"/>
      <w:r w:rsidRPr="00D5292D">
        <w:rPr>
          <w:rFonts w:ascii="Verdana" w:hAnsi="Verdana"/>
          <w:i/>
          <w:iCs/>
          <w:sz w:val="16"/>
        </w:rPr>
        <w:t>obor.</w:t>
      </w:r>
      <w:r w:rsidRPr="003279A3">
        <w:rPr>
          <w:rFonts w:ascii="Verdana" w:hAnsi="Verdana"/>
          <w:i/>
          <w:iCs/>
          <w:sz w:val="16"/>
        </w:rPr>
        <w:t>Všechno</w:t>
      </w:r>
      <w:proofErr w:type="spellEnd"/>
      <w:proofErr w:type="gramEnd"/>
      <w:r w:rsidRPr="003279A3">
        <w:rPr>
          <w:rFonts w:ascii="Verdana" w:hAnsi="Verdana"/>
          <w:i/>
          <w:iCs/>
          <w:sz w:val="16"/>
        </w:rPr>
        <w:t xml:space="preserve"> je tady naučíme. Nikdo z nich nemá zkušenosti. Maximálně jednou za čas. Jednou se stalo, že jedna Ukrajinka přestoupila z jiné textilky tady v ČR k nám, a ta už vlastně byla zaučená. Ale to je fakt výjimka.</w:t>
      </w:r>
      <w:r>
        <w:rPr>
          <w:rFonts w:ascii="Verdana" w:hAnsi="Verdana"/>
          <w:i/>
          <w:iCs/>
          <w:sz w:val="16"/>
        </w:rPr>
        <w:t xml:space="preserve">“ </w:t>
      </w:r>
      <w:r w:rsidRPr="00D5292D">
        <w:rPr>
          <w:rFonts w:ascii="Verdana" w:hAnsi="Verdana"/>
          <w:sz w:val="16"/>
        </w:rPr>
        <w:t>(rozhovor s personalistkou, textilní firma, Královéhradecký kraj)</w:t>
      </w:r>
    </w:p>
    <w:p w14:paraId="6CBEB570" w14:textId="77777777" w:rsidR="008F5CF4" w:rsidRDefault="008F5CF4" w:rsidP="008F5CF4">
      <w:pPr>
        <w:spacing w:after="240" w:line="240" w:lineRule="auto"/>
        <w:ind w:firstLine="709"/>
        <w:jc w:val="both"/>
        <w:rPr>
          <w:rFonts w:ascii="Verdana" w:hAnsi="Verdana"/>
          <w:sz w:val="20"/>
        </w:rPr>
      </w:pPr>
      <w:r>
        <w:rPr>
          <w:rFonts w:ascii="Verdana" w:hAnsi="Verdana"/>
          <w:sz w:val="20"/>
        </w:rPr>
        <w:t xml:space="preserve">Již bylo uvedeno, že významným důvodem nedostatku pracovní síly v dotčených firmách je ve srovnání s jinými firmami či obory vnímání pracovních míst potenciálními zaměstnanci jako nepříliš atraktivních (vzhledem k výši odměn, směnnému provozu apod.). Kromě nízkého zájmu ze strany osob hledajících zaměstnání se tato okolnost do jisté míry týká i osob, které již ve firmě zaměstnány jsou a </w:t>
      </w:r>
      <w:r w:rsidRPr="003B1A30">
        <w:rPr>
          <w:rFonts w:ascii="Verdana" w:hAnsi="Verdana"/>
          <w:b/>
          <w:sz w:val="20"/>
        </w:rPr>
        <w:t>dozví se o atraktivnější pracovní nabídce</w:t>
      </w:r>
      <w:r>
        <w:rPr>
          <w:rFonts w:ascii="Verdana" w:hAnsi="Verdana"/>
          <w:sz w:val="20"/>
        </w:rPr>
        <w:t xml:space="preserve">. Tato okolnost byla zmiňována opakovaně a byla tematizována v řadě různých souvislostí – kromě </w:t>
      </w:r>
      <w:r w:rsidRPr="00644784">
        <w:rPr>
          <w:rFonts w:ascii="Verdana" w:hAnsi="Verdana"/>
          <w:b/>
          <w:sz w:val="20"/>
        </w:rPr>
        <w:t>vyšší mzdy</w:t>
      </w:r>
      <w:r>
        <w:rPr>
          <w:rFonts w:ascii="Verdana" w:hAnsi="Verdana"/>
          <w:sz w:val="20"/>
        </w:rPr>
        <w:t xml:space="preserve"> </w:t>
      </w:r>
      <w:r w:rsidRPr="00644784">
        <w:rPr>
          <w:rFonts w:ascii="Verdana" w:hAnsi="Verdana"/>
          <w:b/>
          <w:sz w:val="20"/>
        </w:rPr>
        <w:t>v jiných průmyslových odvětvích</w:t>
      </w:r>
      <w:r>
        <w:rPr>
          <w:rFonts w:ascii="Verdana" w:hAnsi="Verdana"/>
          <w:sz w:val="20"/>
        </w:rPr>
        <w:t xml:space="preserve">, byly uvedeny poukazy </w:t>
      </w:r>
      <w:bookmarkStart w:id="45" w:name="_Hlk58599293"/>
      <w:r>
        <w:rPr>
          <w:rFonts w:ascii="Verdana" w:hAnsi="Verdana"/>
          <w:sz w:val="20"/>
        </w:rPr>
        <w:t xml:space="preserve">na </w:t>
      </w:r>
      <w:r w:rsidRPr="00644784">
        <w:rPr>
          <w:rFonts w:ascii="Verdana" w:hAnsi="Verdana"/>
          <w:b/>
          <w:sz w:val="20"/>
        </w:rPr>
        <w:t>regionální rozdíly v odměnách</w:t>
      </w:r>
      <w:r>
        <w:rPr>
          <w:rFonts w:ascii="Verdana" w:hAnsi="Verdana"/>
          <w:sz w:val="20"/>
        </w:rPr>
        <w:t xml:space="preserve"> (odchod do Prahy), </w:t>
      </w:r>
      <w:r w:rsidRPr="00644784">
        <w:rPr>
          <w:rFonts w:ascii="Verdana" w:hAnsi="Verdana"/>
          <w:b/>
          <w:sz w:val="20"/>
        </w:rPr>
        <w:t>roli krajanské komunity</w:t>
      </w:r>
      <w:r>
        <w:rPr>
          <w:rFonts w:ascii="Verdana" w:hAnsi="Verdana"/>
          <w:sz w:val="20"/>
        </w:rPr>
        <w:t xml:space="preserve"> </w:t>
      </w:r>
      <w:bookmarkEnd w:id="45"/>
      <w:r>
        <w:rPr>
          <w:rFonts w:ascii="Verdana" w:hAnsi="Verdana"/>
          <w:sz w:val="20"/>
        </w:rPr>
        <w:t xml:space="preserve">nebo </w:t>
      </w:r>
      <w:r w:rsidRPr="00644784">
        <w:rPr>
          <w:rFonts w:ascii="Verdana" w:hAnsi="Verdana"/>
          <w:b/>
          <w:sz w:val="20"/>
        </w:rPr>
        <w:t>náročnost práce</w:t>
      </w:r>
      <w:r>
        <w:rPr>
          <w:rFonts w:ascii="Verdana" w:hAnsi="Verdana"/>
          <w:sz w:val="20"/>
        </w:rPr>
        <w:t xml:space="preserve"> (případně srovnání poměru mezi vykonávanou prací a</w:t>
      </w:r>
      <w:r w:rsidR="002E6BDC">
        <w:rPr>
          <w:rFonts w:ascii="Verdana" w:hAnsi="Verdana"/>
          <w:sz w:val="20"/>
        </w:rPr>
        <w:t> </w:t>
      </w:r>
      <w:r>
        <w:rPr>
          <w:rFonts w:ascii="Verdana" w:hAnsi="Verdana"/>
          <w:sz w:val="20"/>
        </w:rPr>
        <w:t xml:space="preserve">odměnou). Výše mzdy, náročnost práce, ale rovněž význam krajanské komunity při hledání či změně zaměstnání v ČR jasně prokázaly i výpovědi zahraničních pracovníků z Ukrajiny </w:t>
      </w:r>
      <w:r w:rsidRPr="004F0579">
        <w:rPr>
          <w:rFonts w:ascii="Verdana" w:hAnsi="Verdana"/>
          <w:sz w:val="20"/>
        </w:rPr>
        <w:t>viz kapi</w:t>
      </w:r>
      <w:r w:rsidR="00632A2F" w:rsidRPr="004F0579">
        <w:rPr>
          <w:rFonts w:ascii="Verdana" w:hAnsi="Verdana"/>
          <w:sz w:val="20"/>
        </w:rPr>
        <w:t>t</w:t>
      </w:r>
      <w:r w:rsidRPr="004F0579">
        <w:rPr>
          <w:rFonts w:ascii="Verdana" w:hAnsi="Verdana"/>
          <w:sz w:val="20"/>
        </w:rPr>
        <w:t xml:space="preserve">ola </w:t>
      </w:r>
      <w:r w:rsidR="00632A2F" w:rsidRPr="004F0579">
        <w:rPr>
          <w:rFonts w:ascii="Verdana" w:hAnsi="Verdana"/>
          <w:sz w:val="20"/>
        </w:rPr>
        <w:t>3.</w:t>
      </w:r>
      <w:r w:rsidR="002E6BDC">
        <w:rPr>
          <w:rFonts w:ascii="Verdana" w:hAnsi="Verdana"/>
          <w:sz w:val="20"/>
        </w:rPr>
        <w:t>3</w:t>
      </w:r>
      <w:r w:rsidR="00C01861">
        <w:rPr>
          <w:rFonts w:ascii="Verdana" w:hAnsi="Verdana"/>
          <w:sz w:val="20"/>
        </w:rPr>
        <w:t>.</w:t>
      </w:r>
      <w:r w:rsidRPr="004F0579">
        <w:rPr>
          <w:rFonts w:ascii="Verdana" w:hAnsi="Verdana"/>
          <w:sz w:val="20"/>
        </w:rPr>
        <w:t xml:space="preserve"> S ohledem na to, že i tato vyjádření zástupců dotázaných firem měla zjevně obecnější platnost</w:t>
      </w:r>
      <w:r>
        <w:rPr>
          <w:rFonts w:ascii="Verdana" w:hAnsi="Verdana"/>
          <w:sz w:val="20"/>
        </w:rPr>
        <w:t>, tak bylo možné předpokládat, že (s výjimkou role krajanské komunity), tyto skutečnosti ve srovnatelné míře zvyšovaly riziko fluktuace také u dalších pracovníků firmy.</w:t>
      </w:r>
      <w:r w:rsidR="002E6BDC" w:rsidRPr="002E6BDC">
        <w:rPr>
          <w:rFonts w:ascii="Verdana" w:hAnsi="Verdana"/>
          <w:sz w:val="10"/>
          <w:szCs w:val="10"/>
        </w:rPr>
        <w:t xml:space="preserve"> </w:t>
      </w:r>
      <w:r>
        <w:rPr>
          <w:rFonts w:ascii="Verdana" w:hAnsi="Verdana"/>
          <w:sz w:val="20"/>
        </w:rPr>
        <w:t>Vliv těchto skutečností se prokázal i během polostrukturovaných rozhovorů s českými pracovníky firem.</w:t>
      </w:r>
    </w:p>
    <w:p w14:paraId="6B437CED" w14:textId="77777777" w:rsidR="008F5CF4" w:rsidRDefault="008F5CF4" w:rsidP="008F5CF4">
      <w:pPr>
        <w:spacing w:after="240" w:line="240" w:lineRule="auto"/>
        <w:ind w:left="709" w:right="709"/>
        <w:jc w:val="both"/>
        <w:rPr>
          <w:rFonts w:ascii="Verdana" w:hAnsi="Verdana"/>
          <w:i/>
          <w:iCs/>
          <w:sz w:val="16"/>
        </w:rPr>
      </w:pPr>
      <w:r>
        <w:rPr>
          <w:rFonts w:ascii="Verdana" w:hAnsi="Verdana"/>
          <w:i/>
          <w:sz w:val="16"/>
        </w:rPr>
        <w:t>„</w:t>
      </w:r>
      <w:r w:rsidRPr="002428B3">
        <w:rPr>
          <w:rFonts w:ascii="Verdana" w:hAnsi="Verdana"/>
          <w:i/>
          <w:sz w:val="16"/>
        </w:rPr>
        <w:t>Co si budeme nalhávat</w:t>
      </w:r>
      <w:r>
        <w:rPr>
          <w:rFonts w:ascii="Verdana" w:hAnsi="Verdana"/>
          <w:i/>
          <w:sz w:val="16"/>
        </w:rPr>
        <w:t>,</w:t>
      </w:r>
      <w:r w:rsidRPr="002428B3">
        <w:rPr>
          <w:rFonts w:ascii="Verdana" w:hAnsi="Verdana"/>
          <w:i/>
          <w:sz w:val="16"/>
        </w:rPr>
        <w:t xml:space="preserve"> ty nabídky z Prahy jsou, ta</w:t>
      </w:r>
      <w:r>
        <w:rPr>
          <w:rFonts w:ascii="Verdana" w:hAnsi="Verdana"/>
          <w:i/>
          <w:sz w:val="16"/>
        </w:rPr>
        <w:t xml:space="preserve"> (ukrajinská)</w:t>
      </w:r>
      <w:r w:rsidRPr="002428B3">
        <w:rPr>
          <w:rFonts w:ascii="Verdana" w:hAnsi="Verdana"/>
          <w:i/>
          <w:sz w:val="16"/>
        </w:rPr>
        <w:t xml:space="preserve"> komunita je velká, takže ty nabídky přicházejí na různé práce za vynikající peníze, které v tom našem oboru nejsou.</w:t>
      </w:r>
      <w:r>
        <w:rPr>
          <w:rFonts w:ascii="Verdana" w:hAnsi="Verdana"/>
          <w:i/>
          <w:sz w:val="16"/>
        </w:rPr>
        <w:t>“</w:t>
      </w:r>
      <w:bookmarkStart w:id="46" w:name="_Hlk58263694"/>
      <w:r>
        <w:rPr>
          <w:rFonts w:ascii="Verdana" w:hAnsi="Verdana"/>
          <w:i/>
          <w:sz w:val="16"/>
        </w:rPr>
        <w:t xml:space="preserve"> </w:t>
      </w:r>
      <w:r>
        <w:rPr>
          <w:rFonts w:ascii="Verdana" w:hAnsi="Verdana"/>
          <w:iCs/>
          <w:sz w:val="16"/>
        </w:rPr>
        <w:t>(rozhovor s personalistou, textilní firma, Královéhradecký kraj)</w:t>
      </w:r>
      <w:bookmarkEnd w:id="46"/>
    </w:p>
    <w:p w14:paraId="171C7807" w14:textId="77777777" w:rsidR="008F5CF4" w:rsidRPr="002428B3" w:rsidRDefault="008F5CF4" w:rsidP="008F5CF4">
      <w:pPr>
        <w:spacing w:after="240" w:line="240" w:lineRule="auto"/>
        <w:ind w:left="709" w:right="709"/>
        <w:jc w:val="both"/>
        <w:rPr>
          <w:rFonts w:ascii="Verdana" w:hAnsi="Verdana"/>
          <w:sz w:val="16"/>
        </w:rPr>
      </w:pPr>
      <w:r>
        <w:rPr>
          <w:rFonts w:ascii="Verdana" w:hAnsi="Verdana"/>
          <w:i/>
          <w:iCs/>
          <w:sz w:val="16"/>
        </w:rPr>
        <w:t>„</w:t>
      </w:r>
      <w:r w:rsidRPr="002428B3">
        <w:rPr>
          <w:rFonts w:ascii="Verdana" w:hAnsi="Verdana"/>
          <w:i/>
          <w:iCs/>
          <w:sz w:val="16"/>
        </w:rPr>
        <w:t>Takže se znají i s Ukrajinci, kteří třeba dělají v </w:t>
      </w:r>
      <w:proofErr w:type="spellStart"/>
      <w:r w:rsidRPr="002428B3">
        <w:rPr>
          <w:rFonts w:ascii="Verdana" w:hAnsi="Verdana"/>
          <w:i/>
          <w:iCs/>
          <w:sz w:val="16"/>
        </w:rPr>
        <w:t>automotivu</w:t>
      </w:r>
      <w:proofErr w:type="spellEnd"/>
      <w:r w:rsidRPr="002428B3">
        <w:rPr>
          <w:rFonts w:ascii="Verdana" w:hAnsi="Verdana"/>
          <w:i/>
          <w:iCs/>
          <w:sz w:val="16"/>
        </w:rPr>
        <w:t>, za jiné peníze, takže já jsem spíš měla trošku strach, že je budeme ztrácet. Ale teď ta situace v </w:t>
      </w:r>
      <w:proofErr w:type="spellStart"/>
      <w:r w:rsidRPr="002428B3">
        <w:rPr>
          <w:rFonts w:ascii="Verdana" w:hAnsi="Verdana"/>
          <w:i/>
          <w:iCs/>
          <w:sz w:val="16"/>
        </w:rPr>
        <w:t>automotivu</w:t>
      </w:r>
      <w:proofErr w:type="spellEnd"/>
      <w:r w:rsidRPr="002428B3">
        <w:rPr>
          <w:rFonts w:ascii="Verdana" w:hAnsi="Verdana"/>
          <w:i/>
          <w:iCs/>
          <w:sz w:val="16"/>
        </w:rPr>
        <w:t xml:space="preserve"> není moc dobrá, takže si myslím, že to bude d</w:t>
      </w:r>
      <w:r>
        <w:rPr>
          <w:rFonts w:ascii="Verdana" w:hAnsi="Verdana"/>
          <w:i/>
          <w:iCs/>
          <w:sz w:val="16"/>
        </w:rPr>
        <w:t>o</w:t>
      </w:r>
      <w:r w:rsidRPr="002428B3">
        <w:rPr>
          <w:rFonts w:ascii="Verdana" w:hAnsi="Verdana"/>
          <w:i/>
          <w:iCs/>
          <w:sz w:val="16"/>
        </w:rPr>
        <w:t>b</w:t>
      </w:r>
      <w:r>
        <w:rPr>
          <w:rFonts w:ascii="Verdana" w:hAnsi="Verdana"/>
          <w:i/>
          <w:iCs/>
          <w:sz w:val="16"/>
        </w:rPr>
        <w:t>r</w:t>
      </w:r>
      <w:r w:rsidRPr="002428B3">
        <w:rPr>
          <w:rFonts w:ascii="Verdana" w:hAnsi="Verdana"/>
          <w:i/>
          <w:iCs/>
          <w:sz w:val="16"/>
        </w:rPr>
        <w:t xml:space="preserve">ý, ale na druhou stranu bych se jim nedivila, kdyby šli do </w:t>
      </w:r>
      <w:proofErr w:type="spellStart"/>
      <w:r w:rsidRPr="002428B3">
        <w:rPr>
          <w:rFonts w:ascii="Verdana" w:hAnsi="Verdana"/>
          <w:i/>
          <w:iCs/>
          <w:sz w:val="16"/>
        </w:rPr>
        <w:t>automotivu</w:t>
      </w:r>
      <w:proofErr w:type="spellEnd"/>
      <w:r w:rsidRPr="002428B3">
        <w:rPr>
          <w:rFonts w:ascii="Verdana" w:hAnsi="Verdana"/>
          <w:i/>
          <w:iCs/>
          <w:sz w:val="16"/>
        </w:rPr>
        <w:t>. Mají tam 2x-3x víc než tady, nadřou se samozřejmě taky, ale ne o tolik víc než tady, ale té práce se nebojí a oni sem přicházejí hlavně kvůli penězům.</w:t>
      </w:r>
      <w:r>
        <w:rPr>
          <w:rFonts w:ascii="Verdana" w:hAnsi="Verdana"/>
          <w:i/>
          <w:iCs/>
          <w:sz w:val="16"/>
        </w:rPr>
        <w:t xml:space="preserve">“ </w:t>
      </w:r>
      <w:r>
        <w:rPr>
          <w:rFonts w:ascii="Verdana" w:hAnsi="Verdana"/>
          <w:sz w:val="16"/>
        </w:rPr>
        <w:t>(rozhovor s personalistkou, textilní firma, Královéhradecký kraj)</w:t>
      </w:r>
    </w:p>
    <w:p w14:paraId="3A35559F" w14:textId="77777777" w:rsidR="008F5CF4" w:rsidRDefault="008F5CF4" w:rsidP="008F5CF4">
      <w:pPr>
        <w:spacing w:after="240" w:line="240" w:lineRule="auto"/>
        <w:ind w:left="709" w:right="709"/>
        <w:jc w:val="both"/>
        <w:rPr>
          <w:rFonts w:ascii="Verdana" w:hAnsi="Verdana"/>
          <w:sz w:val="20"/>
        </w:rPr>
      </w:pPr>
      <w:r>
        <w:rPr>
          <w:rFonts w:ascii="Verdana" w:hAnsi="Verdana"/>
          <w:i/>
          <w:sz w:val="16"/>
        </w:rPr>
        <w:t>„</w:t>
      </w:r>
      <w:r w:rsidRPr="003279A3">
        <w:rPr>
          <w:rFonts w:ascii="Verdana" w:hAnsi="Verdana"/>
          <w:i/>
          <w:sz w:val="16"/>
        </w:rPr>
        <w:t>Spousta jich jde do jiných firem jako</w:t>
      </w:r>
      <w:r>
        <w:rPr>
          <w:rFonts w:ascii="Verdana" w:hAnsi="Verdana"/>
          <w:i/>
          <w:sz w:val="16"/>
        </w:rPr>
        <w:t>.</w:t>
      </w:r>
      <w:r w:rsidRPr="003279A3">
        <w:rPr>
          <w:rFonts w:ascii="Verdana" w:hAnsi="Verdana"/>
          <w:i/>
          <w:sz w:val="16"/>
        </w:rPr>
        <w:t xml:space="preserve"> Ale do (jméno konkurenční firmy) odešli i Ukrajinci i cizinci, protože tam oni samozřejmě jdou za tou svou komunitou, kde ti lidi tam prostě jsou taky. A tím, že odejde, tak nám ty lidí, kteří tady zůstávají, tak nám je „nahlodají“, a oni (ti doposud zůstávající ve firmě) pak jdou za nimi (ke konkurenci).</w:t>
      </w:r>
      <w:r>
        <w:rPr>
          <w:rFonts w:ascii="Verdana" w:hAnsi="Verdana"/>
          <w:i/>
          <w:sz w:val="16"/>
        </w:rPr>
        <w:t xml:space="preserve">“ </w:t>
      </w:r>
      <w:r w:rsidRPr="000132F1">
        <w:rPr>
          <w:rFonts w:ascii="Verdana" w:hAnsi="Verdana"/>
          <w:sz w:val="16"/>
        </w:rPr>
        <w:t>(rozhovor s</w:t>
      </w:r>
      <w:r>
        <w:rPr>
          <w:rFonts w:ascii="Verdana" w:hAnsi="Verdana"/>
          <w:sz w:val="16"/>
        </w:rPr>
        <w:t xml:space="preserve"> asistentkou </w:t>
      </w:r>
      <w:r w:rsidRPr="000132F1">
        <w:rPr>
          <w:rFonts w:ascii="Verdana" w:hAnsi="Verdana"/>
          <w:sz w:val="16"/>
        </w:rPr>
        <w:t>vedoucí</w:t>
      </w:r>
      <w:r>
        <w:rPr>
          <w:rFonts w:ascii="Verdana" w:hAnsi="Verdana"/>
          <w:sz w:val="16"/>
        </w:rPr>
        <w:t>ho</w:t>
      </w:r>
      <w:r w:rsidRPr="000132F1">
        <w:rPr>
          <w:rFonts w:ascii="Verdana" w:hAnsi="Verdana"/>
          <w:sz w:val="16"/>
        </w:rPr>
        <w:t xml:space="preserve"> provozu, textilní firma, Jihomoravský kraj)</w:t>
      </w:r>
    </w:p>
    <w:p w14:paraId="2B228DA1" w14:textId="77777777" w:rsidR="008F5CF4" w:rsidRPr="004F0579" w:rsidRDefault="008F5CF4" w:rsidP="008F5CF4">
      <w:pPr>
        <w:spacing w:line="240" w:lineRule="auto"/>
        <w:ind w:firstLine="709"/>
        <w:jc w:val="both"/>
        <w:rPr>
          <w:rFonts w:ascii="Verdana" w:hAnsi="Verdana"/>
          <w:sz w:val="20"/>
        </w:rPr>
      </w:pPr>
      <w:r>
        <w:rPr>
          <w:rFonts w:ascii="Verdana" w:hAnsi="Verdana"/>
          <w:sz w:val="20"/>
        </w:rPr>
        <w:t xml:space="preserve">Jakkoli výše popsané souvislosti ukazují, že se dotčené firmy při snaze o získání a udržení pracovní síly potýkají s celou řadou okolností a charakteristik trhu práce a současně mohou jejich situaci ztěžovat i některé systémové předpoklady, které jim tuto snahu příliš neusnadňují nebo ji přímo ztěžují, další </w:t>
      </w:r>
      <w:r w:rsidRPr="008E1334">
        <w:rPr>
          <w:rFonts w:ascii="Verdana" w:hAnsi="Verdana"/>
          <w:sz w:val="20"/>
        </w:rPr>
        <w:t>výpověd</w:t>
      </w:r>
      <w:r>
        <w:rPr>
          <w:rFonts w:ascii="Verdana" w:hAnsi="Verdana"/>
          <w:sz w:val="20"/>
        </w:rPr>
        <w:t xml:space="preserve">i </w:t>
      </w:r>
      <w:r w:rsidRPr="008E1334">
        <w:rPr>
          <w:rFonts w:ascii="Verdana" w:hAnsi="Verdana"/>
          <w:sz w:val="20"/>
        </w:rPr>
        <w:t>dotázaných</w:t>
      </w:r>
      <w:r>
        <w:rPr>
          <w:rFonts w:ascii="Verdana" w:hAnsi="Verdana"/>
          <w:sz w:val="20"/>
        </w:rPr>
        <w:t xml:space="preserve"> současně poukazovaly na význam řady </w:t>
      </w:r>
      <w:r>
        <w:rPr>
          <w:rFonts w:ascii="Verdana" w:hAnsi="Verdana"/>
          <w:b/>
          <w:sz w:val="20"/>
        </w:rPr>
        <w:t>možností</w:t>
      </w:r>
      <w:r w:rsidRPr="004C4A0D">
        <w:rPr>
          <w:rFonts w:ascii="Verdana" w:hAnsi="Verdana"/>
          <w:b/>
          <w:sz w:val="20"/>
        </w:rPr>
        <w:t xml:space="preserve">, které jim situaci </w:t>
      </w:r>
      <w:r w:rsidRPr="00F922E3">
        <w:rPr>
          <w:rFonts w:ascii="Verdana" w:hAnsi="Verdana"/>
          <w:sz w:val="20"/>
        </w:rPr>
        <w:t>naopak</w:t>
      </w:r>
      <w:r>
        <w:rPr>
          <w:rFonts w:ascii="Verdana" w:hAnsi="Verdana"/>
          <w:b/>
          <w:sz w:val="20"/>
        </w:rPr>
        <w:t xml:space="preserve"> </w:t>
      </w:r>
      <w:r w:rsidRPr="004C4A0D">
        <w:rPr>
          <w:rFonts w:ascii="Verdana" w:hAnsi="Verdana"/>
          <w:b/>
          <w:sz w:val="20"/>
        </w:rPr>
        <w:t>ulehčily, ulehčují, nebo mohou ulehčit</w:t>
      </w:r>
      <w:r>
        <w:rPr>
          <w:rFonts w:ascii="Verdana" w:hAnsi="Verdana"/>
          <w:sz w:val="20"/>
        </w:rPr>
        <w:t xml:space="preserve">. Ať už </w:t>
      </w:r>
      <w:r w:rsidRPr="004F0579">
        <w:rPr>
          <w:rFonts w:ascii="Verdana" w:hAnsi="Verdana"/>
          <w:sz w:val="20"/>
        </w:rPr>
        <w:t>jde o využívání rekvalifikací nebo programů podporujících získání pracovní síly v zahraničí včetně PKZ, spolupráci s Úřadem práce nebo spolupráci s pracovními agenturami, lze tyto okolnosti spojovat již spíše s náborovými strategiemi firem než s </w:t>
      </w:r>
      <w:r w:rsidR="009C1CC5">
        <w:rPr>
          <w:rFonts w:ascii="Verdana" w:hAnsi="Verdana"/>
          <w:sz w:val="20"/>
        </w:rPr>
        <w:t>potřebami</w:t>
      </w:r>
      <w:r w:rsidRPr="004F0579">
        <w:rPr>
          <w:rFonts w:ascii="Verdana" w:hAnsi="Verdana"/>
          <w:sz w:val="20"/>
        </w:rPr>
        <w:t xml:space="preserve"> trhu práce a jako takovým se jim budou věnovat následující dvě části této kapitoly.</w:t>
      </w:r>
    </w:p>
    <w:p w14:paraId="67A01D4C" w14:textId="77777777" w:rsidR="008F5CF4" w:rsidRPr="008F5CF4" w:rsidRDefault="008F5CF4" w:rsidP="00AF57EC">
      <w:pPr>
        <w:keepNext/>
        <w:spacing w:before="360" w:after="360" w:line="240" w:lineRule="auto"/>
        <w:jc w:val="both"/>
        <w:outlineLvl w:val="2"/>
        <w:rPr>
          <w:rFonts w:ascii="Verdana" w:hAnsi="Verdana"/>
          <w:sz w:val="24"/>
          <w:szCs w:val="24"/>
        </w:rPr>
      </w:pPr>
      <w:bookmarkStart w:id="47" w:name="_Toc58932504"/>
      <w:r w:rsidRPr="008F5CF4">
        <w:rPr>
          <w:rFonts w:ascii="Verdana" w:hAnsi="Verdana"/>
          <w:b/>
          <w:sz w:val="24"/>
          <w:szCs w:val="24"/>
        </w:rPr>
        <w:lastRenderedPageBreak/>
        <w:t>3.</w:t>
      </w:r>
      <w:r w:rsidR="00A67B78">
        <w:rPr>
          <w:rFonts w:ascii="Verdana" w:hAnsi="Verdana"/>
          <w:b/>
          <w:sz w:val="24"/>
          <w:szCs w:val="24"/>
        </w:rPr>
        <w:t>2</w:t>
      </w:r>
      <w:r w:rsidRPr="008F5CF4">
        <w:rPr>
          <w:rFonts w:ascii="Verdana" w:hAnsi="Verdana"/>
          <w:b/>
          <w:sz w:val="24"/>
          <w:szCs w:val="24"/>
        </w:rPr>
        <w:t>.</w:t>
      </w:r>
      <w:r w:rsidR="00A83E98">
        <w:rPr>
          <w:rFonts w:ascii="Verdana" w:hAnsi="Verdana"/>
          <w:b/>
          <w:sz w:val="24"/>
          <w:szCs w:val="24"/>
        </w:rPr>
        <w:t>2</w:t>
      </w:r>
      <w:r w:rsidRPr="008F5CF4">
        <w:rPr>
          <w:rFonts w:ascii="Verdana" w:hAnsi="Verdana"/>
          <w:b/>
          <w:sz w:val="24"/>
          <w:szCs w:val="24"/>
        </w:rPr>
        <w:t xml:space="preserve"> Nábor, zapracování a adaptace nových pracovníků</w:t>
      </w:r>
      <w:r w:rsidR="002E6BDC">
        <w:rPr>
          <w:rFonts w:ascii="Verdana" w:hAnsi="Verdana"/>
          <w:b/>
          <w:sz w:val="24"/>
          <w:szCs w:val="24"/>
        </w:rPr>
        <w:t xml:space="preserve"> </w:t>
      </w:r>
      <w:r w:rsidRPr="008F5CF4">
        <w:rPr>
          <w:rFonts w:ascii="Verdana" w:hAnsi="Verdana"/>
          <w:b/>
          <w:sz w:val="24"/>
          <w:szCs w:val="24"/>
        </w:rPr>
        <w:t>na pracovišti</w:t>
      </w:r>
      <w:bookmarkEnd w:id="47"/>
    </w:p>
    <w:p w14:paraId="0490D537" w14:textId="77777777" w:rsidR="008F5CF4" w:rsidRPr="00A565AE" w:rsidRDefault="008F5CF4" w:rsidP="008F5CF4">
      <w:pPr>
        <w:spacing w:after="120" w:line="240" w:lineRule="auto"/>
        <w:ind w:firstLine="709"/>
        <w:jc w:val="both"/>
        <w:rPr>
          <w:rFonts w:ascii="Verdana" w:hAnsi="Verdana"/>
          <w:b/>
          <w:sz w:val="20"/>
        </w:rPr>
      </w:pPr>
      <w:r>
        <w:rPr>
          <w:rFonts w:ascii="Verdana" w:hAnsi="Verdana"/>
          <w:sz w:val="20"/>
        </w:rPr>
        <w:t xml:space="preserve">Zástupci dotázaných firem již při charakteristice poptávané pracovní síly a možností jejího získávání a udržení (respektive spíše obtíží s tím spojených) jasně deklarovali, že zaměstnání zahraničních pracovníků pro ně za této situace představovalo velmi důležité východisko při řešení problémů s chybějící pracovní silou. Nejde přirozeně o jediný přístup k získání pracovní síly, který dotázané firmy využívaly, a současně se ukazovalo, že i tento přístup limitovala a nadále limitují různá omezení, překážky, respektive nevýhody, které jsou se zaměstnáváním zahraniční pracovní síly spojené. Většina z těchto okolností bude přiblížena až v následující části této kapitoly, nicméně </w:t>
      </w:r>
      <w:r w:rsidRPr="00A565AE">
        <w:rPr>
          <w:rFonts w:ascii="Verdana" w:hAnsi="Verdana"/>
          <w:b/>
          <w:sz w:val="20"/>
        </w:rPr>
        <w:t>výhody a nevýhody,</w:t>
      </w:r>
      <w:r w:rsidRPr="00D828FC">
        <w:rPr>
          <w:rFonts w:ascii="Verdana" w:hAnsi="Verdana"/>
          <w:b/>
          <w:sz w:val="20"/>
        </w:rPr>
        <w:t xml:space="preserve"> jež jsou spojeny se zaměstnáváním cizinců</w:t>
      </w:r>
      <w:r>
        <w:rPr>
          <w:rFonts w:ascii="Verdana" w:hAnsi="Verdana"/>
          <w:sz w:val="20"/>
        </w:rPr>
        <w:t xml:space="preserve"> ve firmě, budou alespoň v krátkosti nastíněny již v této části kapitoly. Pro firmu totiž představují klíčové </w:t>
      </w:r>
      <w:proofErr w:type="spellStart"/>
      <w:r>
        <w:rPr>
          <w:rFonts w:ascii="Verdana" w:hAnsi="Verdana"/>
          <w:sz w:val="20"/>
        </w:rPr>
        <w:t>racio</w:t>
      </w:r>
      <w:proofErr w:type="spellEnd"/>
      <w:r>
        <w:rPr>
          <w:rFonts w:ascii="Verdana" w:hAnsi="Verdana"/>
          <w:sz w:val="20"/>
        </w:rPr>
        <w:t xml:space="preserve"> při jejím rozhodování o tom, zda osloví, respektive přijme také tyto potenciální zaměstnance a do jaké míry tento postup zohlední ve své personální strategii a následně také při celkovém způsobu řízení firmy nebo bude naopak preferovat jiné cesty k získání pracovní síly.</w:t>
      </w:r>
      <w:r>
        <w:rPr>
          <w:rFonts w:ascii="Verdana" w:hAnsi="Verdana"/>
          <w:b/>
          <w:sz w:val="20"/>
        </w:rPr>
        <w:t xml:space="preserve"> </w:t>
      </w:r>
      <w:r>
        <w:rPr>
          <w:rFonts w:ascii="Verdana" w:hAnsi="Verdana"/>
          <w:sz w:val="20"/>
        </w:rPr>
        <w:t>Konkrétní nastavení parametrů personální politiky přirozeně musí odrážet situace v dotyčné firmě, a není jej proto možné v tomto textu detailněji charakterizovat. Následující výroky dotázaných tak spíše ilustrují, jaké základní předpoklady, přínosy a dopady zaměstnávání cizinců musejí firmy zohlednit při zvažování zahrnutí těchto zaměstnanců do svého personálního stavu.</w:t>
      </w:r>
    </w:p>
    <w:p w14:paraId="435041F9" w14:textId="77777777" w:rsidR="008F5CF4" w:rsidRDefault="008F5CF4" w:rsidP="008F5CF4">
      <w:pPr>
        <w:spacing w:after="240" w:line="240" w:lineRule="auto"/>
        <w:ind w:firstLine="709"/>
        <w:jc w:val="both"/>
        <w:rPr>
          <w:rFonts w:ascii="Verdana" w:hAnsi="Verdana"/>
          <w:sz w:val="20"/>
        </w:rPr>
      </w:pPr>
      <w:r>
        <w:rPr>
          <w:rFonts w:ascii="Verdana" w:hAnsi="Verdana"/>
          <w:sz w:val="20"/>
        </w:rPr>
        <w:t xml:space="preserve">Primárním a zcela zásadním východiskem pro rozhodování o náborových strategiích ve firmě byla výše podrobněji přiblížená </w:t>
      </w:r>
      <w:r w:rsidRPr="00B52367">
        <w:rPr>
          <w:rFonts w:ascii="Verdana" w:hAnsi="Verdana"/>
          <w:b/>
          <w:sz w:val="20"/>
        </w:rPr>
        <w:t>nedostupnost pracovní síly na českém pracovním trhu</w:t>
      </w:r>
      <w:r>
        <w:rPr>
          <w:rFonts w:ascii="Verdana" w:hAnsi="Verdana"/>
          <w:sz w:val="20"/>
        </w:rPr>
        <w:t xml:space="preserve">, díky níž se </w:t>
      </w:r>
      <w:r w:rsidRPr="004D2322">
        <w:rPr>
          <w:rFonts w:ascii="Verdana" w:hAnsi="Verdana"/>
          <w:b/>
          <w:sz w:val="20"/>
        </w:rPr>
        <w:t>další</w:t>
      </w:r>
      <w:r>
        <w:rPr>
          <w:rFonts w:ascii="Verdana" w:hAnsi="Verdana"/>
          <w:sz w:val="20"/>
        </w:rPr>
        <w:t xml:space="preserve"> </w:t>
      </w:r>
      <w:r w:rsidRPr="006D21DA">
        <w:rPr>
          <w:rFonts w:ascii="Verdana" w:hAnsi="Verdana"/>
          <w:b/>
          <w:sz w:val="20"/>
        </w:rPr>
        <w:t>náklady spojené s náborem</w:t>
      </w:r>
      <w:r>
        <w:rPr>
          <w:rFonts w:ascii="Verdana" w:hAnsi="Verdana"/>
          <w:sz w:val="20"/>
        </w:rPr>
        <w:t xml:space="preserve"> zahraniční pracovní síly a zaměstnáváním cizinců, případně některé </w:t>
      </w:r>
      <w:r w:rsidRPr="004D2322">
        <w:rPr>
          <w:rFonts w:ascii="Verdana" w:hAnsi="Verdana"/>
          <w:b/>
          <w:sz w:val="20"/>
        </w:rPr>
        <w:t>další s tím spojené obtíže</w:t>
      </w:r>
      <w:r>
        <w:rPr>
          <w:rFonts w:ascii="Verdana" w:hAnsi="Verdana"/>
          <w:sz w:val="20"/>
        </w:rPr>
        <w:t xml:space="preserve"> ukazovaly jako v podstatě druhotné:</w:t>
      </w:r>
    </w:p>
    <w:p w14:paraId="78FFC0A0" w14:textId="77777777" w:rsidR="008F5CF4" w:rsidRDefault="00973607" w:rsidP="002E6BDC">
      <w:pPr>
        <w:spacing w:after="240" w:line="240" w:lineRule="auto"/>
        <w:ind w:left="709" w:right="709"/>
        <w:jc w:val="both"/>
        <w:rPr>
          <w:rFonts w:ascii="Verdana" w:hAnsi="Verdana"/>
          <w:sz w:val="16"/>
        </w:rPr>
      </w:pPr>
      <w:r>
        <w:rPr>
          <w:rFonts w:ascii="Verdana" w:hAnsi="Verdana"/>
          <w:i/>
          <w:sz w:val="16"/>
        </w:rPr>
        <w:t>„</w:t>
      </w:r>
      <w:r w:rsidR="008F5CF4" w:rsidRPr="00220F71">
        <w:rPr>
          <w:rFonts w:ascii="Verdana" w:hAnsi="Verdana"/>
          <w:i/>
          <w:sz w:val="16"/>
        </w:rPr>
        <w:t>My vůbec nevnímáme ty ukrajinský pracovníky jako levnou pracovní sílu. My jí vnímáme jako jedinou pracovní sílu</w:t>
      </w:r>
      <w:r w:rsidR="009C1CC5">
        <w:rPr>
          <w:rFonts w:ascii="Verdana" w:hAnsi="Verdana"/>
          <w:i/>
          <w:sz w:val="16"/>
        </w:rPr>
        <w:t xml:space="preserve"> a</w:t>
      </w:r>
      <w:r w:rsidR="008F5CF4">
        <w:rPr>
          <w:rFonts w:ascii="Verdana" w:hAnsi="Verdana"/>
          <w:i/>
          <w:sz w:val="16"/>
        </w:rPr>
        <w:t xml:space="preserve"> vesměs dražší.</w:t>
      </w:r>
      <w:r>
        <w:rPr>
          <w:rFonts w:ascii="Verdana" w:hAnsi="Verdana"/>
          <w:i/>
          <w:sz w:val="16"/>
        </w:rPr>
        <w:t>“</w:t>
      </w:r>
      <w:r w:rsidR="002E6BDC">
        <w:rPr>
          <w:rFonts w:ascii="Verdana" w:hAnsi="Verdana"/>
          <w:i/>
          <w:sz w:val="16"/>
        </w:rPr>
        <w:t xml:space="preserve"> </w:t>
      </w:r>
      <w:r w:rsidR="008F5CF4">
        <w:rPr>
          <w:rFonts w:ascii="Verdana" w:hAnsi="Verdana"/>
          <w:sz w:val="16"/>
        </w:rPr>
        <w:t>(účastní</w:t>
      </w:r>
      <w:r w:rsidR="009C1CC5">
        <w:rPr>
          <w:rFonts w:ascii="Verdana" w:hAnsi="Verdana"/>
          <w:sz w:val="16"/>
        </w:rPr>
        <w:t>k</w:t>
      </w:r>
      <w:r w:rsidR="008F5CF4">
        <w:rPr>
          <w:rFonts w:ascii="Verdana" w:hAnsi="Verdana"/>
          <w:sz w:val="16"/>
        </w:rPr>
        <w:t xml:space="preserve"> fokusní skupiny)</w:t>
      </w:r>
    </w:p>
    <w:p w14:paraId="068DABCC" w14:textId="77777777" w:rsidR="008F5CF4" w:rsidRPr="002428B3" w:rsidRDefault="008F5CF4" w:rsidP="00B2102B">
      <w:pPr>
        <w:spacing w:after="240" w:line="240" w:lineRule="auto"/>
        <w:ind w:left="709" w:right="709"/>
        <w:jc w:val="both"/>
        <w:rPr>
          <w:rFonts w:ascii="Verdana" w:hAnsi="Verdana"/>
          <w:sz w:val="16"/>
        </w:rPr>
      </w:pPr>
      <w:r w:rsidRPr="009A1544">
        <w:rPr>
          <w:rFonts w:ascii="Verdana" w:hAnsi="Verdana"/>
          <w:i/>
          <w:sz w:val="16"/>
        </w:rPr>
        <w:t xml:space="preserve">Asi kdybychom měli kvalitní český zaměstnance, tak by to bylo lepší. To řeknu upřímně. Protože samozřejmě se s českýma </w:t>
      </w:r>
      <w:proofErr w:type="spellStart"/>
      <w:r w:rsidRPr="009A1544">
        <w:rPr>
          <w:rFonts w:ascii="Verdana" w:hAnsi="Verdana"/>
          <w:i/>
          <w:sz w:val="16"/>
        </w:rPr>
        <w:t>lidma</w:t>
      </w:r>
      <w:proofErr w:type="spellEnd"/>
      <w:r w:rsidRPr="009A1544">
        <w:rPr>
          <w:rFonts w:ascii="Verdana" w:hAnsi="Verdana"/>
          <w:i/>
          <w:sz w:val="16"/>
        </w:rPr>
        <w:t xml:space="preserve"> líp pracuje ve smyslu porozumění, hygienických návyků, vzdělanostního </w:t>
      </w:r>
      <w:proofErr w:type="spellStart"/>
      <w:r w:rsidRPr="009A1544">
        <w:rPr>
          <w:rFonts w:ascii="Verdana" w:hAnsi="Verdana"/>
          <w:i/>
          <w:sz w:val="16"/>
        </w:rPr>
        <w:t>nějakýho</w:t>
      </w:r>
      <w:proofErr w:type="spellEnd"/>
      <w:r w:rsidRPr="009A1544">
        <w:rPr>
          <w:rFonts w:ascii="Verdana" w:hAnsi="Verdana"/>
          <w:i/>
          <w:sz w:val="16"/>
        </w:rPr>
        <w:t xml:space="preserve">… oblasti, kulturního, tak samozřejmě vždycky je to (zaměstnání cizince) náročnější. Já v tom jako problém extrémní nevidím, v těch cizincích, ale samozřejmě, </w:t>
      </w:r>
      <w:proofErr w:type="gramStart"/>
      <w:r w:rsidRPr="009A1544">
        <w:rPr>
          <w:rFonts w:ascii="Verdana" w:hAnsi="Verdana"/>
          <w:i/>
          <w:sz w:val="16"/>
        </w:rPr>
        <w:t>kdyby jsme</w:t>
      </w:r>
      <w:proofErr w:type="gramEnd"/>
      <w:r w:rsidRPr="009A1544">
        <w:rPr>
          <w:rFonts w:ascii="Verdana" w:hAnsi="Verdana"/>
          <w:i/>
          <w:sz w:val="16"/>
        </w:rPr>
        <w:t xml:space="preserve"> měli všechno Čechy, všechno, který do </w:t>
      </w:r>
      <w:proofErr w:type="spellStart"/>
      <w:r w:rsidRPr="009A1544">
        <w:rPr>
          <w:rFonts w:ascii="Verdana" w:hAnsi="Verdana"/>
          <w:i/>
          <w:sz w:val="16"/>
        </w:rPr>
        <w:t>tý</w:t>
      </w:r>
      <w:proofErr w:type="spellEnd"/>
      <w:r w:rsidRPr="009A1544">
        <w:rPr>
          <w:rFonts w:ascii="Verdana" w:hAnsi="Verdana"/>
          <w:i/>
          <w:sz w:val="16"/>
        </w:rPr>
        <w:t xml:space="preserve"> fabriky patří, tak je to prostě lepší pro tu firmu. Odpadne hodně úkonů, který musíte dělat, abyste je adaptovali, abyste jim přeložili. Teďka třeba řeknu, hygienický nařízení (jméno firmy</w:t>
      </w:r>
      <w:r>
        <w:rPr>
          <w:rFonts w:ascii="Verdana" w:hAnsi="Verdana"/>
          <w:i/>
          <w:sz w:val="16"/>
        </w:rPr>
        <w:t xml:space="preserve"> dotazovaného</w:t>
      </w:r>
      <w:r w:rsidRPr="009A1544">
        <w:rPr>
          <w:rFonts w:ascii="Verdana" w:hAnsi="Verdana"/>
          <w:i/>
          <w:sz w:val="16"/>
        </w:rPr>
        <w:t xml:space="preserve">), jak se mají chovat. Už to musíme překládat. My je samozřejmě, i když umíte (Ukrajinec umí) česky, tak jsou to obraty, který Vám (jemu) </w:t>
      </w:r>
      <w:proofErr w:type="spellStart"/>
      <w:r w:rsidRPr="009A1544">
        <w:rPr>
          <w:rFonts w:ascii="Verdana" w:hAnsi="Verdana"/>
          <w:i/>
          <w:sz w:val="16"/>
        </w:rPr>
        <w:t>nemusej</w:t>
      </w:r>
      <w:proofErr w:type="spellEnd"/>
      <w:r w:rsidRPr="009A1544">
        <w:rPr>
          <w:rFonts w:ascii="Verdana" w:hAnsi="Verdana"/>
          <w:i/>
          <w:sz w:val="16"/>
        </w:rPr>
        <w:t xml:space="preserve"> tolik říct. A je to složitý. Takže to jsou věci, který pak tu firmu zatěžují. Ale </w:t>
      </w:r>
      <w:proofErr w:type="spellStart"/>
      <w:r w:rsidRPr="009A1544">
        <w:rPr>
          <w:rFonts w:ascii="Verdana" w:hAnsi="Verdana"/>
          <w:i/>
          <w:sz w:val="16"/>
        </w:rPr>
        <w:t>berem</w:t>
      </w:r>
      <w:proofErr w:type="spellEnd"/>
      <w:r w:rsidRPr="009A1544">
        <w:rPr>
          <w:rFonts w:ascii="Verdana" w:hAnsi="Verdana"/>
          <w:i/>
          <w:sz w:val="16"/>
        </w:rPr>
        <w:t xml:space="preserve"> to tak, že to k tomu patří a jinak to nebude.</w:t>
      </w:r>
      <w:r w:rsidR="00B2102B">
        <w:rPr>
          <w:rFonts w:ascii="Verdana" w:hAnsi="Verdana"/>
          <w:i/>
          <w:sz w:val="16"/>
        </w:rPr>
        <w:t xml:space="preserve"> </w:t>
      </w:r>
      <w:r>
        <w:rPr>
          <w:rFonts w:ascii="Verdana" w:hAnsi="Verdana"/>
          <w:sz w:val="16"/>
        </w:rPr>
        <w:t>(rozhovor s personalistou, textilní firma, Jihomoravský kraj)</w:t>
      </w:r>
    </w:p>
    <w:p w14:paraId="0404535B" w14:textId="77777777" w:rsidR="008F5CF4" w:rsidRPr="008A2302" w:rsidRDefault="008F5CF4" w:rsidP="00B2102B">
      <w:pPr>
        <w:spacing w:after="120" w:line="240" w:lineRule="auto"/>
        <w:ind w:firstLine="709"/>
        <w:jc w:val="both"/>
        <w:rPr>
          <w:rFonts w:ascii="Verdana" w:hAnsi="Verdana"/>
          <w:sz w:val="20"/>
        </w:rPr>
      </w:pPr>
      <w:r>
        <w:rPr>
          <w:rFonts w:ascii="Verdana" w:hAnsi="Verdana"/>
          <w:sz w:val="20"/>
        </w:rPr>
        <w:t xml:space="preserve">Naopak pozitivním aspektem, který byl zástupci dotázaných firem zmiňován opakovaně, a patřil </w:t>
      </w:r>
      <w:bookmarkStart w:id="48" w:name="_Hlk58600061"/>
      <w:r>
        <w:rPr>
          <w:rFonts w:ascii="Verdana" w:hAnsi="Verdana"/>
          <w:sz w:val="20"/>
        </w:rPr>
        <w:t>mezi</w:t>
      </w:r>
      <w:r>
        <w:rPr>
          <w:rFonts w:ascii="Verdana" w:hAnsi="Verdana"/>
          <w:b/>
          <w:sz w:val="20"/>
        </w:rPr>
        <w:t xml:space="preserve"> </w:t>
      </w:r>
      <w:r w:rsidRPr="00046D72">
        <w:rPr>
          <w:rFonts w:ascii="Verdana" w:hAnsi="Verdana"/>
          <w:b/>
          <w:sz w:val="20"/>
        </w:rPr>
        <w:t>zaměstnavateli ceněn</w:t>
      </w:r>
      <w:r>
        <w:rPr>
          <w:rFonts w:ascii="Verdana" w:hAnsi="Verdana"/>
          <w:b/>
          <w:sz w:val="20"/>
        </w:rPr>
        <w:t>ou</w:t>
      </w:r>
      <w:r w:rsidRPr="00046D72">
        <w:rPr>
          <w:rFonts w:ascii="Verdana" w:hAnsi="Verdana"/>
          <w:b/>
          <w:sz w:val="20"/>
        </w:rPr>
        <w:t xml:space="preserve"> charakteristik</w:t>
      </w:r>
      <w:r>
        <w:rPr>
          <w:rFonts w:ascii="Verdana" w:hAnsi="Verdana"/>
          <w:b/>
          <w:sz w:val="20"/>
        </w:rPr>
        <w:t>u</w:t>
      </w:r>
      <w:r w:rsidRPr="00046D72">
        <w:rPr>
          <w:rFonts w:ascii="Verdana" w:hAnsi="Verdana"/>
          <w:b/>
          <w:sz w:val="20"/>
        </w:rPr>
        <w:t xml:space="preserve"> zahraničních pracovníků</w:t>
      </w:r>
      <w:r>
        <w:rPr>
          <w:rFonts w:ascii="Verdana" w:hAnsi="Verdana"/>
          <w:sz w:val="20"/>
        </w:rPr>
        <w:t xml:space="preserve"> z Ukrajiny, byla jejich pracovitost</w:t>
      </w:r>
      <w:r w:rsidR="00AF57EC">
        <w:rPr>
          <w:rFonts w:ascii="Verdana" w:hAnsi="Verdana"/>
          <w:sz w:val="20"/>
        </w:rPr>
        <w:t>.</w:t>
      </w:r>
      <w:r w:rsidRPr="00046D72">
        <w:rPr>
          <w:rFonts w:ascii="Verdana" w:hAnsi="Verdana"/>
          <w:sz w:val="20"/>
        </w:rPr>
        <w:t xml:space="preserve"> </w:t>
      </w:r>
      <w:r>
        <w:rPr>
          <w:rFonts w:ascii="Verdana" w:hAnsi="Verdana"/>
          <w:sz w:val="20"/>
        </w:rPr>
        <w:t>Dotázaní upozorňovali také na větší ochotu zahraničních pracovníků vykonávat různé pracovní úkoly, odpracovat více směn či směnu, na níž je potřeba aktuálně sehnat zaměstnance, nebo větší vstřícnost k dohodě přesčasových směnách a (pouze některými dotázanými uvedený) nižší sklon k fluktuaci. Z vyjádření respondentů bylo zcela zřejmé, že tyto okolnosti rozhodování vedení firmy ohledně využití zahraniční pracovní síly ovlivňují podstatným způsobem</w:t>
      </w:r>
      <w:bookmarkEnd w:id="48"/>
      <w:r>
        <w:rPr>
          <w:rFonts w:ascii="Verdana" w:hAnsi="Verdana"/>
          <w:sz w:val="20"/>
        </w:rPr>
        <w:t xml:space="preserve">. </w:t>
      </w:r>
      <w:r w:rsidRPr="0019102F">
        <w:rPr>
          <w:rFonts w:ascii="Verdana" w:hAnsi="Verdana"/>
          <w:sz w:val="20"/>
        </w:rPr>
        <w:t xml:space="preserve">Výše uvedená zjištění, tedy vysoké pracovní nasazení </w:t>
      </w:r>
      <w:r w:rsidRPr="004F0579">
        <w:rPr>
          <w:rFonts w:ascii="Verdana" w:hAnsi="Verdana"/>
          <w:sz w:val="20"/>
        </w:rPr>
        <w:t>ukrajinských pracovníků a ochota vykonávat přesčasy byla potvrzena i v</w:t>
      </w:r>
      <w:r w:rsidR="00632A2F" w:rsidRPr="004F0579">
        <w:rPr>
          <w:rFonts w:ascii="Verdana" w:hAnsi="Verdana"/>
          <w:sz w:val="20"/>
        </w:rPr>
        <w:t> </w:t>
      </w:r>
      <w:r w:rsidRPr="004F0579">
        <w:rPr>
          <w:rFonts w:ascii="Verdana" w:hAnsi="Verdana"/>
          <w:sz w:val="20"/>
        </w:rPr>
        <w:t>průběhu polostrukturovaných hloubkových rozhovorů se zahraničními a českými pracovníky firem, viz kapitol</w:t>
      </w:r>
      <w:r w:rsidR="00632A2F" w:rsidRPr="004F0579">
        <w:rPr>
          <w:rFonts w:ascii="Verdana" w:hAnsi="Verdana"/>
          <w:sz w:val="20"/>
        </w:rPr>
        <w:t>y 3.</w:t>
      </w:r>
      <w:r w:rsidR="002E6BDC">
        <w:rPr>
          <w:rFonts w:ascii="Verdana" w:hAnsi="Verdana"/>
          <w:sz w:val="20"/>
        </w:rPr>
        <w:t>3</w:t>
      </w:r>
      <w:r w:rsidR="00632A2F" w:rsidRPr="004F0579">
        <w:rPr>
          <w:rFonts w:ascii="Verdana" w:hAnsi="Verdana"/>
          <w:sz w:val="20"/>
        </w:rPr>
        <w:t xml:space="preserve"> a 3.</w:t>
      </w:r>
      <w:r w:rsidR="002E6BDC">
        <w:rPr>
          <w:rFonts w:ascii="Verdana" w:hAnsi="Verdana"/>
          <w:sz w:val="20"/>
        </w:rPr>
        <w:t>4</w:t>
      </w:r>
      <w:r w:rsidRPr="004F0579">
        <w:rPr>
          <w:rFonts w:ascii="Verdana" w:hAnsi="Verdana"/>
          <w:sz w:val="20"/>
        </w:rPr>
        <w:t>.</w:t>
      </w:r>
    </w:p>
    <w:p w14:paraId="34FE7DE9" w14:textId="77777777" w:rsidR="008F5CF4" w:rsidRDefault="008F5CF4" w:rsidP="00754149">
      <w:pPr>
        <w:spacing w:after="240" w:line="240" w:lineRule="auto"/>
        <w:ind w:firstLine="709"/>
        <w:jc w:val="both"/>
        <w:rPr>
          <w:rFonts w:ascii="Verdana" w:hAnsi="Verdana"/>
          <w:sz w:val="20"/>
        </w:rPr>
      </w:pPr>
      <w:r>
        <w:rPr>
          <w:rFonts w:ascii="Verdana" w:hAnsi="Verdana"/>
          <w:sz w:val="20"/>
        </w:rPr>
        <w:t xml:space="preserve">Neméně významnými okolnostmi </w:t>
      </w:r>
      <w:bookmarkStart w:id="49" w:name="_Hlk58600162"/>
      <w:r>
        <w:rPr>
          <w:rFonts w:ascii="Verdana" w:hAnsi="Verdana"/>
          <w:sz w:val="20"/>
        </w:rPr>
        <w:t xml:space="preserve">při rozhodování o náborové strategii firmy byly dosavadní pozitivní </w:t>
      </w:r>
      <w:r w:rsidRPr="00D828FC">
        <w:rPr>
          <w:rFonts w:ascii="Verdana" w:hAnsi="Verdana"/>
          <w:b/>
          <w:sz w:val="20"/>
        </w:rPr>
        <w:t>zkušenosti firmy se zaměstnáním zahraničních pracovníků</w:t>
      </w:r>
      <w:r>
        <w:rPr>
          <w:rFonts w:ascii="Verdana" w:hAnsi="Verdana"/>
          <w:sz w:val="20"/>
        </w:rPr>
        <w:t xml:space="preserve"> nebo to, že firma je díky </w:t>
      </w:r>
      <w:r w:rsidRPr="006D21DA">
        <w:rPr>
          <w:rFonts w:ascii="Verdana" w:hAnsi="Verdana"/>
          <w:b/>
          <w:sz w:val="20"/>
        </w:rPr>
        <w:t>dlouhodobému zaměstnávání cizinců</w:t>
      </w:r>
      <w:r>
        <w:rPr>
          <w:rFonts w:ascii="Verdana" w:hAnsi="Verdana"/>
          <w:sz w:val="20"/>
        </w:rPr>
        <w:t xml:space="preserve"> již velmi dobře adaptována na zaměstnávání zahraniční pracovní síly,</w:t>
      </w:r>
      <w:bookmarkEnd w:id="49"/>
      <w:r>
        <w:rPr>
          <w:rFonts w:ascii="Verdana" w:hAnsi="Verdana"/>
          <w:sz w:val="20"/>
        </w:rPr>
        <w:t xml:space="preserve"> má vytvořené a odladěné postupy pro jejich zapracování na pracovišti nebo jejich začlenění v pracovním kolektivu, případně v ní působí větší počet pracovníků z určité země, někdy dokonce i na pozici mistrů, kteří vedli pracovní týmy tvořené zahraničními i domácími pracovníky. Ve firmách, ve kterých bylo zaměstnávání </w:t>
      </w:r>
      <w:r>
        <w:rPr>
          <w:rFonts w:ascii="Verdana" w:hAnsi="Verdana"/>
          <w:sz w:val="20"/>
        </w:rPr>
        <w:lastRenderedPageBreak/>
        <w:t>cizinců takto zavedené, pak bylo také jako zcela standardní vnímáno i hrazení jinde spíše nadstandardních aktivit, které cílí na získání zahraničních pracovníků, zprostředkování bezplatných jazykových kurzů, které zlepšují jejich jazykové znalosti nebo podporují jejich setrvání ve firmě. Na náklady na tyto aktivity přitom zástupci těchto firem nahlížely jako na účelně vynaloženou investici. Zástupce jedné z dotázaných firem ale v této souvislosti poukázal na to, že podobná adaptace je zpravidla výsledkem poměrně dlouho trvajícího procesu a před získáním zkušeností se zahraničními pracovníky, znamená rozhodnutí o zaměstnání zahraničních pracovníků pro firmu vždy určitý „krok do neznáma“.</w:t>
      </w:r>
    </w:p>
    <w:p w14:paraId="223121CC" w14:textId="77777777" w:rsidR="008F5CF4" w:rsidRPr="00AB5FFB" w:rsidRDefault="00754149" w:rsidP="00B2102B">
      <w:pPr>
        <w:spacing w:after="240" w:line="240" w:lineRule="auto"/>
        <w:ind w:left="709" w:right="709"/>
        <w:jc w:val="both"/>
        <w:rPr>
          <w:rFonts w:ascii="Verdana" w:hAnsi="Verdana"/>
          <w:sz w:val="16"/>
        </w:rPr>
      </w:pPr>
      <w:r>
        <w:rPr>
          <w:rFonts w:ascii="Verdana" w:hAnsi="Verdana"/>
          <w:i/>
          <w:sz w:val="16"/>
        </w:rPr>
        <w:t>„</w:t>
      </w:r>
      <w:r w:rsidR="008F5CF4" w:rsidRPr="00AB5FFB">
        <w:rPr>
          <w:rFonts w:ascii="Verdana" w:hAnsi="Verdana"/>
          <w:i/>
          <w:sz w:val="16"/>
        </w:rPr>
        <w:t xml:space="preserve">U nás byl na začátku těžký </w:t>
      </w:r>
      <w:proofErr w:type="spellStart"/>
      <w:r w:rsidR="008F5CF4" w:rsidRPr="00AB5FFB">
        <w:rPr>
          <w:rFonts w:ascii="Verdana" w:hAnsi="Verdana"/>
          <w:i/>
          <w:sz w:val="16"/>
        </w:rPr>
        <w:t>takovej</w:t>
      </w:r>
      <w:proofErr w:type="spellEnd"/>
      <w:r w:rsidR="008F5CF4" w:rsidRPr="00AB5FFB">
        <w:rPr>
          <w:rFonts w:ascii="Verdana" w:hAnsi="Verdana"/>
          <w:i/>
          <w:sz w:val="16"/>
        </w:rPr>
        <w:t xml:space="preserve"> ten přerod, jestli Ukrajinci jo nebo ne. V okamžiku, kdy ta firma tu bariéru překoná a jde tou cestou, tak už tam zpravidla zůstává, líbí se jí to a ví, že to nic </w:t>
      </w:r>
      <w:proofErr w:type="spellStart"/>
      <w:r w:rsidR="008F5CF4" w:rsidRPr="00AB5FFB">
        <w:rPr>
          <w:rFonts w:ascii="Verdana" w:hAnsi="Verdana"/>
          <w:i/>
          <w:sz w:val="16"/>
        </w:rPr>
        <w:t>těžkýho</w:t>
      </w:r>
      <w:proofErr w:type="spellEnd"/>
      <w:r w:rsidR="008F5CF4" w:rsidRPr="00AB5FFB">
        <w:rPr>
          <w:rFonts w:ascii="Verdana" w:hAnsi="Verdana"/>
          <w:i/>
          <w:sz w:val="16"/>
        </w:rPr>
        <w:t xml:space="preserve"> není. Ale vůbec překonat to a přihlásit se do toho, to si musí každá firma vyřešit sama.</w:t>
      </w:r>
      <w:r>
        <w:rPr>
          <w:rFonts w:ascii="Verdana" w:hAnsi="Verdana"/>
          <w:i/>
          <w:sz w:val="16"/>
        </w:rPr>
        <w:t>“</w:t>
      </w:r>
      <w:r w:rsidR="00B2102B">
        <w:rPr>
          <w:rFonts w:ascii="Verdana" w:hAnsi="Verdana"/>
          <w:i/>
          <w:sz w:val="16"/>
        </w:rPr>
        <w:t xml:space="preserve"> </w:t>
      </w:r>
      <w:r w:rsidR="008F5CF4">
        <w:rPr>
          <w:rFonts w:ascii="Verdana" w:hAnsi="Verdana"/>
          <w:sz w:val="16"/>
        </w:rPr>
        <w:t>(účastník fokusní skupiny)</w:t>
      </w:r>
    </w:p>
    <w:p w14:paraId="51EA53E5" w14:textId="77777777" w:rsidR="008F5CF4" w:rsidRDefault="008F5CF4" w:rsidP="00B2102B">
      <w:pPr>
        <w:spacing w:after="120" w:line="240" w:lineRule="auto"/>
        <w:ind w:firstLine="709"/>
        <w:jc w:val="both"/>
        <w:rPr>
          <w:rFonts w:ascii="Verdana" w:hAnsi="Verdana"/>
          <w:sz w:val="20"/>
        </w:rPr>
      </w:pPr>
      <w:r>
        <w:rPr>
          <w:rFonts w:ascii="Verdana" w:hAnsi="Verdana"/>
          <w:sz w:val="20"/>
        </w:rPr>
        <w:t>Následující nástin náborových strategií zaznamenaných v dotázaných firmách odráží specifické charakteristiky námi dotázaných firem, jimž všem byly společné současně přetrvávající obtíže při získání (udržení) pracovní síly a také dlouhodobé zkušenosti těchto firem se zaměstnáváním cizinců, včetně jejich zkušenost</w:t>
      </w:r>
      <w:r w:rsidR="009C1CC5">
        <w:rPr>
          <w:rFonts w:ascii="Verdana" w:hAnsi="Verdana"/>
          <w:sz w:val="20"/>
        </w:rPr>
        <w:t>í</w:t>
      </w:r>
      <w:r>
        <w:rPr>
          <w:rFonts w:ascii="Verdana" w:hAnsi="Verdana"/>
          <w:sz w:val="20"/>
        </w:rPr>
        <w:t xml:space="preserve"> s vládními programy na zaměstnání zahraniční pracovní síly</w:t>
      </w:r>
      <w:r>
        <w:rPr>
          <w:rStyle w:val="Znakapoznpodarou"/>
          <w:sz w:val="20"/>
        </w:rPr>
        <w:footnoteReference w:id="23"/>
      </w:r>
      <w:r>
        <w:rPr>
          <w:rFonts w:ascii="Verdana" w:hAnsi="Verdana"/>
          <w:sz w:val="20"/>
        </w:rPr>
        <w:t>. Náborové strategie popsané v následujícím textu tak jsou příznačné právě pro námi sledovanou skupinu firem členů KZPS a mohou být v řadě ohledů odlišné od přístupu, který by bylo možné zachytit na trhu práce všeobecně, v jiných oblastech ekonomiky, případně i u firem působících ve shodných odvětvích, které ale podobné zkušenosti se zaměstnáním zahraniční pracovní síly nemají.</w:t>
      </w:r>
    </w:p>
    <w:p w14:paraId="375F1F64" w14:textId="77777777" w:rsidR="008F5CF4" w:rsidRDefault="008F5CF4" w:rsidP="00B2102B">
      <w:pPr>
        <w:spacing w:after="240" w:line="240" w:lineRule="auto"/>
        <w:ind w:firstLine="709"/>
        <w:jc w:val="both"/>
        <w:rPr>
          <w:rFonts w:ascii="Verdana" w:hAnsi="Verdana"/>
          <w:sz w:val="20"/>
        </w:rPr>
      </w:pPr>
      <w:r>
        <w:rPr>
          <w:rFonts w:ascii="Verdana" w:hAnsi="Verdana"/>
          <w:sz w:val="20"/>
        </w:rPr>
        <w:t xml:space="preserve">Již výše uvedená vyjádření týkající se obtíží při hledání pracovní síly ukazovala, že zaměstnání zahraničních pracovníků představuje jednu z cest, jak lze alespoň částečně tyto obtíže řešit. Dotčené firmy tak využívaly zahraniční zaměstnance ještě před vznikem vládních programů na podporu získání zahraniční pracovní síly. I přesto se ale tyto firmy v posledních pěti letech potýkaly s nedostatkem pracovní síly, protože v rozmezí posledních pěti let byl na pracovním trhu </w:t>
      </w:r>
      <w:r w:rsidRPr="00AE417A">
        <w:rPr>
          <w:rFonts w:ascii="Verdana" w:hAnsi="Verdana"/>
          <w:b/>
          <w:sz w:val="20"/>
        </w:rPr>
        <w:t>nejen nedostatek zájemců z řad českých občanů, ale i mezi cizinci s trvalým pobytem</w:t>
      </w:r>
      <w:r>
        <w:rPr>
          <w:rFonts w:ascii="Verdana" w:hAnsi="Verdana"/>
          <w:sz w:val="20"/>
        </w:rPr>
        <w:t xml:space="preserve">. Současně firmy měly do spuštění vládních programů na podporu zaměstnání zahraniční pracovní síly podstatně omezenější možnosti zaměstnání nově příchozích cizinců. Již v době před spuštěním vládních programů tak dotčené firmy volily různé postupy pro získávání nové pracovní síly a vyvíjely za tímto účelem různorodé </w:t>
      </w:r>
      <w:r w:rsidRPr="0019102F">
        <w:rPr>
          <w:rFonts w:ascii="Verdana" w:hAnsi="Verdana"/>
          <w:sz w:val="20"/>
        </w:rPr>
        <w:t>aktivity</w:t>
      </w:r>
      <w:r>
        <w:rPr>
          <w:rFonts w:ascii="Verdana" w:hAnsi="Verdana"/>
          <w:b/>
          <w:sz w:val="20"/>
        </w:rPr>
        <w:t>.</w:t>
      </w:r>
      <w:r w:rsidRPr="005A3882">
        <w:rPr>
          <w:rFonts w:ascii="Verdana" w:hAnsi="Verdana"/>
          <w:sz w:val="20"/>
        </w:rPr>
        <w:t xml:space="preserve"> </w:t>
      </w:r>
      <w:r>
        <w:rPr>
          <w:rFonts w:ascii="Verdana" w:hAnsi="Verdana"/>
          <w:sz w:val="20"/>
        </w:rPr>
        <w:t>–Tyto aktivity zahrnovaly například</w:t>
      </w:r>
      <w:r w:rsidRPr="005A3882">
        <w:rPr>
          <w:rFonts w:ascii="Verdana" w:hAnsi="Verdana"/>
          <w:sz w:val="20"/>
        </w:rPr>
        <w:t xml:space="preserve"> </w:t>
      </w:r>
      <w:r>
        <w:rPr>
          <w:rFonts w:ascii="Verdana" w:hAnsi="Verdana"/>
          <w:sz w:val="20"/>
        </w:rPr>
        <w:t>zprostředkování pracovní síly agenturami, spolupráci s</w:t>
      </w:r>
      <w:r w:rsidR="002E6BDC">
        <w:rPr>
          <w:rFonts w:ascii="Verdana" w:hAnsi="Verdana"/>
          <w:sz w:val="20"/>
        </w:rPr>
        <w:t> </w:t>
      </w:r>
      <w:r>
        <w:rPr>
          <w:rFonts w:ascii="Verdana" w:hAnsi="Verdana"/>
          <w:sz w:val="20"/>
        </w:rPr>
        <w:t>odborným</w:t>
      </w:r>
      <w:r w:rsidR="002E6BDC">
        <w:rPr>
          <w:rFonts w:ascii="Verdana" w:hAnsi="Verdana"/>
          <w:sz w:val="20"/>
        </w:rPr>
        <w:t xml:space="preserve"> </w:t>
      </w:r>
      <w:r>
        <w:rPr>
          <w:rFonts w:ascii="Verdana" w:hAnsi="Verdana"/>
          <w:sz w:val="20"/>
        </w:rPr>
        <w:t>učilištěm na Ukrajině, spolupráci se zprostředkova</w:t>
      </w:r>
      <w:r w:rsidR="002E6BDC">
        <w:rPr>
          <w:rFonts w:ascii="Verdana" w:hAnsi="Verdana"/>
          <w:sz w:val="20"/>
        </w:rPr>
        <w:softHyphen/>
      </w:r>
      <w:r>
        <w:rPr>
          <w:rFonts w:ascii="Verdana" w:hAnsi="Verdana"/>
          <w:sz w:val="20"/>
        </w:rPr>
        <w:t>teli kontaktů na Ukrajině nebo podporu zaměstnanců z Ukrajiny ke kontaktování vlastních příbuzných a známých na Ukrajině (některé z těchto postupů přitom dotčené firmy využívali před vznikem programů Režim Ukrajina a PKZ i souběžně s nimi a v kombinaci se zapojením do nich)</w:t>
      </w:r>
      <w:r w:rsidR="002E6BDC">
        <w:rPr>
          <w:rFonts w:ascii="Verdana" w:hAnsi="Verdana"/>
          <w:sz w:val="20"/>
        </w:rPr>
        <w:t>.</w:t>
      </w:r>
      <w:r>
        <w:rPr>
          <w:rStyle w:val="Znakapoznpodarou"/>
          <w:sz w:val="20"/>
        </w:rPr>
        <w:footnoteReference w:id="24"/>
      </w:r>
      <w:r>
        <w:rPr>
          <w:rFonts w:ascii="Verdana" w:hAnsi="Verdana"/>
          <w:sz w:val="20"/>
        </w:rPr>
        <w:t xml:space="preserve"> </w:t>
      </w:r>
    </w:p>
    <w:p w14:paraId="6A415B65" w14:textId="77777777" w:rsidR="008F5CF4" w:rsidRDefault="008F5CF4" w:rsidP="00B2102B">
      <w:pPr>
        <w:spacing w:after="240" w:line="240" w:lineRule="auto"/>
        <w:ind w:left="709" w:right="709"/>
        <w:jc w:val="both"/>
        <w:rPr>
          <w:rFonts w:ascii="Verdana" w:hAnsi="Verdana"/>
          <w:sz w:val="20"/>
        </w:rPr>
      </w:pPr>
      <w:r>
        <w:rPr>
          <w:rFonts w:ascii="Verdana" w:hAnsi="Verdana"/>
          <w:i/>
          <w:sz w:val="16"/>
        </w:rPr>
        <w:t>„</w:t>
      </w:r>
      <w:r w:rsidRPr="00695349">
        <w:rPr>
          <w:rFonts w:ascii="Verdana" w:hAnsi="Verdana"/>
          <w:i/>
          <w:sz w:val="16"/>
        </w:rPr>
        <w:t xml:space="preserve">Na trhu práce čeští zaměstnanci nebyli a Evropskou unii jsme zamítli po špatných zkušenostech s fluktuací jako Bulharsko, Rumunsko a jiné země. Soustředili jsme se na Ukrajinu. Pro nás není Režim Ukrajina jako něco nového, pro nás to bylo </w:t>
      </w:r>
      <w:r>
        <w:rPr>
          <w:rFonts w:ascii="Verdana" w:hAnsi="Verdana"/>
          <w:i/>
          <w:sz w:val="16"/>
        </w:rPr>
        <w:t>z</w:t>
      </w:r>
      <w:r w:rsidRPr="00695349">
        <w:rPr>
          <w:rFonts w:ascii="Verdana" w:hAnsi="Verdana"/>
          <w:i/>
          <w:sz w:val="16"/>
        </w:rPr>
        <w:t>tížený tím, že to předtím nešlo úplně tak jednoduše. Poslední tři roky před rokem 2016 jsme dělali přes úřad práce povolení, takže mi od roku 1994 přijímáme zaměstnance z Ukrajiny a děláme si vlastně ten nábor sami na Ukrajině se spolupracovníkem na Ukrajině. Nemáme na to české agentury, které by vyhledávaly na Ukrajině zaměstnance.</w:t>
      </w:r>
      <w:r>
        <w:rPr>
          <w:rFonts w:ascii="Verdana" w:hAnsi="Verdana"/>
          <w:i/>
          <w:sz w:val="16"/>
        </w:rPr>
        <w:t>“</w:t>
      </w:r>
      <w:r w:rsidR="00B2102B">
        <w:rPr>
          <w:rFonts w:ascii="Verdana" w:hAnsi="Verdana"/>
          <w:i/>
          <w:sz w:val="16"/>
        </w:rPr>
        <w:t xml:space="preserve"> </w:t>
      </w:r>
      <w:r>
        <w:rPr>
          <w:rFonts w:ascii="Verdana" w:hAnsi="Verdana"/>
          <w:sz w:val="16"/>
        </w:rPr>
        <w:t>(účastník fokusní skupiny, textilní firma, Jihomoravský kraj)</w:t>
      </w:r>
    </w:p>
    <w:p w14:paraId="685C2142" w14:textId="77777777" w:rsidR="008F5CF4" w:rsidRDefault="008F5CF4" w:rsidP="00B2102B">
      <w:pPr>
        <w:spacing w:after="240" w:line="240" w:lineRule="auto"/>
        <w:ind w:left="709" w:right="709"/>
        <w:jc w:val="both"/>
        <w:rPr>
          <w:rFonts w:ascii="Verdana" w:hAnsi="Verdana"/>
          <w:sz w:val="20"/>
        </w:rPr>
      </w:pPr>
      <w:r>
        <w:rPr>
          <w:rFonts w:ascii="Verdana" w:hAnsi="Verdana"/>
          <w:i/>
          <w:sz w:val="16"/>
        </w:rPr>
        <w:t>„</w:t>
      </w:r>
      <w:r w:rsidRPr="004821B7">
        <w:rPr>
          <w:rFonts w:ascii="Verdana" w:hAnsi="Verdana"/>
          <w:i/>
          <w:sz w:val="16"/>
        </w:rPr>
        <w:t>Přes agentury byli, ale ne ti čeští zaměstnanci. Ani agentury je nedokázaly vyhledat.</w:t>
      </w:r>
      <w:r>
        <w:rPr>
          <w:rFonts w:ascii="Verdana" w:hAnsi="Verdana"/>
          <w:i/>
          <w:sz w:val="16"/>
        </w:rPr>
        <w:t xml:space="preserve"> (...) </w:t>
      </w:r>
      <w:r w:rsidRPr="004821B7">
        <w:rPr>
          <w:rFonts w:ascii="Verdana" w:hAnsi="Verdana"/>
          <w:i/>
          <w:sz w:val="16"/>
        </w:rPr>
        <w:t>Takže to (odklon od spolupráce s agenturami) to nebylo vůbec o kvalitě zaměstnanců, o kvalitě agentur a tak dále, ale bylo to opravdu proto, že ti lidi na tom trhu práce nebyli. Ta nezaměstnanost byla velice nízká.</w:t>
      </w:r>
      <w:r>
        <w:rPr>
          <w:rFonts w:ascii="Verdana" w:hAnsi="Verdana"/>
          <w:i/>
          <w:sz w:val="16"/>
        </w:rPr>
        <w:t xml:space="preserve"> (...) </w:t>
      </w:r>
      <w:r w:rsidRPr="004821B7">
        <w:rPr>
          <w:rFonts w:ascii="Verdana" w:hAnsi="Verdana"/>
          <w:i/>
          <w:sz w:val="16"/>
        </w:rPr>
        <w:t>Ony mohly (zajistit) cizince, ale jen s trvalým pobytem. A těch prostě bylo málo na trhu práce, bez zaměstnání, nebo který by mohli přicházet.</w:t>
      </w:r>
      <w:r>
        <w:rPr>
          <w:rFonts w:ascii="Verdana" w:hAnsi="Verdana"/>
          <w:i/>
          <w:sz w:val="16"/>
        </w:rPr>
        <w:t>“</w:t>
      </w:r>
      <w:r w:rsidR="00B2102B">
        <w:rPr>
          <w:rFonts w:ascii="Verdana" w:hAnsi="Verdana"/>
          <w:i/>
          <w:sz w:val="16"/>
        </w:rPr>
        <w:t xml:space="preserve"> </w:t>
      </w:r>
      <w:r>
        <w:rPr>
          <w:rFonts w:ascii="Verdana" w:hAnsi="Verdana"/>
          <w:iCs/>
          <w:sz w:val="16"/>
        </w:rPr>
        <w:t>(rozhovor s personalistou, textilní firma, Jihomoravský kraj)</w:t>
      </w:r>
    </w:p>
    <w:p w14:paraId="3174CC93" w14:textId="77777777" w:rsidR="008F5CF4" w:rsidRDefault="008F5CF4" w:rsidP="00B2102B">
      <w:pPr>
        <w:spacing w:after="240" w:line="240" w:lineRule="auto"/>
        <w:ind w:left="709" w:right="709"/>
        <w:jc w:val="both"/>
        <w:rPr>
          <w:rFonts w:ascii="Verdana" w:hAnsi="Verdana"/>
          <w:b/>
          <w:sz w:val="20"/>
        </w:rPr>
      </w:pPr>
      <w:r>
        <w:rPr>
          <w:rFonts w:ascii="Verdana" w:hAnsi="Verdana"/>
          <w:i/>
          <w:sz w:val="16"/>
        </w:rPr>
        <w:t>„</w:t>
      </w:r>
      <w:r w:rsidRPr="004F6857">
        <w:rPr>
          <w:rFonts w:ascii="Verdana" w:hAnsi="Verdana"/>
          <w:i/>
          <w:sz w:val="16"/>
        </w:rPr>
        <w:t>My máme partnerství s učilištěm na Ukrajině, tak se učí švadleny a ty měly zájem po škole u nás pracovat, ale nebyl ještě PKZ a tenkrát to nešlo, neb</w:t>
      </w:r>
      <w:r>
        <w:rPr>
          <w:rFonts w:ascii="Verdana" w:hAnsi="Verdana"/>
          <w:i/>
          <w:sz w:val="16"/>
        </w:rPr>
        <w:t>y</w:t>
      </w:r>
      <w:r w:rsidRPr="004F6857">
        <w:rPr>
          <w:rFonts w:ascii="Verdana" w:hAnsi="Verdana"/>
          <w:i/>
          <w:sz w:val="16"/>
        </w:rPr>
        <w:t>lo možné se na z</w:t>
      </w:r>
      <w:r>
        <w:rPr>
          <w:rFonts w:ascii="Verdana" w:hAnsi="Verdana"/>
          <w:i/>
          <w:sz w:val="16"/>
        </w:rPr>
        <w:t>a</w:t>
      </w:r>
      <w:r w:rsidRPr="004F6857">
        <w:rPr>
          <w:rFonts w:ascii="Verdana" w:hAnsi="Verdana"/>
          <w:i/>
          <w:sz w:val="16"/>
        </w:rPr>
        <w:t xml:space="preserve">stupitelský úřad vůbec </w:t>
      </w:r>
      <w:r w:rsidRPr="004F6857">
        <w:rPr>
          <w:rFonts w:ascii="Verdana" w:hAnsi="Verdana"/>
          <w:i/>
          <w:sz w:val="16"/>
        </w:rPr>
        <w:lastRenderedPageBreak/>
        <w:t>dostat, dovolat se tam a podobně. Tato nefunkčnost s PKZ padla. Potom jsem brali děvčata z několik</w:t>
      </w:r>
      <w:r>
        <w:rPr>
          <w:rFonts w:ascii="Verdana" w:hAnsi="Verdana"/>
          <w:i/>
          <w:sz w:val="16"/>
        </w:rPr>
        <w:t>a</w:t>
      </w:r>
      <w:r w:rsidRPr="004F6857">
        <w:rPr>
          <w:rFonts w:ascii="Verdana" w:hAnsi="Verdana"/>
          <w:i/>
          <w:sz w:val="16"/>
        </w:rPr>
        <w:t xml:space="preserve"> ročníků, jeli jsem tam, vše jim vysvětlili pomocí naší zaměstnankyně z Ukrajiny, která jim vše po pravdě vysvětlila. Do</w:t>
      </w:r>
      <w:r>
        <w:rPr>
          <w:rFonts w:ascii="Verdana" w:hAnsi="Verdana"/>
          <w:i/>
          <w:sz w:val="16"/>
        </w:rPr>
        <w:t>m</w:t>
      </w:r>
      <w:r w:rsidRPr="004F6857">
        <w:rPr>
          <w:rFonts w:ascii="Verdana" w:hAnsi="Verdana"/>
          <w:i/>
          <w:sz w:val="16"/>
        </w:rPr>
        <w:t>luvili jsme se, že děvčata si u nás udělají i praxi před koncem ročníku. Tak jsem to začali organizovat, stálo to spoustu práce, ale i peněz zajistit ubytování, stravu, dopravu, odměny atd.</w:t>
      </w:r>
      <w:r>
        <w:rPr>
          <w:rFonts w:ascii="Verdana" w:hAnsi="Verdana"/>
          <w:i/>
          <w:sz w:val="16"/>
        </w:rPr>
        <w:t>“</w:t>
      </w:r>
      <w:r w:rsidR="00B2102B">
        <w:rPr>
          <w:rFonts w:ascii="Verdana" w:hAnsi="Verdana"/>
          <w:i/>
          <w:sz w:val="16"/>
        </w:rPr>
        <w:t xml:space="preserve"> </w:t>
      </w:r>
      <w:r>
        <w:rPr>
          <w:rFonts w:ascii="Verdana" w:hAnsi="Verdana"/>
          <w:iCs/>
          <w:sz w:val="16"/>
        </w:rPr>
        <w:t>(rozhovor s personalistou, textilní firma, Královéhradecký kraj)</w:t>
      </w:r>
    </w:p>
    <w:p w14:paraId="68D8F6F2" w14:textId="77777777" w:rsidR="008F5CF4" w:rsidRDefault="008F5CF4" w:rsidP="00B2102B">
      <w:pPr>
        <w:spacing w:after="240" w:line="240" w:lineRule="auto"/>
        <w:ind w:firstLine="709"/>
        <w:jc w:val="both"/>
        <w:rPr>
          <w:rFonts w:ascii="Verdana" w:hAnsi="Verdana"/>
          <w:sz w:val="20"/>
        </w:rPr>
      </w:pPr>
      <w:r>
        <w:rPr>
          <w:rFonts w:ascii="Verdana" w:hAnsi="Verdana"/>
          <w:sz w:val="20"/>
        </w:rPr>
        <w:t xml:space="preserve">Jedna textilní firma při náboru nových zaměstnanců po určitou dobu využívala spolupráci se svým ukrajinským spolupracovníkem, který jí zprostředkovával kontakty na zájemce o práci přímo na Ukrajině. Za pozornost v tomto případě přitom stojí skutečnost, že kontakt na tohoto zprostředkovatele firmě poskytnuli zástupci jiné textilní firmy, jež s tímto Ukrajincem sama spolupracovala. Spolupráci s tímto zprostředkovatelem nicméně personalistka firmy vnímala jako nepříliš dobrou a následně se proto její firma výrazněji zaměřila na snahu angažovat při kontaktování potenciálních pracovníků na Ukrajině vlastní ukrajinské zaměstnance. Také další dotázaní vedoucí popisovali společně s přiblížením aktivit a postupů využitých při náboru zaměstnanců i </w:t>
      </w:r>
      <w:r w:rsidRPr="000E4E65">
        <w:rPr>
          <w:rFonts w:ascii="Verdana" w:hAnsi="Verdana"/>
          <w:b/>
          <w:sz w:val="20"/>
        </w:rPr>
        <w:t xml:space="preserve">zkušenosti jejich firmy </w:t>
      </w:r>
      <w:r>
        <w:rPr>
          <w:rFonts w:ascii="Verdana" w:hAnsi="Verdana"/>
          <w:b/>
          <w:sz w:val="20"/>
        </w:rPr>
        <w:t>s </w:t>
      </w:r>
      <w:r w:rsidRPr="000E4E65">
        <w:rPr>
          <w:rFonts w:ascii="Verdana" w:hAnsi="Verdana"/>
          <w:b/>
          <w:sz w:val="20"/>
        </w:rPr>
        <w:t>různými způsoby náboru</w:t>
      </w:r>
      <w:r>
        <w:rPr>
          <w:rFonts w:ascii="Verdana" w:hAnsi="Verdana"/>
          <w:sz w:val="20"/>
        </w:rPr>
        <w:t xml:space="preserve"> pracovní síly</w:t>
      </w:r>
      <w:r w:rsidR="002E6BDC" w:rsidRPr="002E6BDC">
        <w:rPr>
          <w:rFonts w:ascii="Verdana" w:hAnsi="Verdana"/>
          <w:sz w:val="16"/>
          <w:szCs w:val="16"/>
        </w:rPr>
        <w:t xml:space="preserve"> </w:t>
      </w:r>
      <w:r>
        <w:rPr>
          <w:rFonts w:ascii="Verdana" w:hAnsi="Verdana"/>
          <w:sz w:val="20"/>
        </w:rPr>
        <w:t>(zkušenosti firem</w:t>
      </w:r>
      <w:r w:rsidRPr="002E6BDC">
        <w:rPr>
          <w:rFonts w:ascii="Verdana" w:hAnsi="Verdana"/>
          <w:sz w:val="10"/>
          <w:szCs w:val="10"/>
        </w:rPr>
        <w:t xml:space="preserve"> </w:t>
      </w:r>
      <w:r>
        <w:rPr>
          <w:rFonts w:ascii="Verdana" w:hAnsi="Verdana"/>
          <w:sz w:val="20"/>
        </w:rPr>
        <w:t xml:space="preserve">s různými cestami </w:t>
      </w:r>
      <w:proofErr w:type="spellStart"/>
      <w:r>
        <w:rPr>
          <w:rFonts w:ascii="Verdana" w:hAnsi="Verdana"/>
          <w:sz w:val="20"/>
        </w:rPr>
        <w:t>rekrutace</w:t>
      </w:r>
      <w:proofErr w:type="spellEnd"/>
      <w:r>
        <w:rPr>
          <w:rFonts w:ascii="Verdana" w:hAnsi="Verdana"/>
          <w:sz w:val="20"/>
        </w:rPr>
        <w:t xml:space="preserve"> zaměstnanců ilustruje nejen několik níže uvedených výroků, ale také výše uvedený výrok týkající se spolupráce s agenturami).</w:t>
      </w:r>
    </w:p>
    <w:p w14:paraId="6686900E" w14:textId="77777777" w:rsidR="008F5CF4" w:rsidRDefault="008F5CF4" w:rsidP="00B2102B">
      <w:pPr>
        <w:spacing w:after="240" w:line="240" w:lineRule="auto"/>
        <w:ind w:left="709" w:right="709"/>
        <w:jc w:val="both"/>
        <w:rPr>
          <w:rFonts w:ascii="Verdana" w:hAnsi="Verdana"/>
          <w:i/>
          <w:sz w:val="16"/>
        </w:rPr>
      </w:pPr>
      <w:r>
        <w:rPr>
          <w:rFonts w:ascii="Verdana" w:hAnsi="Verdana"/>
          <w:i/>
          <w:sz w:val="16"/>
        </w:rPr>
        <w:t>„</w:t>
      </w:r>
      <w:r w:rsidRPr="00C501B1">
        <w:rPr>
          <w:rFonts w:ascii="Verdana" w:hAnsi="Verdana"/>
          <w:i/>
          <w:sz w:val="16"/>
        </w:rPr>
        <w:t xml:space="preserve">A když jsme s tímhle </w:t>
      </w:r>
      <w:r>
        <w:rPr>
          <w:rFonts w:ascii="Verdana" w:hAnsi="Verdana"/>
          <w:i/>
          <w:sz w:val="16"/>
        </w:rPr>
        <w:t>R</w:t>
      </w:r>
      <w:r w:rsidRPr="00C501B1">
        <w:rPr>
          <w:rFonts w:ascii="Verdana" w:hAnsi="Verdana"/>
          <w:i/>
          <w:sz w:val="16"/>
        </w:rPr>
        <w:t>ežimem Ukrajina začali, tak jsme měli jednoho člověka, kterého nám právě doporučili z</w:t>
      </w:r>
      <w:r>
        <w:rPr>
          <w:rFonts w:ascii="Verdana" w:hAnsi="Verdana"/>
          <w:i/>
          <w:sz w:val="16"/>
        </w:rPr>
        <w:t> jiné firmy, a</w:t>
      </w:r>
      <w:r w:rsidRPr="00C501B1">
        <w:rPr>
          <w:rFonts w:ascii="Verdana" w:hAnsi="Verdana"/>
          <w:i/>
          <w:sz w:val="16"/>
        </w:rPr>
        <w:t xml:space="preserve"> to je velká firma v </w:t>
      </w:r>
      <w:r>
        <w:rPr>
          <w:rFonts w:ascii="Verdana" w:hAnsi="Verdana"/>
          <w:i/>
          <w:sz w:val="16"/>
        </w:rPr>
        <w:t>(město)</w:t>
      </w:r>
      <w:r w:rsidRPr="00C501B1">
        <w:rPr>
          <w:rFonts w:ascii="Verdana" w:hAnsi="Verdana"/>
          <w:i/>
          <w:sz w:val="16"/>
        </w:rPr>
        <w:t>, a přes vlastně toho pána, který žije na Ukrajině jsme sháněli ty lidi, ale neměli jsme s nim</w:t>
      </w:r>
      <w:r>
        <w:rPr>
          <w:rFonts w:ascii="Verdana" w:hAnsi="Verdana"/>
          <w:i/>
          <w:sz w:val="16"/>
        </w:rPr>
        <w:t>i</w:t>
      </w:r>
      <w:r w:rsidRPr="00C501B1">
        <w:rPr>
          <w:rFonts w:ascii="Verdana" w:hAnsi="Verdana"/>
          <w:i/>
          <w:sz w:val="16"/>
        </w:rPr>
        <w:t xml:space="preserve"> moc dobrý zkušenosti, protože to prostě byli takový úplně cizí lidi. Tak z toho jsme potom, když jsem nastoupila zhruba 2 roky zpátky, tak jsem tu spolupráci skončila, a namotivovala jsem naše lidi, abychom nějakým způsobem spolupracovali přes ně a to funguje.</w:t>
      </w:r>
      <w:r>
        <w:rPr>
          <w:rFonts w:ascii="Verdana" w:hAnsi="Verdana"/>
          <w:i/>
          <w:sz w:val="16"/>
        </w:rPr>
        <w:t>“</w:t>
      </w:r>
      <w:r w:rsidR="00B2102B">
        <w:rPr>
          <w:rFonts w:ascii="Verdana" w:hAnsi="Verdana"/>
          <w:i/>
          <w:sz w:val="16"/>
        </w:rPr>
        <w:t xml:space="preserve"> </w:t>
      </w:r>
      <w:r>
        <w:rPr>
          <w:rFonts w:ascii="Verdana" w:hAnsi="Verdana"/>
          <w:iCs/>
          <w:sz w:val="16"/>
        </w:rPr>
        <w:t>(rozhovor s personalistkou, textilní firma, Královéhradecký kraj)</w:t>
      </w:r>
    </w:p>
    <w:p w14:paraId="535169BD" w14:textId="77777777" w:rsidR="008F5CF4" w:rsidRPr="002377D0" w:rsidRDefault="008F5CF4" w:rsidP="00B2102B">
      <w:pPr>
        <w:spacing w:after="240" w:line="240" w:lineRule="auto"/>
        <w:ind w:firstLine="709"/>
        <w:jc w:val="both"/>
        <w:rPr>
          <w:rFonts w:ascii="Verdana" w:hAnsi="Verdana"/>
          <w:sz w:val="20"/>
        </w:rPr>
      </w:pPr>
      <w:r>
        <w:rPr>
          <w:rFonts w:ascii="Verdana" w:hAnsi="Verdana"/>
          <w:sz w:val="20"/>
        </w:rPr>
        <w:t>V případě situace přiblížené personalistkou z této textilní firmy stojí za uvedení ještě i následná delší citace respondentky, jež ilustruje přehodnocení postupu, který se firmě neosvědčil a vznik poměrně propracovaného systému motivujícího zaměstnance ke zprostředkování kontaktů na pracovníky, kteří budou pro firmu přínosem</w:t>
      </w:r>
      <w:r w:rsidRPr="002377D0">
        <w:rPr>
          <w:rFonts w:ascii="Verdana" w:hAnsi="Verdana"/>
          <w:sz w:val="20"/>
        </w:rPr>
        <w:t xml:space="preserve">. </w:t>
      </w:r>
      <w:r w:rsidRPr="0019102F">
        <w:rPr>
          <w:rFonts w:ascii="Verdana" w:hAnsi="Verdana"/>
          <w:sz w:val="20"/>
        </w:rPr>
        <w:t xml:space="preserve">Nábor nových pracovníků z řad známých rodinných příbuzných </w:t>
      </w:r>
      <w:r w:rsidRPr="004F0579">
        <w:rPr>
          <w:rFonts w:ascii="Verdana" w:hAnsi="Verdana"/>
          <w:sz w:val="20"/>
        </w:rPr>
        <w:t>stávajících zaměstnanců z Ukrajiny byl blíže zachycen v</w:t>
      </w:r>
      <w:r w:rsidR="00AD452B" w:rsidRPr="004F0579">
        <w:rPr>
          <w:rFonts w:ascii="Verdana" w:hAnsi="Verdana"/>
          <w:sz w:val="20"/>
        </w:rPr>
        <w:t> </w:t>
      </w:r>
      <w:r w:rsidRPr="004F0579">
        <w:rPr>
          <w:rFonts w:ascii="Verdana" w:hAnsi="Verdana"/>
          <w:sz w:val="20"/>
        </w:rPr>
        <w:t>průběhu realizac</w:t>
      </w:r>
      <w:r w:rsidR="00F041F4" w:rsidRPr="004F0579">
        <w:rPr>
          <w:rFonts w:ascii="Verdana" w:hAnsi="Verdana"/>
          <w:sz w:val="20"/>
        </w:rPr>
        <w:t>e</w:t>
      </w:r>
      <w:r w:rsidRPr="004F0579">
        <w:rPr>
          <w:rFonts w:ascii="Verdana" w:hAnsi="Verdana"/>
          <w:sz w:val="20"/>
        </w:rPr>
        <w:t xml:space="preserve"> polostrukturovaných hloubkových rozhovorů se zahraničních zaměstnanci firem a je uveden v</w:t>
      </w:r>
      <w:r w:rsidR="00632A2F" w:rsidRPr="004F0579">
        <w:rPr>
          <w:rFonts w:ascii="Verdana" w:hAnsi="Verdana"/>
          <w:sz w:val="20"/>
        </w:rPr>
        <w:t> </w:t>
      </w:r>
      <w:r w:rsidRPr="004F0579">
        <w:rPr>
          <w:rFonts w:ascii="Verdana" w:hAnsi="Verdana"/>
          <w:sz w:val="20"/>
        </w:rPr>
        <w:t>kapitole</w:t>
      </w:r>
      <w:r w:rsidR="00632A2F" w:rsidRPr="004F0579">
        <w:rPr>
          <w:rFonts w:ascii="Verdana" w:hAnsi="Verdana"/>
          <w:sz w:val="20"/>
        </w:rPr>
        <w:t xml:space="preserve"> 3.</w:t>
      </w:r>
      <w:r w:rsidR="006B1D7E">
        <w:rPr>
          <w:rFonts w:ascii="Verdana" w:hAnsi="Verdana"/>
          <w:sz w:val="20"/>
        </w:rPr>
        <w:t>3</w:t>
      </w:r>
      <w:r w:rsidRPr="004F0579">
        <w:rPr>
          <w:rFonts w:ascii="Verdana" w:hAnsi="Verdana"/>
          <w:sz w:val="20"/>
        </w:rPr>
        <w:t>:</w:t>
      </w:r>
    </w:p>
    <w:p w14:paraId="75524CC7" w14:textId="77777777" w:rsidR="008F5CF4" w:rsidRPr="0024546E" w:rsidRDefault="008F5CF4" w:rsidP="00B2102B">
      <w:pPr>
        <w:spacing w:after="240" w:line="240" w:lineRule="auto"/>
        <w:ind w:left="709" w:right="709"/>
        <w:jc w:val="both"/>
        <w:rPr>
          <w:rFonts w:ascii="Verdana" w:hAnsi="Verdana"/>
          <w:sz w:val="16"/>
        </w:rPr>
      </w:pPr>
      <w:r>
        <w:rPr>
          <w:rFonts w:ascii="Verdana" w:hAnsi="Verdana"/>
          <w:i/>
          <w:sz w:val="16"/>
        </w:rPr>
        <w:t>„</w:t>
      </w:r>
      <w:r w:rsidRPr="00DA1118">
        <w:rPr>
          <w:rFonts w:ascii="Verdana" w:hAnsi="Verdana"/>
          <w:i/>
          <w:sz w:val="16"/>
        </w:rPr>
        <w:t xml:space="preserve">Z toho jsem byla docela znechucená, protože si od nich nebral zrovna malé peníze. A od nás také dostával docela dost. Takže proto já jsem řekla, že místo toho, abych to dávala tomu člověku, a ještě on si to bral od těch Ukrajinců. Tak radši ty peníze budu dávat našim lidem, kteří nám dohodí ty své příbuzné, nebo známé. A ještě k tomu to vlastně bude </w:t>
      </w:r>
      <w:proofErr w:type="spellStart"/>
      <w:r>
        <w:rPr>
          <w:rFonts w:ascii="Verdana" w:hAnsi="Verdana"/>
          <w:i/>
          <w:sz w:val="16"/>
        </w:rPr>
        <w:t>win-win</w:t>
      </w:r>
      <w:proofErr w:type="spellEnd"/>
      <w:r w:rsidRPr="00DA1118">
        <w:rPr>
          <w:rFonts w:ascii="Verdana" w:hAnsi="Verdana"/>
          <w:i/>
          <w:sz w:val="16"/>
        </w:rPr>
        <w:t>, protože zaměstnanec bude spokojený, ten člověk se nám tady udrží, ten člověk bude kvalitní, protože tu odměnu mají až po 6 měsících, co tady ten dotyčný zůstane. Takže oni se opravdu snaží doporučovat kvalitní lidi, a pokud to jsou jejich příbuzní, tak jsou rádi, že je tady mají.</w:t>
      </w:r>
      <w:r>
        <w:rPr>
          <w:rFonts w:ascii="Verdana" w:hAnsi="Verdana"/>
          <w:i/>
          <w:sz w:val="16"/>
        </w:rPr>
        <w:t>“</w:t>
      </w:r>
      <w:r w:rsidR="00B2102B">
        <w:rPr>
          <w:rFonts w:ascii="Verdana" w:hAnsi="Verdana"/>
          <w:i/>
          <w:sz w:val="16"/>
        </w:rPr>
        <w:t xml:space="preserve"> </w:t>
      </w:r>
      <w:r>
        <w:rPr>
          <w:rFonts w:ascii="Verdana" w:hAnsi="Verdana"/>
          <w:iCs/>
          <w:sz w:val="16"/>
        </w:rPr>
        <w:t>(rozhovor s personalistkou, textilní firma, Královéhradecký kraj)</w:t>
      </w:r>
    </w:p>
    <w:p w14:paraId="71585551" w14:textId="77777777" w:rsidR="008F5CF4" w:rsidRDefault="008F5CF4" w:rsidP="00B2102B">
      <w:pPr>
        <w:spacing w:after="240" w:line="240" w:lineRule="auto"/>
        <w:ind w:firstLine="709"/>
        <w:jc w:val="both"/>
        <w:rPr>
          <w:rFonts w:ascii="Verdana" w:hAnsi="Verdana"/>
          <w:sz w:val="20"/>
        </w:rPr>
      </w:pPr>
      <w:r>
        <w:rPr>
          <w:rFonts w:ascii="Verdana" w:hAnsi="Verdana"/>
          <w:sz w:val="20"/>
        </w:rPr>
        <w:t>Ne všechny popsané náborové strategie byly ale respondenty vnímány podobně jednoznačně, ať už v pozitivním či negativním slova smyslu. Personalista z jedné textilní firmy vnímal úspěšnost přijímaní studentek z ukrajinského učiliště na praxi jako značně proměnlivou, kdy úspěšnost tohoto způsobu získávání pracovní síly zjevně značně ovlivňovaly další vnější faktory.</w:t>
      </w:r>
    </w:p>
    <w:p w14:paraId="64CDFB56" w14:textId="77777777" w:rsidR="008F5CF4" w:rsidRPr="0024546E" w:rsidRDefault="008F5CF4" w:rsidP="00B2102B">
      <w:pPr>
        <w:spacing w:after="240" w:line="240" w:lineRule="auto"/>
        <w:ind w:left="709" w:right="709"/>
        <w:jc w:val="both"/>
        <w:rPr>
          <w:rFonts w:ascii="Verdana" w:hAnsi="Verdana"/>
          <w:sz w:val="16"/>
        </w:rPr>
      </w:pPr>
      <w:r>
        <w:rPr>
          <w:rFonts w:ascii="Verdana" w:hAnsi="Verdana"/>
          <w:i/>
          <w:sz w:val="16"/>
        </w:rPr>
        <w:t>„</w:t>
      </w:r>
      <w:r w:rsidRPr="002377D0">
        <w:rPr>
          <w:rFonts w:ascii="Verdana" w:hAnsi="Verdana"/>
          <w:i/>
          <w:sz w:val="16"/>
        </w:rPr>
        <w:t>První skupina studentek přijela, bylo jich dvanáct, dvě se vrátili z rodinných důvodů a pět jich po půl roce přišlo, že chtějí do Prahy, tak jsme jim to rozmlouvali. Nevím přesně co se stalo, ale nedostaly povolení ke změně zaměstnavatele, ale nevím proč, v té době tam ještě nebyla omezení zůstat půl roku u zaměstnavatele. Měli jsme tedy štěstí a do teď u nás pracují. (...) V druhém nebo třetím ročníku žádosti, to teď nevím přesně, znova praxe podle stejného mustru, pozvali jsme je, udělali praxi, začali u nás pracovat a během zkušební doby všechny skončily, a to jsme vyhodnotili, že to pro nás není dobře a brali jsme to tak, že si je nedokážeme udržet. Pak přijeli jednotlivci na praxi i nějaký muž tam byl. Nebyli jsme si jisti, ale zůstali u nás. Jak na to nahlížet. První ročník úspěšný s komplikacemi, druhý ročník katastrofa.</w:t>
      </w:r>
      <w:r>
        <w:rPr>
          <w:rFonts w:ascii="Verdana" w:hAnsi="Verdana"/>
          <w:i/>
          <w:sz w:val="16"/>
        </w:rPr>
        <w:t>“</w:t>
      </w:r>
      <w:r w:rsidR="00B2102B">
        <w:rPr>
          <w:rFonts w:ascii="Verdana" w:hAnsi="Verdana"/>
          <w:i/>
          <w:sz w:val="16"/>
        </w:rPr>
        <w:t xml:space="preserve"> </w:t>
      </w:r>
      <w:r>
        <w:rPr>
          <w:rFonts w:ascii="Verdana" w:hAnsi="Verdana"/>
          <w:iCs/>
          <w:sz w:val="16"/>
        </w:rPr>
        <w:t>(rozhovor s personalistkou, textilní firma, Královéhradecký kraj)</w:t>
      </w:r>
    </w:p>
    <w:p w14:paraId="4D2FF645" w14:textId="77777777" w:rsidR="008F5CF4" w:rsidRDefault="008F5CF4" w:rsidP="00B2102B">
      <w:pPr>
        <w:spacing w:after="120" w:line="240" w:lineRule="auto"/>
        <w:ind w:firstLine="709"/>
        <w:jc w:val="both"/>
        <w:rPr>
          <w:rFonts w:ascii="Verdana" w:hAnsi="Verdana"/>
          <w:sz w:val="20"/>
        </w:rPr>
      </w:pPr>
      <w:r>
        <w:rPr>
          <w:rFonts w:ascii="Verdana" w:hAnsi="Verdana"/>
          <w:sz w:val="20"/>
        </w:rPr>
        <w:t xml:space="preserve">Z popsaných souvislostí plyne, že </w:t>
      </w:r>
      <w:bookmarkStart w:id="50" w:name="_Hlk58600975"/>
      <w:r>
        <w:rPr>
          <w:rFonts w:ascii="Verdana" w:hAnsi="Verdana"/>
          <w:sz w:val="20"/>
        </w:rPr>
        <w:t xml:space="preserve">snahy firem o získání zahraniční pracovní síly nebyly v době před spuštěním vládních programů na podporu zaměstnávání zahraniční </w:t>
      </w:r>
      <w:r>
        <w:rPr>
          <w:rFonts w:ascii="Verdana" w:hAnsi="Verdana"/>
          <w:sz w:val="20"/>
        </w:rPr>
        <w:lastRenderedPageBreak/>
        <w:t>pracovní síly z různých důvodů většinou zdaleka tak úspěšné</w:t>
      </w:r>
      <w:bookmarkEnd w:id="50"/>
      <w:r>
        <w:rPr>
          <w:rFonts w:ascii="Verdana" w:hAnsi="Verdana"/>
          <w:sz w:val="20"/>
        </w:rPr>
        <w:t>, aby se ve firmách podařilo zajistit dostatečně kvalifikovanou pracovní sílu v požadovaném rozsahu.</w:t>
      </w:r>
      <w:r>
        <w:rPr>
          <w:rStyle w:val="Znakapoznpodarou"/>
          <w:sz w:val="20"/>
        </w:rPr>
        <w:footnoteReference w:id="25"/>
      </w:r>
      <w:r>
        <w:rPr>
          <w:rFonts w:ascii="Verdana" w:hAnsi="Verdana"/>
          <w:sz w:val="20"/>
        </w:rPr>
        <w:t xml:space="preserve"> Všeobecně se ale ukázalo, že zaměstnání</w:t>
      </w:r>
      <w:r w:rsidR="00B97EC2">
        <w:rPr>
          <w:rFonts w:ascii="Verdana" w:hAnsi="Verdana"/>
          <w:sz w:val="20"/>
        </w:rPr>
        <w:t xml:space="preserve"> </w:t>
      </w:r>
      <w:r>
        <w:rPr>
          <w:rFonts w:ascii="Verdana" w:hAnsi="Verdana"/>
          <w:sz w:val="20"/>
        </w:rPr>
        <w:t>zahraničních pracovníků umožňovalo dotčeným</w:t>
      </w:r>
      <w:r w:rsidR="002E6BDC">
        <w:rPr>
          <w:rFonts w:ascii="Verdana" w:hAnsi="Verdana"/>
          <w:sz w:val="20"/>
        </w:rPr>
        <w:t xml:space="preserve"> </w:t>
      </w:r>
      <w:r>
        <w:rPr>
          <w:rFonts w:ascii="Verdana" w:hAnsi="Verdana"/>
          <w:sz w:val="20"/>
        </w:rPr>
        <w:t>firmám (některým</w:t>
      </w:r>
      <w:r w:rsidR="002E6BDC">
        <w:rPr>
          <w:rFonts w:ascii="Verdana" w:hAnsi="Verdana"/>
          <w:sz w:val="20"/>
        </w:rPr>
        <w:t xml:space="preserve"> </w:t>
      </w:r>
      <w:r>
        <w:rPr>
          <w:rFonts w:ascii="Verdana" w:hAnsi="Verdana"/>
          <w:sz w:val="20"/>
        </w:rPr>
        <w:t>z nich dokonce</w:t>
      </w:r>
      <w:r w:rsidR="00B97EC2">
        <w:rPr>
          <w:rFonts w:ascii="Verdana" w:hAnsi="Verdana"/>
          <w:sz w:val="20"/>
        </w:rPr>
        <w:t xml:space="preserve"> </w:t>
      </w:r>
      <w:r>
        <w:rPr>
          <w:rFonts w:ascii="Verdana" w:hAnsi="Verdana"/>
          <w:sz w:val="20"/>
        </w:rPr>
        <w:t>dlouhodobě) alespoň částečně řešit jejich problémy s nedostat</w:t>
      </w:r>
      <w:r w:rsidR="002E6BDC">
        <w:rPr>
          <w:rFonts w:ascii="Verdana" w:hAnsi="Verdana"/>
          <w:sz w:val="20"/>
        </w:rPr>
        <w:softHyphen/>
      </w:r>
      <w:r>
        <w:rPr>
          <w:rFonts w:ascii="Verdana" w:hAnsi="Verdana"/>
          <w:sz w:val="20"/>
        </w:rPr>
        <w:t xml:space="preserve">kem pracovní síly. Značná závislost těchto firem na zahraniční pracovní síle a zacílení jejich </w:t>
      </w:r>
      <w:proofErr w:type="spellStart"/>
      <w:r>
        <w:rPr>
          <w:rFonts w:ascii="Verdana" w:hAnsi="Verdana"/>
          <w:sz w:val="20"/>
        </w:rPr>
        <w:t>rekrutačních</w:t>
      </w:r>
      <w:proofErr w:type="spellEnd"/>
      <w:r>
        <w:rPr>
          <w:rFonts w:ascii="Verdana" w:hAnsi="Verdana"/>
          <w:sz w:val="20"/>
        </w:rPr>
        <w:t xml:space="preserve"> strategií (u některých firem dlouhodobé) na zahraniční pracovníky se následně zároveň promítlo i celkově do jejich </w:t>
      </w:r>
      <w:r w:rsidRPr="00F45C07">
        <w:rPr>
          <w:rFonts w:ascii="Verdana" w:hAnsi="Verdana"/>
          <w:b/>
          <w:sz w:val="20"/>
        </w:rPr>
        <w:t>personální politiky</w:t>
      </w:r>
      <w:r>
        <w:rPr>
          <w:rFonts w:ascii="Verdana" w:hAnsi="Verdana"/>
          <w:sz w:val="20"/>
        </w:rPr>
        <w:t>, jež musela reagovat na řadu významných okolností spojených se zaměstnáváním zahraničních pracovníků.</w:t>
      </w:r>
    </w:p>
    <w:p w14:paraId="73D3AB7D" w14:textId="77777777" w:rsidR="008F5CF4" w:rsidRDefault="008F5CF4" w:rsidP="00B2102B">
      <w:pPr>
        <w:spacing w:after="240" w:line="240" w:lineRule="auto"/>
        <w:ind w:firstLine="709"/>
        <w:jc w:val="both"/>
        <w:rPr>
          <w:rFonts w:ascii="Verdana" w:hAnsi="Verdana"/>
          <w:sz w:val="20"/>
        </w:rPr>
      </w:pPr>
      <w:bookmarkStart w:id="51" w:name="_Hlk58601065"/>
      <w:r>
        <w:rPr>
          <w:rFonts w:ascii="Verdana" w:hAnsi="Verdana"/>
          <w:sz w:val="20"/>
        </w:rPr>
        <w:t xml:space="preserve">Nejdůležitější charakteristikou personální politiky dotčených firem v tomto ohledu byla jejich zcela jasná </w:t>
      </w:r>
      <w:r w:rsidRPr="00810F86">
        <w:rPr>
          <w:rFonts w:ascii="Verdana" w:hAnsi="Verdana"/>
          <w:b/>
          <w:sz w:val="20"/>
        </w:rPr>
        <w:t xml:space="preserve">preference zařazování </w:t>
      </w:r>
      <w:r>
        <w:rPr>
          <w:rFonts w:ascii="Verdana" w:hAnsi="Verdana"/>
          <w:b/>
          <w:sz w:val="20"/>
        </w:rPr>
        <w:t xml:space="preserve">zahraničních </w:t>
      </w:r>
      <w:r w:rsidRPr="00810F86">
        <w:rPr>
          <w:rFonts w:ascii="Verdana" w:hAnsi="Verdana"/>
          <w:b/>
          <w:sz w:val="20"/>
        </w:rPr>
        <w:t xml:space="preserve">pracovníků mezi kmenové </w:t>
      </w:r>
      <w:r>
        <w:rPr>
          <w:rFonts w:ascii="Verdana" w:hAnsi="Verdana"/>
          <w:b/>
          <w:sz w:val="20"/>
        </w:rPr>
        <w:t xml:space="preserve">zaměstnance </w:t>
      </w:r>
      <w:r w:rsidRPr="00810F86">
        <w:rPr>
          <w:rFonts w:ascii="Verdana" w:hAnsi="Verdana"/>
          <w:b/>
          <w:sz w:val="20"/>
        </w:rPr>
        <w:t>firmy</w:t>
      </w:r>
      <w:bookmarkEnd w:id="51"/>
      <w:r>
        <w:rPr>
          <w:rFonts w:ascii="Verdana" w:hAnsi="Verdana"/>
          <w:sz w:val="20"/>
        </w:rPr>
        <w:t>. Tento přístup totiž implikuje i nezbytnost realizace řady různých činností spojených se zapracováním a adaptací zahraničních zaměstnanců na pracovišti. Další text proto zprostředkuje stručný přehled aktivit námi dotázaných firem, jejichž základním cílem bylo přispět právě k tomuto cíli.</w:t>
      </w:r>
    </w:p>
    <w:p w14:paraId="1A66DB97" w14:textId="77777777" w:rsidR="008F5CF4" w:rsidRDefault="008F5CF4" w:rsidP="00B2102B">
      <w:pPr>
        <w:spacing w:after="240" w:line="240" w:lineRule="auto"/>
        <w:ind w:left="709" w:right="709"/>
        <w:jc w:val="both"/>
        <w:rPr>
          <w:rFonts w:ascii="Verdana" w:hAnsi="Verdana"/>
          <w:sz w:val="20"/>
        </w:rPr>
      </w:pPr>
      <w:r>
        <w:rPr>
          <w:rFonts w:ascii="Verdana" w:hAnsi="Verdana"/>
          <w:i/>
          <w:sz w:val="16"/>
        </w:rPr>
        <w:t>„</w:t>
      </w:r>
      <w:r w:rsidRPr="00281EE3">
        <w:rPr>
          <w:rFonts w:ascii="Verdana" w:hAnsi="Verdana"/>
          <w:i/>
          <w:sz w:val="16"/>
        </w:rPr>
        <w:t xml:space="preserve">Naše filozofie od začátku byla taková, že chceme, aby to byli naši zaměstnanci, aby tady byli na dlouhodobý vízum, protože u nás je problém to zaučování, zvlášť když tam někdo přijde na tříměsíční vízum. Měsíc ho budeme zacvičovat a on za dva měsíce odejde, tak to není efektivní. My jedeme tou cestou </w:t>
      </w:r>
      <w:proofErr w:type="spellStart"/>
      <w:r w:rsidRPr="00281EE3">
        <w:rPr>
          <w:rFonts w:ascii="Verdana" w:hAnsi="Verdana"/>
          <w:i/>
          <w:sz w:val="16"/>
        </w:rPr>
        <w:t>dlouhodobýho</w:t>
      </w:r>
      <w:proofErr w:type="spellEnd"/>
      <w:r w:rsidRPr="00281EE3">
        <w:rPr>
          <w:rFonts w:ascii="Verdana" w:hAnsi="Verdana"/>
          <w:i/>
          <w:sz w:val="16"/>
        </w:rPr>
        <w:t xml:space="preserve"> pracovního poměru a nastavení úplně stejných podmínek jako mají ostatní naši zaměstnanci. Tam se samozřejmě zase naráží, protože tihle zahraniční pracovníci sem přicházejí, protože si chtěj vydělat, takže mají představu, že budou pracovat 240 a více hodin, což je zase v rozporu s naším zákoníkem práce.</w:t>
      </w:r>
      <w:r>
        <w:rPr>
          <w:rFonts w:ascii="Verdana" w:hAnsi="Verdana"/>
          <w:i/>
          <w:sz w:val="16"/>
        </w:rPr>
        <w:t>“</w:t>
      </w:r>
      <w:r w:rsidR="00B2102B">
        <w:rPr>
          <w:rFonts w:ascii="Verdana" w:hAnsi="Verdana"/>
          <w:i/>
          <w:sz w:val="16"/>
        </w:rPr>
        <w:t xml:space="preserve"> </w:t>
      </w:r>
      <w:r>
        <w:rPr>
          <w:rFonts w:ascii="Verdana" w:hAnsi="Verdana"/>
          <w:sz w:val="16"/>
        </w:rPr>
        <w:t>(účastník fokusní skupiny, stavební firma, Praha)</w:t>
      </w:r>
    </w:p>
    <w:p w14:paraId="7702E906" w14:textId="77777777" w:rsidR="008F5CF4" w:rsidRDefault="008F5CF4" w:rsidP="00B2102B">
      <w:pPr>
        <w:spacing w:after="240" w:line="240" w:lineRule="auto"/>
        <w:ind w:left="709" w:right="709"/>
        <w:jc w:val="both"/>
        <w:rPr>
          <w:rFonts w:ascii="Verdana" w:hAnsi="Verdana"/>
          <w:sz w:val="16"/>
        </w:rPr>
      </w:pPr>
      <w:r>
        <w:rPr>
          <w:rFonts w:ascii="Verdana" w:hAnsi="Verdana"/>
          <w:i/>
          <w:sz w:val="16"/>
        </w:rPr>
        <w:t>„</w:t>
      </w:r>
      <w:r w:rsidRPr="00570F33">
        <w:rPr>
          <w:rFonts w:ascii="Verdana" w:hAnsi="Verdana"/>
          <w:i/>
          <w:sz w:val="16"/>
        </w:rPr>
        <w:t xml:space="preserve">Ano, jsou to naši kmenový zaměstnanci. Mají smlouvu na dobu neurčitou, nevím, jak to tam je, ale nějak se tam pak prodlužuje vízum. </w:t>
      </w:r>
      <w:r w:rsidRPr="00570F33">
        <w:rPr>
          <w:rFonts w:ascii="Verdana" w:hAnsi="Verdana"/>
          <w:i/>
          <w:iCs/>
          <w:sz w:val="16"/>
        </w:rPr>
        <w:t>Pro mě samozřejmě je lepší, když je ten zaměstnanec kmenový podle tohoto programu. Z těch agenturních jsem jich tady měl minimálně 10, z toho bych řekl, že byl použitelný jeden.</w:t>
      </w:r>
      <w:r>
        <w:rPr>
          <w:rFonts w:ascii="Verdana" w:hAnsi="Verdana"/>
          <w:i/>
          <w:iCs/>
          <w:sz w:val="16"/>
        </w:rPr>
        <w:t>“</w:t>
      </w:r>
      <w:r w:rsidR="00B2102B">
        <w:rPr>
          <w:rFonts w:ascii="Verdana" w:hAnsi="Verdana"/>
          <w:i/>
          <w:iCs/>
          <w:sz w:val="16"/>
        </w:rPr>
        <w:t xml:space="preserve"> </w:t>
      </w:r>
      <w:r w:rsidRPr="00EF3955">
        <w:rPr>
          <w:rFonts w:ascii="Verdana" w:hAnsi="Verdana"/>
          <w:sz w:val="16"/>
        </w:rPr>
        <w:t>(rozhovor s vedoucím provozu, textilní firma, Královéhradecký kraj)</w:t>
      </w:r>
    </w:p>
    <w:p w14:paraId="45B27BB9" w14:textId="77777777" w:rsidR="008F5CF4" w:rsidRDefault="008F5CF4" w:rsidP="00B2102B">
      <w:pPr>
        <w:spacing w:after="240" w:line="240" w:lineRule="auto"/>
        <w:ind w:left="709" w:right="709"/>
        <w:jc w:val="both"/>
        <w:rPr>
          <w:rFonts w:ascii="Verdana" w:hAnsi="Verdana"/>
          <w:sz w:val="16"/>
        </w:rPr>
      </w:pPr>
      <w:r>
        <w:rPr>
          <w:rFonts w:ascii="Verdana" w:hAnsi="Verdana"/>
          <w:i/>
          <w:sz w:val="16"/>
        </w:rPr>
        <w:t>„</w:t>
      </w:r>
      <w:r w:rsidRPr="00EF3955">
        <w:rPr>
          <w:rFonts w:ascii="Verdana" w:hAnsi="Verdana"/>
          <w:i/>
          <w:sz w:val="16"/>
        </w:rPr>
        <w:t>Dříve, dva roky nebo tři zpět u nás byli agenturní pracovníci, ale teď ne, teď jsou pracovníci z Ukrajiny pouze přes PKZ.</w:t>
      </w:r>
      <w:r>
        <w:rPr>
          <w:rFonts w:ascii="Verdana" w:hAnsi="Verdana"/>
          <w:i/>
          <w:sz w:val="16"/>
        </w:rPr>
        <w:t>“</w:t>
      </w:r>
      <w:r w:rsidR="00B2102B">
        <w:rPr>
          <w:rFonts w:ascii="Verdana" w:hAnsi="Verdana"/>
          <w:i/>
          <w:sz w:val="16"/>
        </w:rPr>
        <w:t xml:space="preserve"> </w:t>
      </w:r>
      <w:r w:rsidRPr="00EF3955">
        <w:rPr>
          <w:rFonts w:ascii="Verdana" w:hAnsi="Verdana"/>
          <w:sz w:val="16"/>
        </w:rPr>
        <w:t xml:space="preserve">(rozhovor s </w:t>
      </w:r>
      <w:r>
        <w:rPr>
          <w:rFonts w:ascii="Verdana" w:hAnsi="Verdana"/>
          <w:sz w:val="16"/>
        </w:rPr>
        <w:t>personalistou</w:t>
      </w:r>
      <w:r w:rsidRPr="00EF3955">
        <w:rPr>
          <w:rFonts w:ascii="Verdana" w:hAnsi="Verdana"/>
          <w:sz w:val="16"/>
        </w:rPr>
        <w:t>, textilní firma, Královéhradecký kraj)</w:t>
      </w:r>
    </w:p>
    <w:p w14:paraId="6B413B73" w14:textId="77777777" w:rsidR="008F5CF4" w:rsidRDefault="008F5CF4" w:rsidP="00B2102B">
      <w:pPr>
        <w:spacing w:after="60" w:line="240" w:lineRule="auto"/>
        <w:ind w:left="709" w:right="709"/>
        <w:jc w:val="both"/>
        <w:rPr>
          <w:rFonts w:ascii="Verdana" w:hAnsi="Verdana"/>
          <w:i/>
          <w:sz w:val="16"/>
        </w:rPr>
      </w:pPr>
      <w:r>
        <w:rPr>
          <w:rFonts w:ascii="Verdana" w:hAnsi="Verdana"/>
          <w:i/>
          <w:sz w:val="16"/>
        </w:rPr>
        <w:t>„</w:t>
      </w:r>
      <w:r w:rsidRPr="00EF3955">
        <w:rPr>
          <w:rFonts w:ascii="Verdana" w:hAnsi="Verdana"/>
          <w:i/>
          <w:sz w:val="16"/>
        </w:rPr>
        <w:t xml:space="preserve">Takže vlastně to nebyla nespokojenost s agenturními (zaměstnanci), protože ve své podstatě ten proces přijímací, vyhledávací, pak nějak testovací dejme tomu, zaučovací, byl úplně stejný, jako u kmenového zaměstnance. Takže my jsme nikdy nenechali na agentuře „zítra potřebujeme 10 lidí, 10 lidí tady nastoupí bez nějakého našeho prověření a tak dále“, takže to nikdy nebylo. Takže ten proces toho zjišťování toho člověka, </w:t>
      </w:r>
      <w:proofErr w:type="spellStart"/>
      <w:r w:rsidRPr="00EF3955">
        <w:rPr>
          <w:rFonts w:ascii="Verdana" w:hAnsi="Verdana"/>
          <w:i/>
          <w:sz w:val="16"/>
        </w:rPr>
        <w:t>jakej</w:t>
      </w:r>
      <w:proofErr w:type="spellEnd"/>
      <w:r w:rsidRPr="00EF3955">
        <w:rPr>
          <w:rFonts w:ascii="Verdana" w:hAnsi="Verdana"/>
          <w:i/>
          <w:sz w:val="16"/>
        </w:rPr>
        <w:t xml:space="preserve"> je, na co by byl vhodný, byl úplně stejný, jako bych ho přijímal do kmene.</w:t>
      </w:r>
    </w:p>
    <w:p w14:paraId="4092A36A" w14:textId="77777777" w:rsidR="008F5CF4" w:rsidRPr="00EF3955" w:rsidRDefault="008F5CF4" w:rsidP="00B2102B">
      <w:pPr>
        <w:spacing w:after="240" w:line="240" w:lineRule="auto"/>
        <w:ind w:left="709" w:right="709"/>
        <w:jc w:val="both"/>
        <w:rPr>
          <w:rFonts w:ascii="Verdana" w:hAnsi="Verdana"/>
          <w:sz w:val="16"/>
        </w:rPr>
      </w:pPr>
      <w:r w:rsidRPr="00EF3955">
        <w:rPr>
          <w:rFonts w:ascii="Verdana" w:hAnsi="Verdana"/>
          <w:i/>
          <w:sz w:val="16"/>
        </w:rPr>
        <w:t xml:space="preserve">Ale my jsme to měli tak, že my jsme si vybrali a třeba řeknu po třech měsících, po půl roce, po roce jsme je přebírali do kmene, ty, který jsme si chtěli nechat. Ostatní, ne že </w:t>
      </w:r>
      <w:proofErr w:type="spellStart"/>
      <w:r w:rsidRPr="00EF3955">
        <w:rPr>
          <w:rFonts w:ascii="Verdana" w:hAnsi="Verdana"/>
          <w:i/>
          <w:sz w:val="16"/>
        </w:rPr>
        <w:t>bysme</w:t>
      </w:r>
      <w:proofErr w:type="spellEnd"/>
      <w:r w:rsidRPr="00EF3955">
        <w:rPr>
          <w:rFonts w:ascii="Verdana" w:hAnsi="Verdana"/>
          <w:i/>
          <w:sz w:val="16"/>
        </w:rPr>
        <w:t xml:space="preserve"> si je nechali. Nenechali, prostě byla to normálně selekce, ve zkušební době třeba odešli nebo po nějaký době.</w:t>
      </w:r>
      <w:r>
        <w:rPr>
          <w:rFonts w:ascii="Verdana" w:hAnsi="Verdana"/>
          <w:i/>
          <w:sz w:val="16"/>
        </w:rPr>
        <w:t>“</w:t>
      </w:r>
      <w:r w:rsidR="00B2102B">
        <w:rPr>
          <w:rFonts w:ascii="Verdana" w:hAnsi="Verdana"/>
          <w:i/>
          <w:sz w:val="16"/>
        </w:rPr>
        <w:t xml:space="preserve"> </w:t>
      </w:r>
      <w:r w:rsidRPr="00EF3955">
        <w:rPr>
          <w:rFonts w:ascii="Verdana" w:hAnsi="Verdana"/>
          <w:sz w:val="16"/>
        </w:rPr>
        <w:t xml:space="preserve">(rozhovor s </w:t>
      </w:r>
      <w:r>
        <w:rPr>
          <w:rFonts w:ascii="Verdana" w:hAnsi="Verdana"/>
          <w:sz w:val="16"/>
        </w:rPr>
        <w:t>personalistou</w:t>
      </w:r>
      <w:r w:rsidRPr="00EF3955">
        <w:rPr>
          <w:rFonts w:ascii="Verdana" w:hAnsi="Verdana"/>
          <w:sz w:val="16"/>
        </w:rPr>
        <w:t xml:space="preserve">, textilní firma, </w:t>
      </w:r>
      <w:r>
        <w:rPr>
          <w:rFonts w:ascii="Verdana" w:hAnsi="Verdana"/>
          <w:sz w:val="16"/>
        </w:rPr>
        <w:t xml:space="preserve">Jihomoravský </w:t>
      </w:r>
      <w:r w:rsidRPr="00EF3955">
        <w:rPr>
          <w:rFonts w:ascii="Verdana" w:hAnsi="Verdana"/>
          <w:sz w:val="16"/>
        </w:rPr>
        <w:t>kraj)</w:t>
      </w:r>
    </w:p>
    <w:p w14:paraId="5493DE11" w14:textId="77777777" w:rsidR="008F5CF4" w:rsidRDefault="008F5CF4" w:rsidP="004625A9">
      <w:pPr>
        <w:pStyle w:val="Odstavecseseznamem2"/>
        <w:spacing w:after="120"/>
        <w:ind w:left="0" w:firstLine="709"/>
        <w:jc w:val="both"/>
        <w:rPr>
          <w:rFonts w:ascii="Verdana" w:hAnsi="Verdana"/>
          <w:sz w:val="20"/>
        </w:rPr>
      </w:pPr>
    </w:p>
    <w:p w14:paraId="47BB13BB" w14:textId="77777777" w:rsidR="008F5CF4" w:rsidRDefault="008F5CF4" w:rsidP="004625A9">
      <w:pPr>
        <w:pStyle w:val="Odstavecseseznamem2"/>
        <w:spacing w:after="120"/>
        <w:ind w:left="0" w:firstLine="709"/>
        <w:jc w:val="both"/>
        <w:rPr>
          <w:rFonts w:ascii="Verdana" w:hAnsi="Verdana"/>
          <w:sz w:val="20"/>
        </w:rPr>
      </w:pPr>
      <w:r>
        <w:rPr>
          <w:rFonts w:ascii="Verdana" w:hAnsi="Verdana"/>
          <w:sz w:val="20"/>
        </w:rPr>
        <w:t xml:space="preserve">Za důležitý důvod zařazení zahraničních pracovníků mezi kmenové zaměstnance je třeba považovat především </w:t>
      </w:r>
      <w:bookmarkStart w:id="52" w:name="_Hlk58601231"/>
      <w:r>
        <w:rPr>
          <w:rFonts w:ascii="Verdana" w:hAnsi="Verdana"/>
          <w:sz w:val="20"/>
        </w:rPr>
        <w:t>jejich snahu získat v nich dlouhodobé spolupracovníky</w:t>
      </w:r>
      <w:bookmarkEnd w:id="52"/>
      <w:r>
        <w:rPr>
          <w:rFonts w:ascii="Verdana" w:hAnsi="Verdana"/>
          <w:sz w:val="20"/>
        </w:rPr>
        <w:t>. Na to naráželo hned několik zástupců dotázaných firem. Zároveň přitom poukazovali i na to, že i jejich zaučení trvá zpravidla několik měsíců, takže se různými prostředky pokoušejí zamezit brzkému odchodu zahraničních zaměstnanců a jejich přílišné fluktuaci, kterou do určité míry omezila zákonná povinnost</w:t>
      </w:r>
      <w:r w:rsidRPr="00EB35A2">
        <w:rPr>
          <w:rFonts w:ascii="Verdana" w:hAnsi="Verdana"/>
          <w:b/>
          <w:sz w:val="20"/>
        </w:rPr>
        <w:t xml:space="preserve"> </w:t>
      </w:r>
      <w:r w:rsidRPr="0019102F">
        <w:rPr>
          <w:rFonts w:ascii="Verdana" w:hAnsi="Verdana"/>
          <w:sz w:val="20"/>
        </w:rPr>
        <w:t>pracovníka se zaměstnaneckou kartou setrvat na daném pracovišti minimálně 6 měsíců</w:t>
      </w:r>
      <w:r w:rsidRPr="00C132FC">
        <w:rPr>
          <w:rFonts w:ascii="Verdana" w:hAnsi="Verdana"/>
          <w:sz w:val="20"/>
        </w:rPr>
        <w:t>,</w:t>
      </w:r>
      <w:r>
        <w:rPr>
          <w:rFonts w:ascii="Verdana" w:hAnsi="Verdana"/>
          <w:sz w:val="20"/>
        </w:rPr>
        <w:t xml:space="preserve"> více viz níže v textu) </w:t>
      </w:r>
    </w:p>
    <w:p w14:paraId="6EF0D9CD" w14:textId="77777777" w:rsidR="008F5CF4" w:rsidRPr="004625A9" w:rsidRDefault="008F5CF4" w:rsidP="004625A9">
      <w:pPr>
        <w:pStyle w:val="Odstavecseseznamem2"/>
        <w:spacing w:after="120"/>
        <w:ind w:left="0" w:firstLine="709"/>
        <w:jc w:val="both"/>
        <w:rPr>
          <w:rFonts w:ascii="Verdana" w:hAnsi="Verdana"/>
          <w:sz w:val="12"/>
          <w:szCs w:val="12"/>
        </w:rPr>
      </w:pPr>
    </w:p>
    <w:p w14:paraId="28E08AC1" w14:textId="77777777" w:rsidR="008F5CF4" w:rsidRDefault="008F5CF4" w:rsidP="004625A9">
      <w:pPr>
        <w:pStyle w:val="Odstavecseseznamem2"/>
        <w:spacing w:after="120"/>
        <w:ind w:left="0" w:firstLine="709"/>
        <w:jc w:val="both"/>
        <w:rPr>
          <w:rFonts w:ascii="Verdana" w:hAnsi="Verdana"/>
          <w:sz w:val="20"/>
        </w:rPr>
      </w:pPr>
      <w:r>
        <w:rPr>
          <w:rFonts w:ascii="Verdana" w:hAnsi="Verdana"/>
          <w:sz w:val="20"/>
        </w:rPr>
        <w:t xml:space="preserve">Zahraniční pracovníci byli v dotázaných firmách zaměstnáni převážně na dělnických pozicích, v některých firmách zaujímali také pozice mistrů nebo mistrových. </w:t>
      </w:r>
      <w:bookmarkStart w:id="53" w:name="_Hlk58601319"/>
      <w:r>
        <w:rPr>
          <w:rFonts w:ascii="Verdana" w:hAnsi="Verdana"/>
          <w:sz w:val="20"/>
        </w:rPr>
        <w:t xml:space="preserve">Z okruhu dělnických pozic a pozic mistrů tak </w:t>
      </w:r>
      <w:r w:rsidRPr="00F45C07">
        <w:rPr>
          <w:rFonts w:ascii="Verdana" w:hAnsi="Verdana"/>
          <w:b/>
          <w:sz w:val="20"/>
        </w:rPr>
        <w:t xml:space="preserve">mezi pracovními pozicemi, na kterých ve firmách působili </w:t>
      </w:r>
      <w:r>
        <w:rPr>
          <w:rFonts w:ascii="Verdana" w:hAnsi="Verdana"/>
          <w:b/>
          <w:sz w:val="20"/>
        </w:rPr>
        <w:t xml:space="preserve">„řadoví“ </w:t>
      </w:r>
      <w:r w:rsidRPr="00F45C07">
        <w:rPr>
          <w:rFonts w:ascii="Verdana" w:hAnsi="Verdana"/>
          <w:b/>
          <w:sz w:val="20"/>
        </w:rPr>
        <w:t>čeští a zahraniční pracovníci, nebyly zaznamenány žádné výraznější rozdíly</w:t>
      </w:r>
      <w:r>
        <w:rPr>
          <w:rFonts w:ascii="Verdana" w:hAnsi="Verdana"/>
          <w:sz w:val="20"/>
        </w:rPr>
        <w:t>.</w:t>
      </w:r>
      <w:bookmarkEnd w:id="53"/>
      <w:r>
        <w:rPr>
          <w:rFonts w:ascii="Verdana" w:hAnsi="Verdana"/>
          <w:sz w:val="20"/>
        </w:rPr>
        <w:t xml:space="preserve"> Ve velké textilní firmě, v níž byli dotázáni tři vedoucí pracovníci, </w:t>
      </w:r>
      <w:r>
        <w:rPr>
          <w:rFonts w:ascii="Verdana" w:hAnsi="Verdana"/>
          <w:sz w:val="20"/>
        </w:rPr>
        <w:lastRenderedPageBreak/>
        <w:t>věnovali velkou pozornost snaze o zařazování pracovníků na odpovídající pracovní pozice. Nejednalo se přitom pouze o přeřazení zaměstnance na jiný provoz, ale zaměstnancům bylo v těchto případech zajištěno nejen odpovídající zaškolení, ale zaměstnanec, který projevil zájem, mohl získat další kvalifikaci (získat oprávnění pracovat s některými zařízeními, školení pro mistry apod.). Tuto možnost měli, a také využívali, jak čeští, tak zahraniční (především ukrajinští) zaměstnanci.</w:t>
      </w:r>
    </w:p>
    <w:p w14:paraId="4937DC90" w14:textId="77777777" w:rsidR="008F5CF4" w:rsidRPr="004625A9" w:rsidRDefault="008F5CF4" w:rsidP="004625A9">
      <w:pPr>
        <w:pStyle w:val="Odstavecseseznamem2"/>
        <w:spacing w:after="120"/>
        <w:ind w:left="0" w:firstLine="709"/>
        <w:jc w:val="both"/>
        <w:rPr>
          <w:rFonts w:ascii="Verdana" w:hAnsi="Verdana"/>
          <w:sz w:val="12"/>
          <w:szCs w:val="12"/>
        </w:rPr>
      </w:pPr>
    </w:p>
    <w:p w14:paraId="7F1560F7" w14:textId="77777777" w:rsidR="008F5CF4" w:rsidRDefault="008F5CF4" w:rsidP="004625A9">
      <w:pPr>
        <w:pStyle w:val="Odstavecseseznamem2"/>
        <w:spacing w:after="120"/>
        <w:ind w:left="0" w:firstLine="709"/>
        <w:jc w:val="both"/>
        <w:rPr>
          <w:rFonts w:ascii="Verdana" w:hAnsi="Verdana"/>
          <w:sz w:val="20"/>
        </w:rPr>
      </w:pPr>
      <w:r>
        <w:rPr>
          <w:rFonts w:ascii="Verdana" w:hAnsi="Verdana"/>
          <w:sz w:val="20"/>
        </w:rPr>
        <w:t xml:space="preserve">Zástupci dvou firem poukázali na to, že </w:t>
      </w:r>
      <w:bookmarkStart w:id="54" w:name="_Hlk58601389"/>
      <w:r w:rsidRPr="002633BC">
        <w:rPr>
          <w:rFonts w:ascii="Verdana" w:hAnsi="Verdana"/>
          <w:b/>
          <w:sz w:val="20"/>
        </w:rPr>
        <w:t xml:space="preserve">pracovníci a pracovnice z Ukrajiny, jež zastávali mistrovské pozice, </w:t>
      </w:r>
      <w:r w:rsidRPr="005773C5">
        <w:rPr>
          <w:rFonts w:ascii="Verdana" w:hAnsi="Verdana"/>
          <w:b/>
          <w:sz w:val="20"/>
        </w:rPr>
        <w:t>seznamovali své krajany s provozem a zaškolovali je v jejich mateřském jazyce</w:t>
      </w:r>
      <w:bookmarkEnd w:id="54"/>
      <w:r>
        <w:rPr>
          <w:rFonts w:ascii="Verdana" w:hAnsi="Verdana"/>
          <w:sz w:val="20"/>
        </w:rPr>
        <w:t xml:space="preserve">. V dalších firmách bylo poukázáno na </w:t>
      </w:r>
      <w:bookmarkStart w:id="55" w:name="_Hlk58844956"/>
      <w:r>
        <w:rPr>
          <w:rFonts w:ascii="Verdana" w:hAnsi="Verdana"/>
          <w:sz w:val="20"/>
        </w:rPr>
        <w:t>důležitost toho, že zaměstnávají cizince, kteří pobývají v Česku delší dobu, a často mají již trvalý pobyt</w:t>
      </w:r>
      <w:bookmarkEnd w:id="55"/>
      <w:r>
        <w:rPr>
          <w:rFonts w:ascii="Verdana" w:hAnsi="Verdana"/>
          <w:sz w:val="20"/>
        </w:rPr>
        <w:t>. Také tyto zaměstnance firmy zapojovaly do pomoci zaměstnancům nově přicházejícím z</w:t>
      </w:r>
      <w:r w:rsidR="002633BC">
        <w:rPr>
          <w:rFonts w:ascii="Verdana" w:hAnsi="Verdana"/>
          <w:sz w:val="20"/>
        </w:rPr>
        <w:t> Ukrajiny</w:t>
      </w:r>
      <w:r>
        <w:rPr>
          <w:rFonts w:ascii="Verdana" w:hAnsi="Verdana"/>
          <w:sz w:val="20"/>
        </w:rPr>
        <w:t xml:space="preserve">. Dotázaní vedoucí také obecněji hovořili </w:t>
      </w:r>
      <w:r w:rsidRPr="007F2848">
        <w:rPr>
          <w:rFonts w:ascii="Verdana" w:hAnsi="Verdana"/>
          <w:b/>
          <w:sz w:val="20"/>
        </w:rPr>
        <w:t xml:space="preserve">o existenci a </w:t>
      </w:r>
      <w:bookmarkStart w:id="56" w:name="_Hlk58601420"/>
      <w:r w:rsidRPr="007F2848">
        <w:rPr>
          <w:rFonts w:ascii="Verdana" w:hAnsi="Verdana"/>
          <w:b/>
          <w:sz w:val="20"/>
        </w:rPr>
        <w:t>pomocné</w:t>
      </w:r>
      <w:r w:rsidRPr="004D5A1A">
        <w:rPr>
          <w:rFonts w:ascii="Verdana" w:hAnsi="Verdana"/>
          <w:b/>
          <w:sz w:val="20"/>
        </w:rPr>
        <w:t xml:space="preserve"> roli komunity krajanů</w:t>
      </w:r>
      <w:r>
        <w:rPr>
          <w:rFonts w:ascii="Verdana" w:hAnsi="Verdana"/>
          <w:sz w:val="20"/>
        </w:rPr>
        <w:t>,</w:t>
      </w:r>
      <w:bookmarkEnd w:id="56"/>
      <w:r>
        <w:rPr>
          <w:rFonts w:ascii="Verdana" w:hAnsi="Verdana"/>
          <w:sz w:val="20"/>
        </w:rPr>
        <w:t xml:space="preserve"> kdy zahraniční pracovníci mohli získat řadu pro ně důležitých informací nejen od svých krajanů, s nimiž přímo spolupracovali, ale také od dalších </w:t>
      </w:r>
      <w:r w:rsidR="007F2848">
        <w:rPr>
          <w:rFonts w:ascii="Verdana" w:hAnsi="Verdana"/>
          <w:sz w:val="20"/>
        </w:rPr>
        <w:t>cizinců</w:t>
      </w:r>
      <w:r>
        <w:rPr>
          <w:rFonts w:ascii="Verdana" w:hAnsi="Verdana"/>
          <w:sz w:val="20"/>
        </w:rPr>
        <w:t>, s nimiž se setkávali v závodní jídelně nebo na zaměstnavatelem provozované či hrazené ubytovně.</w:t>
      </w:r>
    </w:p>
    <w:p w14:paraId="7235F012" w14:textId="77777777" w:rsidR="008F5CF4" w:rsidRPr="004625A9" w:rsidRDefault="008F5CF4" w:rsidP="004625A9">
      <w:pPr>
        <w:pStyle w:val="Odstavecseseznamem2"/>
        <w:spacing w:after="120"/>
        <w:ind w:left="0" w:firstLine="709"/>
        <w:jc w:val="both"/>
        <w:rPr>
          <w:rFonts w:ascii="Verdana" w:hAnsi="Verdana"/>
          <w:sz w:val="12"/>
          <w:szCs w:val="12"/>
        </w:rPr>
      </w:pPr>
    </w:p>
    <w:p w14:paraId="1A47C49F" w14:textId="77777777" w:rsidR="008F5CF4" w:rsidRDefault="008F5CF4" w:rsidP="004625A9">
      <w:pPr>
        <w:pStyle w:val="Odstavecseseznamem2"/>
        <w:spacing w:after="120"/>
        <w:ind w:left="0" w:firstLine="709"/>
        <w:jc w:val="both"/>
        <w:rPr>
          <w:rFonts w:ascii="Verdana" w:hAnsi="Verdana"/>
          <w:sz w:val="20"/>
        </w:rPr>
      </w:pPr>
      <w:r>
        <w:rPr>
          <w:rFonts w:ascii="Verdana" w:hAnsi="Verdana"/>
          <w:sz w:val="20"/>
        </w:rPr>
        <w:t xml:space="preserve">Další důležitou činností firem v tomto směru bylo </w:t>
      </w:r>
      <w:r w:rsidRPr="005773C5">
        <w:rPr>
          <w:rFonts w:ascii="Verdana" w:hAnsi="Verdana"/>
          <w:b/>
          <w:sz w:val="20"/>
        </w:rPr>
        <w:t>zajištění překladů různých textů</w:t>
      </w:r>
      <w:r>
        <w:rPr>
          <w:rFonts w:ascii="Verdana" w:hAnsi="Verdana"/>
          <w:sz w:val="20"/>
        </w:rPr>
        <w:t>. Na ně poukázali zástupci tří firem. Jedna z nich zajišťovala v tomto směru pro své zaměstnance v podstatě komplexní servis, kdy zajišťovala překlad veškerých materiálů určených zaměstnancům i dalších pro ně důležitých informací.</w:t>
      </w:r>
    </w:p>
    <w:p w14:paraId="4E4ED8C2" w14:textId="77777777" w:rsidR="008F5CF4" w:rsidRPr="004625A9" w:rsidRDefault="008F5CF4" w:rsidP="004625A9">
      <w:pPr>
        <w:pStyle w:val="Odstavecseseznamem2"/>
        <w:spacing w:after="120"/>
        <w:ind w:left="0" w:firstLine="709"/>
        <w:jc w:val="both"/>
        <w:rPr>
          <w:rFonts w:ascii="Verdana" w:hAnsi="Verdana"/>
          <w:sz w:val="12"/>
          <w:szCs w:val="12"/>
        </w:rPr>
      </w:pPr>
    </w:p>
    <w:p w14:paraId="41DE71E1" w14:textId="77777777" w:rsidR="008F5CF4" w:rsidRDefault="008F5CF4" w:rsidP="004625A9">
      <w:pPr>
        <w:pStyle w:val="Odstavecseseznamem2"/>
        <w:spacing w:after="120"/>
        <w:ind w:left="0" w:firstLine="709"/>
        <w:jc w:val="both"/>
        <w:rPr>
          <w:rFonts w:ascii="Verdana" w:hAnsi="Verdana"/>
          <w:sz w:val="20"/>
        </w:rPr>
      </w:pPr>
      <w:r>
        <w:rPr>
          <w:rFonts w:ascii="Verdana" w:hAnsi="Verdana"/>
          <w:sz w:val="20"/>
        </w:rPr>
        <w:t xml:space="preserve">Opakovaně zástupci dotázaných firem zdůrazňovali, že </w:t>
      </w:r>
      <w:bookmarkStart w:id="57" w:name="_Hlk58845176"/>
      <w:r w:rsidRPr="009D2406">
        <w:rPr>
          <w:rFonts w:ascii="Verdana" w:hAnsi="Verdana"/>
          <w:b/>
          <w:sz w:val="20"/>
        </w:rPr>
        <w:t>je pro ně důležité, aby si zahraniční pracovníci osvojili odbornou terminologii v českém jazyce</w:t>
      </w:r>
      <w:bookmarkEnd w:id="57"/>
      <w:r w:rsidR="009D2406">
        <w:rPr>
          <w:rFonts w:ascii="Verdana" w:hAnsi="Verdana"/>
          <w:sz w:val="20"/>
        </w:rPr>
        <w:t>.</w:t>
      </w:r>
      <w:r>
        <w:rPr>
          <w:rFonts w:ascii="Verdana" w:hAnsi="Verdana"/>
          <w:sz w:val="20"/>
        </w:rPr>
        <w:t xml:space="preserve"> V případě mistrů a</w:t>
      </w:r>
      <w:r w:rsidR="00754149">
        <w:rPr>
          <w:rFonts w:ascii="Verdana" w:hAnsi="Verdana"/>
          <w:sz w:val="20"/>
        </w:rPr>
        <w:t> </w:t>
      </w:r>
      <w:r>
        <w:rPr>
          <w:rFonts w:ascii="Verdana" w:hAnsi="Verdana"/>
          <w:sz w:val="20"/>
        </w:rPr>
        <w:t xml:space="preserve">mistrových pak byl odpovídající stupeň znalosti </w:t>
      </w:r>
      <w:r w:rsidR="009D2406">
        <w:rPr>
          <w:rFonts w:ascii="Verdana" w:hAnsi="Verdana"/>
          <w:sz w:val="20"/>
        </w:rPr>
        <w:t>č</w:t>
      </w:r>
      <w:r>
        <w:rPr>
          <w:rFonts w:ascii="Verdana" w:hAnsi="Verdana"/>
          <w:sz w:val="20"/>
        </w:rPr>
        <w:t xml:space="preserve">eštiny očekáván všeobecně. </w:t>
      </w:r>
      <w:bookmarkStart w:id="58" w:name="_Hlk58601515"/>
      <w:r>
        <w:rPr>
          <w:rFonts w:ascii="Verdana" w:hAnsi="Verdana"/>
          <w:sz w:val="20"/>
        </w:rPr>
        <w:t xml:space="preserve">Všeobecně zástupci dotázaných firem poukazovali na </w:t>
      </w:r>
      <w:r w:rsidRPr="003966AF">
        <w:rPr>
          <w:rFonts w:ascii="Verdana" w:hAnsi="Verdana"/>
          <w:b/>
          <w:sz w:val="20"/>
        </w:rPr>
        <w:t>výhodu dobré jazykové přizpůsobivosti především u Ukrajinců</w:t>
      </w:r>
      <w:r>
        <w:rPr>
          <w:rFonts w:ascii="Verdana" w:hAnsi="Verdana"/>
          <w:sz w:val="20"/>
        </w:rPr>
        <w:t xml:space="preserve"> (právě jejich schopnosti rychle se „do českého jazyka dostat“). </w:t>
      </w:r>
      <w:r w:rsidR="00913B07">
        <w:rPr>
          <w:rFonts w:ascii="Verdana" w:hAnsi="Verdana"/>
          <w:sz w:val="20"/>
        </w:rPr>
        <w:t>Některé f</w:t>
      </w:r>
      <w:r>
        <w:rPr>
          <w:rFonts w:ascii="Verdana" w:hAnsi="Verdana"/>
          <w:sz w:val="20"/>
        </w:rPr>
        <w:t xml:space="preserve">irmy nicméně realizovaly na tomto poli řadu dalších aktivit, ať už se jednalo o </w:t>
      </w:r>
      <w:r w:rsidRPr="004D5A1A">
        <w:rPr>
          <w:rFonts w:ascii="Verdana" w:hAnsi="Verdana"/>
          <w:b/>
          <w:sz w:val="20"/>
        </w:rPr>
        <w:t>zajištění jazykových kurzů</w:t>
      </w:r>
      <w:r>
        <w:rPr>
          <w:rFonts w:ascii="Verdana" w:hAnsi="Verdana"/>
          <w:sz w:val="20"/>
        </w:rPr>
        <w:t xml:space="preserve"> všeobecně nebo o </w:t>
      </w:r>
      <w:r w:rsidRPr="004D5A1A">
        <w:rPr>
          <w:rFonts w:ascii="Verdana" w:hAnsi="Verdana"/>
          <w:b/>
          <w:sz w:val="20"/>
        </w:rPr>
        <w:t>podporu rozvoje znalosti odborné české terminologie</w:t>
      </w:r>
      <w:r>
        <w:rPr>
          <w:rFonts w:ascii="Verdana" w:hAnsi="Verdana"/>
          <w:sz w:val="20"/>
        </w:rPr>
        <w:t xml:space="preserve"> u zahraničních pracovníků. Pozitivní přínosy si zástupci firem</w:t>
      </w:r>
      <w:r w:rsidR="003966AF">
        <w:rPr>
          <w:rFonts w:ascii="Verdana" w:hAnsi="Verdana"/>
          <w:sz w:val="20"/>
        </w:rPr>
        <w:t>,</w:t>
      </w:r>
      <w:r>
        <w:rPr>
          <w:rFonts w:ascii="Verdana" w:hAnsi="Verdana"/>
          <w:sz w:val="20"/>
        </w:rPr>
        <w:t xml:space="preserve"> v nichž tyto aktivity probíhaly</w:t>
      </w:r>
      <w:r w:rsidR="003966AF">
        <w:rPr>
          <w:rFonts w:ascii="Verdana" w:hAnsi="Verdana"/>
          <w:sz w:val="20"/>
        </w:rPr>
        <w:t>,</w:t>
      </w:r>
      <w:r>
        <w:rPr>
          <w:rFonts w:ascii="Verdana" w:hAnsi="Verdana"/>
          <w:sz w:val="20"/>
        </w:rPr>
        <w:t xml:space="preserve"> velmi pochvalovali</w:t>
      </w:r>
      <w:r w:rsidR="003966AF">
        <w:rPr>
          <w:rFonts w:ascii="Verdana" w:hAnsi="Verdana"/>
          <w:sz w:val="20"/>
        </w:rPr>
        <w:t>.</w:t>
      </w:r>
      <w:r>
        <w:rPr>
          <w:rFonts w:ascii="Verdana" w:hAnsi="Verdana"/>
          <w:sz w:val="20"/>
        </w:rPr>
        <w:t xml:space="preserve"> </w:t>
      </w:r>
      <w:bookmarkEnd w:id="58"/>
      <w:r>
        <w:rPr>
          <w:rFonts w:ascii="Verdana" w:hAnsi="Verdana"/>
          <w:sz w:val="20"/>
        </w:rPr>
        <w:t>V jedné textilní firmě tak například byly vytvořeny manuály seznamující cizince s důležitými dokumenty, případně dalšími, pro cizince důležitými informacemi (byl uveden příklad překladu nabídky banky). Tyto manuály zahrnovaly také školící materiály, jež byly využívány i k přezkušování pracovníků. Jednatelka další textilní firmy pro své zaměstnance vytvořila česko-mongolský slovník (zahrnující jak oblast integrace do české společnosti, tak odborné termíny důležité pro výkon práce) a zaměstnance své firmy následně přezkušovala ze znalosti důležitých pojmů.</w:t>
      </w:r>
    </w:p>
    <w:p w14:paraId="0DC391B1" w14:textId="77777777" w:rsidR="008F5CF4" w:rsidRPr="00B2102B" w:rsidRDefault="008F5CF4" w:rsidP="00B2102B">
      <w:pPr>
        <w:spacing w:before="360" w:after="360" w:line="240" w:lineRule="auto"/>
        <w:jc w:val="both"/>
        <w:outlineLvl w:val="2"/>
        <w:rPr>
          <w:rFonts w:ascii="Verdana" w:hAnsi="Verdana"/>
          <w:b/>
          <w:sz w:val="24"/>
          <w:szCs w:val="24"/>
        </w:rPr>
      </w:pPr>
      <w:bookmarkStart w:id="59" w:name="_Toc58932505"/>
      <w:r w:rsidRPr="00B2102B">
        <w:rPr>
          <w:rFonts w:ascii="Verdana" w:hAnsi="Verdana"/>
          <w:b/>
          <w:sz w:val="24"/>
          <w:szCs w:val="24"/>
        </w:rPr>
        <w:t>3.</w:t>
      </w:r>
      <w:r w:rsidR="00A67B78">
        <w:rPr>
          <w:rFonts w:ascii="Verdana" w:hAnsi="Verdana"/>
          <w:b/>
          <w:sz w:val="24"/>
          <w:szCs w:val="24"/>
        </w:rPr>
        <w:t>2</w:t>
      </w:r>
      <w:r w:rsidRPr="00B2102B">
        <w:rPr>
          <w:rFonts w:ascii="Verdana" w:hAnsi="Verdana"/>
          <w:b/>
          <w:sz w:val="24"/>
          <w:szCs w:val="24"/>
        </w:rPr>
        <w:t>.</w:t>
      </w:r>
      <w:r w:rsidR="00A83E98">
        <w:rPr>
          <w:rFonts w:ascii="Verdana" w:hAnsi="Verdana"/>
          <w:b/>
          <w:sz w:val="24"/>
          <w:szCs w:val="24"/>
        </w:rPr>
        <w:t>3</w:t>
      </w:r>
      <w:r w:rsidRPr="00B2102B">
        <w:rPr>
          <w:rFonts w:ascii="Verdana" w:hAnsi="Verdana"/>
          <w:b/>
          <w:sz w:val="24"/>
          <w:szCs w:val="24"/>
        </w:rPr>
        <w:t xml:space="preserve"> Získávání zaměstnanců v rámci programů Režim Ukrajina a</w:t>
      </w:r>
      <w:r w:rsidR="00B2102B">
        <w:rPr>
          <w:rFonts w:ascii="Verdana" w:hAnsi="Verdana"/>
          <w:b/>
          <w:sz w:val="24"/>
          <w:szCs w:val="24"/>
        </w:rPr>
        <w:t> </w:t>
      </w:r>
      <w:r w:rsidRPr="00B2102B">
        <w:rPr>
          <w:rFonts w:ascii="Verdana" w:hAnsi="Verdana"/>
          <w:b/>
          <w:sz w:val="24"/>
          <w:szCs w:val="24"/>
        </w:rPr>
        <w:t>PKZ</w:t>
      </w:r>
      <w:bookmarkEnd w:id="59"/>
      <w:r w:rsidRPr="00B2102B">
        <w:rPr>
          <w:rFonts w:ascii="Verdana" w:hAnsi="Verdana"/>
          <w:b/>
          <w:sz w:val="24"/>
          <w:szCs w:val="24"/>
        </w:rPr>
        <w:t xml:space="preserve"> </w:t>
      </w:r>
    </w:p>
    <w:p w14:paraId="22B8FBAF" w14:textId="77777777" w:rsidR="00754149" w:rsidRDefault="008F5CF4" w:rsidP="00754149">
      <w:pPr>
        <w:spacing w:after="240" w:line="240" w:lineRule="auto"/>
        <w:ind w:firstLine="709"/>
        <w:jc w:val="both"/>
        <w:rPr>
          <w:rFonts w:ascii="Verdana" w:hAnsi="Verdana"/>
          <w:sz w:val="20"/>
        </w:rPr>
      </w:pPr>
      <w:r>
        <w:rPr>
          <w:rFonts w:ascii="Verdana" w:hAnsi="Verdana"/>
          <w:sz w:val="20"/>
        </w:rPr>
        <w:t>Vzhledem k zaměření tohoto výzkumu měli zkušenost s</w:t>
      </w:r>
      <w:r w:rsidR="003966AF">
        <w:rPr>
          <w:rFonts w:ascii="Verdana" w:hAnsi="Verdana"/>
          <w:sz w:val="20"/>
        </w:rPr>
        <w:t> </w:t>
      </w:r>
      <w:r>
        <w:rPr>
          <w:rFonts w:ascii="Verdana" w:hAnsi="Verdana"/>
          <w:sz w:val="20"/>
        </w:rPr>
        <w:t>vládními programy na podporu získávání kvalifikované pracovní síly (dř</w:t>
      </w:r>
      <w:r w:rsidR="00B2102B">
        <w:rPr>
          <w:rFonts w:ascii="Verdana" w:hAnsi="Verdana"/>
          <w:sz w:val="20"/>
        </w:rPr>
        <w:t>í</w:t>
      </w:r>
      <w:r>
        <w:rPr>
          <w:rFonts w:ascii="Verdana" w:hAnsi="Verdana"/>
          <w:sz w:val="20"/>
        </w:rPr>
        <w:t>ve s</w:t>
      </w:r>
      <w:r w:rsidR="003966AF">
        <w:rPr>
          <w:rFonts w:ascii="Verdana" w:hAnsi="Verdana"/>
          <w:sz w:val="20"/>
        </w:rPr>
        <w:t> </w:t>
      </w:r>
      <w:r>
        <w:rPr>
          <w:rFonts w:ascii="Verdana" w:hAnsi="Verdana"/>
          <w:sz w:val="20"/>
        </w:rPr>
        <w:t>Režimem Ukrajina v současnosti s</w:t>
      </w:r>
      <w:r w:rsidR="003966AF">
        <w:rPr>
          <w:rFonts w:ascii="Verdana" w:hAnsi="Verdana"/>
          <w:sz w:val="20"/>
        </w:rPr>
        <w:t> </w:t>
      </w:r>
      <w:r>
        <w:rPr>
          <w:rFonts w:ascii="Verdana" w:hAnsi="Verdana"/>
          <w:sz w:val="20"/>
        </w:rPr>
        <w:t>Programem kvalifikovaný zaměstnanec) všechny dotázané firmy, tři účastníci rozhovorů k nim ale ze své pozice nemohli poskytnout detailnější informace a odkázali v této otázce na své kolegy personalisty.</w:t>
      </w:r>
    </w:p>
    <w:p w14:paraId="2D9C2DE2" w14:textId="77777777" w:rsidR="008F5CF4" w:rsidRDefault="008F5CF4" w:rsidP="00754149">
      <w:pPr>
        <w:spacing w:after="240" w:line="240" w:lineRule="auto"/>
        <w:ind w:firstLine="709"/>
        <w:jc w:val="both"/>
        <w:rPr>
          <w:rFonts w:ascii="Verdana" w:hAnsi="Verdana"/>
          <w:sz w:val="20"/>
        </w:rPr>
      </w:pPr>
      <w:r>
        <w:rPr>
          <w:rFonts w:ascii="Verdana" w:hAnsi="Verdana"/>
          <w:sz w:val="20"/>
        </w:rPr>
        <w:t xml:space="preserve">Firmy se do Režimu Ukrajina zapojily </w:t>
      </w:r>
      <w:r w:rsidRPr="00EC6250">
        <w:rPr>
          <w:rFonts w:ascii="Verdana" w:hAnsi="Verdana"/>
          <w:b/>
          <w:sz w:val="20"/>
        </w:rPr>
        <w:t>bezprostředně po jeho spuštění v roce 2016 nebo krátce po něm</w:t>
      </w:r>
      <w:r>
        <w:rPr>
          <w:rFonts w:ascii="Verdana" w:hAnsi="Verdana"/>
          <w:sz w:val="20"/>
        </w:rPr>
        <w:t xml:space="preserve"> a se získáváním pracovní síly díky účasti v programu Režim Ukrajina, respektive PKZ měly několikaletou zkušenost.</w:t>
      </w:r>
    </w:p>
    <w:p w14:paraId="5B99119D" w14:textId="77777777" w:rsidR="008F5CF4" w:rsidRDefault="008F5CF4" w:rsidP="00B2102B">
      <w:pPr>
        <w:spacing w:after="240" w:line="240" w:lineRule="auto"/>
        <w:ind w:left="709" w:right="709"/>
        <w:jc w:val="both"/>
        <w:rPr>
          <w:rFonts w:ascii="Verdana" w:hAnsi="Verdana"/>
          <w:sz w:val="16"/>
        </w:rPr>
      </w:pPr>
      <w:r>
        <w:rPr>
          <w:rFonts w:ascii="Verdana" w:hAnsi="Verdana"/>
          <w:i/>
          <w:sz w:val="16"/>
        </w:rPr>
        <w:t>„</w:t>
      </w:r>
      <w:r w:rsidRPr="00E8310F">
        <w:rPr>
          <w:rFonts w:ascii="Verdana" w:hAnsi="Verdana"/>
          <w:i/>
          <w:sz w:val="16"/>
        </w:rPr>
        <w:t>Program se otevřel 1. srpna a my</w:t>
      </w:r>
      <w:r>
        <w:rPr>
          <w:rFonts w:ascii="Verdana" w:hAnsi="Verdana"/>
          <w:i/>
          <w:sz w:val="16"/>
        </w:rPr>
        <w:t xml:space="preserve"> </w:t>
      </w:r>
      <w:r w:rsidRPr="00E8310F">
        <w:rPr>
          <w:rFonts w:ascii="Verdana" w:hAnsi="Verdana"/>
          <w:i/>
          <w:sz w:val="16"/>
        </w:rPr>
        <w:t>jsme 2. srpna posílali naši první žádost. Vstoupili jsme do toho z důvodu toho, že jsme nebyli schopni, protože jsme byli ještě v takovém výrobním boomu, na trhu práce najít zaměstnance. Tím, že jsme ty ukrajinské zaměstnance využívali i předtím, akorát to bylo takovým pokoutným způsobem, získávání termínu na zastupitelském úřadě na podání žádosti o dlouhodobé vízum nebo o pracovní zaměstnaneckou kartu. Ta nevznikla nově tím Režimem, ale ta už byla nebo nějaká forma toho víza. Ve své podstatě jsme ty informace už měli před tím začátkem. Informace, že něco takového vznikne jsme měli z úřadu práce a z </w:t>
      </w:r>
      <w:proofErr w:type="spellStart"/>
      <w:r w:rsidRPr="00E8310F">
        <w:rPr>
          <w:rFonts w:ascii="Verdana" w:hAnsi="Verdana"/>
          <w:i/>
          <w:sz w:val="16"/>
        </w:rPr>
        <w:t>ATOKu</w:t>
      </w:r>
      <w:proofErr w:type="spellEnd"/>
      <w:r w:rsidRPr="00E8310F">
        <w:rPr>
          <w:rFonts w:ascii="Verdana" w:hAnsi="Verdana"/>
          <w:i/>
          <w:sz w:val="16"/>
        </w:rPr>
        <w:t xml:space="preserve"> (</w:t>
      </w:r>
      <w:r w:rsidRPr="00E8310F">
        <w:rPr>
          <w:rFonts w:ascii="Verdana" w:hAnsi="Verdana"/>
          <w:bCs/>
          <w:i/>
          <w:sz w:val="16"/>
        </w:rPr>
        <w:t xml:space="preserve">Asociace </w:t>
      </w:r>
      <w:proofErr w:type="spellStart"/>
      <w:r w:rsidRPr="00E8310F">
        <w:rPr>
          <w:rFonts w:ascii="Verdana" w:hAnsi="Verdana"/>
          <w:bCs/>
          <w:i/>
          <w:sz w:val="16"/>
        </w:rPr>
        <w:t>textilního-oděvního-kožedělného</w:t>
      </w:r>
      <w:proofErr w:type="spellEnd"/>
      <w:r w:rsidRPr="00E8310F">
        <w:rPr>
          <w:rFonts w:ascii="Verdana" w:hAnsi="Verdana"/>
          <w:bCs/>
          <w:i/>
          <w:sz w:val="16"/>
        </w:rPr>
        <w:t xml:space="preserve"> průmyslu)</w:t>
      </w:r>
      <w:r w:rsidRPr="00E8310F">
        <w:rPr>
          <w:rFonts w:ascii="Verdana" w:hAnsi="Verdana"/>
          <w:i/>
          <w:sz w:val="16"/>
        </w:rPr>
        <w:t xml:space="preserve">, což je asociace soustřeďující textilní firmy, </w:t>
      </w:r>
      <w:r w:rsidRPr="00E8310F">
        <w:rPr>
          <w:rFonts w:ascii="Verdana" w:hAnsi="Verdana"/>
          <w:i/>
          <w:sz w:val="16"/>
        </w:rPr>
        <w:lastRenderedPageBreak/>
        <w:t>která má zase informace od konfederace atd. a jenom se čekalo, kdy to bude a</w:t>
      </w:r>
      <w:r w:rsidR="00754149">
        <w:rPr>
          <w:rFonts w:ascii="Verdana" w:hAnsi="Verdana"/>
          <w:i/>
          <w:sz w:val="16"/>
        </w:rPr>
        <w:t> </w:t>
      </w:r>
      <w:r w:rsidRPr="00E8310F">
        <w:rPr>
          <w:rFonts w:ascii="Verdana" w:hAnsi="Verdana"/>
          <w:i/>
          <w:sz w:val="16"/>
        </w:rPr>
        <w:t>jaká forma to bude.</w:t>
      </w:r>
      <w:r>
        <w:rPr>
          <w:rFonts w:ascii="Verdana" w:hAnsi="Verdana"/>
          <w:i/>
          <w:sz w:val="16"/>
        </w:rPr>
        <w:t>“</w:t>
      </w:r>
      <w:r w:rsidR="00B2102B">
        <w:rPr>
          <w:rFonts w:ascii="Verdana" w:hAnsi="Verdana"/>
          <w:i/>
          <w:sz w:val="16"/>
        </w:rPr>
        <w:t xml:space="preserve"> </w:t>
      </w:r>
      <w:r>
        <w:rPr>
          <w:rFonts w:ascii="Verdana" w:hAnsi="Verdana"/>
          <w:sz w:val="16"/>
        </w:rPr>
        <w:t>(účastník fokusní skupiny, textilní firma, Jihomoravský kraj)</w:t>
      </w:r>
    </w:p>
    <w:p w14:paraId="1A459E10" w14:textId="77777777" w:rsidR="008F5CF4" w:rsidRDefault="008F5CF4" w:rsidP="00B2102B">
      <w:pPr>
        <w:spacing w:after="240" w:line="240" w:lineRule="auto"/>
        <w:ind w:firstLine="709"/>
        <w:jc w:val="both"/>
        <w:rPr>
          <w:rFonts w:ascii="Verdana" w:hAnsi="Verdana"/>
          <w:sz w:val="20"/>
        </w:rPr>
      </w:pPr>
      <w:r>
        <w:rPr>
          <w:rFonts w:ascii="Verdana" w:hAnsi="Verdana"/>
          <w:sz w:val="20"/>
        </w:rPr>
        <w:t>Jak uvedený výrok</w:t>
      </w:r>
      <w:r w:rsidRPr="00B13110">
        <w:rPr>
          <w:rFonts w:ascii="Verdana" w:hAnsi="Verdana"/>
          <w:sz w:val="20"/>
        </w:rPr>
        <w:t xml:space="preserve"> </w:t>
      </w:r>
      <w:r>
        <w:rPr>
          <w:rFonts w:ascii="Verdana" w:hAnsi="Verdana"/>
          <w:sz w:val="20"/>
        </w:rPr>
        <w:t xml:space="preserve">ukazuje, </w:t>
      </w:r>
      <w:bookmarkStart w:id="60" w:name="_Hlk58601626"/>
      <w:r>
        <w:rPr>
          <w:rFonts w:ascii="Verdana" w:hAnsi="Verdana"/>
          <w:sz w:val="20"/>
        </w:rPr>
        <w:t xml:space="preserve">velmi důležitou okolností byla </w:t>
      </w:r>
      <w:bookmarkStart w:id="61" w:name="_Hlk58845425"/>
      <w:r w:rsidRPr="00EC6250">
        <w:rPr>
          <w:rFonts w:ascii="Verdana" w:hAnsi="Verdana"/>
          <w:b/>
          <w:sz w:val="20"/>
        </w:rPr>
        <w:t xml:space="preserve">možnost získání </w:t>
      </w:r>
      <w:r w:rsidRPr="0028091F">
        <w:rPr>
          <w:rFonts w:ascii="Verdana" w:hAnsi="Verdana"/>
          <w:b/>
          <w:sz w:val="20"/>
        </w:rPr>
        <w:t>informací o programu přes oborové asociace</w:t>
      </w:r>
      <w:r w:rsidR="002E6BDC">
        <w:rPr>
          <w:rFonts w:ascii="Verdana" w:hAnsi="Verdana"/>
          <w:b/>
          <w:sz w:val="20"/>
        </w:rPr>
        <w:t xml:space="preserve"> </w:t>
      </w:r>
      <w:r w:rsidRPr="0028091F">
        <w:rPr>
          <w:rFonts w:ascii="Verdana" w:hAnsi="Verdana"/>
          <w:b/>
          <w:sz w:val="20"/>
        </w:rPr>
        <w:t>sdružené v Konfederaci zaměstnavatelských a podnikatelských svazů</w:t>
      </w:r>
      <w:bookmarkEnd w:id="61"/>
      <w:r>
        <w:rPr>
          <w:rFonts w:ascii="Verdana" w:hAnsi="Verdana"/>
          <w:sz w:val="20"/>
        </w:rPr>
        <w:t>. Podle názoru účastníků fokusní skupiny ale není příliš možností, jak by se daly podobné informace získat mimo podobné platformy.</w:t>
      </w:r>
      <w:bookmarkEnd w:id="60"/>
    </w:p>
    <w:p w14:paraId="7BCD801C" w14:textId="77777777" w:rsidR="008F5CF4" w:rsidRDefault="008F5CF4" w:rsidP="00B2102B">
      <w:pPr>
        <w:spacing w:after="120" w:line="240" w:lineRule="auto"/>
        <w:ind w:left="709" w:right="709"/>
        <w:jc w:val="both"/>
        <w:rPr>
          <w:rFonts w:ascii="Verdana" w:hAnsi="Verdana"/>
          <w:i/>
          <w:sz w:val="16"/>
        </w:rPr>
      </w:pPr>
      <w:r>
        <w:rPr>
          <w:rFonts w:ascii="Verdana" w:hAnsi="Verdana"/>
          <w:i/>
          <w:sz w:val="16"/>
        </w:rPr>
        <w:t>„</w:t>
      </w:r>
      <w:r w:rsidRPr="00AC5E09">
        <w:rPr>
          <w:rFonts w:ascii="Verdana" w:hAnsi="Verdana"/>
          <w:i/>
          <w:sz w:val="16"/>
        </w:rPr>
        <w:t>U nás třeba za to, že jsme v textilní asociaci jsme hodně informovaní. Jde to teda přes konfederaci. Tam jsme hodně nablízko. Pokud by se samozřejmě člověk nezajímal, tak by to k němu nijak nedoputovalo. Samostatná firma, která není v žádný asociaci, tak k ní to nedoputuje. Jako že by byly nějaké letáky „Zaměstnejte cizince přes Režim Ukrajina“ nebo něco</w:t>
      </w:r>
      <w:r>
        <w:rPr>
          <w:rFonts w:ascii="Verdana" w:hAnsi="Verdana"/>
          <w:i/>
          <w:sz w:val="16"/>
        </w:rPr>
        <w:t>, to</w:t>
      </w:r>
      <w:r w:rsidRPr="00AC5E09">
        <w:rPr>
          <w:rFonts w:ascii="Verdana" w:hAnsi="Verdana"/>
          <w:i/>
          <w:sz w:val="16"/>
        </w:rPr>
        <w:t xml:space="preserve"> neexistuje.</w:t>
      </w:r>
    </w:p>
    <w:p w14:paraId="15B8AA23" w14:textId="77777777" w:rsidR="008F5CF4" w:rsidRDefault="008F5CF4" w:rsidP="00B2102B">
      <w:pPr>
        <w:spacing w:after="240" w:line="240" w:lineRule="auto"/>
        <w:ind w:left="709" w:right="709"/>
        <w:jc w:val="both"/>
        <w:rPr>
          <w:rFonts w:ascii="Verdana" w:hAnsi="Verdana"/>
          <w:sz w:val="16"/>
        </w:rPr>
      </w:pPr>
      <w:r w:rsidRPr="00193FB9">
        <w:rPr>
          <w:rFonts w:ascii="Verdana" w:hAnsi="Verdana"/>
          <w:i/>
          <w:sz w:val="16"/>
        </w:rPr>
        <w:t xml:space="preserve">Člověk ani pořádně neví, který ministerstvo sledovat nebo který stránky. Vždyť kolikrát je těžký se zorientovat na stránkách ministerstva práce a najít dneska Antivirus, natož </w:t>
      </w:r>
      <w:proofErr w:type="spellStart"/>
      <w:r w:rsidRPr="00193FB9">
        <w:rPr>
          <w:rFonts w:ascii="Verdana" w:hAnsi="Verdana"/>
          <w:i/>
          <w:sz w:val="16"/>
        </w:rPr>
        <w:t>takovýhle</w:t>
      </w:r>
      <w:proofErr w:type="spellEnd"/>
      <w:r w:rsidRPr="00193FB9">
        <w:rPr>
          <w:rFonts w:ascii="Verdana" w:hAnsi="Verdana"/>
          <w:i/>
          <w:sz w:val="16"/>
        </w:rPr>
        <w:t xml:space="preserve"> „nepodstatný“ věci, protože tenhle režim není pro všechny občany, je to jenom takový dílčí. Třeba se doporučuje firmám jít na Hospodářskou komoru.</w:t>
      </w:r>
      <w:r>
        <w:rPr>
          <w:rFonts w:ascii="Verdana" w:hAnsi="Verdana"/>
          <w:i/>
          <w:sz w:val="16"/>
        </w:rPr>
        <w:t>“</w:t>
      </w:r>
      <w:r w:rsidR="00B2102B">
        <w:rPr>
          <w:rFonts w:ascii="Verdana" w:hAnsi="Verdana"/>
          <w:i/>
          <w:sz w:val="16"/>
        </w:rPr>
        <w:t xml:space="preserve"> </w:t>
      </w:r>
      <w:r>
        <w:rPr>
          <w:rFonts w:ascii="Verdana" w:hAnsi="Verdana"/>
          <w:sz w:val="16"/>
        </w:rPr>
        <w:t>(účastníci fokusní skupiny, textilní firma, Jihomoravský kraj)</w:t>
      </w:r>
    </w:p>
    <w:p w14:paraId="6863ACD8" w14:textId="77777777" w:rsidR="008F5CF4" w:rsidRDefault="008F5CF4" w:rsidP="00B2102B">
      <w:pPr>
        <w:spacing w:after="120" w:line="240" w:lineRule="auto"/>
        <w:ind w:firstLine="709"/>
        <w:jc w:val="both"/>
        <w:rPr>
          <w:rFonts w:ascii="Verdana" w:hAnsi="Verdana"/>
          <w:sz w:val="20"/>
        </w:rPr>
      </w:pPr>
      <w:bookmarkStart w:id="62" w:name="_Hlk58601742"/>
      <w:r>
        <w:rPr>
          <w:rFonts w:ascii="Verdana" w:hAnsi="Verdana"/>
          <w:sz w:val="20"/>
        </w:rPr>
        <w:t xml:space="preserve">Dotázaní také zmiňovali a oceňovali </w:t>
      </w:r>
      <w:bookmarkStart w:id="63" w:name="_Hlk58845516"/>
      <w:r w:rsidRPr="0028091F">
        <w:rPr>
          <w:rFonts w:ascii="Verdana" w:hAnsi="Verdana"/>
          <w:b/>
          <w:sz w:val="20"/>
        </w:rPr>
        <w:t xml:space="preserve">přímou </w:t>
      </w:r>
      <w:r w:rsidRPr="00EC6250">
        <w:rPr>
          <w:rFonts w:ascii="Verdana" w:hAnsi="Verdana"/>
          <w:b/>
          <w:sz w:val="20"/>
        </w:rPr>
        <w:t>pomoc KZPS</w:t>
      </w:r>
      <w:r w:rsidR="0028091F">
        <w:rPr>
          <w:rFonts w:ascii="Verdana" w:hAnsi="Verdana"/>
          <w:b/>
          <w:sz w:val="20"/>
        </w:rPr>
        <w:t xml:space="preserve"> ČR</w:t>
      </w:r>
      <w:r w:rsidRPr="00EC6250">
        <w:rPr>
          <w:rFonts w:ascii="Verdana" w:hAnsi="Verdana"/>
          <w:b/>
          <w:sz w:val="20"/>
        </w:rPr>
        <w:t xml:space="preserve"> při administrac</w:t>
      </w:r>
      <w:r w:rsidR="0028091F">
        <w:rPr>
          <w:rFonts w:ascii="Verdana" w:hAnsi="Verdana"/>
          <w:b/>
          <w:sz w:val="20"/>
        </w:rPr>
        <w:t>i</w:t>
      </w:r>
      <w:r w:rsidRPr="00EC6250">
        <w:rPr>
          <w:rFonts w:ascii="Verdana" w:hAnsi="Verdana"/>
          <w:b/>
          <w:sz w:val="20"/>
        </w:rPr>
        <w:t xml:space="preserve"> a vyřizování jejich žádostí</w:t>
      </w:r>
      <w:bookmarkEnd w:id="63"/>
      <w:r>
        <w:rPr>
          <w:rFonts w:ascii="Verdana" w:hAnsi="Verdana"/>
          <w:sz w:val="20"/>
        </w:rPr>
        <w:t>.</w:t>
      </w:r>
      <w:bookmarkEnd w:id="62"/>
      <w:r>
        <w:rPr>
          <w:rFonts w:ascii="Verdana" w:hAnsi="Verdana"/>
          <w:sz w:val="20"/>
        </w:rPr>
        <w:t xml:space="preserve"> V souvislosti se </w:t>
      </w:r>
      <w:proofErr w:type="spellStart"/>
      <w:r>
        <w:rPr>
          <w:rFonts w:ascii="Verdana" w:hAnsi="Verdana"/>
          <w:sz w:val="20"/>
        </w:rPr>
        <w:t>spoluprácí</w:t>
      </w:r>
      <w:proofErr w:type="spellEnd"/>
      <w:r>
        <w:rPr>
          <w:rFonts w:ascii="Verdana" w:hAnsi="Verdana"/>
          <w:sz w:val="20"/>
        </w:rPr>
        <w:t xml:space="preserve"> s ní nebyly zaznamenány žádné výhrady nebo podněty ke zlepšení. Kromě toho, že někteří účastníci fokusní skupiny a</w:t>
      </w:r>
      <w:r w:rsidR="00B2102B">
        <w:rPr>
          <w:rFonts w:ascii="Verdana" w:hAnsi="Verdana"/>
          <w:sz w:val="20"/>
        </w:rPr>
        <w:t> </w:t>
      </w:r>
      <w:r>
        <w:rPr>
          <w:rFonts w:ascii="Verdana" w:hAnsi="Verdana"/>
          <w:sz w:val="20"/>
        </w:rPr>
        <w:t>polostrukturovaných rozhovorů sami ohodnotili spolupráci s KZPS příznivě, pak také účastníci fokusní skupiny na přímý dotaz k tomuto tématu potvrdili, že ve spolupráci s KZPS žádné rezervy nevidí.</w:t>
      </w:r>
    </w:p>
    <w:p w14:paraId="52EADA25" w14:textId="77777777" w:rsidR="008F5CF4" w:rsidRDefault="008F5CF4" w:rsidP="00B2102B">
      <w:pPr>
        <w:spacing w:after="240" w:line="240" w:lineRule="auto"/>
        <w:ind w:firstLine="709"/>
        <w:jc w:val="both"/>
        <w:rPr>
          <w:rFonts w:ascii="Verdana" w:hAnsi="Verdana"/>
          <w:sz w:val="20"/>
        </w:rPr>
      </w:pPr>
      <w:r>
        <w:rPr>
          <w:rFonts w:ascii="Verdana" w:hAnsi="Verdana"/>
          <w:sz w:val="20"/>
        </w:rPr>
        <w:t>Vzhledem k výše nastíněným obtížím</w:t>
      </w:r>
      <w:r w:rsidR="002E6BDC">
        <w:rPr>
          <w:rFonts w:ascii="Verdana" w:hAnsi="Verdana"/>
          <w:sz w:val="20"/>
        </w:rPr>
        <w:t xml:space="preserve"> </w:t>
      </w:r>
      <w:r>
        <w:rPr>
          <w:rFonts w:ascii="Verdana" w:hAnsi="Verdana"/>
          <w:sz w:val="20"/>
        </w:rPr>
        <w:t xml:space="preserve">spojeným se získáváním pracovní síly představoval pro dotčené firmy dříve Režim Ukrajina v současnosti </w:t>
      </w:r>
      <w:bookmarkStart w:id="64" w:name="_Hlk58601783"/>
      <w:r>
        <w:rPr>
          <w:rFonts w:ascii="Verdana" w:hAnsi="Verdana"/>
          <w:sz w:val="20"/>
        </w:rPr>
        <w:t xml:space="preserve">Program kvalifikovaný zaměstnanec velmi vítanou </w:t>
      </w:r>
      <w:r w:rsidRPr="00B13110">
        <w:rPr>
          <w:rFonts w:ascii="Verdana" w:hAnsi="Verdana"/>
          <w:b/>
          <w:sz w:val="20"/>
        </w:rPr>
        <w:t>alternativu k dosavadnímu způsobu získávání pracovní</w:t>
      </w:r>
      <w:r>
        <w:rPr>
          <w:rFonts w:ascii="Verdana" w:hAnsi="Verdana"/>
          <w:sz w:val="20"/>
        </w:rPr>
        <w:t xml:space="preserve"> </w:t>
      </w:r>
      <w:r w:rsidRPr="00B13110">
        <w:rPr>
          <w:rFonts w:ascii="Verdana" w:hAnsi="Verdana"/>
          <w:b/>
          <w:sz w:val="20"/>
        </w:rPr>
        <w:t>síly,</w:t>
      </w:r>
      <w:r>
        <w:rPr>
          <w:rFonts w:ascii="Verdana" w:hAnsi="Verdana"/>
          <w:b/>
          <w:sz w:val="20"/>
        </w:rPr>
        <w:t xml:space="preserve"> zejména dříve přes agentury práce,</w:t>
      </w:r>
      <w:r w:rsidRPr="00B13110">
        <w:rPr>
          <w:rFonts w:ascii="Verdana" w:hAnsi="Verdana"/>
          <w:b/>
          <w:sz w:val="20"/>
        </w:rPr>
        <w:t xml:space="preserve"> případně účast v programu umožnila doplnit stávající postupy</w:t>
      </w:r>
      <w:r>
        <w:rPr>
          <w:rFonts w:ascii="Verdana" w:hAnsi="Verdana"/>
          <w:sz w:val="20"/>
        </w:rPr>
        <w:t xml:space="preserve"> firmy k získávání zahraničních pracovníků. </w:t>
      </w:r>
      <w:bookmarkEnd w:id="64"/>
    </w:p>
    <w:p w14:paraId="16BFAB10" w14:textId="77777777" w:rsidR="008F5CF4" w:rsidRPr="00B13110" w:rsidRDefault="008F5CF4" w:rsidP="00B2102B">
      <w:pPr>
        <w:spacing w:after="240" w:line="240" w:lineRule="auto"/>
        <w:ind w:left="709" w:right="709"/>
        <w:jc w:val="both"/>
        <w:rPr>
          <w:rFonts w:ascii="Verdana" w:hAnsi="Verdana"/>
          <w:sz w:val="16"/>
        </w:rPr>
      </w:pPr>
      <w:r>
        <w:rPr>
          <w:rFonts w:ascii="Verdana" w:hAnsi="Verdana"/>
          <w:i/>
          <w:sz w:val="16"/>
        </w:rPr>
        <w:t>„</w:t>
      </w:r>
      <w:r w:rsidRPr="00E8310F">
        <w:rPr>
          <w:rFonts w:ascii="Verdana" w:hAnsi="Verdana"/>
          <w:i/>
          <w:sz w:val="16"/>
        </w:rPr>
        <w:t>Já</w:t>
      </w:r>
      <w:r w:rsidR="0028091F">
        <w:rPr>
          <w:rFonts w:ascii="Verdana" w:hAnsi="Verdana"/>
          <w:i/>
          <w:sz w:val="16"/>
        </w:rPr>
        <w:t>,</w:t>
      </w:r>
      <w:r w:rsidRPr="00E8310F">
        <w:rPr>
          <w:rFonts w:ascii="Verdana" w:hAnsi="Verdana"/>
          <w:i/>
          <w:sz w:val="16"/>
        </w:rPr>
        <w:t xml:space="preserve"> když to řeknu, pro nás to byla opravdu jako záchrana, ten program. Ale já si moc neumím představit, jak </w:t>
      </w:r>
      <w:proofErr w:type="spellStart"/>
      <w:r w:rsidRPr="00E8310F">
        <w:rPr>
          <w:rFonts w:ascii="Verdana" w:hAnsi="Verdana"/>
          <w:i/>
          <w:sz w:val="16"/>
        </w:rPr>
        <w:t>bysme</w:t>
      </w:r>
      <w:proofErr w:type="spellEnd"/>
      <w:r w:rsidRPr="00E8310F">
        <w:rPr>
          <w:rFonts w:ascii="Verdana" w:hAnsi="Verdana"/>
          <w:i/>
          <w:sz w:val="16"/>
        </w:rPr>
        <w:t xml:space="preserve"> to dělali, abychom udrželi kvalitu zaměstnanců, a nemuseli přijímat opravdu, řeknu nekvalitní,</w:t>
      </w:r>
      <w:r>
        <w:rPr>
          <w:rFonts w:ascii="Verdana" w:hAnsi="Verdana"/>
          <w:i/>
          <w:sz w:val="16"/>
        </w:rPr>
        <w:t xml:space="preserve"> přes agentury</w:t>
      </w:r>
      <w:r w:rsidR="0028091F">
        <w:rPr>
          <w:rFonts w:ascii="Verdana" w:hAnsi="Verdana"/>
          <w:i/>
          <w:sz w:val="16"/>
        </w:rPr>
        <w:t>,</w:t>
      </w:r>
      <w:r w:rsidRPr="00E8310F">
        <w:rPr>
          <w:rFonts w:ascii="Verdana" w:hAnsi="Verdana"/>
          <w:i/>
          <w:sz w:val="16"/>
        </w:rPr>
        <w:t xml:space="preserve"> který by tady stejně nezůstali. Protože by na to neměli mentálně na některý ty pozice. A ten Režim Ukrajina pro nás byl určitě zachraňující.</w:t>
      </w:r>
      <w:r>
        <w:rPr>
          <w:rFonts w:ascii="Verdana" w:hAnsi="Verdana"/>
          <w:i/>
          <w:sz w:val="16"/>
        </w:rPr>
        <w:t>“</w:t>
      </w:r>
      <w:r w:rsidR="00B2102B">
        <w:rPr>
          <w:rFonts w:ascii="Verdana" w:hAnsi="Verdana"/>
          <w:i/>
          <w:sz w:val="16"/>
        </w:rPr>
        <w:t xml:space="preserve"> </w:t>
      </w:r>
      <w:r w:rsidRPr="00EF3955">
        <w:rPr>
          <w:rFonts w:ascii="Verdana" w:hAnsi="Verdana"/>
          <w:sz w:val="16"/>
        </w:rPr>
        <w:t>(rozhovor s</w:t>
      </w:r>
      <w:r w:rsidR="0028091F">
        <w:rPr>
          <w:rFonts w:ascii="Verdana" w:hAnsi="Verdana"/>
          <w:sz w:val="16"/>
        </w:rPr>
        <w:t> </w:t>
      </w:r>
      <w:r>
        <w:rPr>
          <w:rFonts w:ascii="Verdana" w:hAnsi="Verdana"/>
          <w:sz w:val="16"/>
        </w:rPr>
        <w:t>personalistou</w:t>
      </w:r>
      <w:r w:rsidRPr="00EF3955">
        <w:rPr>
          <w:rFonts w:ascii="Verdana" w:hAnsi="Verdana"/>
          <w:sz w:val="16"/>
        </w:rPr>
        <w:t xml:space="preserve">, textilní firma, </w:t>
      </w:r>
      <w:r>
        <w:rPr>
          <w:rFonts w:ascii="Verdana" w:hAnsi="Verdana"/>
          <w:sz w:val="16"/>
        </w:rPr>
        <w:t xml:space="preserve">Jihomoravský </w:t>
      </w:r>
      <w:r w:rsidRPr="00EF3955">
        <w:rPr>
          <w:rFonts w:ascii="Verdana" w:hAnsi="Verdana"/>
          <w:sz w:val="16"/>
        </w:rPr>
        <w:t>kraj)</w:t>
      </w:r>
    </w:p>
    <w:p w14:paraId="521254AF" w14:textId="77777777" w:rsidR="008F5CF4" w:rsidRDefault="00693AAC" w:rsidP="00B2102B">
      <w:pPr>
        <w:spacing w:after="120" w:line="240" w:lineRule="auto"/>
        <w:ind w:firstLine="709"/>
        <w:jc w:val="both"/>
        <w:rPr>
          <w:rFonts w:ascii="Verdana" w:hAnsi="Verdana"/>
          <w:sz w:val="20"/>
        </w:rPr>
      </w:pPr>
      <w:bookmarkStart w:id="65" w:name="_Hlk58845853"/>
      <w:bookmarkStart w:id="66" w:name="_Hlk58601860"/>
      <w:r>
        <w:rPr>
          <w:rFonts w:ascii="Verdana" w:hAnsi="Verdana"/>
          <w:sz w:val="20"/>
        </w:rPr>
        <w:t>Některé (zejména menší a</w:t>
      </w:r>
      <w:r w:rsidRPr="002E6BDC">
        <w:rPr>
          <w:rFonts w:ascii="Verdana" w:hAnsi="Verdana"/>
          <w:sz w:val="16"/>
          <w:szCs w:val="16"/>
        </w:rPr>
        <w:t xml:space="preserve"> </w:t>
      </w:r>
      <w:r>
        <w:rPr>
          <w:rFonts w:ascii="Verdana" w:hAnsi="Verdana"/>
          <w:sz w:val="20"/>
        </w:rPr>
        <w:t>střední</w:t>
      </w:r>
      <w:r w:rsidRPr="002E6BDC">
        <w:rPr>
          <w:rFonts w:ascii="Verdana" w:hAnsi="Verdana"/>
          <w:sz w:val="16"/>
          <w:szCs w:val="16"/>
        </w:rPr>
        <w:t xml:space="preserve"> </w:t>
      </w:r>
      <w:r>
        <w:rPr>
          <w:rFonts w:ascii="Verdana" w:hAnsi="Verdana"/>
          <w:sz w:val="20"/>
        </w:rPr>
        <w:t>podniky)</w:t>
      </w:r>
      <w:r w:rsidRPr="002E6BDC">
        <w:rPr>
          <w:rFonts w:ascii="Verdana" w:hAnsi="Verdana"/>
          <w:sz w:val="16"/>
          <w:szCs w:val="16"/>
        </w:rPr>
        <w:t xml:space="preserve"> </w:t>
      </w:r>
      <w:r>
        <w:rPr>
          <w:rFonts w:ascii="Verdana" w:hAnsi="Verdana"/>
          <w:sz w:val="20"/>
        </w:rPr>
        <w:t>z</w:t>
      </w:r>
      <w:r w:rsidR="002E6BDC">
        <w:rPr>
          <w:rFonts w:ascii="Verdana" w:hAnsi="Verdana"/>
          <w:sz w:val="20"/>
        </w:rPr>
        <w:t> </w:t>
      </w:r>
      <w:r w:rsidR="008F5CF4">
        <w:rPr>
          <w:rFonts w:ascii="Verdana" w:hAnsi="Verdana"/>
          <w:sz w:val="20"/>
        </w:rPr>
        <w:t>dotázaných</w:t>
      </w:r>
      <w:r w:rsidR="002E6BDC" w:rsidRPr="002E6BDC">
        <w:rPr>
          <w:rFonts w:ascii="Verdana" w:hAnsi="Verdana"/>
          <w:sz w:val="16"/>
          <w:szCs w:val="16"/>
        </w:rPr>
        <w:t xml:space="preserve"> </w:t>
      </w:r>
      <w:r w:rsidR="008F5CF4">
        <w:rPr>
          <w:rFonts w:ascii="Verdana" w:hAnsi="Verdana"/>
          <w:sz w:val="20"/>
        </w:rPr>
        <w:t xml:space="preserve">firem </w:t>
      </w:r>
      <w:r w:rsidR="008F5CF4" w:rsidRPr="00EC6250">
        <w:rPr>
          <w:rFonts w:ascii="Verdana" w:hAnsi="Verdana"/>
          <w:b/>
          <w:sz w:val="20"/>
        </w:rPr>
        <w:t>přestala</w:t>
      </w:r>
      <w:r w:rsidR="008F5CF4">
        <w:rPr>
          <w:rFonts w:ascii="Verdana" w:hAnsi="Verdana"/>
          <w:sz w:val="20"/>
        </w:rPr>
        <w:t xml:space="preserve"> po zapojení do programů Režim Ukrajina a</w:t>
      </w:r>
      <w:r w:rsidR="00B2102B">
        <w:rPr>
          <w:rFonts w:ascii="Verdana" w:hAnsi="Verdana"/>
          <w:sz w:val="20"/>
        </w:rPr>
        <w:t> </w:t>
      </w:r>
      <w:r w:rsidR="008F5CF4">
        <w:rPr>
          <w:rFonts w:ascii="Verdana" w:hAnsi="Verdana"/>
          <w:sz w:val="20"/>
        </w:rPr>
        <w:t xml:space="preserve">následně PKZ zcela </w:t>
      </w:r>
      <w:r w:rsidR="008F5CF4" w:rsidRPr="00EC6250">
        <w:rPr>
          <w:rFonts w:ascii="Verdana" w:hAnsi="Verdana"/>
          <w:b/>
          <w:sz w:val="20"/>
        </w:rPr>
        <w:t>využívat agenturní zaměstnance</w:t>
      </w:r>
      <w:bookmarkEnd w:id="65"/>
      <w:r w:rsidR="008F5CF4">
        <w:rPr>
          <w:rFonts w:ascii="Verdana" w:hAnsi="Verdana"/>
          <w:sz w:val="20"/>
        </w:rPr>
        <w:t>. S agenturami dále spolupraco</w:t>
      </w:r>
      <w:r w:rsidR="00B2102B">
        <w:rPr>
          <w:rFonts w:ascii="Verdana" w:hAnsi="Verdana"/>
          <w:sz w:val="20"/>
        </w:rPr>
        <w:softHyphen/>
      </w:r>
      <w:r w:rsidR="008F5CF4">
        <w:rPr>
          <w:rFonts w:ascii="Verdana" w:hAnsi="Verdana"/>
          <w:sz w:val="20"/>
        </w:rPr>
        <w:t>valy v podstatě jen</w:t>
      </w:r>
      <w:r w:rsidR="002E6BDC">
        <w:rPr>
          <w:rFonts w:ascii="Verdana" w:hAnsi="Verdana"/>
          <w:sz w:val="20"/>
        </w:rPr>
        <w:t xml:space="preserve"> </w:t>
      </w:r>
      <w:r w:rsidR="008F5CF4">
        <w:rPr>
          <w:rFonts w:ascii="Verdana" w:hAnsi="Verdana"/>
          <w:sz w:val="20"/>
        </w:rPr>
        <w:t xml:space="preserve">větší firmy. </w:t>
      </w:r>
      <w:bookmarkEnd w:id="66"/>
      <w:r w:rsidR="008F5CF4">
        <w:rPr>
          <w:rFonts w:ascii="Verdana" w:hAnsi="Verdana"/>
          <w:sz w:val="20"/>
        </w:rPr>
        <w:t>Pouze zástupci dvou dopravních firem využívali spolupráci s agenturami i při náboru pracovní síly ze zahraničí.</w:t>
      </w:r>
    </w:p>
    <w:p w14:paraId="2447AF8B" w14:textId="77777777" w:rsidR="008F5CF4" w:rsidRDefault="008F5CF4" w:rsidP="00B2102B">
      <w:pPr>
        <w:spacing w:after="120" w:line="240" w:lineRule="auto"/>
        <w:ind w:firstLine="709"/>
        <w:jc w:val="both"/>
        <w:rPr>
          <w:rFonts w:ascii="Verdana" w:hAnsi="Verdana"/>
          <w:sz w:val="20"/>
        </w:rPr>
      </w:pPr>
      <w:r>
        <w:rPr>
          <w:rFonts w:ascii="Verdana" w:hAnsi="Verdana"/>
          <w:sz w:val="20"/>
        </w:rPr>
        <w:t xml:space="preserve">Zatímco zástupci tří firem konstatovali, že po spuštění vládních programů na podporu zaměstnávání cizinců zaměstnávali </w:t>
      </w:r>
      <w:r w:rsidRPr="00B26EFF">
        <w:rPr>
          <w:rFonts w:ascii="Verdana" w:hAnsi="Verdana"/>
          <w:b/>
          <w:sz w:val="20"/>
        </w:rPr>
        <w:t>nové zahraniční pracovníky</w:t>
      </w:r>
      <w:r>
        <w:rPr>
          <w:rFonts w:ascii="Verdana" w:hAnsi="Verdana"/>
          <w:sz w:val="20"/>
        </w:rPr>
        <w:t xml:space="preserve"> již výhradně přes PKZ nebo dříve přes Režim Ukrajina, v dalších firmách tvořily významnou část zahraniční pracovní síly zaměstnanci získaní přes PKZ nebo dříve přes Režim Ukrajina, ale tyto firmy zaměstnávaly také zahraniční pracovníky se zaměstnaneckou kartou po změně zaměstnavatele, zahraniční pracovníky získané dříve přes programy Režim Mongolsko nebo Režim Srbsko, cizince s dlouhodobým nebo trvalým pobytem, případně i</w:t>
      </w:r>
      <w:r w:rsidR="00B2102B">
        <w:rPr>
          <w:rFonts w:ascii="Verdana" w:hAnsi="Verdana"/>
          <w:sz w:val="20"/>
        </w:rPr>
        <w:t xml:space="preserve"> </w:t>
      </w:r>
      <w:r>
        <w:rPr>
          <w:rFonts w:ascii="Verdana" w:hAnsi="Verdana"/>
          <w:sz w:val="20"/>
        </w:rPr>
        <w:t>agenturní zaměstnance, kteří byli začleněni do kmenového stavu (více o nich viz výše).</w:t>
      </w:r>
    </w:p>
    <w:p w14:paraId="6D262589" w14:textId="77777777" w:rsidR="008F5CF4" w:rsidRDefault="008F5CF4" w:rsidP="00B2102B">
      <w:pPr>
        <w:spacing w:after="120" w:line="240" w:lineRule="auto"/>
        <w:ind w:firstLine="709"/>
        <w:jc w:val="both"/>
        <w:rPr>
          <w:rFonts w:ascii="Verdana" w:hAnsi="Verdana"/>
          <w:sz w:val="20"/>
        </w:rPr>
      </w:pPr>
      <w:r>
        <w:rPr>
          <w:rFonts w:ascii="Verdana" w:hAnsi="Verdana"/>
          <w:sz w:val="20"/>
        </w:rPr>
        <w:t xml:space="preserve">I po spuštění vládních programů na získání zahraniční pracovní síly firmy velice často získávaly nové zaměstnance přes PKZ, kterým </w:t>
      </w:r>
      <w:r w:rsidRPr="001F3811">
        <w:rPr>
          <w:rFonts w:ascii="Verdana" w:hAnsi="Verdana"/>
          <w:b/>
          <w:sz w:val="20"/>
        </w:rPr>
        <w:t>nabídku na zaměstnání v jejich firmě zprostředkoval</w:t>
      </w:r>
      <w:r>
        <w:rPr>
          <w:rFonts w:ascii="Verdana" w:hAnsi="Verdana"/>
          <w:sz w:val="20"/>
        </w:rPr>
        <w:t xml:space="preserve"> jejich stávající zahraniční zaměstnanec. Z vyjádření dotázaných osob vyplývalo také to, že </w:t>
      </w:r>
      <w:bookmarkStart w:id="67" w:name="_Hlk58845977"/>
      <w:r>
        <w:rPr>
          <w:rFonts w:ascii="Verdana" w:hAnsi="Verdana"/>
          <w:sz w:val="20"/>
        </w:rPr>
        <w:t>po spuštění vládních programů a zapojení firmy do nich</w:t>
      </w:r>
      <w:r w:rsidR="00D14859">
        <w:rPr>
          <w:rFonts w:ascii="Verdana" w:hAnsi="Verdana"/>
          <w:sz w:val="20"/>
        </w:rPr>
        <w:t>,</w:t>
      </w:r>
      <w:r>
        <w:rPr>
          <w:rFonts w:ascii="Verdana" w:hAnsi="Verdana"/>
          <w:sz w:val="20"/>
        </w:rPr>
        <w:t xml:space="preserve"> firmy značně redukovaly nebo zcela upustily od náboru zahraničních pracovníků kontaktovaných přes zprostředkovatele přímo v zemi jejich původu</w:t>
      </w:r>
      <w:bookmarkEnd w:id="67"/>
      <w:r>
        <w:rPr>
          <w:rFonts w:ascii="Verdana" w:hAnsi="Verdana"/>
          <w:sz w:val="20"/>
        </w:rPr>
        <w:t>. Naopak pro textilní firmu spolupracující s ukrajinským učilištěm znamenalo spuštění Režimu Ukrajina vytvoření nového rámce pro jejich partnerství a lepší možnosti spolupráce obou institucí (v</w:t>
      </w:r>
      <w:r w:rsidR="00D14859">
        <w:rPr>
          <w:rFonts w:ascii="Verdana" w:hAnsi="Verdana"/>
          <w:sz w:val="20"/>
        </w:rPr>
        <w:t> </w:t>
      </w:r>
      <w:r>
        <w:rPr>
          <w:rFonts w:ascii="Verdana" w:hAnsi="Verdana"/>
          <w:sz w:val="20"/>
        </w:rPr>
        <w:t xml:space="preserve">již citovaném výroku personalista z textilní firmy k situaci před spuštěním programu uvedl, že „nebyl ještě PKZ a </w:t>
      </w:r>
      <w:r>
        <w:rPr>
          <w:rFonts w:ascii="Verdana" w:hAnsi="Verdana"/>
          <w:sz w:val="20"/>
        </w:rPr>
        <w:lastRenderedPageBreak/>
        <w:t>tenkrát to nešlo“). Režim PKZ tak v tomto případě (i přes určité počáteční potíže) výrazně rozšířil dosavadní možnosti firmy při náboru zahraniční pracovní síly.</w:t>
      </w:r>
    </w:p>
    <w:p w14:paraId="6B7AE1E4" w14:textId="77777777" w:rsidR="008F5CF4" w:rsidRDefault="008F5CF4" w:rsidP="00B2102B">
      <w:pPr>
        <w:spacing w:after="120" w:line="240" w:lineRule="auto"/>
        <w:ind w:firstLine="709"/>
        <w:jc w:val="both"/>
        <w:rPr>
          <w:rFonts w:ascii="Verdana" w:hAnsi="Verdana"/>
          <w:sz w:val="20"/>
        </w:rPr>
      </w:pPr>
      <w:r>
        <w:rPr>
          <w:rFonts w:ascii="Verdana" w:hAnsi="Verdana"/>
          <w:sz w:val="20"/>
        </w:rPr>
        <w:t xml:space="preserve">Kromě nově získaných pracovníků ze zahraničí přirozeně </w:t>
      </w:r>
      <w:r w:rsidRPr="001F3811">
        <w:rPr>
          <w:rFonts w:ascii="Verdana" w:hAnsi="Verdana"/>
          <w:b/>
          <w:sz w:val="20"/>
        </w:rPr>
        <w:t xml:space="preserve">zahraniční pracovní sílu v dotázaných firmách </w:t>
      </w:r>
      <w:r w:rsidRPr="00153905">
        <w:rPr>
          <w:rFonts w:ascii="Verdana" w:hAnsi="Verdana"/>
          <w:sz w:val="20"/>
        </w:rPr>
        <w:t>tvořili</w:t>
      </w:r>
      <w:r>
        <w:rPr>
          <w:rFonts w:ascii="Verdana" w:hAnsi="Verdana"/>
          <w:sz w:val="20"/>
        </w:rPr>
        <w:t xml:space="preserve"> také dříve zaměstnaní cizinci, z nichž někteří již získali povolení k trvalému pobytu na území ČR. Mezi cizinci zaměstnanými v dotázaných firmách převažovali</w:t>
      </w:r>
      <w:r w:rsidR="00B2102B" w:rsidRPr="00B2102B">
        <w:rPr>
          <w:rFonts w:ascii="Verdana" w:hAnsi="Verdana"/>
          <w:sz w:val="16"/>
          <w:szCs w:val="16"/>
        </w:rPr>
        <w:t xml:space="preserve"> </w:t>
      </w:r>
      <w:r>
        <w:rPr>
          <w:rFonts w:ascii="Verdana" w:hAnsi="Verdana"/>
          <w:sz w:val="20"/>
        </w:rPr>
        <w:t>Ukrajinci, k dalším</w:t>
      </w:r>
      <w:r w:rsidRPr="00B2102B">
        <w:rPr>
          <w:rFonts w:ascii="Verdana" w:hAnsi="Verdana"/>
          <w:sz w:val="16"/>
          <w:szCs w:val="16"/>
        </w:rPr>
        <w:t xml:space="preserve"> </w:t>
      </w:r>
      <w:r>
        <w:rPr>
          <w:rFonts w:ascii="Verdana" w:hAnsi="Verdana"/>
          <w:sz w:val="20"/>
        </w:rPr>
        <w:t>významným</w:t>
      </w:r>
      <w:r w:rsidRPr="00B2102B">
        <w:rPr>
          <w:rFonts w:ascii="Verdana" w:hAnsi="Verdana"/>
          <w:sz w:val="16"/>
          <w:szCs w:val="16"/>
        </w:rPr>
        <w:t xml:space="preserve"> </w:t>
      </w:r>
      <w:r>
        <w:rPr>
          <w:rFonts w:ascii="Verdana" w:hAnsi="Verdana"/>
          <w:sz w:val="20"/>
        </w:rPr>
        <w:t>skupinám</w:t>
      </w:r>
      <w:r w:rsidRPr="00B2102B">
        <w:rPr>
          <w:rFonts w:ascii="Verdana" w:hAnsi="Verdana"/>
          <w:sz w:val="16"/>
          <w:szCs w:val="16"/>
        </w:rPr>
        <w:t xml:space="preserve"> </w:t>
      </w:r>
      <w:r>
        <w:rPr>
          <w:rFonts w:ascii="Verdana" w:hAnsi="Verdana"/>
          <w:sz w:val="20"/>
        </w:rPr>
        <w:t>cizincům zaměstnaným v dotázaných firmách patřili Filipínci, Mongolové nebo Nepálci. Z dalších zahraničních pracovn</w:t>
      </w:r>
      <w:r w:rsidR="00B2102B">
        <w:rPr>
          <w:rFonts w:ascii="Verdana" w:hAnsi="Verdana"/>
          <w:sz w:val="20"/>
        </w:rPr>
        <w:t>í</w:t>
      </w:r>
      <w:r>
        <w:rPr>
          <w:rFonts w:ascii="Verdana" w:hAnsi="Verdana"/>
          <w:sz w:val="20"/>
        </w:rPr>
        <w:t xml:space="preserve">ků zaměstnaných v dotázaných firmách byli zmiňováni státní příslušníci těchto zemí: (EU) </w:t>
      </w:r>
      <w:r w:rsidRPr="001F3811">
        <w:rPr>
          <w:rFonts w:ascii="Verdana" w:hAnsi="Verdana"/>
          <w:sz w:val="20"/>
        </w:rPr>
        <w:t>Itálie, Polsk</w:t>
      </w:r>
      <w:r>
        <w:rPr>
          <w:rFonts w:ascii="Verdana" w:hAnsi="Verdana"/>
          <w:sz w:val="20"/>
        </w:rPr>
        <w:t>o</w:t>
      </w:r>
      <w:r w:rsidRPr="001F3811">
        <w:rPr>
          <w:rFonts w:ascii="Verdana" w:hAnsi="Verdana"/>
          <w:sz w:val="20"/>
        </w:rPr>
        <w:t>, Slovensk</w:t>
      </w:r>
      <w:r>
        <w:rPr>
          <w:rFonts w:ascii="Verdana" w:hAnsi="Verdana"/>
          <w:sz w:val="20"/>
        </w:rPr>
        <w:t>o</w:t>
      </w:r>
      <w:r w:rsidR="00D14859">
        <w:rPr>
          <w:rFonts w:ascii="Verdana" w:hAnsi="Verdana"/>
          <w:sz w:val="20"/>
        </w:rPr>
        <w:t xml:space="preserve">, </w:t>
      </w:r>
      <w:r w:rsidR="00D14859" w:rsidRPr="001F3811">
        <w:rPr>
          <w:rFonts w:ascii="Verdana" w:hAnsi="Verdana"/>
          <w:sz w:val="20"/>
        </w:rPr>
        <w:t>Bulharsk</w:t>
      </w:r>
      <w:r w:rsidR="00D14859">
        <w:rPr>
          <w:rFonts w:ascii="Verdana" w:hAnsi="Verdana"/>
          <w:sz w:val="20"/>
        </w:rPr>
        <w:t>o a</w:t>
      </w:r>
      <w:r>
        <w:rPr>
          <w:rFonts w:ascii="Verdana" w:hAnsi="Verdana"/>
          <w:sz w:val="20"/>
        </w:rPr>
        <w:t xml:space="preserve"> (mimo EU:) </w:t>
      </w:r>
      <w:r w:rsidRPr="001F3811">
        <w:rPr>
          <w:rFonts w:ascii="Verdana" w:hAnsi="Verdana"/>
          <w:sz w:val="20"/>
        </w:rPr>
        <w:t>Angol</w:t>
      </w:r>
      <w:r>
        <w:rPr>
          <w:rFonts w:ascii="Verdana" w:hAnsi="Verdana"/>
          <w:sz w:val="20"/>
        </w:rPr>
        <w:t xml:space="preserve">a, </w:t>
      </w:r>
      <w:r w:rsidRPr="001F3811">
        <w:rPr>
          <w:rFonts w:ascii="Verdana" w:hAnsi="Verdana"/>
          <w:sz w:val="20"/>
        </w:rPr>
        <w:t>Bělorusk</w:t>
      </w:r>
      <w:r>
        <w:rPr>
          <w:rFonts w:ascii="Verdana" w:hAnsi="Verdana"/>
          <w:sz w:val="20"/>
        </w:rPr>
        <w:t>o</w:t>
      </w:r>
      <w:r w:rsidRPr="001F3811">
        <w:rPr>
          <w:rFonts w:ascii="Verdana" w:hAnsi="Verdana"/>
          <w:sz w:val="20"/>
        </w:rPr>
        <w:t xml:space="preserve">, </w:t>
      </w:r>
      <w:r>
        <w:rPr>
          <w:rFonts w:ascii="Verdana" w:hAnsi="Verdana"/>
          <w:sz w:val="20"/>
        </w:rPr>
        <w:t xml:space="preserve">Černá Hora, Makedonie, </w:t>
      </w:r>
      <w:r w:rsidRPr="001F3811">
        <w:rPr>
          <w:rFonts w:ascii="Verdana" w:hAnsi="Verdana"/>
          <w:sz w:val="20"/>
        </w:rPr>
        <w:t>Moldavsko</w:t>
      </w:r>
      <w:r>
        <w:rPr>
          <w:rFonts w:ascii="Verdana" w:hAnsi="Verdana"/>
          <w:sz w:val="20"/>
        </w:rPr>
        <w:t xml:space="preserve">, </w:t>
      </w:r>
      <w:r w:rsidRPr="001F3811">
        <w:rPr>
          <w:rFonts w:ascii="Verdana" w:hAnsi="Verdana"/>
          <w:sz w:val="20"/>
        </w:rPr>
        <w:t>Rusk</w:t>
      </w:r>
      <w:r>
        <w:rPr>
          <w:rFonts w:ascii="Verdana" w:hAnsi="Verdana"/>
          <w:sz w:val="20"/>
        </w:rPr>
        <w:t>o a Srbsko.</w:t>
      </w:r>
    </w:p>
    <w:p w14:paraId="6438E209" w14:textId="77777777" w:rsidR="008F5CF4" w:rsidRDefault="008F5CF4" w:rsidP="00B2102B">
      <w:pPr>
        <w:spacing w:after="240" w:line="240" w:lineRule="auto"/>
        <w:ind w:firstLine="709"/>
        <w:jc w:val="both"/>
        <w:rPr>
          <w:rFonts w:ascii="Verdana" w:hAnsi="Verdana"/>
          <w:sz w:val="20"/>
        </w:rPr>
      </w:pPr>
      <w:r>
        <w:rPr>
          <w:rFonts w:ascii="Verdana" w:hAnsi="Verdana"/>
          <w:sz w:val="20"/>
        </w:rPr>
        <w:t>Dotázaní při popisu vlastních zkušeností s </w:t>
      </w:r>
      <w:r w:rsidR="00355C72">
        <w:rPr>
          <w:rFonts w:ascii="Verdana" w:hAnsi="Verdana"/>
          <w:sz w:val="20"/>
        </w:rPr>
        <w:t>P</w:t>
      </w:r>
      <w:r>
        <w:rPr>
          <w:rFonts w:ascii="Verdana" w:hAnsi="Verdana"/>
          <w:sz w:val="20"/>
        </w:rPr>
        <w:t xml:space="preserve">rogramem opakovaně poukazovali na určité </w:t>
      </w:r>
      <w:r w:rsidRPr="00EB35A2">
        <w:rPr>
          <w:rFonts w:ascii="Verdana" w:hAnsi="Verdana"/>
          <w:b/>
          <w:sz w:val="20"/>
        </w:rPr>
        <w:t>potíže při „rozjezdu“ programu</w:t>
      </w:r>
      <w:r>
        <w:rPr>
          <w:rFonts w:ascii="Verdana" w:hAnsi="Verdana"/>
          <w:sz w:val="20"/>
        </w:rPr>
        <w:t xml:space="preserve">. Opakovaně byla v této souvislosti uvedena skutečnost, že zahraniční pracovníci zrekrutovaní prostřednictvím </w:t>
      </w:r>
      <w:r w:rsidR="00355C72">
        <w:rPr>
          <w:rFonts w:ascii="Verdana" w:hAnsi="Verdana"/>
          <w:sz w:val="20"/>
        </w:rPr>
        <w:t>P</w:t>
      </w:r>
      <w:r>
        <w:rPr>
          <w:rFonts w:ascii="Verdana" w:hAnsi="Verdana"/>
          <w:sz w:val="20"/>
        </w:rPr>
        <w:t>rogramu zpočátku neměli možnost pobytu v ČR podmíněnou setrváním na pracovním</w:t>
      </w:r>
      <w:r w:rsidR="00B2102B" w:rsidRPr="00B2102B">
        <w:rPr>
          <w:rFonts w:ascii="Verdana" w:hAnsi="Verdana"/>
          <w:sz w:val="16"/>
          <w:szCs w:val="16"/>
        </w:rPr>
        <w:t xml:space="preserve"> </w:t>
      </w:r>
      <w:r>
        <w:rPr>
          <w:rFonts w:ascii="Verdana" w:hAnsi="Verdana"/>
          <w:sz w:val="20"/>
        </w:rPr>
        <w:t xml:space="preserve">místě u zaměstnavatele, který jim vydání zaměstnanecké karty zprostředkoval. V počátečním období se tak sice zlepšila možnost firem získat pracovníky se zaměstnaneckou kartou, ale nově získání zaměstnanci z firmy odcházeli po několika týdnech. Přínos, který dotčeným firmám mohla přinést jejich účast v programu Režim Ukrajina, byl tímto zprvu značně limitovaný, nicméně v tomto směru se </w:t>
      </w:r>
      <w:bookmarkStart w:id="68" w:name="_Hlk58601987"/>
      <w:r>
        <w:rPr>
          <w:rFonts w:ascii="Verdana" w:hAnsi="Verdana"/>
          <w:sz w:val="20"/>
        </w:rPr>
        <w:t xml:space="preserve">situace výrazně zlepšila po </w:t>
      </w:r>
      <w:r w:rsidRPr="00EB35A2">
        <w:rPr>
          <w:rFonts w:ascii="Verdana" w:hAnsi="Verdana"/>
          <w:b/>
          <w:sz w:val="20"/>
        </w:rPr>
        <w:t>zavedení</w:t>
      </w:r>
      <w:r>
        <w:rPr>
          <w:rFonts w:ascii="Verdana" w:hAnsi="Verdana"/>
          <w:sz w:val="20"/>
        </w:rPr>
        <w:t xml:space="preserve"> </w:t>
      </w:r>
      <w:r w:rsidRPr="00EB35A2">
        <w:rPr>
          <w:rFonts w:ascii="Verdana" w:hAnsi="Verdana"/>
          <w:b/>
          <w:sz w:val="20"/>
        </w:rPr>
        <w:t>povinnosti pracovníka se zaměstnaneckou kartou setrvat na daném pracovišti minimálně 6 měsíců</w:t>
      </w:r>
      <w:bookmarkEnd w:id="68"/>
      <w:r>
        <w:rPr>
          <w:rFonts w:ascii="Verdana" w:hAnsi="Verdana"/>
          <w:sz w:val="20"/>
        </w:rPr>
        <w:t>. Zavedení této podmínky příznivě hodnotilo několik dotázaných, přičemž z jejich výroků bylo zároveň patrné, že zapojení do vládních programů za těchto podmínek již bylo pro firmy velmi výhodné a jejich zástupci byli s účastí v těchto programech spokojeni.</w:t>
      </w:r>
    </w:p>
    <w:p w14:paraId="754456FF" w14:textId="77777777" w:rsidR="008F5CF4" w:rsidRDefault="008F5CF4" w:rsidP="00B2102B">
      <w:pPr>
        <w:spacing w:after="240" w:line="240" w:lineRule="auto"/>
        <w:ind w:left="709" w:right="709"/>
        <w:jc w:val="both"/>
        <w:rPr>
          <w:rFonts w:ascii="Verdana" w:hAnsi="Verdana"/>
          <w:sz w:val="16"/>
        </w:rPr>
      </w:pPr>
      <w:r>
        <w:rPr>
          <w:rFonts w:ascii="Verdana" w:hAnsi="Verdana"/>
          <w:i/>
          <w:sz w:val="16"/>
        </w:rPr>
        <w:t>„</w:t>
      </w:r>
      <w:r w:rsidRPr="00BF06F9">
        <w:rPr>
          <w:rFonts w:ascii="Verdana" w:hAnsi="Verdana"/>
          <w:i/>
          <w:sz w:val="16"/>
        </w:rPr>
        <w:t>V tom prvním období nás nejvíc trápilo to, že někteří nás brali jenom jako snadný způsob, jak se dostat do České republiky, takže přijeli a za tři dny, za týden, za čtrnáct dní namířili jinam – do Prahy, do Brna, do Zlína. Někteří nebyli schopní si ani zvyknout na naši výrobu, ani na to, že budou bydlet ve vesničce střediskové.</w:t>
      </w:r>
      <w:r>
        <w:rPr>
          <w:rFonts w:ascii="Verdana" w:hAnsi="Verdana"/>
          <w:i/>
          <w:sz w:val="16"/>
        </w:rPr>
        <w:t xml:space="preserve"> </w:t>
      </w:r>
      <w:r w:rsidRPr="00193FB9">
        <w:rPr>
          <w:rFonts w:ascii="Verdana" w:hAnsi="Verdana"/>
          <w:i/>
          <w:sz w:val="16"/>
        </w:rPr>
        <w:t>To, že musí setrvat půl roku, to nám pomohlo.</w:t>
      </w:r>
      <w:r>
        <w:rPr>
          <w:rFonts w:ascii="Verdana" w:hAnsi="Verdana"/>
          <w:i/>
          <w:sz w:val="16"/>
        </w:rPr>
        <w:t>“</w:t>
      </w:r>
      <w:r w:rsidR="00B2102B">
        <w:rPr>
          <w:rFonts w:ascii="Verdana" w:hAnsi="Verdana"/>
          <w:i/>
          <w:sz w:val="16"/>
        </w:rPr>
        <w:t xml:space="preserve"> </w:t>
      </w:r>
      <w:r>
        <w:rPr>
          <w:rFonts w:ascii="Verdana" w:hAnsi="Verdana"/>
          <w:sz w:val="16"/>
        </w:rPr>
        <w:t>(účastnice fokusní skupiny, textilní firma, Jihomoravský kraj)</w:t>
      </w:r>
    </w:p>
    <w:p w14:paraId="59CA6BC5" w14:textId="77777777" w:rsidR="008F5CF4" w:rsidRDefault="008F5CF4" w:rsidP="00B2102B">
      <w:pPr>
        <w:spacing w:after="240" w:line="240" w:lineRule="auto"/>
        <w:ind w:firstLine="709"/>
        <w:jc w:val="both"/>
        <w:rPr>
          <w:rFonts w:ascii="Verdana" w:hAnsi="Verdana"/>
          <w:sz w:val="20"/>
        </w:rPr>
      </w:pPr>
      <w:r>
        <w:rPr>
          <w:rFonts w:ascii="Verdana" w:hAnsi="Verdana"/>
          <w:sz w:val="20"/>
        </w:rPr>
        <w:t xml:space="preserve">Další okolností, jež byla na začátku fungování Režimu Ukrajina vnímána negativně více respondenty, byla </w:t>
      </w:r>
      <w:bookmarkStart w:id="69" w:name="_Hlk58602070"/>
      <w:r w:rsidRPr="00D65616">
        <w:rPr>
          <w:rFonts w:ascii="Verdana" w:hAnsi="Verdana"/>
          <w:b/>
          <w:sz w:val="20"/>
        </w:rPr>
        <w:t>délka trvání vyřízení zaměstna</w:t>
      </w:r>
      <w:r>
        <w:rPr>
          <w:rFonts w:ascii="Verdana" w:hAnsi="Verdana"/>
          <w:b/>
          <w:sz w:val="20"/>
        </w:rPr>
        <w:t>necké karty</w:t>
      </w:r>
      <w:r>
        <w:rPr>
          <w:rFonts w:ascii="Verdana" w:hAnsi="Verdana"/>
          <w:sz w:val="20"/>
        </w:rPr>
        <w:t xml:space="preserve">. Opakovaně přitom bylo zmíněno, že ta </w:t>
      </w:r>
      <w:r w:rsidRPr="0019102F">
        <w:rPr>
          <w:rFonts w:ascii="Verdana" w:hAnsi="Verdana"/>
          <w:b/>
          <w:sz w:val="20"/>
        </w:rPr>
        <w:t>se oproti dřívějšku výrazně zkrátila a aktuální délku vydávání zaměstnaneckých karet již bylo podle několika dotázaných možné v provozu firmy relativně dobře zohlednit</w:t>
      </w:r>
      <w:r>
        <w:rPr>
          <w:rFonts w:ascii="Verdana" w:hAnsi="Verdana"/>
          <w:sz w:val="20"/>
        </w:rPr>
        <w:t xml:space="preserve">. </w:t>
      </w:r>
    </w:p>
    <w:bookmarkEnd w:id="69"/>
    <w:p w14:paraId="45955D93" w14:textId="77777777" w:rsidR="008F5CF4" w:rsidRDefault="008F5CF4" w:rsidP="00B2102B">
      <w:pPr>
        <w:spacing w:after="240" w:line="240" w:lineRule="auto"/>
        <w:ind w:left="709" w:right="709"/>
        <w:jc w:val="both"/>
        <w:rPr>
          <w:rFonts w:ascii="Verdana" w:hAnsi="Verdana"/>
          <w:iCs/>
          <w:sz w:val="16"/>
        </w:rPr>
      </w:pPr>
      <w:r>
        <w:rPr>
          <w:rFonts w:ascii="Verdana" w:hAnsi="Verdana"/>
          <w:i/>
          <w:iCs/>
          <w:sz w:val="16"/>
        </w:rPr>
        <w:t>„</w:t>
      </w:r>
      <w:r w:rsidRPr="006509DE">
        <w:rPr>
          <w:rFonts w:ascii="Verdana" w:hAnsi="Verdana"/>
          <w:i/>
          <w:iCs/>
          <w:sz w:val="16"/>
        </w:rPr>
        <w:t xml:space="preserve">Mě hrozně pomohlo, že se zkrátila ta doba od té doby, co si požádáte o zaměstnance, než přijede – ty </w:t>
      </w:r>
      <w:proofErr w:type="gramStart"/>
      <w:r w:rsidRPr="006509DE">
        <w:rPr>
          <w:rFonts w:ascii="Verdana" w:hAnsi="Verdana"/>
          <w:i/>
          <w:iCs/>
          <w:sz w:val="16"/>
        </w:rPr>
        <w:t>2</w:t>
      </w:r>
      <w:r w:rsidR="00754149">
        <w:rPr>
          <w:rFonts w:ascii="Verdana" w:hAnsi="Verdana"/>
          <w:i/>
          <w:iCs/>
          <w:sz w:val="16"/>
        </w:rPr>
        <w:softHyphen/>
        <w:t>-</w:t>
      </w:r>
      <w:r w:rsidRPr="006509DE">
        <w:rPr>
          <w:rFonts w:ascii="Verdana" w:hAnsi="Verdana"/>
          <w:i/>
          <w:iCs/>
          <w:sz w:val="16"/>
        </w:rPr>
        <w:t>3</w:t>
      </w:r>
      <w:proofErr w:type="gramEnd"/>
      <w:r w:rsidRPr="006509DE">
        <w:rPr>
          <w:rFonts w:ascii="Verdana" w:hAnsi="Verdana"/>
          <w:i/>
          <w:iCs/>
          <w:sz w:val="16"/>
        </w:rPr>
        <w:t xml:space="preserve"> měsíce, což je perfektní. Před tím to bylo těch 6 měsíců, a to bylo poměrně náročný. Nám se to těžko predikuje. Jak to v té výrobě bude a nebude, takže zase abychom tady měli víc lidí, než je potřeba, to jsme nechtěli. Na druhou stranu pak přišlo hodně zakázek a na tkalcovně nestíhali. Takže teďka tím, jak jsou to 2-3 měsíce, tak se mi to lépe plánuje, a i pro Ty lidi, které doporučí, že by je tady měli z nějakého důvodu, tak je to i pro ně příjemnější.</w:t>
      </w:r>
      <w:r>
        <w:rPr>
          <w:rFonts w:ascii="Verdana" w:hAnsi="Verdana"/>
          <w:i/>
          <w:iCs/>
          <w:sz w:val="16"/>
        </w:rPr>
        <w:t>“</w:t>
      </w:r>
      <w:r w:rsidR="00B2102B">
        <w:rPr>
          <w:rFonts w:ascii="Verdana" w:hAnsi="Verdana"/>
          <w:i/>
          <w:iCs/>
          <w:sz w:val="16"/>
        </w:rPr>
        <w:t xml:space="preserve"> </w:t>
      </w:r>
      <w:r>
        <w:rPr>
          <w:rFonts w:ascii="Verdana" w:hAnsi="Verdana"/>
          <w:iCs/>
          <w:sz w:val="16"/>
        </w:rPr>
        <w:t>(rozhovor s personalistkou, textilní firma, Královéhradecký kraj)</w:t>
      </w:r>
    </w:p>
    <w:p w14:paraId="0E33B7A8" w14:textId="77777777" w:rsidR="008F5CF4" w:rsidRDefault="008F5CF4" w:rsidP="00B2102B">
      <w:pPr>
        <w:spacing w:after="240" w:line="240" w:lineRule="auto"/>
        <w:ind w:left="709" w:right="709"/>
        <w:jc w:val="both"/>
        <w:rPr>
          <w:rFonts w:ascii="Verdana" w:hAnsi="Verdana"/>
          <w:sz w:val="16"/>
        </w:rPr>
      </w:pPr>
      <w:r>
        <w:rPr>
          <w:rFonts w:ascii="Verdana" w:hAnsi="Verdana"/>
          <w:i/>
          <w:sz w:val="16"/>
        </w:rPr>
        <w:t>„T</w:t>
      </w:r>
      <w:r w:rsidRPr="00612C75">
        <w:rPr>
          <w:rFonts w:ascii="Verdana" w:hAnsi="Verdana"/>
          <w:i/>
          <w:sz w:val="16"/>
        </w:rPr>
        <w:t>a možnost prostě toho cizince takhle legálně, relativně rychle</w:t>
      </w:r>
      <w:r>
        <w:rPr>
          <w:rFonts w:ascii="Verdana" w:hAnsi="Verdana"/>
          <w:i/>
          <w:sz w:val="16"/>
        </w:rPr>
        <w:t>..</w:t>
      </w:r>
      <w:r w:rsidRPr="00612C75">
        <w:rPr>
          <w:rFonts w:ascii="Verdana" w:hAnsi="Verdana"/>
          <w:i/>
          <w:sz w:val="16"/>
        </w:rPr>
        <w:t xml:space="preserve">. Samozřejmě nějaký firmy by to namítaly, ale my zas nejsme pásovka, takže my se zase nezblázníme ze dne na den. Takže nám ten program velice vyhovuje. Nám teď nevyhovuje situace ve světě. Ale program, ten jsme měli tak vychytaný, že jsme si </w:t>
      </w:r>
      <w:proofErr w:type="spellStart"/>
      <w:r w:rsidRPr="00612C75">
        <w:rPr>
          <w:rFonts w:ascii="Verdana" w:hAnsi="Verdana"/>
          <w:i/>
          <w:sz w:val="16"/>
        </w:rPr>
        <w:t>každýho</w:t>
      </w:r>
      <w:proofErr w:type="spellEnd"/>
      <w:r w:rsidRPr="00612C75">
        <w:rPr>
          <w:rFonts w:ascii="Verdana" w:hAnsi="Verdana"/>
          <w:i/>
          <w:sz w:val="16"/>
        </w:rPr>
        <w:t xml:space="preserve"> čtvrt roku nebo dva měsíce dávali žádosti, přesně jsme měli napočítaný, kolik je příchodů, odchodů a lidi pak jenom čekali, když už to vízum měli, třeba do měsíce pro ně ta práce byla. Takže já na ten program můžu mít jenom pozitivní náhled.</w:t>
      </w:r>
      <w:r>
        <w:rPr>
          <w:rFonts w:ascii="Verdana" w:hAnsi="Verdana"/>
          <w:i/>
          <w:sz w:val="16"/>
        </w:rPr>
        <w:t>“</w:t>
      </w:r>
      <w:r w:rsidR="00B2102B">
        <w:rPr>
          <w:rFonts w:ascii="Verdana" w:hAnsi="Verdana"/>
          <w:i/>
          <w:sz w:val="16"/>
        </w:rPr>
        <w:t xml:space="preserve"> </w:t>
      </w:r>
      <w:r w:rsidRPr="00EF3955">
        <w:rPr>
          <w:rFonts w:ascii="Verdana" w:hAnsi="Verdana"/>
          <w:sz w:val="16"/>
        </w:rPr>
        <w:t>(rozhovor s</w:t>
      </w:r>
      <w:r w:rsidR="00355C72">
        <w:rPr>
          <w:rFonts w:ascii="Verdana" w:hAnsi="Verdana"/>
          <w:sz w:val="16"/>
        </w:rPr>
        <w:t> </w:t>
      </w:r>
      <w:r>
        <w:rPr>
          <w:rFonts w:ascii="Verdana" w:hAnsi="Verdana"/>
          <w:sz w:val="16"/>
        </w:rPr>
        <w:t>personalistou</w:t>
      </w:r>
      <w:r w:rsidRPr="00EF3955">
        <w:rPr>
          <w:rFonts w:ascii="Verdana" w:hAnsi="Verdana"/>
          <w:sz w:val="16"/>
        </w:rPr>
        <w:t xml:space="preserve">, textilní firma, </w:t>
      </w:r>
      <w:r>
        <w:rPr>
          <w:rFonts w:ascii="Verdana" w:hAnsi="Verdana"/>
          <w:sz w:val="16"/>
        </w:rPr>
        <w:t xml:space="preserve">Jihomoravský </w:t>
      </w:r>
      <w:r w:rsidRPr="00EF3955">
        <w:rPr>
          <w:rFonts w:ascii="Verdana" w:hAnsi="Verdana"/>
          <w:sz w:val="16"/>
        </w:rPr>
        <w:t>kraj)</w:t>
      </w:r>
    </w:p>
    <w:p w14:paraId="7119670B" w14:textId="77777777" w:rsidR="008F5CF4" w:rsidRPr="00D65616" w:rsidRDefault="008F5CF4" w:rsidP="00B2102B">
      <w:pPr>
        <w:spacing w:after="240" w:line="240" w:lineRule="auto"/>
        <w:ind w:left="709" w:right="709"/>
        <w:jc w:val="both"/>
        <w:rPr>
          <w:rFonts w:ascii="Verdana" w:hAnsi="Verdana"/>
          <w:sz w:val="16"/>
        </w:rPr>
      </w:pPr>
      <w:r>
        <w:rPr>
          <w:rFonts w:ascii="Verdana" w:hAnsi="Verdana"/>
          <w:i/>
          <w:sz w:val="16"/>
        </w:rPr>
        <w:t>„</w:t>
      </w:r>
      <w:r w:rsidRPr="00612C75">
        <w:rPr>
          <w:rFonts w:ascii="Verdana" w:hAnsi="Verdana"/>
          <w:i/>
          <w:sz w:val="16"/>
        </w:rPr>
        <w:t>Zrychlilo se to. Ty první žádosti trvaly třeba půl roku, dneska to je za měsíc a půl.</w:t>
      </w:r>
      <w:r>
        <w:rPr>
          <w:rFonts w:ascii="Verdana" w:hAnsi="Verdana"/>
          <w:i/>
          <w:sz w:val="16"/>
        </w:rPr>
        <w:t>“</w:t>
      </w:r>
      <w:r w:rsidR="00B2102B">
        <w:rPr>
          <w:rFonts w:ascii="Verdana" w:hAnsi="Verdana"/>
          <w:i/>
          <w:sz w:val="16"/>
        </w:rPr>
        <w:t xml:space="preserve"> </w:t>
      </w:r>
      <w:r>
        <w:rPr>
          <w:rFonts w:ascii="Verdana" w:hAnsi="Verdana"/>
          <w:sz w:val="16"/>
        </w:rPr>
        <w:t>(účastník fokusní skupiny)</w:t>
      </w:r>
    </w:p>
    <w:p w14:paraId="769307FB" w14:textId="77777777" w:rsidR="008F5CF4" w:rsidRDefault="008F5CF4" w:rsidP="00B2102B">
      <w:pPr>
        <w:spacing w:after="240" w:line="240" w:lineRule="auto"/>
        <w:ind w:firstLine="708"/>
        <w:jc w:val="both"/>
        <w:rPr>
          <w:rFonts w:ascii="Verdana" w:hAnsi="Verdana"/>
          <w:sz w:val="20"/>
        </w:rPr>
      </w:pPr>
      <w:r>
        <w:rPr>
          <w:rFonts w:ascii="Verdana" w:hAnsi="Verdana"/>
          <w:sz w:val="20"/>
        </w:rPr>
        <w:t>Podle zástupce jedné firmy ale i stávající časová prodleva představuje pro provoz firmy značné komplikace</w:t>
      </w:r>
      <w:r w:rsidR="00754149">
        <w:rPr>
          <w:rFonts w:ascii="Verdana" w:hAnsi="Verdana"/>
          <w:sz w:val="20"/>
        </w:rPr>
        <w:t>,</w:t>
      </w:r>
      <w:r>
        <w:rPr>
          <w:rFonts w:ascii="Verdana" w:hAnsi="Verdana"/>
          <w:sz w:val="20"/>
        </w:rPr>
        <w:t xml:space="preserve"> a především do krajně nejistého postavení staví cizince samotného.</w:t>
      </w:r>
    </w:p>
    <w:p w14:paraId="01A6131C" w14:textId="77777777" w:rsidR="008F5CF4" w:rsidRDefault="008F5CF4" w:rsidP="00B2102B">
      <w:pPr>
        <w:spacing w:after="120" w:line="240" w:lineRule="auto"/>
        <w:ind w:left="709" w:right="709"/>
        <w:jc w:val="both"/>
        <w:rPr>
          <w:rFonts w:ascii="Verdana" w:hAnsi="Verdana"/>
          <w:i/>
          <w:sz w:val="16"/>
        </w:rPr>
      </w:pPr>
      <w:r>
        <w:rPr>
          <w:rFonts w:ascii="Verdana" w:hAnsi="Verdana"/>
          <w:i/>
          <w:sz w:val="16"/>
        </w:rPr>
        <w:t>„</w:t>
      </w:r>
      <w:r w:rsidRPr="00D65616">
        <w:rPr>
          <w:rFonts w:ascii="Verdana" w:hAnsi="Verdana"/>
          <w:i/>
          <w:sz w:val="16"/>
        </w:rPr>
        <w:t xml:space="preserve">Samozřejmě nikdo nechce, že to bude k 1.8. a k 1.8. opravdu nastoupí, ale může to být k 1.8. a nastoupí vám k 1.10. a mezitím přemýšlíte, koho přijmout atd. A to ještě když někoho vyřídíte </w:t>
      </w:r>
      <w:r w:rsidRPr="00D65616">
        <w:rPr>
          <w:rFonts w:ascii="Verdana" w:hAnsi="Verdana"/>
          <w:i/>
          <w:sz w:val="16"/>
        </w:rPr>
        <w:lastRenderedPageBreak/>
        <w:t xml:space="preserve">na 1.8., tak že v tu dobu opravdu pro něj máte tu práci. Tím, jak to není úplně trefený na datum, tak jak Čecha přijmete přesně na datum... Já Čecha nepřijímám, že dneska s ním mluvím a že bych mu řekl: „Hele, možná říjen, listopad. Objev se tady a já tě možná někdy přijmu.“ Tak ten proces přeci není. Ale u těch cizinců bohužel to je tak nastavený. On zavolá, má vízum, teď je chudák z toho nervózní jak sáňky v létě a chtěl už by přijet. Potažmo oni vám přijedou, vy tomu </w:t>
      </w:r>
      <w:proofErr w:type="spellStart"/>
      <w:r w:rsidRPr="00D65616">
        <w:rPr>
          <w:rFonts w:ascii="Verdana" w:hAnsi="Verdana"/>
          <w:i/>
          <w:sz w:val="16"/>
        </w:rPr>
        <w:t>OAMPu</w:t>
      </w:r>
      <w:proofErr w:type="spellEnd"/>
      <w:r w:rsidRPr="00D65616">
        <w:rPr>
          <w:rFonts w:ascii="Verdana" w:hAnsi="Verdana"/>
          <w:i/>
          <w:sz w:val="16"/>
        </w:rPr>
        <w:t xml:space="preserve"> nic nedokladujete nebo respektive něco na hranicích, že můžou přijet, že pro něj máte práci. Vy v tom jste jak třetí u něčeho. On vám přijede</w:t>
      </w:r>
      <w:r w:rsidR="00762895">
        <w:rPr>
          <w:rFonts w:ascii="Verdana" w:hAnsi="Verdana"/>
          <w:i/>
          <w:sz w:val="16"/>
        </w:rPr>
        <w:t>,</w:t>
      </w:r>
      <w:r w:rsidRPr="00D65616">
        <w:rPr>
          <w:rFonts w:ascii="Verdana" w:hAnsi="Verdana"/>
          <w:i/>
          <w:sz w:val="16"/>
        </w:rPr>
        <w:t xml:space="preserve"> a teď stojí před bránou a říká: „Jsem tady.“ A vy pro něj práci nemáte.</w:t>
      </w:r>
      <w:r>
        <w:rPr>
          <w:rFonts w:ascii="Verdana" w:hAnsi="Verdana"/>
          <w:i/>
          <w:sz w:val="16"/>
        </w:rPr>
        <w:t xml:space="preserve"> (...)</w:t>
      </w:r>
    </w:p>
    <w:p w14:paraId="5B37D470" w14:textId="77777777" w:rsidR="008F5CF4" w:rsidRDefault="008F5CF4" w:rsidP="00B2102B">
      <w:pPr>
        <w:spacing w:after="240" w:line="240" w:lineRule="auto"/>
        <w:ind w:left="709" w:right="709"/>
        <w:jc w:val="both"/>
        <w:rPr>
          <w:rFonts w:ascii="Verdana" w:hAnsi="Verdana"/>
          <w:sz w:val="20"/>
        </w:rPr>
      </w:pPr>
      <w:r w:rsidRPr="00DC6FF8">
        <w:rPr>
          <w:rFonts w:ascii="Verdana" w:hAnsi="Verdana"/>
          <w:i/>
          <w:sz w:val="16"/>
        </w:rPr>
        <w:t>Prostě má víza vyřízený pro XY podnik. Oni ho nechtějí</w:t>
      </w:r>
      <w:r w:rsidR="00762895">
        <w:rPr>
          <w:rFonts w:ascii="Verdana" w:hAnsi="Verdana"/>
          <w:i/>
          <w:sz w:val="16"/>
        </w:rPr>
        <w:t>,</w:t>
      </w:r>
      <w:r w:rsidRPr="00DC6FF8">
        <w:rPr>
          <w:rFonts w:ascii="Verdana" w:hAnsi="Verdana"/>
          <w:i/>
          <w:sz w:val="16"/>
        </w:rPr>
        <w:t xml:space="preserve"> a řeknou mu</w:t>
      </w:r>
      <w:r w:rsidR="00762895">
        <w:rPr>
          <w:rFonts w:ascii="Verdana" w:hAnsi="Verdana"/>
          <w:i/>
          <w:sz w:val="16"/>
        </w:rPr>
        <w:t>:</w:t>
      </w:r>
      <w:r w:rsidRPr="00DC6FF8">
        <w:rPr>
          <w:rFonts w:ascii="Verdana" w:hAnsi="Verdana"/>
          <w:i/>
          <w:sz w:val="16"/>
        </w:rPr>
        <w:t xml:space="preserve"> </w:t>
      </w:r>
      <w:r w:rsidR="00762895">
        <w:rPr>
          <w:rFonts w:ascii="Verdana" w:hAnsi="Verdana"/>
          <w:i/>
          <w:sz w:val="16"/>
        </w:rPr>
        <w:t>„</w:t>
      </w:r>
      <w:r w:rsidRPr="00DC6FF8">
        <w:rPr>
          <w:rFonts w:ascii="Verdana" w:hAnsi="Verdana"/>
          <w:i/>
          <w:sz w:val="16"/>
        </w:rPr>
        <w:t>běž</w:t>
      </w:r>
      <w:r w:rsidR="00762895">
        <w:rPr>
          <w:rFonts w:ascii="Verdana" w:hAnsi="Verdana"/>
          <w:i/>
          <w:sz w:val="16"/>
        </w:rPr>
        <w:t>“</w:t>
      </w:r>
      <w:r w:rsidRPr="00DC6FF8">
        <w:rPr>
          <w:rFonts w:ascii="Verdana" w:hAnsi="Verdana"/>
          <w:i/>
          <w:sz w:val="16"/>
        </w:rPr>
        <w:t xml:space="preserve">. A on chudák jde a teď se tady pohybuje. On dokonce má tu kartu, protože OAMP mu jí vydal, protože ten zaměstnavatel mu dneska dá to potvrzení, že ho bude potřebovat nebo mu </w:t>
      </w:r>
      <w:proofErr w:type="spellStart"/>
      <w:r w:rsidRPr="00DC6FF8">
        <w:rPr>
          <w:rFonts w:ascii="Verdana" w:hAnsi="Verdana"/>
          <w:i/>
          <w:sz w:val="16"/>
        </w:rPr>
        <w:t>vydaj</w:t>
      </w:r>
      <w:proofErr w:type="spellEnd"/>
      <w:r w:rsidRPr="00DC6FF8">
        <w:rPr>
          <w:rFonts w:ascii="Verdana" w:hAnsi="Verdana"/>
          <w:i/>
          <w:sz w:val="16"/>
        </w:rPr>
        <w:t>, že ho i přijmou a on má kartu. Teď si všichni myslí, že s tou kartou se tady může pohybovat, on nemůže nic, protože je jenom pro ten jeden podnik. Dokonce ho zaměstnávají na tu kartu jiný firmy, než to někdo zjistí. A kdo to zjistí? Nikdo skoro. Pokud ho omylem někam nepřihlásí</w:t>
      </w:r>
      <w:r>
        <w:rPr>
          <w:rFonts w:ascii="Verdana" w:hAnsi="Verdana"/>
          <w:i/>
          <w:sz w:val="16"/>
        </w:rPr>
        <w:t>“</w:t>
      </w:r>
      <w:r w:rsidRPr="00DC6FF8">
        <w:rPr>
          <w:rFonts w:ascii="Verdana" w:hAnsi="Verdana"/>
          <w:i/>
          <w:sz w:val="16"/>
        </w:rPr>
        <w:t>.</w:t>
      </w:r>
      <w:r w:rsidR="00B2102B">
        <w:rPr>
          <w:rFonts w:ascii="Verdana" w:hAnsi="Verdana"/>
          <w:i/>
          <w:sz w:val="16"/>
        </w:rPr>
        <w:t xml:space="preserve"> </w:t>
      </w:r>
      <w:r>
        <w:rPr>
          <w:rFonts w:ascii="Verdana" w:hAnsi="Verdana"/>
          <w:sz w:val="16"/>
        </w:rPr>
        <w:t>(účastník fokusní skupiny)</w:t>
      </w:r>
    </w:p>
    <w:p w14:paraId="07DDC088" w14:textId="77777777" w:rsidR="008F5CF4" w:rsidRDefault="008F5CF4" w:rsidP="00B2102B">
      <w:pPr>
        <w:spacing w:after="240" w:line="240" w:lineRule="auto"/>
        <w:ind w:firstLine="709"/>
        <w:jc w:val="both"/>
        <w:rPr>
          <w:rFonts w:ascii="Verdana" w:hAnsi="Verdana"/>
          <w:sz w:val="20"/>
        </w:rPr>
      </w:pPr>
      <w:bookmarkStart w:id="70" w:name="_Hlk58602136"/>
      <w:r>
        <w:rPr>
          <w:rFonts w:ascii="Verdana" w:hAnsi="Verdana"/>
          <w:sz w:val="20"/>
        </w:rPr>
        <w:t>Další okolností, jíž</w:t>
      </w:r>
      <w:r w:rsidR="00B2102B">
        <w:rPr>
          <w:rFonts w:ascii="Verdana" w:hAnsi="Verdana"/>
          <w:sz w:val="20"/>
        </w:rPr>
        <w:t xml:space="preserve"> </w:t>
      </w:r>
      <w:r>
        <w:rPr>
          <w:rFonts w:ascii="Verdana" w:hAnsi="Verdana"/>
          <w:sz w:val="20"/>
        </w:rPr>
        <w:t>jako výrazné negativum zaměstnávání pracovníků se zaměstna</w:t>
      </w:r>
      <w:r w:rsidR="00B2102B">
        <w:rPr>
          <w:rFonts w:ascii="Verdana" w:hAnsi="Verdana"/>
          <w:sz w:val="20"/>
        </w:rPr>
        <w:softHyphen/>
      </w:r>
      <w:r>
        <w:rPr>
          <w:rFonts w:ascii="Verdana" w:hAnsi="Verdana"/>
          <w:sz w:val="20"/>
        </w:rPr>
        <w:t xml:space="preserve">neckou kartou vnímali zástupci více firem, byla pro pracovníky zaměstnané prostřednictvím programu stanovená </w:t>
      </w:r>
      <w:r w:rsidRPr="007B09CF">
        <w:rPr>
          <w:rFonts w:ascii="Verdana" w:hAnsi="Verdana"/>
          <w:b/>
          <w:sz w:val="20"/>
        </w:rPr>
        <w:t>výše odměny pro zahraniční</w:t>
      </w:r>
      <w:r w:rsidR="00754149">
        <w:rPr>
          <w:rFonts w:ascii="Verdana" w:hAnsi="Verdana"/>
          <w:b/>
          <w:sz w:val="20"/>
        </w:rPr>
        <w:t xml:space="preserve"> </w:t>
      </w:r>
      <w:r>
        <w:rPr>
          <w:rFonts w:ascii="Verdana" w:hAnsi="Verdana"/>
          <w:b/>
          <w:sz w:val="20"/>
        </w:rPr>
        <w:t>pracovníky</w:t>
      </w:r>
      <w:r w:rsidRPr="007B09CF">
        <w:rPr>
          <w:rFonts w:ascii="Verdana" w:hAnsi="Verdana"/>
          <w:b/>
          <w:sz w:val="20"/>
        </w:rPr>
        <w:t xml:space="preserve"> odpovídající minimálně 1,2násobku</w:t>
      </w:r>
      <w:r>
        <w:rPr>
          <w:rFonts w:ascii="Verdana" w:hAnsi="Verdana"/>
          <w:sz w:val="20"/>
        </w:rPr>
        <w:t xml:space="preserve"> </w:t>
      </w:r>
      <w:r w:rsidRPr="0082093A">
        <w:rPr>
          <w:rFonts w:ascii="Verdana" w:hAnsi="Verdana"/>
          <w:b/>
          <w:sz w:val="20"/>
        </w:rPr>
        <w:t>zaručené mzdy</w:t>
      </w:r>
      <w:r>
        <w:rPr>
          <w:rFonts w:ascii="Verdana" w:hAnsi="Verdana"/>
          <w:sz w:val="20"/>
        </w:rPr>
        <w:t>. Podle zástupců textilních firem takováto výše odměny překračuje finanční možnosti výše mezd, které v tomto odvětví jsou</w:t>
      </w:r>
      <w:bookmarkEnd w:id="70"/>
      <w:r w:rsidR="007618E1">
        <w:rPr>
          <w:rFonts w:ascii="Verdana" w:hAnsi="Verdana"/>
          <w:sz w:val="20"/>
        </w:rPr>
        <w:t>.</w:t>
      </w:r>
      <w:r>
        <w:rPr>
          <w:rFonts w:ascii="Verdana" w:hAnsi="Verdana"/>
          <w:sz w:val="20"/>
        </w:rPr>
        <w:t xml:space="preserve"> </w:t>
      </w:r>
      <w:r w:rsidR="007618E1">
        <w:rPr>
          <w:rFonts w:ascii="Verdana" w:hAnsi="Verdana"/>
          <w:sz w:val="20"/>
        </w:rPr>
        <w:t>P</w:t>
      </w:r>
      <w:r>
        <w:rPr>
          <w:rFonts w:ascii="Verdana" w:hAnsi="Verdana"/>
          <w:sz w:val="20"/>
        </w:rPr>
        <w:t>odle zástupce firmy působící</w:t>
      </w:r>
      <w:r w:rsidR="007618E1">
        <w:rPr>
          <w:rFonts w:ascii="Verdana" w:hAnsi="Verdana"/>
          <w:sz w:val="20"/>
        </w:rPr>
        <w:t>ho</w:t>
      </w:r>
      <w:r>
        <w:rPr>
          <w:rFonts w:ascii="Verdana" w:hAnsi="Verdana"/>
          <w:sz w:val="20"/>
        </w:rPr>
        <w:t xml:space="preserve"> v autodopravě to </w:t>
      </w:r>
      <w:bookmarkStart w:id="71" w:name="_Hlk58602182"/>
      <w:r>
        <w:rPr>
          <w:rFonts w:ascii="Verdana" w:hAnsi="Verdana"/>
          <w:sz w:val="20"/>
        </w:rPr>
        <w:t>především vytvářelo nerovné podmínky pro různé zaměstnance a poškozovalo vztahy mezi jejich zaměstnanci.</w:t>
      </w:r>
      <w:bookmarkEnd w:id="71"/>
    </w:p>
    <w:p w14:paraId="612FD94D" w14:textId="77777777" w:rsidR="008F5CF4" w:rsidRDefault="008F5CF4" w:rsidP="00B2102B">
      <w:pPr>
        <w:spacing w:after="240" w:line="240" w:lineRule="auto"/>
        <w:ind w:left="709" w:right="709"/>
        <w:jc w:val="both"/>
        <w:rPr>
          <w:rFonts w:ascii="Verdana" w:hAnsi="Verdana"/>
          <w:iCs/>
          <w:sz w:val="16"/>
        </w:rPr>
      </w:pPr>
      <w:r>
        <w:rPr>
          <w:rFonts w:ascii="Verdana" w:hAnsi="Verdana"/>
          <w:sz w:val="16"/>
        </w:rPr>
        <w:t>„</w:t>
      </w:r>
      <w:r w:rsidRPr="009960C5">
        <w:rPr>
          <w:rFonts w:ascii="Verdana" w:hAnsi="Verdana"/>
          <w:i/>
          <w:sz w:val="16"/>
        </w:rPr>
        <w:t>V tom šití nejsou takové mzdy a šije se na normy, takže 1</w:t>
      </w:r>
      <w:r>
        <w:rPr>
          <w:rFonts w:ascii="Verdana" w:hAnsi="Verdana"/>
          <w:i/>
          <w:sz w:val="16"/>
        </w:rPr>
        <w:t>,</w:t>
      </w:r>
      <w:r w:rsidRPr="009960C5">
        <w:rPr>
          <w:rFonts w:ascii="Verdana" w:hAnsi="Verdana"/>
          <w:i/>
          <w:sz w:val="16"/>
        </w:rPr>
        <w:t>2</w:t>
      </w:r>
      <w:r w:rsidR="00355C72">
        <w:rPr>
          <w:rFonts w:ascii="Verdana" w:hAnsi="Verdana"/>
          <w:i/>
          <w:sz w:val="16"/>
        </w:rPr>
        <w:t xml:space="preserve"> (násobku)</w:t>
      </w:r>
      <w:r w:rsidRPr="009960C5">
        <w:rPr>
          <w:rFonts w:ascii="Verdana" w:hAnsi="Verdana"/>
          <w:i/>
          <w:sz w:val="16"/>
        </w:rPr>
        <w:t xml:space="preserve"> zaručené mzdy je na ten náš sektor hodně.</w:t>
      </w:r>
      <w:r>
        <w:rPr>
          <w:rFonts w:ascii="Verdana" w:hAnsi="Verdana"/>
          <w:i/>
          <w:sz w:val="16"/>
        </w:rPr>
        <w:t>“</w:t>
      </w:r>
      <w:r w:rsidR="00B2102B">
        <w:rPr>
          <w:rFonts w:ascii="Verdana" w:hAnsi="Verdana"/>
          <w:i/>
          <w:sz w:val="16"/>
        </w:rPr>
        <w:t xml:space="preserve"> </w:t>
      </w:r>
      <w:r>
        <w:rPr>
          <w:rFonts w:ascii="Verdana" w:hAnsi="Verdana"/>
          <w:iCs/>
          <w:sz w:val="16"/>
        </w:rPr>
        <w:t>(rozhovor s personalistou, textilní firma, Královéhradecký kraj)</w:t>
      </w:r>
    </w:p>
    <w:p w14:paraId="03B04C26" w14:textId="77777777" w:rsidR="008F5CF4" w:rsidRDefault="008F5CF4" w:rsidP="00B2102B">
      <w:pPr>
        <w:spacing w:after="240" w:line="240" w:lineRule="auto"/>
        <w:ind w:left="709" w:right="709"/>
        <w:jc w:val="both"/>
        <w:rPr>
          <w:rFonts w:ascii="Verdana" w:hAnsi="Verdana"/>
          <w:sz w:val="16"/>
        </w:rPr>
      </w:pPr>
      <w:r>
        <w:rPr>
          <w:rFonts w:ascii="Verdana" w:hAnsi="Verdana"/>
          <w:i/>
          <w:sz w:val="16"/>
        </w:rPr>
        <w:t>„</w:t>
      </w:r>
      <w:r w:rsidRPr="00223A73">
        <w:rPr>
          <w:rFonts w:ascii="Verdana" w:hAnsi="Verdana"/>
          <w:i/>
          <w:sz w:val="16"/>
        </w:rPr>
        <w:t xml:space="preserve">Co se týče nastavení toho Režimu nebo Programu kvalifikovaný zaměstnanec tak jsme s ním spokojeni, jak to funguje. Jediný, co se třeba mně osobně nelíbí, je ten 1,2násobek </w:t>
      </w:r>
      <w:proofErr w:type="spellStart"/>
      <w:r w:rsidRPr="00223A73">
        <w:rPr>
          <w:rFonts w:ascii="Verdana" w:hAnsi="Verdana"/>
          <w:i/>
          <w:sz w:val="16"/>
        </w:rPr>
        <w:t>tý</w:t>
      </w:r>
      <w:proofErr w:type="spellEnd"/>
      <w:r w:rsidRPr="00223A73">
        <w:rPr>
          <w:rFonts w:ascii="Verdana" w:hAnsi="Verdana"/>
          <w:i/>
          <w:sz w:val="16"/>
        </w:rPr>
        <w:t xml:space="preserve"> zaručený mzdy, což mi přijde, že je diskriminační pro česk</w:t>
      </w:r>
      <w:r w:rsidR="00355C72">
        <w:rPr>
          <w:rFonts w:ascii="Verdana" w:hAnsi="Verdana"/>
          <w:i/>
          <w:sz w:val="16"/>
        </w:rPr>
        <w:t>ý</w:t>
      </w:r>
      <w:r w:rsidRPr="00223A73">
        <w:rPr>
          <w:rFonts w:ascii="Verdana" w:hAnsi="Verdana"/>
          <w:i/>
          <w:sz w:val="16"/>
        </w:rPr>
        <w:t xml:space="preserve"> zaměstnance. Beru to, když nějaká firma prostě ty cizince šidí. Ale třeba konkrétně u nás měli všichni stejný podmínky, takže nám to udělalo akorát zlou krev, když se ti chlapi pak dozvědí, že vlastně nový řidič má víc než ten druhý.</w:t>
      </w:r>
      <w:r>
        <w:rPr>
          <w:rFonts w:ascii="Verdana" w:hAnsi="Verdana"/>
          <w:i/>
          <w:sz w:val="16"/>
        </w:rPr>
        <w:t>“</w:t>
      </w:r>
      <w:r w:rsidR="00B2102B">
        <w:rPr>
          <w:rFonts w:ascii="Verdana" w:hAnsi="Verdana"/>
          <w:i/>
          <w:sz w:val="16"/>
        </w:rPr>
        <w:t xml:space="preserve"> </w:t>
      </w:r>
      <w:r>
        <w:rPr>
          <w:rFonts w:ascii="Verdana" w:hAnsi="Verdana"/>
          <w:sz w:val="16"/>
        </w:rPr>
        <w:t>(účastník fokusní skupiny, dopravní firma, Kraj Vysočina)</w:t>
      </w:r>
    </w:p>
    <w:p w14:paraId="1D65F3DF" w14:textId="77777777" w:rsidR="008F5CF4" w:rsidRDefault="008F5CF4" w:rsidP="00B2102B">
      <w:pPr>
        <w:spacing w:after="240" w:line="240" w:lineRule="auto"/>
        <w:ind w:firstLine="709"/>
        <w:jc w:val="both"/>
        <w:rPr>
          <w:rFonts w:ascii="Verdana" w:hAnsi="Verdana"/>
          <w:sz w:val="20"/>
        </w:rPr>
      </w:pPr>
      <w:r>
        <w:rPr>
          <w:rFonts w:ascii="Verdana" w:hAnsi="Verdana"/>
          <w:sz w:val="20"/>
        </w:rPr>
        <w:t>Kromě toho se i v současnosti jako problematické ukazovaly také nejasnosti ohledně uplatňování tohoto požadavku u dalších zaměstnanců. Tyto nejasnosti přitom byly jedním z důvodů odrazujících od další účasti v PKZ:</w:t>
      </w:r>
    </w:p>
    <w:p w14:paraId="6B496FFA" w14:textId="77777777" w:rsidR="008F5CF4" w:rsidRDefault="008F5CF4" w:rsidP="00B2102B">
      <w:pPr>
        <w:spacing w:after="120" w:line="240" w:lineRule="auto"/>
        <w:ind w:left="709" w:right="709"/>
        <w:jc w:val="both"/>
        <w:rPr>
          <w:rFonts w:ascii="Verdana" w:hAnsi="Verdana"/>
          <w:i/>
          <w:sz w:val="16"/>
        </w:rPr>
      </w:pPr>
      <w:r>
        <w:rPr>
          <w:rFonts w:ascii="Verdana" w:hAnsi="Verdana"/>
          <w:i/>
          <w:sz w:val="16"/>
        </w:rPr>
        <w:t>„</w:t>
      </w:r>
      <w:r w:rsidRPr="007B09CF">
        <w:rPr>
          <w:rFonts w:ascii="Verdana" w:hAnsi="Verdana"/>
          <w:i/>
          <w:sz w:val="16"/>
        </w:rPr>
        <w:t>Další problém pro nás je ten 1,2násobek zaručené mzdy, to je pro nás opravdu problém, proto jsme začali zkoušet shánět zaměstnance i mimo PKZ. Je to i problém interpretace, co ten 1,2násobek znamená pro další zaměstnance, jak pro nové, tak staré. Jestli to ovlivňuje mzdu starých zaměstnanců. Jelikož tohle nemáme vyjasněné, tak zatím vyčkáváme, jaká bude situace i s těmi Mongoly a podobně.</w:t>
      </w:r>
      <w:r>
        <w:rPr>
          <w:rFonts w:ascii="Verdana" w:hAnsi="Verdana"/>
          <w:i/>
          <w:sz w:val="16"/>
        </w:rPr>
        <w:t xml:space="preserve"> (...)</w:t>
      </w:r>
    </w:p>
    <w:p w14:paraId="7B59ABF9" w14:textId="77777777" w:rsidR="008F5CF4" w:rsidRDefault="008F5CF4" w:rsidP="00B2102B">
      <w:pPr>
        <w:spacing w:after="240" w:line="240" w:lineRule="auto"/>
        <w:ind w:left="709" w:right="709"/>
        <w:jc w:val="both"/>
        <w:rPr>
          <w:rFonts w:ascii="Verdana" w:hAnsi="Verdana"/>
          <w:iCs/>
          <w:sz w:val="16"/>
        </w:rPr>
      </w:pPr>
      <w:r w:rsidRPr="00223A73">
        <w:rPr>
          <w:rFonts w:ascii="Verdana" w:hAnsi="Verdana"/>
          <w:i/>
          <w:sz w:val="16"/>
        </w:rPr>
        <w:t>Ono se to vyvíjelo, nejdřív, že nesmí být znevýhodnění Ukrajinci, potom, že nesmí být znevýhodněni Češi a musí se jim to vyrovnat, což je v našem sektoru opravdu problém. Ta interpretace se měnila. Pro nás platit nové šičce z Ukrajiny 1,2násobku, když není zaučená a nemůže dělat stoprocentně je nevýhodné, ta</w:t>
      </w:r>
      <w:r>
        <w:rPr>
          <w:rFonts w:ascii="Verdana" w:hAnsi="Verdana"/>
          <w:i/>
          <w:sz w:val="16"/>
        </w:rPr>
        <w:t xml:space="preserve"> </w:t>
      </w:r>
      <w:r w:rsidRPr="00223A73">
        <w:rPr>
          <w:rFonts w:ascii="Verdana" w:hAnsi="Verdana"/>
          <w:i/>
          <w:sz w:val="16"/>
        </w:rPr>
        <w:t>mzda se jí zvedá postupně a v současnosti se dalšímu využití PKZ z tohoto důvodu snažíme vyhnout, ale třeba nás to dostane do fáze, kdy se tomu nepůjde vyhnout. Pokud to nadále půjde</w:t>
      </w:r>
      <w:r>
        <w:rPr>
          <w:rFonts w:ascii="Verdana" w:hAnsi="Verdana"/>
          <w:i/>
          <w:sz w:val="16"/>
        </w:rPr>
        <w:t>,</w:t>
      </w:r>
      <w:r w:rsidRPr="00223A73">
        <w:rPr>
          <w:rFonts w:ascii="Verdana" w:hAnsi="Verdana"/>
          <w:i/>
          <w:sz w:val="16"/>
        </w:rPr>
        <w:t xml:space="preserve"> tak Ukrajince se pokusíme sehnat mimo PKZ, ale pokud to nepůjde, tak nám nic jiného nezbyde.</w:t>
      </w:r>
      <w:r>
        <w:rPr>
          <w:rFonts w:ascii="Verdana" w:hAnsi="Verdana"/>
          <w:i/>
          <w:sz w:val="16"/>
        </w:rPr>
        <w:t>“</w:t>
      </w:r>
      <w:r w:rsidR="00B2102B">
        <w:rPr>
          <w:rFonts w:ascii="Verdana" w:hAnsi="Verdana"/>
          <w:i/>
          <w:sz w:val="16"/>
        </w:rPr>
        <w:t xml:space="preserve"> </w:t>
      </w:r>
      <w:r>
        <w:rPr>
          <w:rFonts w:ascii="Verdana" w:hAnsi="Verdana"/>
          <w:iCs/>
          <w:sz w:val="16"/>
        </w:rPr>
        <w:t>(rozhovor s personalistou, textilní firma, Královéhradecký kraj)</w:t>
      </w:r>
    </w:p>
    <w:p w14:paraId="3A276DDD" w14:textId="77777777" w:rsidR="008F5CF4" w:rsidRDefault="008F5CF4" w:rsidP="00B2102B">
      <w:pPr>
        <w:spacing w:after="120" w:line="240" w:lineRule="auto"/>
        <w:ind w:firstLine="709"/>
        <w:jc w:val="both"/>
        <w:rPr>
          <w:rFonts w:ascii="Verdana" w:hAnsi="Verdana"/>
          <w:sz w:val="20"/>
        </w:rPr>
      </w:pPr>
      <w:r>
        <w:rPr>
          <w:rFonts w:ascii="Verdana" w:hAnsi="Verdana"/>
          <w:sz w:val="20"/>
        </w:rPr>
        <w:t>Pro situaci zahraničního pracovníka v ČR i pro firmy, které je zaměstnávají, bylo také velmi důležité, jak fun</w:t>
      </w:r>
      <w:r w:rsidRPr="00F86EC7">
        <w:rPr>
          <w:rFonts w:ascii="Verdana" w:hAnsi="Verdana"/>
          <w:sz w:val="20"/>
        </w:rPr>
        <w:t xml:space="preserve">guje </w:t>
      </w:r>
      <w:r w:rsidRPr="001F4922">
        <w:rPr>
          <w:rFonts w:ascii="Verdana" w:hAnsi="Verdana"/>
          <w:b/>
          <w:sz w:val="20"/>
        </w:rPr>
        <w:t>spolupráce s dalšími institucemi</w:t>
      </w:r>
      <w:r w:rsidRPr="00F86EC7">
        <w:rPr>
          <w:rFonts w:ascii="Verdana" w:hAnsi="Verdana"/>
          <w:sz w:val="20"/>
        </w:rPr>
        <w:t>, přes které cizinec, případně firma vyřizují ví</w:t>
      </w:r>
      <w:r>
        <w:rPr>
          <w:rFonts w:ascii="Verdana" w:hAnsi="Verdana"/>
          <w:sz w:val="20"/>
        </w:rPr>
        <w:t>zum, zaměstnaneckou kartu nebo další významné náležitosti. To se přirozeně týká i PKZ a tento aspekt byl proto zástupci dotázaných firem rozebírán velmi široce.</w:t>
      </w:r>
    </w:p>
    <w:p w14:paraId="15AE7B3F" w14:textId="77777777" w:rsidR="008F5CF4" w:rsidRDefault="008F5CF4" w:rsidP="00B2102B">
      <w:pPr>
        <w:spacing w:after="240" w:line="240" w:lineRule="auto"/>
        <w:ind w:firstLine="709"/>
        <w:jc w:val="both"/>
        <w:rPr>
          <w:rFonts w:ascii="Verdana" w:hAnsi="Verdana"/>
          <w:sz w:val="20"/>
        </w:rPr>
      </w:pPr>
      <w:r>
        <w:rPr>
          <w:rFonts w:ascii="Verdana" w:hAnsi="Verdana"/>
          <w:sz w:val="20"/>
        </w:rPr>
        <w:t xml:space="preserve">Klíčová v tomto ohledu byla především </w:t>
      </w:r>
      <w:r w:rsidRPr="00F86EC7">
        <w:rPr>
          <w:rFonts w:ascii="Verdana" w:hAnsi="Verdana"/>
          <w:b/>
          <w:sz w:val="20"/>
        </w:rPr>
        <w:t>spolupráce s Odborem azylové a</w:t>
      </w:r>
      <w:r w:rsidR="00B2102B">
        <w:rPr>
          <w:rFonts w:ascii="Verdana" w:hAnsi="Verdana"/>
          <w:b/>
          <w:sz w:val="20"/>
        </w:rPr>
        <w:t> </w:t>
      </w:r>
      <w:r w:rsidRPr="00F86EC7">
        <w:rPr>
          <w:rFonts w:ascii="Verdana" w:hAnsi="Verdana"/>
          <w:b/>
          <w:sz w:val="20"/>
        </w:rPr>
        <w:t>migrační politiky MV ČR</w:t>
      </w:r>
      <w:r>
        <w:rPr>
          <w:rFonts w:ascii="Verdana" w:hAnsi="Verdana"/>
          <w:sz w:val="20"/>
        </w:rPr>
        <w:t xml:space="preserve">. Ke spolupráci s OAMP vyjádřili účastníci fokusní skupiny i účastníci rozhovorů některé výhrady a kritických připomínky. Podle dotázaných jsou </w:t>
      </w:r>
      <w:bookmarkStart w:id="72" w:name="_Hlk58602297"/>
      <w:r>
        <w:rPr>
          <w:rFonts w:ascii="Verdana" w:hAnsi="Verdana"/>
          <w:sz w:val="20"/>
        </w:rPr>
        <w:t>pracoviště OAMP příliš přetížena a díky tomu je vyřizování zdlouhavé a často dochází i k tomu, že na cizince objednaného předem na určitý den nedojde řada a musí se objednávat opakovaně.</w:t>
      </w:r>
      <w:bookmarkEnd w:id="72"/>
    </w:p>
    <w:p w14:paraId="61BAF00F" w14:textId="77777777" w:rsidR="008F5CF4" w:rsidRDefault="008F5CF4" w:rsidP="00B2102B">
      <w:pPr>
        <w:spacing w:after="240" w:line="240" w:lineRule="auto"/>
        <w:ind w:left="709" w:right="709"/>
        <w:jc w:val="both"/>
        <w:rPr>
          <w:rFonts w:ascii="Verdana" w:hAnsi="Verdana"/>
          <w:i/>
          <w:sz w:val="16"/>
        </w:rPr>
      </w:pPr>
      <w:r>
        <w:rPr>
          <w:rFonts w:ascii="Verdana" w:hAnsi="Verdana"/>
          <w:i/>
          <w:sz w:val="16"/>
        </w:rPr>
        <w:lastRenderedPageBreak/>
        <w:t>„</w:t>
      </w:r>
      <w:r w:rsidRPr="000B5902">
        <w:rPr>
          <w:rFonts w:ascii="Verdana" w:hAnsi="Verdana"/>
          <w:i/>
          <w:sz w:val="16"/>
        </w:rPr>
        <w:t>My máme dost špatné zkušenosti s </w:t>
      </w:r>
      <w:proofErr w:type="spellStart"/>
      <w:r w:rsidRPr="000B5902">
        <w:rPr>
          <w:rFonts w:ascii="Verdana" w:hAnsi="Verdana"/>
          <w:i/>
          <w:sz w:val="16"/>
        </w:rPr>
        <w:t>OAMPem</w:t>
      </w:r>
      <w:proofErr w:type="spellEnd"/>
      <w:r w:rsidRPr="000B5902">
        <w:rPr>
          <w:rFonts w:ascii="Verdana" w:hAnsi="Verdana"/>
          <w:i/>
          <w:sz w:val="16"/>
        </w:rPr>
        <w:t xml:space="preserve"> v Brně. My jsme 100 km od Brna. Když přijedou Ukrajinci, tak pro ně jedeme. Občas se nám stalo, že byť přijeli v 8 ráno, my jsme měli v ruce číslo, tak nám v poledne řekli, že prostě ten den se na řadu nedostaneme, takže druhý den znovu a cesta 100 km do Brna. Dost nám </w:t>
      </w:r>
      <w:r>
        <w:rPr>
          <w:rFonts w:ascii="Verdana" w:hAnsi="Verdana"/>
          <w:i/>
          <w:sz w:val="16"/>
        </w:rPr>
        <w:t xml:space="preserve">to </w:t>
      </w:r>
      <w:r w:rsidRPr="000B5902">
        <w:rPr>
          <w:rFonts w:ascii="Verdana" w:hAnsi="Verdana"/>
          <w:i/>
          <w:sz w:val="16"/>
        </w:rPr>
        <w:t xml:space="preserve">vadí to, že v ten den, kdy si vlastně vyřizují ty vstupní věci na </w:t>
      </w:r>
      <w:proofErr w:type="spellStart"/>
      <w:r w:rsidRPr="000B5902">
        <w:rPr>
          <w:rFonts w:ascii="Verdana" w:hAnsi="Verdana"/>
          <w:i/>
          <w:sz w:val="16"/>
        </w:rPr>
        <w:t>OAMPu</w:t>
      </w:r>
      <w:proofErr w:type="spellEnd"/>
      <w:r w:rsidRPr="000B5902">
        <w:rPr>
          <w:rFonts w:ascii="Verdana" w:hAnsi="Verdana"/>
          <w:i/>
          <w:sz w:val="16"/>
        </w:rPr>
        <w:t>, tak je nepřijmou na biometrice, nevezmou jim otisky prstů a nevyfotí je. Ale musí za 14 dnů jet znovu, znovu mají termín a za dalších 14 dnů nebo za měsíc třeba pro zaměstnaneckou kartu. To, že nedělají tu biometriku v ten den žádosti, to je strašně nepraktický.</w:t>
      </w:r>
      <w:r>
        <w:rPr>
          <w:rFonts w:ascii="Verdana" w:hAnsi="Verdana"/>
          <w:i/>
          <w:sz w:val="16"/>
        </w:rPr>
        <w:t>“</w:t>
      </w:r>
    </w:p>
    <w:p w14:paraId="5B9856ED" w14:textId="77777777" w:rsidR="008F5CF4" w:rsidRDefault="008F5CF4" w:rsidP="00B2102B">
      <w:pPr>
        <w:spacing w:after="240" w:line="240" w:lineRule="auto"/>
        <w:ind w:left="709" w:right="709"/>
        <w:jc w:val="both"/>
        <w:rPr>
          <w:rFonts w:ascii="Verdana" w:hAnsi="Verdana"/>
          <w:i/>
          <w:sz w:val="16"/>
        </w:rPr>
      </w:pPr>
      <w:r>
        <w:rPr>
          <w:rFonts w:ascii="Verdana" w:hAnsi="Verdana"/>
          <w:i/>
          <w:sz w:val="16"/>
        </w:rPr>
        <w:t>„</w:t>
      </w:r>
      <w:r w:rsidRPr="000B5902">
        <w:rPr>
          <w:rFonts w:ascii="Verdana" w:hAnsi="Verdana"/>
          <w:i/>
          <w:sz w:val="16"/>
        </w:rPr>
        <w:t xml:space="preserve">V Brně to bylo tak, že to dělali, ale tím, jak je to zahlcený, tak už to prostě nedělají. V Plzni to nedělali nikdy a nevím, kde všude to běžně nedělali. To je prostě nevýhoda. Hlavně my na Jižní Moravě jsme jediný kraj, který má </w:t>
      </w:r>
      <w:r w:rsidR="00D03357">
        <w:rPr>
          <w:rFonts w:ascii="Verdana" w:hAnsi="Verdana"/>
          <w:i/>
          <w:sz w:val="16"/>
        </w:rPr>
        <w:t xml:space="preserve">(jediné pracoviště) </w:t>
      </w:r>
      <w:r w:rsidRPr="000B5902">
        <w:rPr>
          <w:rFonts w:ascii="Verdana" w:hAnsi="Verdana"/>
          <w:i/>
          <w:sz w:val="16"/>
        </w:rPr>
        <w:t>OAMP. Ostrava má snad dva nebo tři. A u nás všichni jezdí do Brna. Samozřejmě je to stěžující i pro nás v Brně, protože najednou se všichni setkávají tam.</w:t>
      </w:r>
      <w:r>
        <w:rPr>
          <w:rFonts w:ascii="Verdana" w:hAnsi="Verdana"/>
          <w:i/>
          <w:sz w:val="16"/>
        </w:rPr>
        <w:t>“</w:t>
      </w:r>
    </w:p>
    <w:p w14:paraId="7E4B9604" w14:textId="77777777" w:rsidR="008F5CF4" w:rsidRPr="002161A4" w:rsidRDefault="008F5CF4" w:rsidP="00B2102B">
      <w:pPr>
        <w:spacing w:after="240" w:line="240" w:lineRule="auto"/>
        <w:ind w:left="709" w:right="709"/>
        <w:jc w:val="both"/>
        <w:rPr>
          <w:rFonts w:ascii="Verdana" w:hAnsi="Verdana"/>
          <w:i/>
          <w:sz w:val="16"/>
        </w:rPr>
      </w:pPr>
      <w:r>
        <w:rPr>
          <w:rFonts w:ascii="Verdana" w:hAnsi="Verdana"/>
          <w:i/>
          <w:sz w:val="16"/>
        </w:rPr>
        <w:t>„</w:t>
      </w:r>
      <w:r w:rsidRPr="002161A4">
        <w:rPr>
          <w:rFonts w:ascii="Verdana" w:hAnsi="Verdana"/>
          <w:i/>
          <w:sz w:val="16"/>
        </w:rPr>
        <w:t xml:space="preserve">Vy se tam nedovoláte, neobjednáte. Když už se dovoláte, tak objednávka je za dva měsíce. Dovolání je po čtyřech hodinách na telefonu. My, </w:t>
      </w:r>
      <w:proofErr w:type="spellStart"/>
      <w:r w:rsidRPr="002161A4">
        <w:rPr>
          <w:rFonts w:ascii="Verdana" w:hAnsi="Verdana"/>
          <w:i/>
          <w:sz w:val="16"/>
        </w:rPr>
        <w:t>kdybysme</w:t>
      </w:r>
      <w:proofErr w:type="spellEnd"/>
      <w:r w:rsidRPr="002161A4">
        <w:rPr>
          <w:rFonts w:ascii="Verdana" w:hAnsi="Verdana"/>
          <w:i/>
          <w:sz w:val="16"/>
        </w:rPr>
        <w:t xml:space="preserve"> tam za ty roky neměli kontakty, tak jsem ještě tak třikrát </w:t>
      </w:r>
      <w:proofErr w:type="spellStart"/>
      <w:r w:rsidRPr="002161A4">
        <w:rPr>
          <w:rFonts w:ascii="Verdana" w:hAnsi="Verdana"/>
          <w:i/>
          <w:sz w:val="16"/>
        </w:rPr>
        <w:t>šedivej</w:t>
      </w:r>
      <w:proofErr w:type="spellEnd"/>
      <w:r w:rsidRPr="002161A4">
        <w:rPr>
          <w:rFonts w:ascii="Verdana" w:hAnsi="Verdana"/>
          <w:i/>
          <w:sz w:val="16"/>
        </w:rPr>
        <w:t>.</w:t>
      </w:r>
      <w:r>
        <w:rPr>
          <w:rFonts w:ascii="Verdana" w:hAnsi="Verdana"/>
          <w:i/>
          <w:sz w:val="16"/>
        </w:rPr>
        <w:t xml:space="preserve"> </w:t>
      </w:r>
      <w:r w:rsidRPr="002161A4">
        <w:rPr>
          <w:rFonts w:ascii="Verdana" w:hAnsi="Verdana"/>
          <w:i/>
          <w:sz w:val="16"/>
        </w:rPr>
        <w:t xml:space="preserve">Vyřídit jednu objednávku na nějaký focení bych strávil půl dne na telefonu a furt píp, píp, píp, píp. Všichni čekají na tom telefonu a všichni ho </w:t>
      </w:r>
      <w:proofErr w:type="spellStart"/>
      <w:r w:rsidRPr="002161A4">
        <w:rPr>
          <w:rFonts w:ascii="Verdana" w:hAnsi="Verdana"/>
          <w:i/>
          <w:sz w:val="16"/>
        </w:rPr>
        <w:t>obsazujou</w:t>
      </w:r>
      <w:proofErr w:type="spellEnd"/>
      <w:r w:rsidRPr="002161A4">
        <w:rPr>
          <w:rFonts w:ascii="Verdana" w:hAnsi="Verdana"/>
          <w:i/>
          <w:sz w:val="16"/>
        </w:rPr>
        <w:t xml:space="preserve">. V dnešním systému elektronizace je to úplně něco </w:t>
      </w:r>
      <w:proofErr w:type="spellStart"/>
      <w:r w:rsidRPr="002161A4">
        <w:rPr>
          <w:rFonts w:ascii="Verdana" w:hAnsi="Verdana"/>
          <w:i/>
          <w:sz w:val="16"/>
        </w:rPr>
        <w:t>neskutečnýho</w:t>
      </w:r>
      <w:proofErr w:type="spellEnd"/>
      <w:r w:rsidRPr="002161A4">
        <w:rPr>
          <w:rFonts w:ascii="Verdana" w:hAnsi="Verdana"/>
          <w:i/>
          <w:sz w:val="16"/>
        </w:rPr>
        <w:t>.</w:t>
      </w:r>
      <w:r>
        <w:rPr>
          <w:rFonts w:ascii="Verdana" w:hAnsi="Verdana"/>
          <w:i/>
          <w:sz w:val="16"/>
        </w:rPr>
        <w:t>“</w:t>
      </w:r>
      <w:r w:rsidRPr="002161A4">
        <w:rPr>
          <w:rFonts w:ascii="Verdana" w:hAnsi="Verdana"/>
          <w:i/>
          <w:sz w:val="16"/>
        </w:rPr>
        <w:t xml:space="preserve"> </w:t>
      </w:r>
    </w:p>
    <w:p w14:paraId="34C70214" w14:textId="77777777" w:rsidR="008F5CF4" w:rsidRDefault="008F5CF4" w:rsidP="00B2102B">
      <w:pPr>
        <w:spacing w:after="240" w:line="240" w:lineRule="auto"/>
        <w:ind w:left="709" w:right="709"/>
        <w:jc w:val="both"/>
        <w:rPr>
          <w:rFonts w:ascii="Verdana" w:hAnsi="Verdana"/>
          <w:sz w:val="16"/>
        </w:rPr>
      </w:pPr>
      <w:bookmarkStart w:id="73" w:name="_Hlk58398748"/>
      <w:r w:rsidRPr="000B5902">
        <w:rPr>
          <w:rFonts w:ascii="Verdana" w:hAnsi="Verdana"/>
          <w:sz w:val="16"/>
        </w:rPr>
        <w:t>(účastní</w:t>
      </w:r>
      <w:r>
        <w:rPr>
          <w:rFonts w:ascii="Verdana" w:hAnsi="Verdana"/>
          <w:sz w:val="16"/>
        </w:rPr>
        <w:t>ci</w:t>
      </w:r>
      <w:r w:rsidRPr="000B5902">
        <w:rPr>
          <w:rFonts w:ascii="Verdana" w:hAnsi="Verdana"/>
          <w:sz w:val="16"/>
        </w:rPr>
        <w:t xml:space="preserve"> fokusní skupiny)</w:t>
      </w:r>
    </w:p>
    <w:p w14:paraId="51A77F06" w14:textId="77777777" w:rsidR="008F5CF4" w:rsidRPr="00886683" w:rsidRDefault="008F5CF4" w:rsidP="00B2102B">
      <w:pPr>
        <w:spacing w:after="240" w:line="240" w:lineRule="auto"/>
        <w:ind w:left="709" w:right="709"/>
        <w:jc w:val="both"/>
        <w:rPr>
          <w:rFonts w:ascii="Verdana" w:hAnsi="Verdana"/>
          <w:sz w:val="16"/>
        </w:rPr>
      </w:pPr>
      <w:r>
        <w:rPr>
          <w:rFonts w:ascii="Verdana" w:hAnsi="Verdana"/>
          <w:i/>
          <w:iCs/>
          <w:sz w:val="16"/>
        </w:rPr>
        <w:t>„</w:t>
      </w:r>
      <w:r w:rsidRPr="00886683">
        <w:rPr>
          <w:rFonts w:ascii="Verdana" w:hAnsi="Verdana"/>
          <w:i/>
          <w:iCs/>
          <w:sz w:val="16"/>
        </w:rPr>
        <w:t xml:space="preserve">Já jsem psala i stížnost ředitelce, na Ministerstvo vnitra, protože ty lidi to tam absolutně nestíhají a je potřeba, aby to pracoviště posílili, že není možný, aby nám tam ti Ukrajinci čekali od 4 hodin od rána, přičemž se tam otvírá v 8, vzali si lístek, jako prakticky jedni z těch prvních a nepřišli ten den na řadu. Což se nám stávalo poměrně často. Ty lidi tam chtěli i přespávat v autě, aby opravdu byli Ti první, co si vezmou ten lístek, ale pak tam čekají a chodí tam lidi, kteří ten lístek vůbec nemají. A Ti jdou na řadu před </w:t>
      </w:r>
      <w:proofErr w:type="spellStart"/>
      <w:r w:rsidRPr="00886683">
        <w:rPr>
          <w:rFonts w:ascii="Verdana" w:hAnsi="Verdana"/>
          <w:i/>
          <w:iCs/>
          <w:sz w:val="16"/>
        </w:rPr>
        <w:t>nima</w:t>
      </w:r>
      <w:proofErr w:type="spellEnd"/>
      <w:r w:rsidRPr="00886683">
        <w:rPr>
          <w:rFonts w:ascii="Verdana" w:hAnsi="Verdana"/>
          <w:i/>
          <w:iCs/>
          <w:sz w:val="16"/>
        </w:rPr>
        <w:t>.</w:t>
      </w:r>
      <w:r>
        <w:rPr>
          <w:rFonts w:ascii="Verdana" w:hAnsi="Verdana"/>
          <w:i/>
          <w:iCs/>
          <w:sz w:val="16"/>
        </w:rPr>
        <w:t>“</w:t>
      </w:r>
      <w:r w:rsidR="00E274B9">
        <w:rPr>
          <w:rFonts w:ascii="Verdana" w:hAnsi="Verdana"/>
          <w:i/>
          <w:iCs/>
          <w:sz w:val="16"/>
        </w:rPr>
        <w:t xml:space="preserve"> </w:t>
      </w:r>
      <w:r>
        <w:rPr>
          <w:rFonts w:ascii="Verdana" w:hAnsi="Verdana"/>
          <w:sz w:val="16"/>
        </w:rPr>
        <w:t>(personalistka, textilní firma, Královéhradecký kraj)</w:t>
      </w:r>
    </w:p>
    <w:bookmarkEnd w:id="73"/>
    <w:p w14:paraId="21C0E724" w14:textId="77777777" w:rsidR="008F5CF4" w:rsidRDefault="008F5CF4" w:rsidP="00E274B9">
      <w:pPr>
        <w:spacing w:after="240" w:line="240" w:lineRule="auto"/>
        <w:ind w:firstLine="709"/>
        <w:jc w:val="both"/>
        <w:rPr>
          <w:rFonts w:ascii="Verdana" w:hAnsi="Verdana"/>
          <w:sz w:val="20"/>
        </w:rPr>
      </w:pPr>
      <w:r>
        <w:rPr>
          <w:rFonts w:ascii="Verdana" w:hAnsi="Verdana"/>
          <w:sz w:val="20"/>
        </w:rPr>
        <w:t xml:space="preserve">Zástupci </w:t>
      </w:r>
      <w:r w:rsidR="00334717">
        <w:rPr>
          <w:rFonts w:ascii="Verdana" w:hAnsi="Verdana"/>
          <w:sz w:val="20"/>
        </w:rPr>
        <w:t xml:space="preserve">některých </w:t>
      </w:r>
      <w:r>
        <w:rPr>
          <w:rFonts w:ascii="Verdana" w:hAnsi="Verdana"/>
          <w:sz w:val="20"/>
        </w:rPr>
        <w:t>dotázaných firem spatřovali kromě hlavního nedostatku nedostatečných kapacit také problém v</w:t>
      </w:r>
      <w:r w:rsidR="00D56EBB">
        <w:rPr>
          <w:rFonts w:ascii="Verdana" w:hAnsi="Verdana"/>
          <w:sz w:val="20"/>
        </w:rPr>
        <w:t> </w:t>
      </w:r>
      <w:r>
        <w:rPr>
          <w:rFonts w:ascii="Verdana" w:hAnsi="Verdana"/>
          <w:sz w:val="20"/>
        </w:rPr>
        <w:t xml:space="preserve">tom, že ve fungování OAMP </w:t>
      </w:r>
      <w:r w:rsidRPr="00F86EC7">
        <w:rPr>
          <w:rFonts w:ascii="Verdana" w:hAnsi="Verdana"/>
          <w:b/>
          <w:sz w:val="20"/>
        </w:rPr>
        <w:t>podle nich není řada věcí řešena dostatečně systematicky a transparentně</w:t>
      </w:r>
      <w:r>
        <w:rPr>
          <w:rFonts w:ascii="Verdana" w:hAnsi="Verdana"/>
          <w:sz w:val="20"/>
        </w:rPr>
        <w:t>, ale problémem bylo také propojení s</w:t>
      </w:r>
      <w:r w:rsidR="00E274B9">
        <w:rPr>
          <w:rFonts w:ascii="Verdana" w:hAnsi="Verdana"/>
          <w:sz w:val="20"/>
        </w:rPr>
        <w:t> </w:t>
      </w:r>
      <w:r>
        <w:rPr>
          <w:rFonts w:ascii="Verdana" w:hAnsi="Verdana"/>
          <w:sz w:val="20"/>
        </w:rPr>
        <w:t>databázemi MPSV.</w:t>
      </w:r>
    </w:p>
    <w:p w14:paraId="00702161" w14:textId="77777777" w:rsidR="008F5CF4" w:rsidRDefault="008F5CF4" w:rsidP="00E274B9">
      <w:pPr>
        <w:spacing w:after="240" w:line="240" w:lineRule="auto"/>
        <w:ind w:left="709" w:right="709"/>
        <w:jc w:val="both"/>
        <w:rPr>
          <w:rFonts w:ascii="Verdana" w:hAnsi="Verdana"/>
          <w:i/>
          <w:sz w:val="16"/>
        </w:rPr>
      </w:pPr>
      <w:r>
        <w:rPr>
          <w:rFonts w:ascii="Verdana" w:hAnsi="Verdana"/>
          <w:i/>
          <w:sz w:val="16"/>
        </w:rPr>
        <w:t>„</w:t>
      </w:r>
      <w:r w:rsidRPr="002161A4">
        <w:rPr>
          <w:rFonts w:ascii="Verdana" w:hAnsi="Verdana"/>
          <w:i/>
          <w:sz w:val="16"/>
        </w:rPr>
        <w:t>Mělo by tam být něco víc transparentnějšího. Když je lhůta 30 dnů, která jde prodloužit na 60, potažmo do nekonečna, když bude vyzývat, tak je to do nekonečna... Ale aby při normálním procesu to bylo 30 dnů a bude o tom vyrozuměný. To jde přeci interním aktem.</w:t>
      </w:r>
      <w:r>
        <w:rPr>
          <w:rFonts w:ascii="Verdana" w:hAnsi="Verdana"/>
          <w:i/>
          <w:sz w:val="16"/>
        </w:rPr>
        <w:t>“</w:t>
      </w:r>
    </w:p>
    <w:p w14:paraId="68BD3CC9" w14:textId="77777777" w:rsidR="008F5CF4" w:rsidRPr="000B5902" w:rsidRDefault="008F5CF4" w:rsidP="00E274B9">
      <w:pPr>
        <w:spacing w:after="240" w:line="240" w:lineRule="auto"/>
        <w:ind w:left="709" w:right="709"/>
        <w:jc w:val="both"/>
        <w:rPr>
          <w:rFonts w:ascii="Verdana" w:hAnsi="Verdana"/>
          <w:i/>
          <w:sz w:val="16"/>
        </w:rPr>
      </w:pPr>
      <w:r>
        <w:rPr>
          <w:rFonts w:ascii="Verdana" w:hAnsi="Verdana"/>
          <w:i/>
          <w:sz w:val="16"/>
        </w:rPr>
        <w:t>„</w:t>
      </w:r>
      <w:r w:rsidRPr="006E5802">
        <w:rPr>
          <w:rFonts w:ascii="Verdana" w:hAnsi="Verdana"/>
          <w:i/>
          <w:sz w:val="16"/>
        </w:rPr>
        <w:t xml:space="preserve">MPSV má nové stránky, nový systém za miliardu a půl asi, na který </w:t>
      </w:r>
      <w:proofErr w:type="spellStart"/>
      <w:r w:rsidRPr="006E5802">
        <w:rPr>
          <w:rFonts w:ascii="Verdana" w:hAnsi="Verdana"/>
          <w:i/>
          <w:sz w:val="16"/>
        </w:rPr>
        <w:t>nadávaj</w:t>
      </w:r>
      <w:proofErr w:type="spellEnd"/>
      <w:r w:rsidRPr="006E5802">
        <w:rPr>
          <w:rFonts w:ascii="Verdana" w:hAnsi="Verdana"/>
          <w:i/>
          <w:sz w:val="16"/>
        </w:rPr>
        <w:t xml:space="preserve"> všichni pracovníci úřadů práce. Došlo k chybě spojení </w:t>
      </w:r>
      <w:proofErr w:type="spellStart"/>
      <w:r w:rsidRPr="006E5802">
        <w:rPr>
          <w:rFonts w:ascii="Verdana" w:hAnsi="Verdana"/>
          <w:i/>
          <w:sz w:val="16"/>
        </w:rPr>
        <w:t>OAMPu</w:t>
      </w:r>
      <w:proofErr w:type="spellEnd"/>
      <w:r w:rsidRPr="006E5802">
        <w:rPr>
          <w:rFonts w:ascii="Verdana" w:hAnsi="Verdana"/>
          <w:i/>
          <w:sz w:val="16"/>
        </w:rPr>
        <w:t xml:space="preserve"> a úřadu práce, takže oni nevědí, co zadali ti a oni nevědí, co zadali ti. Chudáci v </w:t>
      </w:r>
      <w:proofErr w:type="spellStart"/>
      <w:r w:rsidRPr="006E5802">
        <w:rPr>
          <w:rFonts w:ascii="Verdana" w:hAnsi="Verdana"/>
          <w:i/>
          <w:sz w:val="16"/>
        </w:rPr>
        <w:t>OAMPu</w:t>
      </w:r>
      <w:proofErr w:type="spellEnd"/>
      <w:r w:rsidRPr="006E5802">
        <w:rPr>
          <w:rFonts w:ascii="Verdana" w:hAnsi="Verdana"/>
          <w:i/>
          <w:sz w:val="16"/>
        </w:rPr>
        <w:t xml:space="preserve"> nevědí, kdo skončil, přeposílají si to ještě e-</w:t>
      </w:r>
      <w:proofErr w:type="spellStart"/>
      <w:r w:rsidRPr="006E5802">
        <w:rPr>
          <w:rFonts w:ascii="Verdana" w:hAnsi="Verdana"/>
          <w:i/>
          <w:sz w:val="16"/>
        </w:rPr>
        <w:t>mailama</w:t>
      </w:r>
      <w:proofErr w:type="spellEnd"/>
      <w:r w:rsidRPr="006E5802">
        <w:rPr>
          <w:rFonts w:ascii="Verdana" w:hAnsi="Verdana"/>
          <w:i/>
          <w:sz w:val="16"/>
        </w:rPr>
        <w:t>, než ten systém to předávkuje. Kolem toho je hromada problémů, takže tím pádem to zasahuje i je.</w:t>
      </w:r>
      <w:r>
        <w:rPr>
          <w:rFonts w:ascii="Verdana" w:hAnsi="Verdana"/>
          <w:i/>
          <w:sz w:val="16"/>
        </w:rPr>
        <w:t>“</w:t>
      </w:r>
    </w:p>
    <w:p w14:paraId="3ED1CDDA" w14:textId="77777777" w:rsidR="008F5CF4" w:rsidRPr="000B5902" w:rsidRDefault="008F5CF4" w:rsidP="00E274B9">
      <w:pPr>
        <w:spacing w:after="240" w:line="240" w:lineRule="auto"/>
        <w:ind w:left="709" w:right="709"/>
        <w:jc w:val="both"/>
        <w:rPr>
          <w:rFonts w:ascii="Verdana" w:hAnsi="Verdana"/>
          <w:sz w:val="16"/>
        </w:rPr>
      </w:pPr>
      <w:r w:rsidRPr="000B5902">
        <w:rPr>
          <w:rFonts w:ascii="Verdana" w:hAnsi="Verdana"/>
          <w:sz w:val="16"/>
        </w:rPr>
        <w:t>(účastní</w:t>
      </w:r>
      <w:r>
        <w:rPr>
          <w:rFonts w:ascii="Verdana" w:hAnsi="Verdana"/>
          <w:sz w:val="16"/>
        </w:rPr>
        <w:t>ci</w:t>
      </w:r>
      <w:r w:rsidRPr="000B5902">
        <w:rPr>
          <w:rFonts w:ascii="Verdana" w:hAnsi="Verdana"/>
          <w:sz w:val="16"/>
        </w:rPr>
        <w:t xml:space="preserve"> fokusní skupiny)</w:t>
      </w:r>
    </w:p>
    <w:p w14:paraId="11D2F98B" w14:textId="77777777" w:rsidR="008F5CF4" w:rsidRDefault="008F5CF4" w:rsidP="00E274B9">
      <w:pPr>
        <w:spacing w:after="240" w:line="240" w:lineRule="auto"/>
        <w:ind w:firstLine="709"/>
        <w:jc w:val="both"/>
        <w:rPr>
          <w:rFonts w:ascii="Verdana" w:hAnsi="Verdana"/>
          <w:sz w:val="20"/>
        </w:rPr>
      </w:pPr>
      <w:bookmarkStart w:id="74" w:name="_Hlk58602402"/>
      <w:r>
        <w:rPr>
          <w:rFonts w:ascii="Verdana" w:hAnsi="Verdana"/>
          <w:sz w:val="20"/>
        </w:rPr>
        <w:t xml:space="preserve">Zástupci dotázaných firem také vyjadřovali přesvědčení, že zaměstnavatel by měl mít možnost se účastnit rozhodování o vydání zaměstnanecké karty, respektive by měl mít možnost „vidět“ průběh jím podané žádosti a v ideálním případě být </w:t>
      </w:r>
      <w:r>
        <w:rPr>
          <w:rFonts w:ascii="Verdana" w:hAnsi="Verdana"/>
          <w:b/>
          <w:sz w:val="20"/>
        </w:rPr>
        <w:t>účastníkem řízení</w:t>
      </w:r>
      <w:r>
        <w:rPr>
          <w:rFonts w:ascii="Verdana" w:hAnsi="Verdana"/>
          <w:sz w:val="20"/>
        </w:rPr>
        <w:t>.</w:t>
      </w:r>
    </w:p>
    <w:bookmarkEnd w:id="74"/>
    <w:p w14:paraId="65BBF8B3" w14:textId="77777777" w:rsidR="008F5CF4" w:rsidRDefault="008F5CF4" w:rsidP="00E274B9">
      <w:pPr>
        <w:spacing w:after="240" w:line="240" w:lineRule="auto"/>
        <w:ind w:left="709" w:right="709"/>
        <w:jc w:val="both"/>
        <w:rPr>
          <w:rFonts w:ascii="Verdana" w:hAnsi="Verdana"/>
          <w:i/>
          <w:sz w:val="20"/>
        </w:rPr>
      </w:pPr>
      <w:r>
        <w:rPr>
          <w:rFonts w:ascii="Verdana" w:hAnsi="Verdana"/>
          <w:i/>
          <w:sz w:val="16"/>
        </w:rPr>
        <w:t>„</w:t>
      </w:r>
      <w:r w:rsidRPr="006E5802">
        <w:rPr>
          <w:rFonts w:ascii="Verdana" w:hAnsi="Verdana"/>
          <w:i/>
          <w:sz w:val="16"/>
        </w:rPr>
        <w:t>Podle mě součástí toho správního řízení by měl být i zaměstnavatel a vyjadřovat se i k tomu závěrečnému vydání toho víza. V usnesení by bylo vydáno až po souhlasu jak ze strany státu, tak i zaměstnavatele. Potřebujete ho? Ano, potřebujeme. Vydáváme usnesení. A člověk může dojet.</w:t>
      </w:r>
      <w:r>
        <w:rPr>
          <w:rFonts w:ascii="Verdana" w:hAnsi="Verdana"/>
          <w:i/>
          <w:sz w:val="16"/>
        </w:rPr>
        <w:t>“</w:t>
      </w:r>
    </w:p>
    <w:p w14:paraId="7740D57F" w14:textId="77777777" w:rsidR="008F5CF4" w:rsidRPr="006E5802" w:rsidRDefault="008F5CF4" w:rsidP="00E274B9">
      <w:pPr>
        <w:spacing w:after="240" w:line="240" w:lineRule="auto"/>
        <w:ind w:left="709" w:right="709"/>
        <w:jc w:val="both"/>
        <w:rPr>
          <w:rFonts w:ascii="Verdana" w:hAnsi="Verdana"/>
          <w:i/>
          <w:sz w:val="16"/>
        </w:rPr>
      </w:pPr>
      <w:r>
        <w:rPr>
          <w:rFonts w:ascii="Verdana" w:hAnsi="Verdana"/>
          <w:i/>
          <w:sz w:val="16"/>
        </w:rPr>
        <w:t>„</w:t>
      </w:r>
      <w:r w:rsidRPr="006E5802">
        <w:rPr>
          <w:rFonts w:ascii="Verdana" w:hAnsi="Verdana"/>
          <w:i/>
          <w:sz w:val="16"/>
        </w:rPr>
        <w:t>Vy se můžete stát účastníkem řízení. Ten dotyčný člověk, ten žadatel, když vám dá plnou moc. Řada firem se teďko omlouvá... Řada firem nás zahltí e-</w:t>
      </w:r>
      <w:proofErr w:type="spellStart"/>
      <w:r w:rsidRPr="006E5802">
        <w:rPr>
          <w:rFonts w:ascii="Verdana" w:hAnsi="Verdana"/>
          <w:i/>
          <w:sz w:val="16"/>
        </w:rPr>
        <w:t>mailama</w:t>
      </w:r>
      <w:proofErr w:type="spellEnd"/>
      <w:r w:rsidRPr="006E5802">
        <w:rPr>
          <w:rFonts w:ascii="Verdana" w:hAnsi="Verdana"/>
          <w:i/>
          <w:sz w:val="16"/>
        </w:rPr>
        <w:t xml:space="preserve">, protože </w:t>
      </w:r>
      <w:proofErr w:type="spellStart"/>
      <w:r w:rsidRPr="006E5802">
        <w:rPr>
          <w:rFonts w:ascii="Verdana" w:hAnsi="Verdana"/>
          <w:i/>
          <w:sz w:val="16"/>
        </w:rPr>
        <w:t>každej</w:t>
      </w:r>
      <w:proofErr w:type="spellEnd"/>
      <w:r w:rsidRPr="006E5802">
        <w:rPr>
          <w:rFonts w:ascii="Verdana" w:hAnsi="Verdana"/>
          <w:i/>
          <w:sz w:val="16"/>
        </w:rPr>
        <w:t xml:space="preserve"> krok, </w:t>
      </w:r>
      <w:proofErr w:type="spellStart"/>
      <w:r w:rsidRPr="006E5802">
        <w:rPr>
          <w:rFonts w:ascii="Verdana" w:hAnsi="Verdana"/>
          <w:i/>
          <w:sz w:val="16"/>
        </w:rPr>
        <w:t>každej</w:t>
      </w:r>
      <w:proofErr w:type="spellEnd"/>
      <w:r w:rsidRPr="006E5802">
        <w:rPr>
          <w:rFonts w:ascii="Verdana" w:hAnsi="Verdana"/>
          <w:i/>
          <w:sz w:val="16"/>
        </w:rPr>
        <w:t xml:space="preserve"> papír, co kdo má přinést do toho Lvova, tak automaticky jde i k vám a vy se stáváte účastníkem řízení.</w:t>
      </w:r>
      <w:r>
        <w:rPr>
          <w:rFonts w:ascii="Verdana" w:hAnsi="Verdana"/>
          <w:i/>
          <w:sz w:val="16"/>
        </w:rPr>
        <w:t>“</w:t>
      </w:r>
    </w:p>
    <w:p w14:paraId="0D4B6D9D" w14:textId="77777777" w:rsidR="008F5CF4" w:rsidRPr="006E5802" w:rsidRDefault="008F5CF4" w:rsidP="00E274B9">
      <w:pPr>
        <w:spacing w:after="240" w:line="240" w:lineRule="auto"/>
        <w:ind w:left="709" w:right="709"/>
        <w:jc w:val="both"/>
        <w:rPr>
          <w:rFonts w:ascii="Verdana" w:hAnsi="Verdana"/>
          <w:i/>
          <w:sz w:val="16"/>
        </w:rPr>
      </w:pPr>
      <w:r>
        <w:rPr>
          <w:rFonts w:ascii="Verdana" w:hAnsi="Verdana"/>
          <w:i/>
          <w:sz w:val="16"/>
        </w:rPr>
        <w:t>„</w:t>
      </w:r>
      <w:r w:rsidRPr="006E5802">
        <w:rPr>
          <w:rFonts w:ascii="Verdana" w:hAnsi="Verdana"/>
          <w:i/>
          <w:sz w:val="16"/>
        </w:rPr>
        <w:t xml:space="preserve">My tuhle plnou moc využíváme třeba na tom začátku, jak říkáte vy, ale ve své podstatě by na to musel být fakt jeden pracovník, </w:t>
      </w:r>
      <w:proofErr w:type="spellStart"/>
      <w:r w:rsidRPr="006E5802">
        <w:rPr>
          <w:rFonts w:ascii="Verdana" w:hAnsi="Verdana"/>
          <w:i/>
          <w:sz w:val="16"/>
        </w:rPr>
        <w:t>kterej</w:t>
      </w:r>
      <w:proofErr w:type="spellEnd"/>
      <w:r w:rsidRPr="006E5802">
        <w:rPr>
          <w:rFonts w:ascii="Verdana" w:hAnsi="Verdana"/>
          <w:i/>
          <w:sz w:val="16"/>
        </w:rPr>
        <w:t xml:space="preserve"> by se snažil být v té plné moci a řešit ten proces. My plnou moc děláme třeba u nepálských pracovníků. Jim řešíme úplně všechno, aby nedošlo k nějaký jazykový bariéře nebo tak, tak vyloženě mám na sebe plnou moc a </w:t>
      </w:r>
      <w:proofErr w:type="spellStart"/>
      <w:r w:rsidRPr="006E5802">
        <w:rPr>
          <w:rFonts w:ascii="Verdana" w:hAnsi="Verdana"/>
          <w:i/>
          <w:sz w:val="16"/>
        </w:rPr>
        <w:t>celej</w:t>
      </w:r>
      <w:proofErr w:type="spellEnd"/>
      <w:r w:rsidRPr="006E5802">
        <w:rPr>
          <w:rFonts w:ascii="Verdana" w:hAnsi="Verdana"/>
          <w:i/>
          <w:sz w:val="16"/>
        </w:rPr>
        <w:t xml:space="preserve"> proces jde pod mým jménem.</w:t>
      </w:r>
      <w:r>
        <w:rPr>
          <w:rFonts w:ascii="Verdana" w:hAnsi="Verdana"/>
          <w:i/>
          <w:sz w:val="16"/>
        </w:rPr>
        <w:t>“</w:t>
      </w:r>
    </w:p>
    <w:p w14:paraId="21B8D8E8" w14:textId="77777777" w:rsidR="008F5CF4" w:rsidRDefault="008F5CF4" w:rsidP="00E274B9">
      <w:pPr>
        <w:spacing w:after="240" w:line="240" w:lineRule="auto"/>
        <w:ind w:left="709" w:right="709"/>
        <w:jc w:val="both"/>
        <w:rPr>
          <w:rFonts w:ascii="Verdana" w:hAnsi="Verdana"/>
          <w:i/>
          <w:sz w:val="16"/>
        </w:rPr>
      </w:pPr>
      <w:r>
        <w:rPr>
          <w:rFonts w:ascii="Verdana" w:hAnsi="Verdana"/>
          <w:i/>
          <w:sz w:val="16"/>
        </w:rPr>
        <w:t>„</w:t>
      </w:r>
      <w:r w:rsidRPr="006E5802">
        <w:rPr>
          <w:rFonts w:ascii="Verdana" w:hAnsi="Verdana"/>
          <w:i/>
          <w:sz w:val="16"/>
        </w:rPr>
        <w:t xml:space="preserve">Ale na základě té plné moci jste najednou vy ten hlavní účastník a všechno jde vám a vyzývají vás k doplnění a je to pak jakoby složitější, když oni je vyzvou k doplnění nějakých věcí do Lvova, ale oni vyzývají vlastně vás. Vy najednou v té plné moci máte jednat, tak je to trošičku... V Česku </w:t>
      </w:r>
      <w:r w:rsidRPr="006E5802">
        <w:rPr>
          <w:rFonts w:ascii="Verdana" w:hAnsi="Verdana"/>
          <w:i/>
          <w:sz w:val="16"/>
        </w:rPr>
        <w:lastRenderedPageBreak/>
        <w:t>už to děláme. V Česku některý ty procesy děláme na plnou moc, aby to šlo všechno nám nebo respektive mně jako fyzické osobě, ale na tom začátku ne.</w:t>
      </w:r>
      <w:r>
        <w:rPr>
          <w:rFonts w:ascii="Verdana" w:hAnsi="Verdana"/>
          <w:i/>
          <w:sz w:val="16"/>
        </w:rPr>
        <w:t>“</w:t>
      </w:r>
    </w:p>
    <w:p w14:paraId="4B6610F3" w14:textId="77777777" w:rsidR="008F5CF4" w:rsidRPr="006E5802" w:rsidRDefault="008F5CF4" w:rsidP="00E274B9">
      <w:pPr>
        <w:spacing w:after="240" w:line="240" w:lineRule="auto"/>
        <w:ind w:left="709" w:right="709"/>
        <w:jc w:val="both"/>
        <w:rPr>
          <w:rFonts w:ascii="Verdana" w:hAnsi="Verdana"/>
          <w:i/>
          <w:sz w:val="16"/>
        </w:rPr>
      </w:pPr>
      <w:r>
        <w:rPr>
          <w:rFonts w:ascii="Verdana" w:hAnsi="Verdana"/>
          <w:i/>
          <w:sz w:val="16"/>
        </w:rPr>
        <w:t>„</w:t>
      </w:r>
      <w:r w:rsidRPr="006E5802">
        <w:rPr>
          <w:rFonts w:ascii="Verdana" w:hAnsi="Verdana"/>
          <w:i/>
          <w:sz w:val="16"/>
        </w:rPr>
        <w:t xml:space="preserve">Ono by bylo užitečné, když ten člověk si podá žádost na Generálním konzulátu, kde by dostal přidělené nějaké číslo jednací a s tím číslem jednacím prostě cestoval a my viděli, my </w:t>
      </w:r>
      <w:proofErr w:type="spellStart"/>
      <w:r w:rsidRPr="006E5802">
        <w:rPr>
          <w:rFonts w:ascii="Verdana" w:hAnsi="Verdana"/>
          <w:i/>
          <w:sz w:val="16"/>
        </w:rPr>
        <w:t>bysme</w:t>
      </w:r>
      <w:proofErr w:type="spellEnd"/>
      <w:r w:rsidRPr="006E5802">
        <w:rPr>
          <w:rFonts w:ascii="Verdana" w:hAnsi="Verdana"/>
          <w:i/>
          <w:sz w:val="16"/>
        </w:rPr>
        <w:t xml:space="preserve"> se mohli přihlásit do nějakého systému a sledovat, jak pokračuje to číslo jednací jako když pošlete zásilku Českou poštou.</w:t>
      </w:r>
      <w:r>
        <w:rPr>
          <w:rFonts w:ascii="Verdana" w:hAnsi="Verdana"/>
          <w:i/>
          <w:sz w:val="16"/>
        </w:rPr>
        <w:t>“</w:t>
      </w:r>
    </w:p>
    <w:p w14:paraId="25A51DDC" w14:textId="77777777" w:rsidR="008F5CF4" w:rsidRDefault="008F5CF4" w:rsidP="00E274B9">
      <w:pPr>
        <w:spacing w:after="240" w:line="240" w:lineRule="auto"/>
        <w:ind w:left="709" w:right="709"/>
        <w:jc w:val="both"/>
        <w:rPr>
          <w:rFonts w:ascii="Verdana" w:hAnsi="Verdana"/>
          <w:i/>
          <w:sz w:val="16"/>
        </w:rPr>
      </w:pPr>
      <w:r>
        <w:rPr>
          <w:rFonts w:ascii="Verdana" w:hAnsi="Verdana"/>
          <w:i/>
          <w:sz w:val="16"/>
        </w:rPr>
        <w:t>„</w:t>
      </w:r>
      <w:r w:rsidRPr="006E5802">
        <w:rPr>
          <w:rFonts w:ascii="Verdana" w:hAnsi="Verdana"/>
          <w:i/>
          <w:sz w:val="16"/>
        </w:rPr>
        <w:t>To číslo jednací se vám vygeneruje až potom na Ministerstvu vnitra a oni ho ještě nevědí. Vy se tam nedovoláte nebo se vám tam nechce ani volat, protože oni by vám to neměli ani říct po telefonu. Správně by vám měl říct, že vám to dát nemůže, protože vy nejste účastníkem řízení. A už jsme zase tam, kde jsme byli.</w:t>
      </w:r>
      <w:r>
        <w:rPr>
          <w:rFonts w:ascii="Verdana" w:hAnsi="Verdana"/>
          <w:i/>
          <w:sz w:val="16"/>
        </w:rPr>
        <w:t>“</w:t>
      </w:r>
    </w:p>
    <w:p w14:paraId="4A7743C2" w14:textId="77777777" w:rsidR="008F5CF4" w:rsidRPr="006E5802" w:rsidRDefault="008F5CF4" w:rsidP="00E274B9">
      <w:pPr>
        <w:spacing w:after="240" w:line="240" w:lineRule="auto"/>
        <w:ind w:left="709" w:right="709"/>
        <w:jc w:val="both"/>
        <w:rPr>
          <w:rFonts w:ascii="Verdana" w:hAnsi="Verdana"/>
          <w:i/>
          <w:sz w:val="16"/>
        </w:rPr>
      </w:pPr>
      <w:r>
        <w:rPr>
          <w:rFonts w:ascii="Verdana" w:hAnsi="Verdana"/>
          <w:i/>
          <w:sz w:val="16"/>
        </w:rPr>
        <w:t>„</w:t>
      </w:r>
      <w:r w:rsidRPr="006E5802">
        <w:rPr>
          <w:rFonts w:ascii="Verdana" w:hAnsi="Verdana"/>
          <w:i/>
          <w:sz w:val="16"/>
        </w:rPr>
        <w:t>On vám řekne, že se máte dívat do excelovský tabulky, jestli je to vyřízený, ale my to číslo jednací nevíme. Nevíme, na který se máme podívat, takže se musí volat a zjišťovat, jaký má ten dotyčný číslo jednací a pak se tam podívat</w:t>
      </w:r>
      <w:r>
        <w:rPr>
          <w:rFonts w:ascii="Verdana" w:hAnsi="Verdana"/>
          <w:i/>
          <w:sz w:val="16"/>
        </w:rPr>
        <w:t>“</w:t>
      </w:r>
      <w:r w:rsidRPr="006E5802">
        <w:rPr>
          <w:rFonts w:ascii="Verdana" w:hAnsi="Verdana"/>
          <w:i/>
          <w:sz w:val="16"/>
        </w:rPr>
        <w:t>.</w:t>
      </w:r>
    </w:p>
    <w:p w14:paraId="5C6F4437" w14:textId="77777777" w:rsidR="008F5CF4" w:rsidRPr="000B5902" w:rsidRDefault="008F5CF4" w:rsidP="00E274B9">
      <w:pPr>
        <w:spacing w:after="240" w:line="240" w:lineRule="auto"/>
        <w:ind w:left="709" w:right="709"/>
        <w:jc w:val="both"/>
        <w:rPr>
          <w:rFonts w:ascii="Verdana" w:hAnsi="Verdana"/>
          <w:sz w:val="16"/>
        </w:rPr>
      </w:pPr>
      <w:r w:rsidRPr="000B5902">
        <w:rPr>
          <w:rFonts w:ascii="Verdana" w:hAnsi="Verdana"/>
          <w:sz w:val="16"/>
        </w:rPr>
        <w:t>(účastní</w:t>
      </w:r>
      <w:r>
        <w:rPr>
          <w:rFonts w:ascii="Verdana" w:hAnsi="Verdana"/>
          <w:sz w:val="16"/>
        </w:rPr>
        <w:t>ci</w:t>
      </w:r>
      <w:r w:rsidRPr="000B5902">
        <w:rPr>
          <w:rFonts w:ascii="Verdana" w:hAnsi="Verdana"/>
          <w:sz w:val="16"/>
        </w:rPr>
        <w:t xml:space="preserve"> fokusní skupiny)</w:t>
      </w:r>
    </w:p>
    <w:p w14:paraId="3398CA8C" w14:textId="77777777" w:rsidR="00AD515F" w:rsidRDefault="00AD515F" w:rsidP="00C3745C">
      <w:pPr>
        <w:spacing w:after="240" w:line="240" w:lineRule="auto"/>
        <w:ind w:firstLine="709"/>
        <w:jc w:val="both"/>
        <w:rPr>
          <w:rFonts w:ascii="Verdana" w:hAnsi="Verdana"/>
          <w:sz w:val="20"/>
        </w:rPr>
      </w:pPr>
      <w:r w:rsidRPr="000E0822">
        <w:rPr>
          <w:rFonts w:ascii="Verdana" w:hAnsi="Verdana"/>
          <w:b/>
          <w:sz w:val="20"/>
        </w:rPr>
        <w:t>Spolupráce s</w:t>
      </w:r>
      <w:r>
        <w:rPr>
          <w:rFonts w:ascii="Verdana" w:hAnsi="Verdana"/>
          <w:b/>
          <w:sz w:val="20"/>
        </w:rPr>
        <w:t xml:space="preserve"> jinými </w:t>
      </w:r>
      <w:r w:rsidRPr="000E0822">
        <w:rPr>
          <w:rFonts w:ascii="Verdana" w:hAnsi="Verdana"/>
          <w:b/>
          <w:sz w:val="20"/>
        </w:rPr>
        <w:t>institucemi</w:t>
      </w:r>
      <w:r>
        <w:rPr>
          <w:rFonts w:ascii="Verdana" w:hAnsi="Verdana"/>
          <w:sz w:val="20"/>
        </w:rPr>
        <w:t xml:space="preserve"> (Úřad práce, Ministerstvo zahraničí) byla hodnocena celkově příznivě a výhrady k některým institucím byly pouze ojedinělé. Již v předchozím textu byla zmíněna </w:t>
      </w:r>
      <w:bookmarkStart w:id="75" w:name="_Hlk58847656"/>
      <w:r w:rsidRPr="00602F3D">
        <w:rPr>
          <w:rFonts w:ascii="Verdana" w:hAnsi="Verdana"/>
          <w:b/>
          <w:sz w:val="20"/>
        </w:rPr>
        <w:t>nejednoznačnost</w:t>
      </w:r>
      <w:r w:rsidR="002E6BDC" w:rsidRPr="002E6BDC">
        <w:rPr>
          <w:rFonts w:ascii="Verdana" w:hAnsi="Verdana"/>
          <w:b/>
          <w:sz w:val="16"/>
          <w:szCs w:val="16"/>
        </w:rPr>
        <w:t xml:space="preserve"> </w:t>
      </w:r>
      <w:r w:rsidRPr="00602F3D">
        <w:rPr>
          <w:rFonts w:ascii="Verdana" w:hAnsi="Verdana"/>
          <w:b/>
          <w:sz w:val="20"/>
        </w:rPr>
        <w:t>výkladu problematiky 1,2násobku zaručené mzdy u dalších zaměstnanců firmy</w:t>
      </w:r>
      <w:bookmarkEnd w:id="75"/>
      <w:r>
        <w:rPr>
          <w:rFonts w:ascii="Verdana" w:hAnsi="Verdana"/>
          <w:sz w:val="20"/>
        </w:rPr>
        <w:t>. Respondent, který o této otázce hovořil ve více různých souvislostech, v jednom ze svých výroků poukázal také na svou nejistotu ohledně toho, zda by jeho firmě nezpůsobilo problémy, pokud by vycházel z jeho slovy „mírnějšího stanoviska“ Státního úřadu inspekce práce. Tentýž dotázaný zmínil i svou individuální negativní zkušenost při komunikaci se zastupitelským úřadem, která se však již dále neopakovala.</w:t>
      </w:r>
    </w:p>
    <w:p w14:paraId="079F2B2A" w14:textId="77777777" w:rsidR="00AD515F" w:rsidRPr="00C3745C" w:rsidRDefault="00AD515F" w:rsidP="00C3745C">
      <w:pPr>
        <w:spacing w:after="240" w:line="240" w:lineRule="auto"/>
        <w:ind w:left="709" w:right="709"/>
        <w:jc w:val="both"/>
        <w:rPr>
          <w:rFonts w:ascii="Verdana" w:hAnsi="Verdana"/>
          <w:i/>
          <w:sz w:val="16"/>
        </w:rPr>
      </w:pPr>
      <w:r>
        <w:rPr>
          <w:rFonts w:ascii="Verdana" w:hAnsi="Verdana"/>
          <w:i/>
          <w:sz w:val="16"/>
        </w:rPr>
        <w:t>„</w:t>
      </w:r>
      <w:r w:rsidRPr="00263EA1">
        <w:rPr>
          <w:rFonts w:ascii="Verdana" w:hAnsi="Verdana"/>
          <w:i/>
          <w:sz w:val="16"/>
        </w:rPr>
        <w:t xml:space="preserve">Jedou se stalo, že mi volali ze Lvova, že tam mělo dorazit deset Ukrajinců a žádný tam nepřišel. Prý nám posílali mail, ale já jsem žádný nenašel a opravdu nedorazil, ptal jsem se i </w:t>
      </w:r>
      <w:proofErr w:type="spellStart"/>
      <w:r w:rsidRPr="00263EA1">
        <w:rPr>
          <w:rFonts w:ascii="Verdana" w:hAnsi="Verdana"/>
          <w:i/>
          <w:sz w:val="16"/>
        </w:rPr>
        <w:t>ajťáků</w:t>
      </w:r>
      <w:proofErr w:type="spellEnd"/>
      <w:r w:rsidRPr="00263EA1">
        <w:rPr>
          <w:rFonts w:ascii="Verdana" w:hAnsi="Verdana"/>
          <w:i/>
          <w:sz w:val="16"/>
        </w:rPr>
        <w:t>. Tak jsem se ptal, kdy mohou přijít znova a řekli mi, že mi dají vědět, takže se půl roku čekalo na termín a potom znova, vnímal jsem to, že to konzulát dělá schválně, ale potom už se to nestalo.</w:t>
      </w:r>
      <w:r>
        <w:rPr>
          <w:rFonts w:ascii="Verdana" w:hAnsi="Verdana"/>
          <w:i/>
          <w:sz w:val="16"/>
        </w:rPr>
        <w:t>“</w:t>
      </w:r>
      <w:r w:rsidR="002E6BDC">
        <w:rPr>
          <w:rFonts w:ascii="Verdana" w:hAnsi="Verdana"/>
          <w:i/>
          <w:sz w:val="16"/>
        </w:rPr>
        <w:t xml:space="preserve"> </w:t>
      </w:r>
      <w:r w:rsidRPr="002E6BDC">
        <w:rPr>
          <w:rFonts w:ascii="Verdana" w:hAnsi="Verdana"/>
          <w:sz w:val="16"/>
        </w:rPr>
        <w:t>(personalista, textilní firma, Královéhradecký kra)</w:t>
      </w:r>
    </w:p>
    <w:p w14:paraId="0047969F" w14:textId="77777777" w:rsidR="00AD515F" w:rsidRDefault="00AD515F" w:rsidP="00C3745C">
      <w:pPr>
        <w:spacing w:after="240" w:line="240" w:lineRule="auto"/>
        <w:ind w:firstLine="709"/>
        <w:jc w:val="both"/>
        <w:rPr>
          <w:rFonts w:ascii="Verdana" w:hAnsi="Verdana"/>
          <w:sz w:val="20"/>
        </w:rPr>
      </w:pPr>
      <w:r>
        <w:rPr>
          <w:rFonts w:ascii="Verdana" w:hAnsi="Verdana"/>
          <w:sz w:val="20"/>
        </w:rPr>
        <w:t xml:space="preserve">Podle personalistky z dopravní firmy se také nadále výrazně lišily </w:t>
      </w:r>
      <w:r w:rsidRPr="00720D5A">
        <w:rPr>
          <w:rFonts w:ascii="Verdana" w:hAnsi="Verdana"/>
          <w:b/>
          <w:sz w:val="20"/>
        </w:rPr>
        <w:t>možnosti získání zahraničních pracovníků z </w:t>
      </w:r>
      <w:r>
        <w:rPr>
          <w:rFonts w:ascii="Verdana" w:hAnsi="Verdana"/>
          <w:b/>
          <w:sz w:val="20"/>
        </w:rPr>
        <w:t>jednotlivých</w:t>
      </w:r>
      <w:r w:rsidRPr="00720D5A">
        <w:rPr>
          <w:rFonts w:ascii="Verdana" w:hAnsi="Verdana"/>
          <w:b/>
          <w:sz w:val="20"/>
        </w:rPr>
        <w:t xml:space="preserve"> zemí</w:t>
      </w:r>
      <w:r>
        <w:rPr>
          <w:rFonts w:ascii="Verdana" w:hAnsi="Verdana"/>
          <w:b/>
          <w:sz w:val="20"/>
        </w:rPr>
        <w:t xml:space="preserve"> zapojených do </w:t>
      </w:r>
      <w:r w:rsidR="00602F3D">
        <w:rPr>
          <w:rFonts w:ascii="Verdana" w:hAnsi="Verdana"/>
          <w:b/>
          <w:sz w:val="20"/>
        </w:rPr>
        <w:t>P</w:t>
      </w:r>
      <w:r>
        <w:rPr>
          <w:rFonts w:ascii="Verdana" w:hAnsi="Verdana"/>
          <w:b/>
          <w:sz w:val="20"/>
        </w:rPr>
        <w:t>rogramu</w:t>
      </w:r>
      <w:r>
        <w:rPr>
          <w:rFonts w:ascii="Verdana" w:hAnsi="Verdana"/>
          <w:sz w:val="20"/>
        </w:rPr>
        <w:t>. V úvodu svého vyjádření sice jako příkladné konkrétně zmiňovala dva programy na podporu zaměstnávání zahraniční pracovní síly (Režim Ukrajina a Režim Srbsko), z dalších jejích vyjádření ale bylo patrné, že rozdíly v možnostech zaměstnání pracovníků z různých zemí zjevně přetrvávají i v PKZ. Z jejího výroku bylo patrné zároveň také to, že překážky při získání zahraničních pracovníků přes PKZ v některých zemích může firma vnímat jako natolik zásadní, že pro ni není zaměstnání pracovníků z dané země atraktivní i přesto, že obecně pro ni účast v PKZ zajímavá je.</w:t>
      </w:r>
    </w:p>
    <w:p w14:paraId="5569F341" w14:textId="77777777" w:rsidR="00AD515F" w:rsidRDefault="00AD515F" w:rsidP="002E6BDC">
      <w:pPr>
        <w:spacing w:after="0" w:line="240" w:lineRule="auto"/>
        <w:ind w:left="709" w:right="709"/>
        <w:jc w:val="both"/>
        <w:rPr>
          <w:rFonts w:ascii="Verdana" w:hAnsi="Verdana"/>
          <w:i/>
          <w:sz w:val="16"/>
        </w:rPr>
      </w:pPr>
      <w:r w:rsidRPr="00602F3D">
        <w:rPr>
          <w:rFonts w:ascii="Verdana" w:hAnsi="Verdana"/>
          <w:i/>
          <w:sz w:val="16"/>
        </w:rPr>
        <w:t>„Díky bohu za Režim Ukrajina nebo za Režim Srbsko, ale nefunguje to tak ve všech státech. Pokud se podívám třeba na Kazachstán, tak tam pořád funguje systém přihlašování</w:t>
      </w:r>
      <w:r w:rsidR="00602F3D" w:rsidRPr="00602F3D">
        <w:rPr>
          <w:rFonts w:ascii="Verdana" w:hAnsi="Verdana"/>
          <w:i/>
          <w:sz w:val="16"/>
        </w:rPr>
        <w:t>,</w:t>
      </w:r>
      <w:r w:rsidRPr="00263EA1">
        <w:rPr>
          <w:rFonts w:ascii="Verdana" w:hAnsi="Verdana"/>
          <w:i/>
          <w:sz w:val="16"/>
        </w:rPr>
        <w:t xml:space="preserve"> </w:t>
      </w:r>
      <w:r w:rsidR="00602F3D" w:rsidRPr="00602F3D">
        <w:rPr>
          <w:rFonts w:ascii="Verdana" w:hAnsi="Verdana"/>
          <w:i/>
          <w:sz w:val="16"/>
        </w:rPr>
        <w:t>à la</w:t>
      </w:r>
      <w:r w:rsidR="00602F3D" w:rsidRPr="00263EA1">
        <w:rPr>
          <w:rFonts w:ascii="Verdana" w:hAnsi="Verdana"/>
          <w:i/>
          <w:sz w:val="16"/>
        </w:rPr>
        <w:t xml:space="preserve"> </w:t>
      </w:r>
      <w:r w:rsidRPr="00263EA1">
        <w:rPr>
          <w:rFonts w:ascii="Verdana" w:hAnsi="Verdana"/>
          <w:i/>
          <w:sz w:val="16"/>
        </w:rPr>
        <w:t>minulá Ukrajina</w:t>
      </w:r>
      <w:r w:rsidRPr="00894467">
        <w:rPr>
          <w:rFonts w:ascii="Verdana" w:hAnsi="Verdana"/>
          <w:i/>
          <w:sz w:val="16"/>
        </w:rPr>
        <w:t xml:space="preserve"> </w:t>
      </w:r>
      <w:r w:rsidRPr="00263EA1">
        <w:rPr>
          <w:rFonts w:ascii="Verdana" w:hAnsi="Verdana"/>
          <w:i/>
          <w:sz w:val="16"/>
        </w:rPr>
        <w:t>před tím rokem 2016, tudíž tady se přihlásit nemáte šanci. Vypíše se 30 míst a tam se prostě nepřihlásíte. Tak jestli stát neuvažuje o tom, že rozšíří nějaké pokrytí ještě jiných států v rámci Evropy, protože v našem případě to nemusí být třeba jenom ta Ukrajina, která už je nějakým způsobem vyladěna. Můžeme se orientovat i na jiný státy a tam to bohužel v tuto chvíli vázne.</w:t>
      </w:r>
      <w:r>
        <w:rPr>
          <w:rFonts w:ascii="Verdana" w:hAnsi="Verdana"/>
          <w:i/>
          <w:sz w:val="16"/>
        </w:rPr>
        <w:t>“</w:t>
      </w:r>
      <w:r w:rsidR="002E6BDC">
        <w:rPr>
          <w:rFonts w:ascii="Verdana" w:hAnsi="Verdana"/>
          <w:i/>
          <w:sz w:val="16"/>
        </w:rPr>
        <w:t xml:space="preserve"> </w:t>
      </w:r>
      <w:r w:rsidRPr="002E6BDC">
        <w:rPr>
          <w:rFonts w:ascii="Verdana" w:hAnsi="Verdana"/>
          <w:sz w:val="16"/>
        </w:rPr>
        <w:t>(účastnice fokusní skupiny)</w:t>
      </w:r>
    </w:p>
    <w:p w14:paraId="5CA5E5DF" w14:textId="77777777" w:rsidR="00602F3D" w:rsidRPr="00A67B78" w:rsidRDefault="00602F3D" w:rsidP="00A67B78">
      <w:pPr>
        <w:rPr>
          <w:sz w:val="2"/>
          <w:szCs w:val="2"/>
        </w:rPr>
      </w:pPr>
    </w:p>
    <w:p w14:paraId="63707B65" w14:textId="77777777" w:rsidR="00AD515F" w:rsidRDefault="00AD515F" w:rsidP="00C3745C">
      <w:pPr>
        <w:spacing w:after="240" w:line="240" w:lineRule="auto"/>
        <w:ind w:firstLine="709"/>
        <w:jc w:val="both"/>
        <w:rPr>
          <w:rFonts w:ascii="Verdana" w:hAnsi="Verdana"/>
          <w:sz w:val="20"/>
        </w:rPr>
      </w:pPr>
      <w:r>
        <w:rPr>
          <w:rFonts w:ascii="Verdana" w:hAnsi="Verdana"/>
          <w:sz w:val="20"/>
        </w:rPr>
        <w:t xml:space="preserve">Také personalista jedné textilní firmy uvažoval spíše o </w:t>
      </w:r>
      <w:proofErr w:type="spellStart"/>
      <w:r>
        <w:rPr>
          <w:rFonts w:ascii="Verdana" w:hAnsi="Verdana"/>
          <w:sz w:val="20"/>
        </w:rPr>
        <w:t>rekrutaci</w:t>
      </w:r>
      <w:proofErr w:type="spellEnd"/>
      <w:r>
        <w:rPr>
          <w:rFonts w:ascii="Verdana" w:hAnsi="Verdana"/>
          <w:sz w:val="20"/>
        </w:rPr>
        <w:t xml:space="preserve"> pracovníků z Mongolska (přitom jím zastupovaná firma se dlouhodobě orientovala především na pracovníky z Ukrajiny), a to jak v rámci PKZ, tak mimo tento program (viz dále). Z jeho výpovědí vyplývalo, že zaměstnance (zaměstnankyně) z Mongolska před ukrajinskými preferoval kvůli spíše nižší fluktuaci, ale zároveň poukázal na to, že nábor pracovníků z Mongolska je ve srovnání s náborem ukrajinských pracovníků "pružnější“.</w:t>
      </w:r>
    </w:p>
    <w:p w14:paraId="6D3AB44B" w14:textId="77777777" w:rsidR="00AD515F" w:rsidRPr="009B0A4B" w:rsidRDefault="00AD515F" w:rsidP="002E6BDC">
      <w:pPr>
        <w:spacing w:after="120" w:line="240" w:lineRule="auto"/>
        <w:ind w:left="709" w:right="709"/>
        <w:jc w:val="both"/>
        <w:rPr>
          <w:rFonts w:ascii="Verdana" w:hAnsi="Verdana"/>
          <w:i/>
          <w:sz w:val="16"/>
        </w:rPr>
      </w:pPr>
      <w:r>
        <w:rPr>
          <w:rFonts w:ascii="Verdana" w:hAnsi="Verdana"/>
          <w:i/>
          <w:sz w:val="16"/>
        </w:rPr>
        <w:t>„</w:t>
      </w:r>
      <w:r w:rsidRPr="009B0A4B">
        <w:rPr>
          <w:rFonts w:ascii="Verdana" w:hAnsi="Verdana"/>
          <w:i/>
          <w:sz w:val="16"/>
        </w:rPr>
        <w:t>Využívali jsme i režim Mongolsko a tam to bylo celkově pružnější</w:t>
      </w:r>
      <w:r>
        <w:rPr>
          <w:rFonts w:ascii="Verdana" w:hAnsi="Verdana"/>
          <w:i/>
          <w:sz w:val="16"/>
        </w:rPr>
        <w:t xml:space="preserve">. A </w:t>
      </w:r>
      <w:r w:rsidRPr="009B0A4B">
        <w:rPr>
          <w:rFonts w:ascii="Verdana" w:hAnsi="Verdana"/>
          <w:i/>
          <w:sz w:val="16"/>
        </w:rPr>
        <w:t xml:space="preserve">není u nich taková fluktuace na rozdíl od Ukrajinců, kterých je tu víc umí celkem jazyk a ty nabídky mají. Mongolové pro nás byli snadnější. </w:t>
      </w:r>
      <w:r>
        <w:rPr>
          <w:rFonts w:ascii="Verdana" w:hAnsi="Verdana"/>
          <w:i/>
          <w:sz w:val="16"/>
        </w:rPr>
        <w:t>(...)</w:t>
      </w:r>
    </w:p>
    <w:p w14:paraId="0023A2F4" w14:textId="77777777" w:rsidR="00AD515F" w:rsidRPr="00C3745C" w:rsidRDefault="00AD515F" w:rsidP="002E6BDC">
      <w:pPr>
        <w:spacing w:after="120" w:line="240" w:lineRule="auto"/>
        <w:ind w:left="709" w:right="709"/>
        <w:jc w:val="both"/>
        <w:rPr>
          <w:rFonts w:ascii="Verdana" w:hAnsi="Verdana"/>
          <w:i/>
          <w:sz w:val="16"/>
        </w:rPr>
      </w:pPr>
      <w:r w:rsidRPr="00F5522F">
        <w:rPr>
          <w:rFonts w:ascii="Verdana" w:hAnsi="Verdana"/>
          <w:i/>
          <w:sz w:val="16"/>
        </w:rPr>
        <w:lastRenderedPageBreak/>
        <w:t>Pro nás je jednodušší jednoznačně to Mongolsko, tam to funguje všechno rychle a dobře. Taky si všechno sami zařídí.</w:t>
      </w:r>
    </w:p>
    <w:p w14:paraId="722F07EF" w14:textId="77777777" w:rsidR="00AD515F" w:rsidRPr="00C3745C" w:rsidRDefault="00AD515F" w:rsidP="00C3745C">
      <w:pPr>
        <w:spacing w:after="240" w:line="240" w:lineRule="auto"/>
        <w:ind w:left="709" w:right="709"/>
        <w:jc w:val="both"/>
        <w:rPr>
          <w:rFonts w:ascii="Verdana" w:hAnsi="Verdana"/>
          <w:i/>
          <w:sz w:val="16"/>
        </w:rPr>
      </w:pPr>
      <w:r w:rsidRPr="00C3745C">
        <w:rPr>
          <w:rFonts w:ascii="Verdana" w:hAnsi="Verdana"/>
          <w:i/>
          <w:sz w:val="16"/>
        </w:rPr>
        <w:t>(rozhovor s personalistou, textilní firma, Královéhradecký kraj)</w:t>
      </w:r>
    </w:p>
    <w:p w14:paraId="11505CDB" w14:textId="77777777" w:rsidR="00AD515F" w:rsidRDefault="00AD515F" w:rsidP="00C3745C">
      <w:pPr>
        <w:spacing w:after="240" w:line="240" w:lineRule="auto"/>
        <w:ind w:firstLine="709"/>
        <w:jc w:val="both"/>
        <w:rPr>
          <w:rFonts w:ascii="Verdana" w:hAnsi="Verdana"/>
          <w:sz w:val="20"/>
        </w:rPr>
      </w:pPr>
      <w:r>
        <w:rPr>
          <w:rFonts w:ascii="Verdana" w:hAnsi="Verdana"/>
          <w:sz w:val="20"/>
        </w:rPr>
        <w:t xml:space="preserve">Jako </w:t>
      </w:r>
      <w:bookmarkStart w:id="76" w:name="_Hlk58602546"/>
      <w:r w:rsidRPr="00720D5A">
        <w:rPr>
          <w:rFonts w:ascii="Verdana" w:hAnsi="Verdana"/>
          <w:b/>
          <w:sz w:val="20"/>
        </w:rPr>
        <w:t>další problematické body</w:t>
      </w:r>
      <w:r>
        <w:rPr>
          <w:rFonts w:ascii="Verdana" w:hAnsi="Verdana"/>
          <w:sz w:val="20"/>
        </w:rPr>
        <w:t xml:space="preserve"> týkající se současné podoby PKZ dotázaní řadili např. skutečnost, že je zaměstnanecká karta vázaná na místo, dále pak obtíže se zajištěním ubytování pro cizince při nejistotě ohledně jejich zaměstnání nebo potíže při prodlužování nebo žádostech o změnu zaměstnanecké karty.</w:t>
      </w:r>
      <w:bookmarkEnd w:id="76"/>
    </w:p>
    <w:p w14:paraId="5306F72D" w14:textId="77777777" w:rsidR="00AD515F" w:rsidRDefault="00AD515F" w:rsidP="00C3745C">
      <w:pPr>
        <w:spacing w:after="240" w:line="240" w:lineRule="auto"/>
        <w:ind w:left="709" w:right="709"/>
        <w:jc w:val="both"/>
        <w:rPr>
          <w:rFonts w:ascii="Verdana" w:hAnsi="Verdana"/>
          <w:i/>
          <w:sz w:val="16"/>
        </w:rPr>
      </w:pPr>
      <w:r>
        <w:rPr>
          <w:rFonts w:ascii="Verdana" w:hAnsi="Verdana"/>
          <w:i/>
          <w:sz w:val="16"/>
        </w:rPr>
        <w:t>„</w:t>
      </w:r>
      <w:r w:rsidRPr="00B1303B">
        <w:rPr>
          <w:rFonts w:ascii="Verdana" w:hAnsi="Verdana"/>
          <w:i/>
          <w:sz w:val="16"/>
        </w:rPr>
        <w:t>Nám třeba komplikuje strašně jakoby situaci... Jsme stavební firma a stavíme po celé republice a ta zaměstnanecká karta je vázaná na místo výkonu práce, ale my to třeba získáme pro Prahu, protože standardně žádáme o Prahu, ale prostě v Praze ta stavba skončí a pak jako co se dá dělat.</w:t>
      </w:r>
      <w:r>
        <w:rPr>
          <w:rFonts w:ascii="Verdana" w:hAnsi="Verdana"/>
          <w:i/>
          <w:sz w:val="16"/>
        </w:rPr>
        <w:t>“</w:t>
      </w:r>
    </w:p>
    <w:p w14:paraId="4D456D56" w14:textId="77777777" w:rsidR="00AD515F" w:rsidRDefault="00AD515F" w:rsidP="00C3745C">
      <w:pPr>
        <w:spacing w:after="240" w:line="240" w:lineRule="auto"/>
        <w:ind w:left="709" w:right="709"/>
        <w:jc w:val="both"/>
        <w:rPr>
          <w:rFonts w:ascii="Verdana" w:hAnsi="Verdana"/>
          <w:i/>
          <w:sz w:val="16"/>
        </w:rPr>
      </w:pPr>
      <w:r>
        <w:rPr>
          <w:rFonts w:ascii="Verdana" w:hAnsi="Verdana"/>
          <w:i/>
          <w:sz w:val="16"/>
        </w:rPr>
        <w:t>“</w:t>
      </w:r>
      <w:r w:rsidRPr="00B1303B">
        <w:rPr>
          <w:rFonts w:ascii="Verdana" w:hAnsi="Verdana"/>
          <w:i/>
          <w:sz w:val="16"/>
        </w:rPr>
        <w:t>I ten proces toho prodlužování. Oni si žádají tři měsíce předtím než jim to končí a trvá to 5 nebo 6 měsíců a nám tam hapruje dva nebo tři měsíce, kdy jako prakticky jim skončí ta doba určitá a pořád čekáme, kdy dostanou ty povolení a jako sice mi bylo vysvětleno, že když by přišla kontrola, že je to v pořádku, že je to v procesu, že je to platný.</w:t>
      </w:r>
      <w:r>
        <w:rPr>
          <w:rFonts w:ascii="Verdana" w:hAnsi="Verdana"/>
          <w:i/>
          <w:sz w:val="16"/>
        </w:rPr>
        <w:t>“</w:t>
      </w:r>
    </w:p>
    <w:p w14:paraId="7B805CF9" w14:textId="77777777" w:rsidR="00AD515F" w:rsidRPr="00B1303B" w:rsidRDefault="00AD515F" w:rsidP="00C3745C">
      <w:pPr>
        <w:spacing w:after="240" w:line="240" w:lineRule="auto"/>
        <w:ind w:left="709" w:right="709"/>
        <w:jc w:val="both"/>
        <w:rPr>
          <w:rFonts w:ascii="Verdana" w:hAnsi="Verdana"/>
          <w:i/>
          <w:sz w:val="16"/>
        </w:rPr>
      </w:pPr>
      <w:r>
        <w:rPr>
          <w:rFonts w:ascii="Verdana" w:hAnsi="Verdana"/>
          <w:i/>
          <w:sz w:val="16"/>
        </w:rPr>
        <w:t>„</w:t>
      </w:r>
      <w:r w:rsidRPr="00B1303B">
        <w:rPr>
          <w:rFonts w:ascii="Verdana" w:hAnsi="Verdana"/>
          <w:i/>
          <w:sz w:val="16"/>
        </w:rPr>
        <w:t>Na co ještě narážíme</w:t>
      </w:r>
      <w:r w:rsidR="00F50EE9">
        <w:rPr>
          <w:rFonts w:ascii="Verdana" w:hAnsi="Verdana"/>
          <w:i/>
          <w:sz w:val="16"/>
        </w:rPr>
        <w:t>,</w:t>
      </w:r>
      <w:r w:rsidRPr="00B1303B">
        <w:rPr>
          <w:rFonts w:ascii="Verdana" w:hAnsi="Verdana"/>
          <w:i/>
          <w:sz w:val="16"/>
        </w:rPr>
        <w:t xml:space="preserve"> a je to problém spíš na český straně, je potvrzení o zaměstnání, když máte najednou 100 řidičů a máte vydat stovce potvrzení o zaměstnání, tak už se ty ubytovny taky naučily, proč </w:t>
      </w:r>
      <w:proofErr w:type="spellStart"/>
      <w:r w:rsidRPr="00B1303B">
        <w:rPr>
          <w:rFonts w:ascii="Verdana" w:hAnsi="Verdana"/>
          <w:i/>
          <w:sz w:val="16"/>
        </w:rPr>
        <w:t>bysme</w:t>
      </w:r>
      <w:proofErr w:type="spellEnd"/>
      <w:r w:rsidRPr="00B1303B">
        <w:rPr>
          <w:rFonts w:ascii="Verdana" w:hAnsi="Verdana"/>
          <w:i/>
          <w:sz w:val="16"/>
        </w:rPr>
        <w:t xml:space="preserve"> vám tady měly držet ubytovnu, když nám řeknete, že ty lidi přijdou za půl roku. Je to pro nás samozřejmě nějaký odhad. Chtějí po nás, </w:t>
      </w:r>
      <w:proofErr w:type="spellStart"/>
      <w:r w:rsidRPr="00B1303B">
        <w:rPr>
          <w:rFonts w:ascii="Verdana" w:hAnsi="Verdana"/>
          <w:i/>
          <w:sz w:val="16"/>
        </w:rPr>
        <w:t>abysme</w:t>
      </w:r>
      <w:proofErr w:type="spellEnd"/>
      <w:r w:rsidRPr="00B1303B">
        <w:rPr>
          <w:rFonts w:ascii="Verdana" w:hAnsi="Verdana"/>
          <w:i/>
          <w:sz w:val="16"/>
        </w:rPr>
        <w:t xml:space="preserve"> se nějakým způsobem podíleli finančně. Teď samozřejmě někteří přijdou za půl roku, někteří za čtyři měsíce, někteří za osm a někteří nepřijdou, takže mi přijde, že jakoby zbytečně platíme. Jestli by tady se nestálo za to zamyslet jenom nad nějakým čestným prohlášením, že v okamžiku, když ten zaměstnanec přichází, že ten zaměstnavatel je povinen je někde ubytovat, protože mně to potvrzení o ubytování v tuto chvíli stojí celkem nemalé finanční prostředky. Nemáme žádnou fiktivní ubytovnu, nemáme žádnou ubytovnu vlastní, ubytováváme je v cizích zařízeních, který za to chtěj zaplatit.</w:t>
      </w:r>
      <w:r>
        <w:rPr>
          <w:rFonts w:ascii="Verdana" w:hAnsi="Verdana"/>
          <w:i/>
          <w:sz w:val="16"/>
        </w:rPr>
        <w:t>“</w:t>
      </w:r>
    </w:p>
    <w:p w14:paraId="067BA968" w14:textId="77777777" w:rsidR="00AD515F" w:rsidRPr="00C3745C" w:rsidRDefault="00AD515F" w:rsidP="00C3745C">
      <w:pPr>
        <w:spacing w:after="240" w:line="240" w:lineRule="auto"/>
        <w:ind w:left="709" w:right="709"/>
        <w:jc w:val="both"/>
        <w:rPr>
          <w:rFonts w:ascii="Verdana" w:hAnsi="Verdana"/>
          <w:i/>
          <w:sz w:val="16"/>
        </w:rPr>
      </w:pPr>
      <w:r w:rsidRPr="00C3745C">
        <w:rPr>
          <w:rFonts w:ascii="Verdana" w:hAnsi="Verdana"/>
          <w:i/>
          <w:sz w:val="16"/>
        </w:rPr>
        <w:t>(účastníci fokusní skupiny)</w:t>
      </w:r>
    </w:p>
    <w:p w14:paraId="511EB274" w14:textId="77777777" w:rsidR="00AD515F" w:rsidRDefault="00AD515F" w:rsidP="00C3745C">
      <w:pPr>
        <w:spacing w:after="240" w:line="240" w:lineRule="auto"/>
        <w:ind w:firstLine="709"/>
        <w:jc w:val="both"/>
        <w:rPr>
          <w:rFonts w:ascii="Verdana" w:hAnsi="Verdana"/>
          <w:sz w:val="20"/>
        </w:rPr>
      </w:pPr>
      <w:bookmarkStart w:id="77" w:name="_Hlk58602699"/>
      <w:r>
        <w:rPr>
          <w:rFonts w:ascii="Verdana" w:hAnsi="Verdana"/>
          <w:sz w:val="20"/>
        </w:rPr>
        <w:t xml:space="preserve">I přes popsané výhrady k fungování jiných institucí nebo spolupráci s nimi a některé další kritické připomínky </w:t>
      </w:r>
      <w:r w:rsidRPr="00CA0AF5">
        <w:rPr>
          <w:rFonts w:ascii="Verdana" w:hAnsi="Verdana"/>
          <w:sz w:val="20"/>
        </w:rPr>
        <w:t>byla</w:t>
      </w:r>
      <w:r>
        <w:rPr>
          <w:rFonts w:ascii="Verdana" w:hAnsi="Verdana"/>
          <w:b/>
          <w:sz w:val="20"/>
        </w:rPr>
        <w:t xml:space="preserve"> </w:t>
      </w:r>
      <w:r>
        <w:rPr>
          <w:rFonts w:ascii="Verdana" w:hAnsi="Verdana"/>
          <w:sz w:val="20"/>
        </w:rPr>
        <w:t xml:space="preserve">podle zástupců dotázaných firem </w:t>
      </w:r>
      <w:r w:rsidRPr="003B0464">
        <w:rPr>
          <w:rFonts w:ascii="Verdana" w:hAnsi="Verdana"/>
          <w:b/>
          <w:sz w:val="20"/>
        </w:rPr>
        <w:t xml:space="preserve">účast </w:t>
      </w:r>
      <w:r>
        <w:rPr>
          <w:rFonts w:ascii="Verdana" w:hAnsi="Verdana"/>
          <w:b/>
          <w:sz w:val="20"/>
        </w:rPr>
        <w:t>v </w:t>
      </w:r>
      <w:r w:rsidRPr="003B0464">
        <w:rPr>
          <w:rFonts w:ascii="Verdana" w:hAnsi="Verdana"/>
          <w:b/>
          <w:sz w:val="20"/>
        </w:rPr>
        <w:t xml:space="preserve">PKZ </w:t>
      </w:r>
      <w:r>
        <w:rPr>
          <w:rFonts w:ascii="Verdana" w:hAnsi="Verdana"/>
          <w:b/>
          <w:sz w:val="20"/>
        </w:rPr>
        <w:t xml:space="preserve">pro jejich firmy celkově přínosná </w:t>
      </w:r>
      <w:r w:rsidRPr="003B0464">
        <w:rPr>
          <w:rFonts w:ascii="Verdana" w:hAnsi="Verdana"/>
          <w:b/>
          <w:sz w:val="20"/>
        </w:rPr>
        <w:t xml:space="preserve">a </w:t>
      </w:r>
      <w:r>
        <w:rPr>
          <w:rFonts w:ascii="Verdana" w:hAnsi="Verdana"/>
          <w:b/>
          <w:sz w:val="20"/>
        </w:rPr>
        <w:t xml:space="preserve">existence programu si </w:t>
      </w:r>
      <w:r w:rsidRPr="003B0464">
        <w:rPr>
          <w:rFonts w:ascii="Verdana" w:hAnsi="Verdana"/>
          <w:b/>
          <w:sz w:val="20"/>
        </w:rPr>
        <w:t>cenil</w:t>
      </w:r>
      <w:r>
        <w:rPr>
          <w:rFonts w:ascii="Verdana" w:hAnsi="Verdana"/>
          <w:b/>
          <w:sz w:val="20"/>
        </w:rPr>
        <w:t>i</w:t>
      </w:r>
      <w:r>
        <w:rPr>
          <w:rFonts w:ascii="Verdana" w:hAnsi="Verdana"/>
          <w:sz w:val="20"/>
        </w:rPr>
        <w:t>. Z výroků respondentů byl patrný zájem využít jeho možností při řešení jejich problémů s nedostatkem pracovní síly i přesto, že v určitých ohledech jejich očekávání nenaplňoval zcela dostatečně.</w:t>
      </w:r>
      <w:bookmarkEnd w:id="77"/>
      <w:r>
        <w:rPr>
          <w:rFonts w:ascii="Verdana" w:hAnsi="Verdana"/>
          <w:sz w:val="20"/>
        </w:rPr>
        <w:t xml:space="preserve"> Jak ukazoval výrok jednoho respondenta, pro jeho firmu bylo důležité, že určité jeho charakteristiky vnímají jako dané a mohou s nimi počítat, takže například při plánování náboru nového personálu již počítají s předpokládanou délkou trvání procedury získání zaměstnance přes PKZ.</w:t>
      </w:r>
    </w:p>
    <w:p w14:paraId="21B0E469" w14:textId="77777777" w:rsidR="00CA79AC" w:rsidRPr="002161A4" w:rsidRDefault="00AD515F" w:rsidP="00C3745C">
      <w:pPr>
        <w:spacing w:after="240" w:line="240" w:lineRule="auto"/>
        <w:ind w:left="709" w:right="709"/>
        <w:jc w:val="both"/>
        <w:rPr>
          <w:rFonts w:ascii="Verdana" w:hAnsi="Verdana"/>
          <w:i/>
          <w:sz w:val="16"/>
        </w:rPr>
      </w:pPr>
      <w:r>
        <w:rPr>
          <w:rFonts w:ascii="Verdana" w:hAnsi="Verdana"/>
          <w:i/>
          <w:sz w:val="16"/>
        </w:rPr>
        <w:t>„</w:t>
      </w:r>
      <w:r w:rsidRPr="002161A4">
        <w:rPr>
          <w:rFonts w:ascii="Verdana" w:hAnsi="Verdana"/>
          <w:i/>
          <w:sz w:val="16"/>
        </w:rPr>
        <w:t xml:space="preserve">My samozřejmě za ty roky to máme </w:t>
      </w:r>
      <w:proofErr w:type="spellStart"/>
      <w:r w:rsidRPr="002161A4">
        <w:rPr>
          <w:rFonts w:ascii="Verdana" w:hAnsi="Verdana"/>
          <w:i/>
          <w:sz w:val="16"/>
        </w:rPr>
        <w:t>natipovaný</w:t>
      </w:r>
      <w:proofErr w:type="spellEnd"/>
      <w:r w:rsidRPr="002161A4">
        <w:rPr>
          <w:rFonts w:ascii="Verdana" w:hAnsi="Verdana"/>
          <w:i/>
          <w:sz w:val="16"/>
        </w:rPr>
        <w:t>. Když podáme v lednu, tak asi to bude někdy v</w:t>
      </w:r>
      <w:r w:rsidR="002E6BDC">
        <w:rPr>
          <w:rFonts w:ascii="Verdana" w:hAnsi="Verdana"/>
          <w:i/>
          <w:sz w:val="16"/>
        </w:rPr>
        <w:t> </w:t>
      </w:r>
      <w:r w:rsidRPr="002161A4">
        <w:rPr>
          <w:rFonts w:ascii="Verdana" w:hAnsi="Verdana"/>
          <w:i/>
          <w:sz w:val="16"/>
        </w:rPr>
        <w:t>květnu</w:t>
      </w:r>
      <w:r w:rsidR="002E6BDC">
        <w:rPr>
          <w:rFonts w:ascii="Verdana" w:hAnsi="Verdana"/>
          <w:i/>
          <w:sz w:val="16"/>
        </w:rPr>
        <w:t>.</w:t>
      </w:r>
      <w:r>
        <w:rPr>
          <w:rFonts w:ascii="Verdana" w:hAnsi="Verdana"/>
          <w:i/>
          <w:sz w:val="16"/>
        </w:rPr>
        <w:t>“</w:t>
      </w:r>
      <w:r w:rsidR="00C3745C">
        <w:rPr>
          <w:rFonts w:ascii="Verdana" w:hAnsi="Verdana"/>
          <w:i/>
          <w:sz w:val="16"/>
        </w:rPr>
        <w:t xml:space="preserve"> </w:t>
      </w:r>
      <w:r w:rsidR="00CA79AC" w:rsidRPr="002E6BDC">
        <w:rPr>
          <w:rFonts w:ascii="Verdana" w:hAnsi="Verdana"/>
          <w:sz w:val="16"/>
        </w:rPr>
        <w:t>(účastník fokusní skupiny)</w:t>
      </w:r>
    </w:p>
    <w:p w14:paraId="1A374293" w14:textId="77777777" w:rsidR="002E6BDC" w:rsidRDefault="002E6BDC">
      <w:pPr>
        <w:rPr>
          <w:rFonts w:ascii="Verdana" w:hAnsi="Verdana"/>
          <w:b/>
          <w:sz w:val="24"/>
          <w:szCs w:val="24"/>
        </w:rPr>
      </w:pPr>
      <w:bookmarkStart w:id="78" w:name="_Toc58932506"/>
      <w:r>
        <w:rPr>
          <w:rFonts w:ascii="Verdana" w:hAnsi="Verdana"/>
          <w:b/>
          <w:sz w:val="24"/>
          <w:szCs w:val="24"/>
        </w:rPr>
        <w:br w:type="page"/>
      </w:r>
    </w:p>
    <w:p w14:paraId="5501BE3E" w14:textId="77777777" w:rsidR="008F5CF4" w:rsidRPr="00E4004F" w:rsidRDefault="008F5CF4" w:rsidP="00AD515F">
      <w:pPr>
        <w:spacing w:before="360" w:after="360" w:line="240" w:lineRule="auto"/>
        <w:jc w:val="both"/>
        <w:outlineLvl w:val="2"/>
        <w:rPr>
          <w:rFonts w:ascii="Verdana" w:hAnsi="Verdana"/>
          <w:b/>
          <w:sz w:val="24"/>
          <w:szCs w:val="24"/>
        </w:rPr>
      </w:pPr>
      <w:r w:rsidRPr="00E4004F">
        <w:rPr>
          <w:rFonts w:ascii="Verdana" w:hAnsi="Verdana"/>
          <w:b/>
          <w:sz w:val="24"/>
          <w:szCs w:val="24"/>
        </w:rPr>
        <w:lastRenderedPageBreak/>
        <w:t>3.</w:t>
      </w:r>
      <w:r w:rsidR="00A67B78">
        <w:rPr>
          <w:rFonts w:ascii="Verdana" w:hAnsi="Verdana"/>
          <w:b/>
          <w:sz w:val="24"/>
          <w:szCs w:val="24"/>
        </w:rPr>
        <w:t>2</w:t>
      </w:r>
      <w:r w:rsidRPr="00E4004F">
        <w:rPr>
          <w:rFonts w:ascii="Verdana" w:hAnsi="Verdana"/>
          <w:b/>
          <w:sz w:val="24"/>
          <w:szCs w:val="24"/>
        </w:rPr>
        <w:t>.</w:t>
      </w:r>
      <w:r w:rsidR="00A83E98">
        <w:rPr>
          <w:rFonts w:ascii="Verdana" w:hAnsi="Verdana"/>
          <w:b/>
          <w:sz w:val="24"/>
          <w:szCs w:val="24"/>
        </w:rPr>
        <w:t>4</w:t>
      </w:r>
      <w:r w:rsidRPr="00E4004F">
        <w:rPr>
          <w:rFonts w:ascii="Verdana" w:hAnsi="Verdana"/>
          <w:b/>
          <w:sz w:val="24"/>
          <w:szCs w:val="24"/>
        </w:rPr>
        <w:t xml:space="preserve"> Dopady </w:t>
      </w:r>
      <w:r w:rsidR="00F50EE9">
        <w:rPr>
          <w:rFonts w:ascii="Verdana" w:hAnsi="Verdana"/>
          <w:b/>
          <w:sz w:val="24"/>
          <w:szCs w:val="24"/>
        </w:rPr>
        <w:t>období spojeného s šířením nemoci covd-19</w:t>
      </w:r>
      <w:r w:rsidR="002E6BDC">
        <w:rPr>
          <w:rFonts w:ascii="Verdana" w:hAnsi="Verdana"/>
          <w:b/>
          <w:sz w:val="24"/>
          <w:szCs w:val="24"/>
        </w:rPr>
        <w:t xml:space="preserve"> </w:t>
      </w:r>
      <w:r w:rsidRPr="00E4004F">
        <w:rPr>
          <w:rFonts w:ascii="Verdana" w:hAnsi="Verdana"/>
          <w:b/>
          <w:sz w:val="24"/>
          <w:szCs w:val="24"/>
        </w:rPr>
        <w:t>a</w:t>
      </w:r>
      <w:r w:rsidR="002E6BDC">
        <w:rPr>
          <w:rFonts w:ascii="Verdana" w:hAnsi="Verdana"/>
          <w:b/>
          <w:sz w:val="24"/>
          <w:szCs w:val="24"/>
        </w:rPr>
        <w:t> </w:t>
      </w:r>
      <w:r w:rsidRPr="00E4004F">
        <w:rPr>
          <w:rFonts w:ascii="Verdana" w:hAnsi="Verdana"/>
          <w:b/>
          <w:sz w:val="24"/>
          <w:szCs w:val="24"/>
        </w:rPr>
        <w:t>protiepidemických opatření na fungování firmy</w:t>
      </w:r>
      <w:bookmarkEnd w:id="78"/>
    </w:p>
    <w:p w14:paraId="3EEC3D3F" w14:textId="77777777" w:rsidR="00CA79AC" w:rsidRDefault="00CA79AC" w:rsidP="00C3745C">
      <w:pPr>
        <w:spacing w:after="240" w:line="240" w:lineRule="auto"/>
        <w:ind w:firstLine="709"/>
        <w:jc w:val="both"/>
        <w:rPr>
          <w:rFonts w:ascii="Verdana" w:hAnsi="Verdana"/>
          <w:sz w:val="20"/>
          <w:szCs w:val="20"/>
        </w:rPr>
      </w:pPr>
      <w:r w:rsidRPr="00E4004F">
        <w:rPr>
          <w:rFonts w:ascii="Verdana" w:hAnsi="Verdana"/>
          <w:sz w:val="20"/>
          <w:szCs w:val="20"/>
        </w:rPr>
        <w:t>Ve většině dotázaných firem došlo v souvislosti se situací a šířením nemoci covid</w:t>
      </w:r>
      <w:r w:rsidR="00AB6073">
        <w:rPr>
          <w:rFonts w:ascii="Verdana" w:hAnsi="Verdana"/>
          <w:sz w:val="20"/>
          <w:szCs w:val="20"/>
        </w:rPr>
        <w:t>-</w:t>
      </w:r>
      <w:r w:rsidRPr="00E4004F">
        <w:rPr>
          <w:rFonts w:ascii="Verdana" w:hAnsi="Verdana"/>
          <w:sz w:val="20"/>
          <w:szCs w:val="20"/>
        </w:rPr>
        <w:t>19</w:t>
      </w:r>
      <w:r>
        <w:rPr>
          <w:rFonts w:ascii="Verdana" w:hAnsi="Verdana"/>
          <w:sz w:val="20"/>
          <w:szCs w:val="20"/>
        </w:rPr>
        <w:t xml:space="preserve"> k </w:t>
      </w:r>
      <w:r w:rsidRPr="004B602E">
        <w:rPr>
          <w:rFonts w:ascii="Verdana" w:hAnsi="Verdana"/>
          <w:b/>
          <w:sz w:val="20"/>
          <w:szCs w:val="20"/>
        </w:rPr>
        <w:t>omezení výroby</w:t>
      </w:r>
      <w:r>
        <w:rPr>
          <w:rFonts w:ascii="Verdana" w:hAnsi="Verdana"/>
          <w:sz w:val="20"/>
          <w:szCs w:val="20"/>
        </w:rPr>
        <w:t>, jedna z dotázaných firem omezovala výrobu již před jarním uzavřením ekonomiky kvůli nižšímu počtu zakázek. Některé z firem přistoupil</w:t>
      </w:r>
      <w:r w:rsidR="00AB6073">
        <w:rPr>
          <w:rFonts w:ascii="Verdana" w:hAnsi="Verdana"/>
          <w:sz w:val="20"/>
          <w:szCs w:val="20"/>
        </w:rPr>
        <w:t>y</w:t>
      </w:r>
      <w:r>
        <w:rPr>
          <w:rFonts w:ascii="Verdana" w:hAnsi="Verdana"/>
          <w:sz w:val="20"/>
          <w:szCs w:val="20"/>
        </w:rPr>
        <w:t xml:space="preserve"> k</w:t>
      </w:r>
      <w:r w:rsidR="00AB6073">
        <w:rPr>
          <w:rFonts w:ascii="Verdana" w:hAnsi="Verdana"/>
          <w:sz w:val="20"/>
          <w:szCs w:val="20"/>
        </w:rPr>
        <w:t> </w:t>
      </w:r>
      <w:r>
        <w:rPr>
          <w:rFonts w:ascii="Verdana" w:hAnsi="Verdana"/>
          <w:sz w:val="20"/>
          <w:szCs w:val="20"/>
        </w:rPr>
        <w:t>omezení pouze přechodně během jara 2020 a v létě i v době realizace rozhovorů (přelom září a</w:t>
      </w:r>
      <w:r w:rsidR="002E6BDC">
        <w:rPr>
          <w:rFonts w:ascii="Verdana" w:hAnsi="Verdana"/>
          <w:sz w:val="20"/>
          <w:szCs w:val="20"/>
        </w:rPr>
        <w:t> </w:t>
      </w:r>
      <w:r>
        <w:rPr>
          <w:rFonts w:ascii="Verdana" w:hAnsi="Verdana"/>
          <w:sz w:val="20"/>
          <w:szCs w:val="20"/>
        </w:rPr>
        <w:t>října</w:t>
      </w:r>
      <w:r w:rsidR="008345D9">
        <w:rPr>
          <w:rFonts w:ascii="Verdana" w:hAnsi="Verdana"/>
          <w:sz w:val="20"/>
          <w:szCs w:val="20"/>
        </w:rPr>
        <w:t xml:space="preserve"> 2020</w:t>
      </w:r>
      <w:r>
        <w:rPr>
          <w:rFonts w:ascii="Verdana" w:hAnsi="Verdana"/>
          <w:sz w:val="20"/>
          <w:szCs w:val="20"/>
        </w:rPr>
        <w:t xml:space="preserve">) již fungovaly bez omezení. V případě jedné stavební firmy nebyl zaznamenán v podstatě žádný </w:t>
      </w:r>
      <w:r w:rsidRPr="00F322AC">
        <w:rPr>
          <w:rFonts w:ascii="Verdana" w:hAnsi="Verdana"/>
          <w:sz w:val="20"/>
          <w:szCs w:val="20"/>
        </w:rPr>
        <w:t>dopad</w:t>
      </w:r>
      <w:r w:rsidR="008345D9">
        <w:rPr>
          <w:rFonts w:ascii="Verdana" w:hAnsi="Verdana"/>
          <w:sz w:val="20"/>
          <w:szCs w:val="20"/>
        </w:rPr>
        <w:t>.</w:t>
      </w:r>
      <w:r w:rsidRPr="00F322AC">
        <w:rPr>
          <w:rFonts w:ascii="Verdana" w:hAnsi="Verdana"/>
          <w:sz w:val="20"/>
          <w:szCs w:val="20"/>
        </w:rPr>
        <w:t xml:space="preserve"> </w:t>
      </w:r>
      <w:r w:rsidR="008345D9">
        <w:rPr>
          <w:rFonts w:ascii="Verdana" w:hAnsi="Verdana"/>
          <w:sz w:val="20"/>
          <w:szCs w:val="20"/>
        </w:rPr>
        <w:t>V</w:t>
      </w:r>
      <w:r>
        <w:rPr>
          <w:rFonts w:ascii="Verdana" w:hAnsi="Verdana"/>
          <w:sz w:val="20"/>
          <w:szCs w:val="20"/>
        </w:rPr>
        <w:t> souvislosti se situací a šířením nemoci covid</w:t>
      </w:r>
      <w:r w:rsidR="0095022B">
        <w:rPr>
          <w:rFonts w:ascii="Verdana" w:hAnsi="Verdana"/>
          <w:sz w:val="20"/>
          <w:szCs w:val="20"/>
        </w:rPr>
        <w:t>-</w:t>
      </w:r>
      <w:r>
        <w:rPr>
          <w:rFonts w:ascii="Verdana" w:hAnsi="Verdana"/>
          <w:sz w:val="20"/>
          <w:szCs w:val="20"/>
        </w:rPr>
        <w:t>19</w:t>
      </w:r>
      <w:r w:rsidRPr="00F322AC">
        <w:rPr>
          <w:rFonts w:ascii="Verdana" w:hAnsi="Verdana"/>
          <w:sz w:val="20"/>
          <w:szCs w:val="20"/>
        </w:rPr>
        <w:t xml:space="preserve"> na fungování firmy</w:t>
      </w:r>
      <w:r>
        <w:rPr>
          <w:rFonts w:ascii="Verdana" w:hAnsi="Verdana"/>
          <w:sz w:val="20"/>
          <w:szCs w:val="20"/>
        </w:rPr>
        <w:t xml:space="preserve"> a firma nezaznamenala ani pokles zakázek.</w:t>
      </w:r>
    </w:p>
    <w:p w14:paraId="07F662DF" w14:textId="77777777" w:rsidR="00CA79AC" w:rsidRDefault="00CA79AC" w:rsidP="00684556">
      <w:pPr>
        <w:spacing w:after="240" w:line="240" w:lineRule="auto"/>
        <w:ind w:firstLine="709"/>
        <w:jc w:val="both"/>
        <w:rPr>
          <w:rFonts w:ascii="Verdana" w:hAnsi="Verdana"/>
          <w:sz w:val="20"/>
          <w:szCs w:val="20"/>
        </w:rPr>
      </w:pPr>
      <w:r w:rsidRPr="007D4FE1">
        <w:rPr>
          <w:rFonts w:ascii="Verdana" w:hAnsi="Verdana"/>
          <w:b/>
          <w:sz w:val="20"/>
          <w:szCs w:val="20"/>
        </w:rPr>
        <w:t>Omezení spočívala</w:t>
      </w:r>
      <w:r>
        <w:rPr>
          <w:rFonts w:ascii="Verdana" w:hAnsi="Verdana"/>
          <w:sz w:val="20"/>
          <w:szCs w:val="20"/>
        </w:rPr>
        <w:t xml:space="preserve"> v uvolnění pracovníků v rámci výluk, omezení např. sobotních směn nebo přechodu ze </w:t>
      </w:r>
      <w:proofErr w:type="spellStart"/>
      <w:r>
        <w:rPr>
          <w:rFonts w:ascii="Verdana" w:hAnsi="Verdana"/>
          <w:sz w:val="20"/>
          <w:szCs w:val="20"/>
        </w:rPr>
        <w:t>čtyřsměnného</w:t>
      </w:r>
      <w:proofErr w:type="spellEnd"/>
      <w:r>
        <w:rPr>
          <w:rFonts w:ascii="Verdana" w:hAnsi="Verdana"/>
          <w:sz w:val="20"/>
          <w:szCs w:val="20"/>
        </w:rPr>
        <w:t xml:space="preserve"> provozu na třísměnný. V souvislosti s pandemií se v</w:t>
      </w:r>
      <w:r w:rsidR="0095022B">
        <w:rPr>
          <w:rFonts w:ascii="Verdana" w:hAnsi="Verdana"/>
          <w:sz w:val="20"/>
          <w:szCs w:val="20"/>
        </w:rPr>
        <w:t> </w:t>
      </w:r>
      <w:r>
        <w:rPr>
          <w:rFonts w:ascii="Verdana" w:hAnsi="Verdana"/>
          <w:sz w:val="20"/>
          <w:szCs w:val="20"/>
        </w:rPr>
        <w:t xml:space="preserve">některých firmách </w:t>
      </w:r>
      <w:r w:rsidRPr="007D4FE1">
        <w:rPr>
          <w:rFonts w:ascii="Verdana" w:hAnsi="Verdana"/>
          <w:b/>
          <w:sz w:val="20"/>
          <w:szCs w:val="20"/>
        </w:rPr>
        <w:t>snížil počet zaměstnanců</w:t>
      </w:r>
      <w:r>
        <w:rPr>
          <w:rFonts w:ascii="Verdana" w:hAnsi="Verdana"/>
          <w:sz w:val="20"/>
          <w:szCs w:val="20"/>
        </w:rPr>
        <w:t>, kterým nebyla prodloužena smlouva. Rozvázání pracovního poměru z důvodu omezení nebo uzavření</w:t>
      </w:r>
      <w:r w:rsidR="002E6BDC">
        <w:rPr>
          <w:rFonts w:ascii="Verdana" w:hAnsi="Verdana"/>
          <w:sz w:val="20"/>
          <w:szCs w:val="20"/>
        </w:rPr>
        <w:t xml:space="preserve"> </w:t>
      </w:r>
      <w:r>
        <w:rPr>
          <w:rFonts w:ascii="Verdana" w:hAnsi="Verdana"/>
          <w:sz w:val="20"/>
          <w:szCs w:val="20"/>
        </w:rPr>
        <w:t>provozu jsme nezaznamenali, respondenti velice často naopak zdůrazňovali, že se jednalo buďto právě o neprodloužení smlouvy nebo o odchod iniciovaný pracovníkem samotným (kdy pracovníci na současném pracovišti pociťovali nejistotu nebo měli snížený příjem vzhledem k omezené výrobě</w:t>
      </w:r>
      <w:r w:rsidR="0095022B">
        <w:rPr>
          <w:rFonts w:ascii="Verdana" w:hAnsi="Verdana"/>
          <w:sz w:val="20"/>
          <w:szCs w:val="20"/>
        </w:rPr>
        <w:t>)</w:t>
      </w:r>
      <w:r>
        <w:rPr>
          <w:rFonts w:ascii="Verdana" w:hAnsi="Verdana"/>
          <w:sz w:val="20"/>
          <w:szCs w:val="20"/>
        </w:rPr>
        <w:t>. Personalista v textilní firmě hovořil o tom, že výluky a zavedení třísměnného provozu byly projednány s odbory, které tento postup preferovaly před potenciální hrozbou propouštění zaměstnanců.</w:t>
      </w:r>
    </w:p>
    <w:p w14:paraId="123BB558" w14:textId="77777777" w:rsidR="00CA79AC" w:rsidRPr="00C3745C" w:rsidRDefault="00CA79AC" w:rsidP="00C3745C">
      <w:pPr>
        <w:spacing w:after="240" w:line="240" w:lineRule="auto"/>
        <w:ind w:left="709" w:right="709"/>
        <w:jc w:val="both"/>
        <w:rPr>
          <w:rFonts w:ascii="Verdana" w:hAnsi="Verdana"/>
          <w:i/>
          <w:sz w:val="16"/>
        </w:rPr>
      </w:pPr>
      <w:r>
        <w:rPr>
          <w:rFonts w:ascii="Verdana" w:hAnsi="Verdana"/>
          <w:i/>
          <w:sz w:val="16"/>
        </w:rPr>
        <w:t>„</w:t>
      </w:r>
      <w:r w:rsidRPr="00AF60CC">
        <w:rPr>
          <w:rFonts w:ascii="Verdana" w:hAnsi="Verdana"/>
          <w:i/>
          <w:sz w:val="16"/>
        </w:rPr>
        <w:t xml:space="preserve">No, ve své podstatě, ono to i bylo iniciované od odborů, že radši míň lidí ve fabrice, ale plně </w:t>
      </w:r>
      <w:r w:rsidR="0095022B" w:rsidRPr="00AF60CC">
        <w:rPr>
          <w:rFonts w:ascii="Verdana" w:hAnsi="Verdana"/>
          <w:i/>
          <w:sz w:val="16"/>
        </w:rPr>
        <w:t>pracujících</w:t>
      </w:r>
      <w:r w:rsidRPr="00AF60CC">
        <w:rPr>
          <w:rFonts w:ascii="Verdana" w:hAnsi="Verdana"/>
          <w:i/>
          <w:sz w:val="16"/>
        </w:rPr>
        <w:t xml:space="preserve"> než jako s </w:t>
      </w:r>
      <w:proofErr w:type="spellStart"/>
      <w:r w:rsidRPr="00AF60CC">
        <w:rPr>
          <w:rFonts w:ascii="Verdana" w:hAnsi="Verdana"/>
          <w:i/>
          <w:sz w:val="16"/>
        </w:rPr>
        <w:t>výlukama</w:t>
      </w:r>
      <w:proofErr w:type="spellEnd"/>
      <w:r w:rsidRPr="00AF60CC">
        <w:rPr>
          <w:rFonts w:ascii="Verdana" w:hAnsi="Verdana"/>
          <w:i/>
          <w:sz w:val="16"/>
        </w:rPr>
        <w:t xml:space="preserve">. Samozřejmě někomu to udělalo problémy, někteří i odešli kvůli té změně, ale je to jak na straně lidí z Ukrajiny, tak na straně Čechů. Nebyl tam nějak </w:t>
      </w:r>
      <w:proofErr w:type="spellStart"/>
      <w:r w:rsidRPr="00AF60CC">
        <w:rPr>
          <w:rFonts w:ascii="Verdana" w:hAnsi="Verdana"/>
          <w:i/>
          <w:sz w:val="16"/>
        </w:rPr>
        <w:t>velkej</w:t>
      </w:r>
      <w:proofErr w:type="spellEnd"/>
      <w:r w:rsidRPr="00AF60CC">
        <w:rPr>
          <w:rFonts w:ascii="Verdana" w:hAnsi="Verdana"/>
          <w:i/>
          <w:sz w:val="16"/>
        </w:rPr>
        <w:t xml:space="preserve"> rozdíl.</w:t>
      </w:r>
      <w:r>
        <w:rPr>
          <w:rFonts w:ascii="Verdana" w:hAnsi="Verdana"/>
          <w:i/>
          <w:sz w:val="16"/>
        </w:rPr>
        <w:t>“</w:t>
      </w:r>
      <w:r w:rsidR="002E6BDC" w:rsidRPr="002E6BDC">
        <w:rPr>
          <w:rFonts w:ascii="Verdana" w:hAnsi="Verdana"/>
          <w:sz w:val="16"/>
        </w:rPr>
        <w:t xml:space="preserve"> </w:t>
      </w:r>
      <w:r w:rsidRPr="002E6BDC">
        <w:rPr>
          <w:rFonts w:ascii="Verdana" w:hAnsi="Verdana"/>
          <w:sz w:val="16"/>
        </w:rPr>
        <w:t>(rozhovor s personalistou, textilní firma, Jihomoravský kraj)</w:t>
      </w:r>
    </w:p>
    <w:p w14:paraId="17A8AA84" w14:textId="77777777" w:rsidR="00C3745C" w:rsidRDefault="00CA79AC" w:rsidP="00C3745C">
      <w:pPr>
        <w:spacing w:after="240" w:line="240" w:lineRule="auto"/>
        <w:ind w:firstLine="709"/>
        <w:jc w:val="both"/>
        <w:rPr>
          <w:rFonts w:ascii="Verdana" w:hAnsi="Verdana"/>
          <w:sz w:val="20"/>
          <w:szCs w:val="20"/>
        </w:rPr>
      </w:pPr>
      <w:r>
        <w:rPr>
          <w:rFonts w:ascii="Verdana" w:hAnsi="Verdana"/>
          <w:sz w:val="20"/>
          <w:szCs w:val="20"/>
        </w:rPr>
        <w:t xml:space="preserve">Podle většiny dotázaných vedoucích se </w:t>
      </w:r>
      <w:r w:rsidRPr="00B9263B">
        <w:rPr>
          <w:rFonts w:ascii="Verdana" w:hAnsi="Verdana"/>
          <w:b/>
          <w:sz w:val="20"/>
          <w:szCs w:val="20"/>
        </w:rPr>
        <w:t>personální politik</w:t>
      </w:r>
      <w:r>
        <w:rPr>
          <w:rFonts w:ascii="Verdana" w:hAnsi="Verdana"/>
          <w:b/>
          <w:sz w:val="20"/>
          <w:szCs w:val="20"/>
        </w:rPr>
        <w:t xml:space="preserve">a firmy </w:t>
      </w:r>
      <w:r w:rsidRPr="007D4FE1">
        <w:rPr>
          <w:rFonts w:ascii="Verdana" w:hAnsi="Verdana"/>
          <w:sz w:val="20"/>
          <w:szCs w:val="20"/>
        </w:rPr>
        <w:t xml:space="preserve">v důsledku </w:t>
      </w:r>
      <w:r w:rsidR="00453D09">
        <w:rPr>
          <w:rFonts w:ascii="Verdana" w:hAnsi="Verdana"/>
          <w:sz w:val="20"/>
          <w:szCs w:val="20"/>
        </w:rPr>
        <w:t>období spojeného s šířením nemoci covid-19</w:t>
      </w:r>
      <w:r w:rsidRPr="007D4FE1">
        <w:rPr>
          <w:rFonts w:ascii="Verdana" w:hAnsi="Verdana"/>
          <w:sz w:val="20"/>
          <w:szCs w:val="20"/>
        </w:rPr>
        <w:t xml:space="preserve"> přímo ne</w:t>
      </w:r>
      <w:r>
        <w:rPr>
          <w:rFonts w:ascii="Verdana" w:hAnsi="Verdana"/>
          <w:sz w:val="20"/>
          <w:szCs w:val="20"/>
        </w:rPr>
        <w:t>z</w:t>
      </w:r>
      <w:r w:rsidRPr="007D4FE1">
        <w:rPr>
          <w:rFonts w:ascii="Verdana" w:hAnsi="Verdana"/>
          <w:sz w:val="20"/>
          <w:szCs w:val="20"/>
        </w:rPr>
        <w:t>měnila</w:t>
      </w:r>
      <w:r>
        <w:rPr>
          <w:rFonts w:ascii="Verdana" w:hAnsi="Verdana"/>
          <w:sz w:val="20"/>
          <w:szCs w:val="20"/>
        </w:rPr>
        <w:t xml:space="preserve"> a takové změny firmy ani zatím neměly v plánu</w:t>
      </w:r>
      <w:r w:rsidR="00186DEE">
        <w:rPr>
          <w:rStyle w:val="Znakapoznpodarou"/>
          <w:rFonts w:ascii="Verdana" w:hAnsi="Verdana"/>
          <w:sz w:val="20"/>
          <w:szCs w:val="20"/>
        </w:rPr>
        <w:footnoteReference w:id="26"/>
      </w:r>
      <w:r>
        <w:rPr>
          <w:rFonts w:ascii="Verdana" w:hAnsi="Verdana"/>
          <w:sz w:val="20"/>
          <w:szCs w:val="20"/>
        </w:rPr>
        <w:t xml:space="preserve">. Pouze v jedné firmě v tomto období klesla výše příspěvku na ubytování poskytovaná zaměstnancům na překážkách. Kromě této výjimky jsme ale již v žádné další firmě nezaznamenali, že by se v ní </w:t>
      </w:r>
      <w:r w:rsidR="0095022B">
        <w:rPr>
          <w:rFonts w:ascii="Verdana" w:hAnsi="Verdana"/>
          <w:sz w:val="20"/>
          <w:szCs w:val="20"/>
        </w:rPr>
        <w:t>v </w:t>
      </w:r>
      <w:r>
        <w:rPr>
          <w:rFonts w:ascii="Verdana" w:hAnsi="Verdana"/>
          <w:sz w:val="20"/>
          <w:szCs w:val="20"/>
        </w:rPr>
        <w:t>souvislosti s pandemií omezil okruh benefitů nebo snížila míra podpory zaměstnavatele při jejich úhradě.</w:t>
      </w:r>
    </w:p>
    <w:p w14:paraId="39FB5587" w14:textId="77777777" w:rsidR="00CA79AC" w:rsidRDefault="00CA79AC" w:rsidP="00C3745C">
      <w:pPr>
        <w:spacing w:after="240" w:line="240" w:lineRule="auto"/>
        <w:ind w:firstLine="709"/>
        <w:jc w:val="both"/>
        <w:rPr>
          <w:rFonts w:ascii="Verdana" w:hAnsi="Verdana"/>
          <w:sz w:val="20"/>
          <w:szCs w:val="20"/>
        </w:rPr>
      </w:pPr>
      <w:r>
        <w:rPr>
          <w:rFonts w:ascii="Verdana" w:hAnsi="Verdana"/>
          <w:sz w:val="20"/>
          <w:szCs w:val="20"/>
        </w:rPr>
        <w:t>Textilní firma zajišťující pro své zaměstnance velmi široký okruh benefitů počítala s jejich udržením v takovéto podobě i v dalším období, protože ve firmě je sdílené přesvědčení, že zajištění takto širokého okruhu benefitů je z ekonomického hlediska pro firmu racionální a že jde o postup, který umožňuje kompenzovat komparativní nevýhodu jejich firmy ve mzdové politice</w:t>
      </w:r>
      <w:r w:rsidR="0095022B">
        <w:rPr>
          <w:rFonts w:ascii="Verdana" w:hAnsi="Verdana"/>
          <w:sz w:val="20"/>
          <w:szCs w:val="20"/>
        </w:rPr>
        <w:t>,</w:t>
      </w:r>
      <w:r>
        <w:rPr>
          <w:rFonts w:ascii="Verdana" w:hAnsi="Verdana"/>
          <w:sz w:val="20"/>
          <w:szCs w:val="20"/>
        </w:rPr>
        <w:t xml:space="preserve"> a to jak pro současné zaměstnance, tak a uchazeče o zaměstnání ve srovnání s jinými firmami (více k</w:t>
      </w:r>
      <w:r w:rsidR="0095022B">
        <w:rPr>
          <w:rFonts w:ascii="Verdana" w:hAnsi="Verdana"/>
          <w:sz w:val="20"/>
          <w:szCs w:val="20"/>
        </w:rPr>
        <w:t> </w:t>
      </w:r>
      <w:r>
        <w:rPr>
          <w:rFonts w:ascii="Verdana" w:hAnsi="Verdana"/>
          <w:sz w:val="20"/>
          <w:szCs w:val="20"/>
        </w:rPr>
        <w:t>tomu viz</w:t>
      </w:r>
      <w:r w:rsidR="0095022B">
        <w:rPr>
          <w:rFonts w:ascii="Verdana" w:hAnsi="Verdana"/>
          <w:sz w:val="20"/>
          <w:szCs w:val="20"/>
        </w:rPr>
        <w:t xml:space="preserve"> </w:t>
      </w:r>
      <w:r>
        <w:rPr>
          <w:rFonts w:ascii="Verdana" w:hAnsi="Verdana"/>
          <w:sz w:val="20"/>
          <w:szCs w:val="20"/>
        </w:rPr>
        <w:t>úvodní část této kapitoly). V souvislosti s</w:t>
      </w:r>
      <w:r w:rsidR="0095022B">
        <w:rPr>
          <w:rFonts w:ascii="Verdana" w:hAnsi="Verdana"/>
          <w:sz w:val="20"/>
          <w:szCs w:val="20"/>
        </w:rPr>
        <w:t xml:space="preserve"> obdobím spojeném s šířením nemoci covid-19 </w:t>
      </w:r>
      <w:r>
        <w:rPr>
          <w:rFonts w:ascii="Verdana" w:hAnsi="Verdana"/>
          <w:sz w:val="20"/>
          <w:szCs w:val="20"/>
        </w:rPr>
        <w:t>hovořil personalista této firmy dokonce o rozšíření péče o zaměstnance / benefitů v jeho firmě v reakci na aktuální situaci.</w:t>
      </w:r>
    </w:p>
    <w:p w14:paraId="7A0CE23F" w14:textId="77777777" w:rsidR="00CA79AC" w:rsidRPr="002E6BDC" w:rsidRDefault="00CA79AC" w:rsidP="00C3745C">
      <w:pPr>
        <w:spacing w:after="240" w:line="240" w:lineRule="auto"/>
        <w:ind w:left="709" w:right="709"/>
        <w:jc w:val="both"/>
        <w:rPr>
          <w:rFonts w:ascii="Verdana" w:hAnsi="Verdana"/>
          <w:sz w:val="16"/>
        </w:rPr>
      </w:pPr>
      <w:r w:rsidRPr="00C3745C">
        <w:rPr>
          <w:rFonts w:ascii="Verdana" w:hAnsi="Verdana"/>
          <w:i/>
          <w:sz w:val="16"/>
        </w:rPr>
        <w:t>„Naopak, to přináší něco, spíš plus. Protože teďka jako benefitní záležitost jsou třeba hygienický věci. Že samozřejmě dezinfekce, dezinfikování prostor a tak. Takže to se snažíme, samozřejmě pro nás z </w:t>
      </w:r>
      <w:proofErr w:type="spellStart"/>
      <w:r w:rsidRPr="00C3745C">
        <w:rPr>
          <w:rFonts w:ascii="Verdana" w:hAnsi="Verdana"/>
          <w:i/>
          <w:sz w:val="16"/>
        </w:rPr>
        <w:t>ekonomickýho</w:t>
      </w:r>
      <w:proofErr w:type="spellEnd"/>
      <w:r w:rsidRPr="00C3745C">
        <w:rPr>
          <w:rFonts w:ascii="Verdana" w:hAnsi="Verdana"/>
          <w:i/>
          <w:sz w:val="16"/>
        </w:rPr>
        <w:t xml:space="preserve"> hlediska. Ale i pro ty zaměstnance. Vůbec nepadla řeč, že „nebudeme přispívat na </w:t>
      </w:r>
      <w:proofErr w:type="spellStart"/>
      <w:r w:rsidRPr="00C3745C">
        <w:rPr>
          <w:rFonts w:ascii="Verdana" w:hAnsi="Verdana"/>
          <w:i/>
          <w:sz w:val="16"/>
        </w:rPr>
        <w:t>penzijko</w:t>
      </w:r>
      <w:proofErr w:type="spellEnd"/>
      <w:r w:rsidRPr="00C3745C">
        <w:rPr>
          <w:rFonts w:ascii="Verdana" w:hAnsi="Verdana"/>
          <w:i/>
          <w:sz w:val="16"/>
        </w:rPr>
        <w:t>, protože je krize“, ne.“</w:t>
      </w:r>
      <w:r w:rsidR="002E6BDC">
        <w:rPr>
          <w:rFonts w:ascii="Verdana" w:hAnsi="Verdana"/>
          <w:i/>
          <w:sz w:val="16"/>
        </w:rPr>
        <w:t xml:space="preserve"> </w:t>
      </w:r>
      <w:r w:rsidRPr="002E6BDC">
        <w:rPr>
          <w:rFonts w:ascii="Verdana" w:hAnsi="Verdana"/>
          <w:sz w:val="16"/>
        </w:rPr>
        <w:t>(rozhovor s personalistou, textilní firma, Jihomoravský kraj)</w:t>
      </w:r>
    </w:p>
    <w:p w14:paraId="5B5092A8" w14:textId="77777777" w:rsidR="00C3745C" w:rsidRDefault="00CA79AC" w:rsidP="00C3745C">
      <w:pPr>
        <w:spacing w:after="240" w:line="240" w:lineRule="auto"/>
        <w:ind w:firstLine="709"/>
        <w:jc w:val="both"/>
        <w:rPr>
          <w:rFonts w:ascii="Verdana" w:hAnsi="Verdana"/>
          <w:sz w:val="20"/>
          <w:szCs w:val="20"/>
        </w:rPr>
      </w:pPr>
      <w:r>
        <w:rPr>
          <w:rFonts w:ascii="Verdana" w:hAnsi="Verdana"/>
          <w:sz w:val="20"/>
          <w:szCs w:val="20"/>
        </w:rPr>
        <w:t xml:space="preserve">Vzhledem k epidemické situaci ale byly ve firmách, které zajišťovaly svým zahraničním zaměstnancům z Ukrajiny jazykové kurzy, tyto kurzy firmě pozastaveny. Personalista hovořil o tom, že ve firmě uvažují o jejich opětovném obnovení od ledna, protože firma jim přikládá vysoký význam. Sám osobně však tuto možnost viděl kvůli epidemické situaci spíše skepticky. Nicméně v tomto případě bylo zjevné, že </w:t>
      </w:r>
      <w:r w:rsidRPr="00805BFF">
        <w:rPr>
          <w:rFonts w:ascii="Verdana" w:hAnsi="Verdana"/>
          <w:b/>
          <w:sz w:val="20"/>
          <w:szCs w:val="20"/>
        </w:rPr>
        <w:t>důvody</w:t>
      </w:r>
      <w:r>
        <w:rPr>
          <w:rFonts w:ascii="Verdana" w:hAnsi="Verdana"/>
          <w:sz w:val="20"/>
          <w:szCs w:val="20"/>
        </w:rPr>
        <w:t xml:space="preserve"> omezení těchto aktivit nebyly ekonomické, ale </w:t>
      </w:r>
      <w:r w:rsidRPr="00805BFF">
        <w:rPr>
          <w:rFonts w:ascii="Verdana" w:hAnsi="Verdana"/>
          <w:b/>
          <w:sz w:val="20"/>
          <w:szCs w:val="20"/>
        </w:rPr>
        <w:t>zdravotní</w:t>
      </w:r>
      <w:r>
        <w:rPr>
          <w:rFonts w:ascii="Verdana" w:hAnsi="Verdana"/>
          <w:sz w:val="20"/>
          <w:szCs w:val="20"/>
        </w:rPr>
        <w:t>.</w:t>
      </w:r>
    </w:p>
    <w:p w14:paraId="3D1715F7" w14:textId="77777777" w:rsidR="00CA79AC" w:rsidRDefault="00CA79AC" w:rsidP="00C3745C">
      <w:pPr>
        <w:spacing w:after="240" w:line="240" w:lineRule="auto"/>
        <w:ind w:firstLine="709"/>
        <w:jc w:val="both"/>
        <w:rPr>
          <w:rFonts w:ascii="Verdana" w:hAnsi="Verdana"/>
          <w:sz w:val="20"/>
          <w:szCs w:val="20"/>
        </w:rPr>
      </w:pPr>
      <w:r>
        <w:rPr>
          <w:rFonts w:ascii="Verdana" w:hAnsi="Verdana"/>
          <w:sz w:val="20"/>
          <w:szCs w:val="20"/>
        </w:rPr>
        <w:lastRenderedPageBreak/>
        <w:t xml:space="preserve">Rozhovory s vedoucími pracovníky ukazovaly také to, že </w:t>
      </w:r>
      <w:r w:rsidRPr="00B9263B">
        <w:rPr>
          <w:rFonts w:ascii="Verdana" w:hAnsi="Verdana"/>
          <w:b/>
          <w:sz w:val="20"/>
          <w:szCs w:val="20"/>
        </w:rPr>
        <w:t>na vztahy mezi zaměstnanci</w:t>
      </w:r>
      <w:r>
        <w:rPr>
          <w:rFonts w:ascii="Verdana" w:hAnsi="Verdana"/>
          <w:sz w:val="20"/>
          <w:szCs w:val="20"/>
        </w:rPr>
        <w:t xml:space="preserve"> na pracovišti neměla pandemie žádný vliv. Vedoucí provozu v textilní firmy poukazovala na to, že v situaci, kdy by firma měla propouštět vnímala jako relevantní pouze pracovní schopnosti a dovednosti pracovníků, nikoliv to, z jaké země pracovník je.</w:t>
      </w:r>
    </w:p>
    <w:p w14:paraId="39B283E4" w14:textId="77777777" w:rsidR="00CA79AC" w:rsidRPr="002E6BDC" w:rsidRDefault="00CA79AC" w:rsidP="00C3745C">
      <w:pPr>
        <w:spacing w:after="240" w:line="240" w:lineRule="auto"/>
        <w:ind w:left="709" w:right="709"/>
        <w:jc w:val="both"/>
        <w:rPr>
          <w:rFonts w:ascii="Verdana" w:hAnsi="Verdana"/>
          <w:sz w:val="16"/>
        </w:rPr>
      </w:pPr>
      <w:r w:rsidRPr="00C3745C">
        <w:rPr>
          <w:rFonts w:ascii="Verdana" w:hAnsi="Verdana"/>
          <w:i/>
          <w:sz w:val="16"/>
        </w:rPr>
        <w:t>„Každý z nás se bojí o práci, chceme mít stálou práci. Tak určitě to vnímá spousta lidí tak, že to jsou přivandrovalci, když to tak řeknu upřímně. Ale oni nepohlíží na tu druhou stránku té věci, že když si tam necháme spoustu lidí, kteří jsou sice Češi, ale pracovně nejsou na té stejné úrovni, tak že to poškodí firmu. A třeba i naše oddělení.“</w:t>
      </w:r>
      <w:r w:rsidR="002E6BDC">
        <w:rPr>
          <w:rFonts w:ascii="Verdana" w:hAnsi="Verdana"/>
          <w:i/>
          <w:sz w:val="16"/>
        </w:rPr>
        <w:t xml:space="preserve"> </w:t>
      </w:r>
      <w:r w:rsidRPr="002E6BDC">
        <w:rPr>
          <w:rFonts w:ascii="Verdana" w:hAnsi="Verdana"/>
          <w:sz w:val="16"/>
        </w:rPr>
        <w:t>(rozhovor s</w:t>
      </w:r>
      <w:r w:rsidR="00D467D0" w:rsidRPr="002E6BDC">
        <w:rPr>
          <w:rFonts w:ascii="Verdana" w:hAnsi="Verdana"/>
          <w:sz w:val="16"/>
        </w:rPr>
        <w:t> </w:t>
      </w:r>
      <w:r w:rsidRPr="002E6BDC">
        <w:rPr>
          <w:rFonts w:ascii="Verdana" w:hAnsi="Verdana"/>
          <w:sz w:val="16"/>
        </w:rPr>
        <w:t>vedoucí provozu, textilní firma, Jihomoravský kraj)</w:t>
      </w:r>
    </w:p>
    <w:p w14:paraId="107A8F88" w14:textId="77777777" w:rsidR="00CA79AC" w:rsidRDefault="00CA79AC" w:rsidP="00C3745C">
      <w:pPr>
        <w:spacing w:after="240" w:line="240" w:lineRule="auto"/>
        <w:ind w:firstLine="709"/>
        <w:jc w:val="both"/>
        <w:rPr>
          <w:rFonts w:ascii="Verdana" w:hAnsi="Verdana"/>
          <w:sz w:val="20"/>
          <w:szCs w:val="20"/>
        </w:rPr>
      </w:pPr>
      <w:r>
        <w:rPr>
          <w:rFonts w:ascii="Verdana" w:hAnsi="Verdana"/>
          <w:sz w:val="20"/>
          <w:szCs w:val="20"/>
        </w:rPr>
        <w:t>Jak již bylo řečeno, v jednom případě situace a šíření nemoci covid</w:t>
      </w:r>
      <w:r w:rsidR="00D04DC4">
        <w:rPr>
          <w:rFonts w:ascii="Verdana" w:hAnsi="Verdana"/>
          <w:sz w:val="20"/>
          <w:szCs w:val="20"/>
        </w:rPr>
        <w:t>-</w:t>
      </w:r>
      <w:r>
        <w:rPr>
          <w:rFonts w:ascii="Verdana" w:hAnsi="Verdana"/>
          <w:sz w:val="20"/>
          <w:szCs w:val="20"/>
        </w:rPr>
        <w:t xml:space="preserve">19 na chod firmy v podstatě neměla vliv. Část ostatních firem pak </w:t>
      </w:r>
      <w:r w:rsidRPr="00702710">
        <w:rPr>
          <w:rFonts w:ascii="Verdana" w:hAnsi="Verdana"/>
          <w:b/>
          <w:sz w:val="20"/>
          <w:szCs w:val="20"/>
        </w:rPr>
        <w:t>do budoucna</w:t>
      </w:r>
      <w:r>
        <w:rPr>
          <w:rFonts w:ascii="Verdana" w:hAnsi="Verdana"/>
          <w:b/>
          <w:sz w:val="20"/>
          <w:szCs w:val="20"/>
        </w:rPr>
        <w:t xml:space="preserve"> </w:t>
      </w:r>
      <w:r>
        <w:rPr>
          <w:rFonts w:ascii="Verdana" w:hAnsi="Verdana"/>
          <w:sz w:val="20"/>
          <w:szCs w:val="20"/>
        </w:rPr>
        <w:t>předpokládala, že bude dál fungovat v poněkud omezeném režimu, který bude srovnatelný se stávající situací, naopak jiní dotázaní nové zaměstnance již přímo nabírali nebo jejich nábor v budoucnu předpokládali. Další firmu pak charakterizovalo vyčkávání na další vývoj situace a snaha připravit se jak na variantu, kdy firma bude nadále fungovat v omezeném režimu, tak i na variantu, kdy začne nabírat nové pracovníky. V tomto případě bylo zmiňováno, že pro firmu je ideální buď udržení stávajících zaměstnanců nebo návrat pracovníků, jimž pracovní poměr v souvislosti s pandemií skončil. Zástupce této firmy k tomu doplnil, že pokud by toto možné nebylo, tak se budou dále snažit získávat pracovníky přes PKZ. To výslovně uvedli i někteří další dotázaní, naopak jiný respondent poukázal na to, že bude preferovat nabírání zahraničních zaměstnanců mimo PKZ (důvodem nicméně nebyly dopady pandemie, ale v předchozí části této kapitoly již blíže popsaný požadavek na odměňování pracovníků ve výši 1,2násobku zaručené mzdy).</w:t>
      </w:r>
    </w:p>
    <w:p w14:paraId="48E115BE" w14:textId="77777777" w:rsidR="00CA79AC" w:rsidRPr="00C3745C" w:rsidRDefault="00CA79AC" w:rsidP="00C3745C">
      <w:pPr>
        <w:spacing w:after="240" w:line="240" w:lineRule="auto"/>
        <w:ind w:left="709" w:right="709"/>
        <w:jc w:val="both"/>
        <w:rPr>
          <w:rFonts w:ascii="Verdana" w:hAnsi="Verdana"/>
          <w:i/>
          <w:sz w:val="16"/>
        </w:rPr>
      </w:pPr>
      <w:r w:rsidRPr="00C3745C">
        <w:rPr>
          <w:rFonts w:ascii="Verdana" w:hAnsi="Verdana"/>
          <w:i/>
          <w:sz w:val="16"/>
        </w:rPr>
        <w:t xml:space="preserve">„Každopádně obávám se, co přijde, až se ten trh trošku otřepe a změní se ta politika obchodní a začne být více práce, tak my se </w:t>
      </w:r>
      <w:proofErr w:type="spellStart"/>
      <w:r w:rsidRPr="00C3745C">
        <w:rPr>
          <w:rFonts w:ascii="Verdana" w:hAnsi="Verdana"/>
          <w:i/>
          <w:sz w:val="16"/>
        </w:rPr>
        <w:t>dostanem</w:t>
      </w:r>
      <w:proofErr w:type="spellEnd"/>
      <w:r w:rsidRPr="00C3745C">
        <w:rPr>
          <w:rFonts w:ascii="Verdana" w:hAnsi="Verdana"/>
          <w:i/>
          <w:sz w:val="16"/>
        </w:rPr>
        <w:t xml:space="preserve"> zase do problémů, že </w:t>
      </w:r>
      <w:proofErr w:type="spellStart"/>
      <w:r w:rsidRPr="00C3745C">
        <w:rPr>
          <w:rFonts w:ascii="Verdana" w:hAnsi="Verdana"/>
          <w:i/>
          <w:sz w:val="16"/>
        </w:rPr>
        <w:t>budem</w:t>
      </w:r>
      <w:proofErr w:type="spellEnd"/>
      <w:r w:rsidRPr="00C3745C">
        <w:rPr>
          <w:rFonts w:ascii="Verdana" w:hAnsi="Verdana"/>
          <w:i/>
          <w:sz w:val="16"/>
        </w:rPr>
        <w:t xml:space="preserve"> mít málo lidí. A </w:t>
      </w:r>
      <w:proofErr w:type="spellStart"/>
      <w:r w:rsidRPr="00C3745C">
        <w:rPr>
          <w:rFonts w:ascii="Verdana" w:hAnsi="Verdana"/>
          <w:i/>
          <w:sz w:val="16"/>
        </w:rPr>
        <w:t>budem</w:t>
      </w:r>
      <w:proofErr w:type="spellEnd"/>
      <w:r w:rsidRPr="00C3745C">
        <w:rPr>
          <w:rFonts w:ascii="Verdana" w:hAnsi="Verdana"/>
          <w:i/>
          <w:sz w:val="16"/>
        </w:rPr>
        <w:t xml:space="preserve"> mít lidi, kteří jsou samozřejmě neznalí, nezaškolení, a přece jenom, vychovat si dobrého pracovníka, není otázka tří měsíců, ale kord u těch cizinců, protože oni se samozřejmě musí adaptovat na naše prostředí, přizpůsobit se, </w:t>
      </w:r>
      <w:proofErr w:type="spellStart"/>
      <w:r w:rsidRPr="00C3745C">
        <w:rPr>
          <w:rFonts w:ascii="Verdana" w:hAnsi="Verdana"/>
          <w:i/>
          <w:sz w:val="16"/>
        </w:rPr>
        <w:t>maj</w:t>
      </w:r>
      <w:proofErr w:type="spellEnd"/>
      <w:r w:rsidRPr="00C3745C">
        <w:rPr>
          <w:rFonts w:ascii="Verdana" w:hAnsi="Verdana"/>
          <w:i/>
          <w:sz w:val="16"/>
        </w:rPr>
        <w:t xml:space="preserve"> jazykovou bariéru.  Ale </w:t>
      </w:r>
      <w:proofErr w:type="spellStart"/>
      <w:r w:rsidRPr="00C3745C">
        <w:rPr>
          <w:rFonts w:ascii="Verdana" w:hAnsi="Verdana"/>
          <w:i/>
          <w:sz w:val="16"/>
        </w:rPr>
        <w:t>abysme</w:t>
      </w:r>
      <w:proofErr w:type="spellEnd"/>
      <w:r w:rsidRPr="00C3745C">
        <w:rPr>
          <w:rFonts w:ascii="Verdana" w:hAnsi="Verdana"/>
          <w:i/>
          <w:sz w:val="16"/>
        </w:rPr>
        <w:t xml:space="preserve"> měli opravdu schopného člověka, tak to je 2</w:t>
      </w:r>
      <w:r w:rsidR="002E6BDC">
        <w:rPr>
          <w:rFonts w:ascii="Verdana" w:hAnsi="Verdana"/>
          <w:i/>
          <w:sz w:val="16"/>
        </w:rPr>
        <w:t>–</w:t>
      </w:r>
      <w:r w:rsidRPr="00C3745C">
        <w:rPr>
          <w:rFonts w:ascii="Verdana" w:hAnsi="Verdana"/>
          <w:i/>
          <w:sz w:val="16"/>
        </w:rPr>
        <w:t>3 roky, kdy už si můžeme říct, že ty lidi jsou opravdu na dobré úrovni. Tak firma se samozřejmě snaží ty zaměstnance, ať jsou to Češi nebo cizinci, tak se snaží samozřejmě si je udržet.</w:t>
      </w:r>
      <w:r w:rsidR="002E6BDC">
        <w:rPr>
          <w:rFonts w:ascii="Verdana" w:hAnsi="Verdana"/>
          <w:i/>
          <w:sz w:val="16"/>
        </w:rPr>
        <w:t xml:space="preserve">“ </w:t>
      </w:r>
      <w:r w:rsidRPr="002E6BDC">
        <w:rPr>
          <w:rFonts w:ascii="Verdana" w:hAnsi="Verdana"/>
          <w:sz w:val="16"/>
        </w:rPr>
        <w:t>(rozhovor s vedoucí provozu, textilní firma, Jihomoravský kraj)</w:t>
      </w:r>
    </w:p>
    <w:p w14:paraId="7E0C02D8" w14:textId="77777777" w:rsidR="00CA79AC" w:rsidRPr="00C3745C" w:rsidRDefault="00CA79AC" w:rsidP="00C3745C">
      <w:pPr>
        <w:spacing w:after="240" w:line="240" w:lineRule="auto"/>
        <w:ind w:left="709" w:right="709"/>
        <w:jc w:val="both"/>
        <w:rPr>
          <w:rFonts w:ascii="Verdana" w:hAnsi="Verdana"/>
          <w:i/>
          <w:sz w:val="16"/>
        </w:rPr>
      </w:pPr>
      <w:r w:rsidRPr="00C3745C">
        <w:rPr>
          <w:rFonts w:ascii="Verdana" w:hAnsi="Verdana"/>
          <w:i/>
          <w:sz w:val="16"/>
        </w:rPr>
        <w:t>„Možná je přijmeme zase zpátky. Záleží, jestli ti lidé tady pořád budou a jestli si najdou práci. My jim teda v tom paradoxně pomáháme hledat práci, někdy i téměř u konkurence v textilu.“</w:t>
      </w:r>
      <w:r w:rsidR="002E6BDC">
        <w:rPr>
          <w:rFonts w:ascii="Verdana" w:hAnsi="Verdana"/>
          <w:i/>
          <w:sz w:val="16"/>
        </w:rPr>
        <w:t xml:space="preserve"> </w:t>
      </w:r>
      <w:r w:rsidRPr="002E6BDC">
        <w:rPr>
          <w:rFonts w:ascii="Verdana" w:hAnsi="Verdana"/>
          <w:sz w:val="16"/>
        </w:rPr>
        <w:t>(účastník fokusní skupiny, textilní firma, Jihomoravský kraj)</w:t>
      </w:r>
    </w:p>
    <w:p w14:paraId="2DD61D18" w14:textId="77777777" w:rsidR="00CA79AC" w:rsidRDefault="00CA79AC" w:rsidP="00CA79AC">
      <w:pPr>
        <w:ind w:firstLine="709"/>
        <w:jc w:val="both"/>
        <w:rPr>
          <w:rFonts w:ascii="Verdana" w:hAnsi="Verdana"/>
          <w:sz w:val="20"/>
          <w:szCs w:val="20"/>
        </w:rPr>
      </w:pPr>
      <w:bookmarkStart w:id="79" w:name="_Hlk58602880"/>
      <w:r>
        <w:rPr>
          <w:rFonts w:ascii="Verdana" w:hAnsi="Verdana"/>
          <w:sz w:val="20"/>
          <w:szCs w:val="20"/>
        </w:rPr>
        <w:t xml:space="preserve">Zatímco větší část dotázaných předpokládala, že ani za současné situace Češi nebudou mít zájem pracovat v jejich firmě (což je další důvod, proč není </w:t>
      </w:r>
      <w:r w:rsidR="00334CB2">
        <w:rPr>
          <w:rFonts w:ascii="Verdana" w:hAnsi="Verdana"/>
          <w:sz w:val="20"/>
          <w:szCs w:val="20"/>
        </w:rPr>
        <w:t xml:space="preserve">na </w:t>
      </w:r>
      <w:r>
        <w:rPr>
          <w:rFonts w:ascii="Verdana" w:hAnsi="Verdana"/>
          <w:sz w:val="20"/>
          <w:szCs w:val="20"/>
        </w:rPr>
        <w:t>místě měnit personální politiku firmy),</w:t>
      </w:r>
      <w:r w:rsidRPr="005B5B7B">
        <w:rPr>
          <w:rStyle w:val="Znakapoznpodarou"/>
          <w:sz w:val="20"/>
          <w:szCs w:val="20"/>
        </w:rPr>
        <w:t xml:space="preserve"> </w:t>
      </w:r>
      <w:r>
        <w:rPr>
          <w:rStyle w:val="Znakapoznpodarou"/>
          <w:sz w:val="20"/>
          <w:szCs w:val="20"/>
        </w:rPr>
        <w:footnoteReference w:id="27"/>
      </w:r>
      <w:r>
        <w:rPr>
          <w:rFonts w:ascii="Verdana" w:hAnsi="Verdana"/>
          <w:sz w:val="20"/>
          <w:szCs w:val="20"/>
        </w:rPr>
        <w:t xml:space="preserve"> zástupci dvou dopravních firem poukázali na to, že nyní </w:t>
      </w:r>
      <w:r w:rsidRPr="001F4682">
        <w:rPr>
          <w:rFonts w:ascii="Verdana" w:hAnsi="Verdana"/>
          <w:b/>
          <w:sz w:val="20"/>
          <w:szCs w:val="20"/>
        </w:rPr>
        <w:t>nově registrují</w:t>
      </w:r>
      <w:r w:rsidRPr="005B5B7B">
        <w:rPr>
          <w:rFonts w:ascii="Verdana" w:hAnsi="Verdana"/>
          <w:b/>
          <w:sz w:val="20"/>
          <w:szCs w:val="20"/>
        </w:rPr>
        <w:t xml:space="preserve"> zájem ze strany českých uchazečů o zaměstnání</w:t>
      </w:r>
      <w:r>
        <w:rPr>
          <w:rFonts w:ascii="Verdana" w:hAnsi="Verdana"/>
          <w:sz w:val="20"/>
          <w:szCs w:val="20"/>
        </w:rPr>
        <w:t>, respektive že již nabrali nové pracovníky na pozici řidiče, kteří ukončili pracovní kontrakty u menších dopravců. Jak ilustruje druhý uvedený výrok, zájem ze strany českých pracovníků je a nadále i bude podstatnou okolností při rozhodování o využití zahraniční pracovní síly, respektive o účasti v PKZ.</w:t>
      </w:r>
    </w:p>
    <w:bookmarkEnd w:id="79"/>
    <w:p w14:paraId="11B90F37" w14:textId="77777777" w:rsidR="00CA79AC" w:rsidRDefault="00CA79AC" w:rsidP="00292D5F">
      <w:pPr>
        <w:spacing w:after="240" w:line="240" w:lineRule="auto"/>
        <w:ind w:left="709" w:right="709"/>
        <w:jc w:val="both"/>
        <w:rPr>
          <w:rFonts w:ascii="Verdana" w:hAnsi="Verdana"/>
          <w:sz w:val="16"/>
          <w:szCs w:val="20"/>
        </w:rPr>
      </w:pPr>
      <w:r w:rsidRPr="00C3745C">
        <w:rPr>
          <w:rFonts w:ascii="Verdana" w:hAnsi="Verdana"/>
          <w:i/>
          <w:sz w:val="16"/>
        </w:rPr>
        <w:t>„Teďka to hodně pokryli ti čeští řidiči, protože malý firmy krachovaly. Ty, co jezdily zájezdy, to taky asi víte. Nabrali jsme hrozně moc českých řidičů a čekáme, jaká bude situace hlavně v září, když by se to mělo vrátit do normálu.“</w:t>
      </w:r>
    </w:p>
    <w:p w14:paraId="038966B5" w14:textId="77777777" w:rsidR="008F5CF4" w:rsidRDefault="00CA79AC" w:rsidP="00C3745C">
      <w:pPr>
        <w:spacing w:after="240" w:line="240" w:lineRule="auto"/>
        <w:ind w:left="709" w:right="709"/>
        <w:jc w:val="both"/>
        <w:rPr>
          <w:rFonts w:ascii="Verdana" w:hAnsi="Verdana"/>
          <w:i/>
          <w:sz w:val="16"/>
        </w:rPr>
      </w:pPr>
      <w:r w:rsidRPr="00C3745C">
        <w:rPr>
          <w:rFonts w:ascii="Verdana" w:hAnsi="Verdana"/>
          <w:i/>
          <w:sz w:val="16"/>
        </w:rPr>
        <w:t>„Ta situace se u nás malinko koronavirem změnila. V tuto chvíli máme poměrně dostatečné množství zájemců na území České republiky, které se nám hlásí a které se nám pak daří celkem rekvalifikovat. V naší společnosti předpokládám útlum zhruba 2 roky, kdy cizince zaměstnávat nebudeme.“</w:t>
      </w:r>
    </w:p>
    <w:p w14:paraId="4935EA4C" w14:textId="77777777" w:rsidR="00292D5F" w:rsidRPr="00C3745C" w:rsidRDefault="00292D5F" w:rsidP="00C3745C">
      <w:pPr>
        <w:spacing w:after="240" w:line="240" w:lineRule="auto"/>
        <w:ind w:left="709" w:right="709"/>
        <w:jc w:val="both"/>
        <w:rPr>
          <w:rFonts w:ascii="Verdana" w:hAnsi="Verdana"/>
          <w:i/>
          <w:sz w:val="16"/>
        </w:rPr>
      </w:pPr>
      <w:r w:rsidRPr="00805BFF">
        <w:rPr>
          <w:rFonts w:ascii="Verdana" w:hAnsi="Verdana"/>
          <w:sz w:val="16"/>
          <w:szCs w:val="20"/>
        </w:rPr>
        <w:t>(účastní</w:t>
      </w:r>
      <w:r>
        <w:rPr>
          <w:rFonts w:ascii="Verdana" w:hAnsi="Verdana"/>
          <w:sz w:val="16"/>
          <w:szCs w:val="20"/>
        </w:rPr>
        <w:t>ci</w:t>
      </w:r>
      <w:r w:rsidRPr="00805BFF">
        <w:rPr>
          <w:rFonts w:ascii="Verdana" w:hAnsi="Verdana"/>
          <w:sz w:val="16"/>
          <w:szCs w:val="20"/>
        </w:rPr>
        <w:t xml:space="preserve"> fokusní skupiny)</w:t>
      </w:r>
    </w:p>
    <w:p w14:paraId="346A3675" w14:textId="77777777" w:rsidR="005E1D6F" w:rsidRPr="00BB60F5" w:rsidRDefault="00D7055B" w:rsidP="00BB60F5">
      <w:pPr>
        <w:spacing w:before="360" w:after="360" w:line="240" w:lineRule="auto"/>
        <w:jc w:val="both"/>
        <w:outlineLvl w:val="1"/>
        <w:rPr>
          <w:rFonts w:ascii="Verdana" w:hAnsi="Verdana"/>
          <w:sz w:val="28"/>
          <w:szCs w:val="28"/>
        </w:rPr>
      </w:pPr>
      <w:bookmarkStart w:id="80" w:name="_Toc58932507"/>
      <w:r w:rsidRPr="00BB60F5">
        <w:rPr>
          <w:rFonts w:ascii="Verdana" w:hAnsi="Verdana"/>
          <w:b/>
          <w:sz w:val="28"/>
          <w:szCs w:val="28"/>
        </w:rPr>
        <w:lastRenderedPageBreak/>
        <w:t>3.</w:t>
      </w:r>
      <w:r w:rsidR="00A67B78">
        <w:rPr>
          <w:rFonts w:ascii="Verdana" w:hAnsi="Verdana"/>
          <w:b/>
          <w:sz w:val="28"/>
          <w:szCs w:val="28"/>
        </w:rPr>
        <w:t>3</w:t>
      </w:r>
      <w:r w:rsidR="00BB60F5">
        <w:rPr>
          <w:rFonts w:ascii="Verdana" w:hAnsi="Verdana"/>
          <w:b/>
          <w:sz w:val="28"/>
          <w:szCs w:val="28"/>
        </w:rPr>
        <w:t xml:space="preserve"> </w:t>
      </w:r>
      <w:r w:rsidR="005E1D6F" w:rsidRPr="00BB60F5">
        <w:rPr>
          <w:rFonts w:ascii="Verdana" w:hAnsi="Verdana"/>
          <w:b/>
          <w:sz w:val="28"/>
          <w:szCs w:val="28"/>
        </w:rPr>
        <w:t>Vyhodnocení výzkumných otázek – zahraniční pracovník</w:t>
      </w:r>
      <w:bookmarkEnd w:id="80"/>
      <w:r w:rsidR="005E1D6F" w:rsidRPr="00BB60F5">
        <w:rPr>
          <w:rFonts w:ascii="Verdana" w:hAnsi="Verdana"/>
          <w:b/>
          <w:sz w:val="28"/>
          <w:szCs w:val="28"/>
        </w:rPr>
        <w:t xml:space="preserve"> </w:t>
      </w:r>
    </w:p>
    <w:p w14:paraId="69B7FFF7" w14:textId="77777777" w:rsidR="005E1D6F" w:rsidRPr="00744AAB" w:rsidRDefault="005E1D6F" w:rsidP="00BB60F5">
      <w:pPr>
        <w:pStyle w:val="Odstavecseseznamem"/>
        <w:numPr>
          <w:ilvl w:val="0"/>
          <w:numId w:val="14"/>
        </w:numPr>
        <w:ind w:left="284" w:hanging="284"/>
        <w:jc w:val="both"/>
        <w:rPr>
          <w:rFonts w:ascii="Verdana" w:hAnsi="Verdana"/>
          <w:sz w:val="20"/>
          <w:szCs w:val="20"/>
          <w:u w:val="single"/>
        </w:rPr>
      </w:pPr>
      <w:r w:rsidRPr="00744AAB">
        <w:rPr>
          <w:rFonts w:ascii="Verdana" w:hAnsi="Verdana"/>
          <w:sz w:val="20"/>
          <w:szCs w:val="20"/>
          <w:u w:val="single"/>
        </w:rPr>
        <w:t>Jaké informace či zkušenosti o zaměstnávání v ČR měl cizinec před příchodem do ČR?</w:t>
      </w:r>
    </w:p>
    <w:p w14:paraId="52E3A249" w14:textId="77777777" w:rsidR="005E1D6F" w:rsidRPr="00BB60F5" w:rsidRDefault="005E1D6F" w:rsidP="00BB60F5">
      <w:pPr>
        <w:spacing w:after="240" w:line="240" w:lineRule="auto"/>
        <w:ind w:firstLine="709"/>
        <w:jc w:val="both"/>
        <w:rPr>
          <w:rFonts w:ascii="Verdana" w:hAnsi="Verdana"/>
          <w:sz w:val="20"/>
          <w:szCs w:val="20"/>
        </w:rPr>
      </w:pPr>
      <w:r w:rsidRPr="00BB60F5">
        <w:rPr>
          <w:rFonts w:ascii="Verdana" w:hAnsi="Verdana"/>
          <w:sz w:val="20"/>
          <w:szCs w:val="20"/>
        </w:rPr>
        <w:t>Informace o možnosti zaměstnání v ČR získali respondenti zejména od svých rodinných příbuzných a přátel, kteří již v České republice pracovali a sdíleli tak s nimi ověřené a konkrétní informace o možnostech a podmínkách zaměstnání ve firmě. K</w:t>
      </w:r>
      <w:r w:rsidR="00AD7557">
        <w:rPr>
          <w:rFonts w:ascii="Verdana" w:hAnsi="Verdana"/>
          <w:sz w:val="20"/>
          <w:szCs w:val="20"/>
        </w:rPr>
        <w:t> </w:t>
      </w:r>
      <w:r w:rsidRPr="00BB60F5">
        <w:rPr>
          <w:rFonts w:ascii="Verdana" w:hAnsi="Verdana"/>
          <w:sz w:val="20"/>
          <w:szCs w:val="20"/>
        </w:rPr>
        <w:t>tomuto</w:t>
      </w:r>
      <w:r w:rsidR="00AD7557">
        <w:rPr>
          <w:rFonts w:ascii="Verdana" w:hAnsi="Verdana"/>
          <w:sz w:val="20"/>
          <w:szCs w:val="20"/>
        </w:rPr>
        <w:t>,</w:t>
      </w:r>
      <w:r w:rsidRPr="00BB60F5">
        <w:rPr>
          <w:rFonts w:ascii="Verdana" w:hAnsi="Verdana"/>
          <w:sz w:val="20"/>
          <w:szCs w:val="20"/>
        </w:rPr>
        <w:t xml:space="preserve"> z praxe ověřenému způsobu získávání zahraničních pracovníků</w:t>
      </w:r>
      <w:r w:rsidR="00AD7557">
        <w:rPr>
          <w:rFonts w:ascii="Verdana" w:hAnsi="Verdana"/>
          <w:sz w:val="20"/>
          <w:szCs w:val="20"/>
        </w:rPr>
        <w:t>,</w:t>
      </w:r>
      <w:r w:rsidRPr="00BB60F5">
        <w:rPr>
          <w:rFonts w:ascii="Verdana" w:hAnsi="Verdana"/>
          <w:sz w:val="20"/>
          <w:szCs w:val="20"/>
        </w:rPr>
        <w:t xml:space="preserve"> byli zahraniční zaměstnanci </w:t>
      </w:r>
      <w:r w:rsidRPr="00B67677">
        <w:rPr>
          <w:rFonts w:ascii="Verdana" w:hAnsi="Verdana"/>
          <w:sz w:val="20"/>
          <w:szCs w:val="20"/>
        </w:rPr>
        <w:t xml:space="preserve">některých firem rovněž motivováni formou finančních odměn </w:t>
      </w:r>
      <w:r w:rsidR="00B67677" w:rsidRPr="00B67677">
        <w:rPr>
          <w:rFonts w:ascii="Verdana" w:hAnsi="Verdana"/>
          <w:sz w:val="20"/>
          <w:szCs w:val="20"/>
        </w:rPr>
        <w:t>(</w:t>
      </w:r>
      <w:r w:rsidR="00632A2F">
        <w:rPr>
          <w:rFonts w:ascii="Verdana" w:hAnsi="Verdana"/>
          <w:sz w:val="20"/>
          <w:szCs w:val="20"/>
        </w:rPr>
        <w:t xml:space="preserve">více </w:t>
      </w:r>
      <w:r w:rsidR="00B67677" w:rsidRPr="00B67677">
        <w:rPr>
          <w:rFonts w:ascii="Verdana" w:hAnsi="Verdana"/>
          <w:sz w:val="20"/>
          <w:szCs w:val="20"/>
        </w:rPr>
        <w:t>viz kapitola 3.</w:t>
      </w:r>
      <w:r w:rsidR="006B1D7E">
        <w:rPr>
          <w:rFonts w:ascii="Verdana" w:hAnsi="Verdana"/>
          <w:sz w:val="20"/>
          <w:szCs w:val="20"/>
        </w:rPr>
        <w:t>1</w:t>
      </w:r>
      <w:r w:rsidR="00B67677" w:rsidRPr="00B67677">
        <w:rPr>
          <w:rFonts w:ascii="Verdana" w:hAnsi="Verdana"/>
          <w:sz w:val="20"/>
          <w:szCs w:val="20"/>
        </w:rPr>
        <w:t>.3)</w:t>
      </w:r>
      <w:r w:rsidRPr="00BB60F5">
        <w:rPr>
          <w:rFonts w:ascii="Verdana" w:hAnsi="Verdana"/>
          <w:sz w:val="20"/>
          <w:szCs w:val="20"/>
        </w:rPr>
        <w:t xml:space="preserve"> především v době nedostatku pracovní síly na pracovním trhu ČR nebo vzhledem k silné fluktuaci pracovníků. Tito „zprostředkovatelé“ byli v některých případech také částečně nápomocni administrac</w:t>
      </w:r>
      <w:r w:rsidR="00E274B9">
        <w:rPr>
          <w:rFonts w:ascii="Verdana" w:hAnsi="Verdana"/>
          <w:sz w:val="20"/>
          <w:szCs w:val="20"/>
        </w:rPr>
        <w:t>í</w:t>
      </w:r>
      <w:r w:rsidRPr="00BB60F5">
        <w:rPr>
          <w:rFonts w:ascii="Verdana" w:hAnsi="Verdana"/>
          <w:sz w:val="20"/>
          <w:szCs w:val="20"/>
        </w:rPr>
        <w:t xml:space="preserve"> tohoto procesu, při předávání dokumentů. V jiných případech se informace o možnostech zaměstnání v ČR cizinci dověděli přímo od vedoucích pracovníků firem přímo na Ukrajině.</w:t>
      </w:r>
    </w:p>
    <w:p w14:paraId="01D5B885" w14:textId="77777777" w:rsidR="005E1D6F" w:rsidRPr="00FA78D0" w:rsidRDefault="005E1D6F" w:rsidP="00BB60F5">
      <w:pPr>
        <w:spacing w:after="240" w:line="240" w:lineRule="auto"/>
        <w:ind w:left="709" w:right="709"/>
        <w:jc w:val="both"/>
        <w:rPr>
          <w:rFonts w:ascii="Verdana" w:hAnsi="Verdana"/>
          <w:i/>
          <w:sz w:val="16"/>
          <w:szCs w:val="16"/>
        </w:rPr>
      </w:pPr>
      <w:r w:rsidRPr="00FA78D0">
        <w:rPr>
          <w:rFonts w:ascii="Verdana" w:hAnsi="Verdana"/>
          <w:b/>
          <w:sz w:val="16"/>
          <w:szCs w:val="16"/>
        </w:rPr>
        <w:t>UKR-M-32 JMK-tex:</w:t>
      </w:r>
      <w:r w:rsidRPr="00FA78D0">
        <w:rPr>
          <w:rFonts w:ascii="Verdana" w:hAnsi="Verdana"/>
          <w:sz w:val="16"/>
          <w:szCs w:val="16"/>
        </w:rPr>
        <w:t xml:space="preserve"> „</w:t>
      </w:r>
      <w:r w:rsidRPr="00FA78D0">
        <w:rPr>
          <w:rFonts w:ascii="Verdana" w:hAnsi="Verdana"/>
          <w:i/>
          <w:sz w:val="16"/>
          <w:szCs w:val="16"/>
        </w:rPr>
        <w:t>Ségra dělala tady od léta, byla také zaměstnaná ve firmě. A potom ona mě jako pozvala sem k sobě na návštěvu. Ona se hned spojila s panem personalistou firmy a domluvila ten pohovor. Pan řekl „jo udělám, udělám Vám papíry, jako to na pozvání“ a já se už vrátil domů. Mě ségra poslala autobusem ty všechny papíry a potom už jsem já sám šel do města Lvov na zastupitelský úřad, a tam už to vyřídili. To je všechno obyčejné, zaplnit nějaký tam papír</w:t>
      </w:r>
      <w:r w:rsidR="00AD7557">
        <w:rPr>
          <w:rFonts w:ascii="Verdana" w:hAnsi="Verdana"/>
          <w:i/>
          <w:sz w:val="16"/>
          <w:szCs w:val="16"/>
        </w:rPr>
        <w:t>,</w:t>
      </w:r>
      <w:r w:rsidRPr="00FA78D0">
        <w:rPr>
          <w:rFonts w:ascii="Verdana" w:hAnsi="Verdana"/>
          <w:i/>
          <w:sz w:val="16"/>
          <w:szCs w:val="16"/>
        </w:rPr>
        <w:t xml:space="preserve"> a tak řeknu, jednoduchý no. Pro mě to jako bylo normální.“</w:t>
      </w:r>
    </w:p>
    <w:p w14:paraId="7F146C4D" w14:textId="77777777" w:rsidR="005E1D6F" w:rsidRPr="00FA78D0" w:rsidRDefault="005E1D6F" w:rsidP="00BB60F5">
      <w:pPr>
        <w:spacing w:after="240" w:line="240" w:lineRule="auto"/>
        <w:ind w:left="709" w:right="709"/>
        <w:jc w:val="both"/>
        <w:rPr>
          <w:rFonts w:ascii="Verdana" w:hAnsi="Verdana"/>
          <w:sz w:val="16"/>
          <w:szCs w:val="16"/>
        </w:rPr>
      </w:pPr>
      <w:r w:rsidRPr="00FA78D0">
        <w:rPr>
          <w:rFonts w:ascii="Verdana" w:hAnsi="Verdana"/>
          <w:b/>
          <w:sz w:val="16"/>
          <w:szCs w:val="16"/>
        </w:rPr>
        <w:t>UKR-Ž-34 JMK-tex:</w:t>
      </w:r>
      <w:r w:rsidRPr="00FA78D0">
        <w:rPr>
          <w:rFonts w:ascii="Verdana" w:hAnsi="Verdana"/>
          <w:sz w:val="16"/>
          <w:szCs w:val="16"/>
        </w:rPr>
        <w:t xml:space="preserve"> „</w:t>
      </w:r>
      <w:r w:rsidRPr="00FA78D0">
        <w:rPr>
          <w:rFonts w:ascii="Verdana" w:hAnsi="Verdana"/>
          <w:i/>
          <w:sz w:val="16"/>
          <w:szCs w:val="16"/>
        </w:rPr>
        <w:t>No, neměla jsem takový zájem o to, ale moji známí mi vysvětlili, že to docela není špatný pracoviště, není špatná práce, takže s manželem jsme se domluvili, že to můžeme zkusit, když máme takovou možnost.“</w:t>
      </w:r>
    </w:p>
    <w:p w14:paraId="4D8BC9B3" w14:textId="77777777" w:rsidR="005E1D6F" w:rsidRPr="00FA78D0" w:rsidRDefault="005E1D6F" w:rsidP="00BB60F5">
      <w:pPr>
        <w:spacing w:after="240" w:line="240" w:lineRule="auto"/>
        <w:ind w:left="709" w:right="709"/>
        <w:jc w:val="both"/>
        <w:rPr>
          <w:rFonts w:ascii="Verdana" w:hAnsi="Verdana"/>
          <w:sz w:val="16"/>
          <w:szCs w:val="16"/>
        </w:rPr>
      </w:pPr>
      <w:r w:rsidRPr="00FA78D0">
        <w:rPr>
          <w:rFonts w:ascii="Verdana" w:hAnsi="Verdana"/>
          <w:b/>
          <w:sz w:val="16"/>
          <w:szCs w:val="16"/>
        </w:rPr>
        <w:t>UKR-M-28 VYS-stav:</w:t>
      </w:r>
      <w:r w:rsidRPr="00FA78D0">
        <w:rPr>
          <w:rFonts w:ascii="Verdana" w:hAnsi="Verdana"/>
          <w:sz w:val="16"/>
          <w:szCs w:val="16"/>
        </w:rPr>
        <w:t xml:space="preserve"> „</w:t>
      </w:r>
      <w:r w:rsidRPr="00FA78D0">
        <w:rPr>
          <w:rFonts w:ascii="Verdana" w:hAnsi="Verdana"/>
          <w:i/>
          <w:sz w:val="16"/>
          <w:szCs w:val="16"/>
        </w:rPr>
        <w:t>No, to bylo, tak znáte se přes kámošů a chtěla firma, takže jsem tam donesl papíry a oni se podívali, jestli se jim budu hodit, takže jsme se domluvili na tom.</w:t>
      </w:r>
      <w:r w:rsidRPr="00FA78D0">
        <w:rPr>
          <w:rFonts w:ascii="Verdana" w:hAnsi="Verdana"/>
          <w:sz w:val="16"/>
          <w:szCs w:val="16"/>
        </w:rPr>
        <w:t>“</w:t>
      </w:r>
    </w:p>
    <w:p w14:paraId="06C5AF06" w14:textId="77777777" w:rsidR="005E1D6F" w:rsidRPr="00FA78D0" w:rsidRDefault="005E1D6F" w:rsidP="00BB60F5">
      <w:pPr>
        <w:spacing w:after="240" w:line="240" w:lineRule="auto"/>
        <w:ind w:left="709" w:right="709"/>
        <w:jc w:val="both"/>
        <w:rPr>
          <w:rFonts w:ascii="Verdana" w:hAnsi="Verdana"/>
          <w:sz w:val="16"/>
          <w:szCs w:val="16"/>
        </w:rPr>
      </w:pPr>
      <w:r w:rsidRPr="00FA78D0">
        <w:rPr>
          <w:rFonts w:ascii="Verdana" w:hAnsi="Verdana"/>
          <w:b/>
          <w:sz w:val="16"/>
          <w:szCs w:val="16"/>
        </w:rPr>
        <w:t>UKR-Ž-34 JMK-tex:</w:t>
      </w:r>
      <w:r w:rsidRPr="00FA78D0">
        <w:rPr>
          <w:rFonts w:ascii="Verdana" w:hAnsi="Verdana"/>
          <w:sz w:val="16"/>
          <w:szCs w:val="16"/>
        </w:rPr>
        <w:t xml:space="preserve"> </w:t>
      </w:r>
      <w:r w:rsidRPr="00FA78D0">
        <w:rPr>
          <w:rFonts w:ascii="Verdana" w:hAnsi="Verdana"/>
          <w:i/>
          <w:sz w:val="16"/>
          <w:szCs w:val="16"/>
        </w:rPr>
        <w:t>„Já měla kamaráda jako, který pracoval u nás ve fabrice. A oni chtěli hodně lidí, protože měli hodně práce, tak on mě zavolal a zeptal se, jestli bych nechtěla tady pracovat. On nám pomohl jako s těmi doklady, on nám od firmy předal smlouvu a my udělali vízum.“</w:t>
      </w:r>
    </w:p>
    <w:p w14:paraId="68D8283C" w14:textId="77777777" w:rsidR="005E1D6F" w:rsidRPr="00FA78D0" w:rsidRDefault="005E1D6F" w:rsidP="00BB60F5">
      <w:pPr>
        <w:spacing w:after="240" w:line="240" w:lineRule="auto"/>
        <w:ind w:left="709" w:right="709"/>
        <w:jc w:val="both"/>
        <w:rPr>
          <w:rFonts w:ascii="Verdana" w:hAnsi="Verdana"/>
          <w:sz w:val="16"/>
          <w:szCs w:val="16"/>
        </w:rPr>
      </w:pPr>
      <w:r w:rsidRPr="00FA78D0">
        <w:rPr>
          <w:rFonts w:ascii="Verdana" w:hAnsi="Verdana"/>
          <w:b/>
          <w:sz w:val="16"/>
          <w:szCs w:val="16"/>
        </w:rPr>
        <w:t>UKR-Ž-23 KHK-tex:</w:t>
      </w:r>
      <w:r w:rsidRPr="00FA78D0">
        <w:rPr>
          <w:rFonts w:ascii="Verdana" w:hAnsi="Verdana"/>
          <w:sz w:val="16"/>
          <w:szCs w:val="16"/>
        </w:rPr>
        <w:t xml:space="preserve"> „</w:t>
      </w:r>
      <w:r w:rsidRPr="00FA78D0">
        <w:rPr>
          <w:rFonts w:ascii="Verdana" w:hAnsi="Verdana"/>
          <w:i/>
          <w:sz w:val="16"/>
          <w:szCs w:val="16"/>
        </w:rPr>
        <w:t>Přijeli k nám do učiliště vedoucí pracovníci z podniku a nabídli nám možnost práce, že to můžeme zkusit, že nám zařídí vízum a kdyby se nám to nelíbilo, tak se můžeme vrátit po třech měsících domů.“</w:t>
      </w:r>
    </w:p>
    <w:p w14:paraId="478C6255" w14:textId="77777777" w:rsidR="005E1D6F" w:rsidRPr="00FE753B" w:rsidRDefault="005E1D6F" w:rsidP="005E1D6F">
      <w:pPr>
        <w:pStyle w:val="Odstavecseseznamem"/>
        <w:jc w:val="both"/>
        <w:rPr>
          <w:rFonts w:ascii="Verdana" w:hAnsi="Verdana"/>
          <w:sz w:val="20"/>
          <w:szCs w:val="20"/>
        </w:rPr>
      </w:pPr>
    </w:p>
    <w:p w14:paraId="6FA53D3A" w14:textId="77777777" w:rsidR="005E1D6F" w:rsidRDefault="005E1D6F" w:rsidP="00BB60F5">
      <w:pPr>
        <w:pStyle w:val="Odstavecseseznamem"/>
        <w:numPr>
          <w:ilvl w:val="0"/>
          <w:numId w:val="14"/>
        </w:numPr>
        <w:spacing w:after="120" w:line="240" w:lineRule="auto"/>
        <w:ind w:left="284" w:hanging="284"/>
        <w:jc w:val="both"/>
        <w:rPr>
          <w:rFonts w:ascii="Verdana" w:hAnsi="Verdana"/>
          <w:sz w:val="20"/>
          <w:szCs w:val="20"/>
          <w:u w:val="single"/>
        </w:rPr>
      </w:pPr>
      <w:r w:rsidRPr="00744AAB">
        <w:rPr>
          <w:rFonts w:ascii="Verdana" w:hAnsi="Verdana"/>
          <w:sz w:val="20"/>
          <w:szCs w:val="20"/>
          <w:u w:val="single"/>
        </w:rPr>
        <w:t>Jaké byly motivace cizinců k aktuálnímu zaměstnání v ČR?</w:t>
      </w:r>
    </w:p>
    <w:p w14:paraId="312ADEEB" w14:textId="77777777" w:rsidR="00BB60F5" w:rsidRPr="00744AAB" w:rsidRDefault="00BB60F5" w:rsidP="00BB60F5">
      <w:pPr>
        <w:pStyle w:val="Odstavecseseznamem"/>
        <w:spacing w:after="120" w:line="240" w:lineRule="auto"/>
        <w:ind w:left="284"/>
        <w:jc w:val="both"/>
        <w:rPr>
          <w:rFonts w:ascii="Verdana" w:hAnsi="Verdana"/>
          <w:sz w:val="20"/>
          <w:szCs w:val="20"/>
          <w:u w:val="single"/>
        </w:rPr>
      </w:pPr>
    </w:p>
    <w:p w14:paraId="54B6B928" w14:textId="77777777" w:rsidR="005E1D6F" w:rsidRPr="00BB60F5" w:rsidRDefault="005E1D6F" w:rsidP="00BB60F5">
      <w:pPr>
        <w:pStyle w:val="Odstavecseseznamem"/>
        <w:spacing w:after="240" w:line="240" w:lineRule="auto"/>
        <w:ind w:left="0" w:firstLine="709"/>
        <w:jc w:val="both"/>
        <w:rPr>
          <w:rFonts w:ascii="Verdana" w:hAnsi="Verdana"/>
          <w:sz w:val="20"/>
          <w:szCs w:val="20"/>
        </w:rPr>
      </w:pPr>
      <w:r w:rsidRPr="00DB096D">
        <w:rPr>
          <w:rFonts w:ascii="Verdana" w:hAnsi="Verdana"/>
          <w:sz w:val="20"/>
          <w:szCs w:val="20"/>
        </w:rPr>
        <w:t>Převažující motivací respondentů byla zejména</w:t>
      </w:r>
      <w:r w:rsidRPr="001434D1">
        <w:rPr>
          <w:rFonts w:ascii="Verdana" w:hAnsi="Verdana"/>
          <w:b/>
          <w:sz w:val="20"/>
          <w:szCs w:val="20"/>
        </w:rPr>
        <w:t xml:space="preserve"> výše finančního ohodnocení za odvedenou práci v České republice oproti finančnímu ohodnocení na Ukrajině</w:t>
      </w:r>
      <w:r w:rsidRPr="00BB60F5">
        <w:rPr>
          <w:rFonts w:ascii="Verdana" w:hAnsi="Verdana"/>
          <w:sz w:val="20"/>
          <w:szCs w:val="20"/>
        </w:rPr>
        <w:t xml:space="preserve">. Dále </w:t>
      </w:r>
      <w:r w:rsidR="000F7913" w:rsidRPr="00DB096D">
        <w:rPr>
          <w:rFonts w:ascii="Verdana" w:hAnsi="Verdana"/>
          <w:sz w:val="20"/>
          <w:szCs w:val="20"/>
        </w:rPr>
        <w:t xml:space="preserve">také </w:t>
      </w:r>
      <w:r w:rsidRPr="00DB096D">
        <w:rPr>
          <w:rFonts w:ascii="Verdana" w:hAnsi="Verdana"/>
          <w:sz w:val="20"/>
          <w:szCs w:val="20"/>
        </w:rPr>
        <w:t>určité</w:t>
      </w:r>
      <w:r w:rsidRPr="00A13F4B">
        <w:rPr>
          <w:rFonts w:ascii="Verdana" w:hAnsi="Verdana"/>
          <w:b/>
          <w:sz w:val="20"/>
          <w:szCs w:val="20"/>
        </w:rPr>
        <w:t xml:space="preserve"> jistoty</w:t>
      </w:r>
      <w:r w:rsidR="00BB60F5" w:rsidRPr="00A13F4B">
        <w:rPr>
          <w:rFonts w:ascii="Verdana" w:hAnsi="Verdana"/>
          <w:b/>
          <w:sz w:val="16"/>
          <w:szCs w:val="16"/>
        </w:rPr>
        <w:t xml:space="preserve"> </w:t>
      </w:r>
      <w:r w:rsidRPr="00A13F4B">
        <w:rPr>
          <w:rFonts w:ascii="Verdana" w:hAnsi="Verdana"/>
          <w:b/>
          <w:sz w:val="20"/>
          <w:szCs w:val="20"/>
        </w:rPr>
        <w:t>spojené</w:t>
      </w:r>
      <w:r w:rsidRPr="00A13F4B">
        <w:rPr>
          <w:rFonts w:ascii="Verdana" w:hAnsi="Verdana"/>
          <w:b/>
          <w:sz w:val="16"/>
          <w:szCs w:val="16"/>
        </w:rPr>
        <w:t xml:space="preserve"> </w:t>
      </w:r>
      <w:r w:rsidRPr="00A13F4B">
        <w:rPr>
          <w:rFonts w:ascii="Verdana" w:hAnsi="Verdana"/>
          <w:b/>
          <w:sz w:val="20"/>
          <w:szCs w:val="20"/>
        </w:rPr>
        <w:t>se zaměstnáním zaručené</w:t>
      </w:r>
      <w:r w:rsidRPr="00A13F4B">
        <w:rPr>
          <w:rFonts w:ascii="Verdana" w:hAnsi="Verdana"/>
          <w:b/>
          <w:sz w:val="16"/>
          <w:szCs w:val="16"/>
        </w:rPr>
        <w:t xml:space="preserve"> </w:t>
      </w:r>
      <w:r w:rsidRPr="00A13F4B">
        <w:rPr>
          <w:rFonts w:ascii="Verdana" w:hAnsi="Verdana"/>
          <w:b/>
          <w:sz w:val="20"/>
          <w:szCs w:val="20"/>
        </w:rPr>
        <w:t>zaměstnavatelem</w:t>
      </w:r>
      <w:r w:rsidR="000F7913" w:rsidRPr="00DB096D">
        <w:rPr>
          <w:rFonts w:ascii="Verdana" w:hAnsi="Verdana"/>
          <w:sz w:val="20"/>
          <w:szCs w:val="20"/>
        </w:rPr>
        <w:t>,</w:t>
      </w:r>
      <w:r w:rsidRPr="00DB096D">
        <w:rPr>
          <w:rFonts w:ascii="Verdana" w:hAnsi="Verdana"/>
          <w:sz w:val="20"/>
          <w:szCs w:val="20"/>
        </w:rPr>
        <w:t xml:space="preserve"> jako je</w:t>
      </w:r>
      <w:r w:rsidRPr="00A13F4B">
        <w:rPr>
          <w:rFonts w:ascii="Verdana" w:hAnsi="Verdana"/>
          <w:b/>
          <w:sz w:val="20"/>
          <w:szCs w:val="20"/>
        </w:rPr>
        <w:t xml:space="preserve"> ubytování a dostupnost zdravotní péče pro zaměstnance v rámci veřejného zdravotního pojištění ČR</w:t>
      </w:r>
      <w:r w:rsidRPr="00BB60F5">
        <w:rPr>
          <w:rFonts w:ascii="Verdana" w:hAnsi="Verdana"/>
          <w:sz w:val="20"/>
          <w:szCs w:val="20"/>
        </w:rPr>
        <w:t xml:space="preserve"> vyplývající z platné legislativy ČR. Jak</w:t>
      </w:r>
      <w:r w:rsidR="00290615">
        <w:rPr>
          <w:rFonts w:ascii="Verdana" w:hAnsi="Verdana"/>
          <w:sz w:val="20"/>
          <w:szCs w:val="20"/>
        </w:rPr>
        <w:t xml:space="preserve"> </w:t>
      </w:r>
      <w:r w:rsidRPr="00BB60F5">
        <w:rPr>
          <w:rFonts w:ascii="Verdana" w:hAnsi="Verdana"/>
          <w:sz w:val="20"/>
          <w:szCs w:val="20"/>
        </w:rPr>
        <w:t xml:space="preserve">bylo uvedeno výše, pozitivní motivací </w:t>
      </w:r>
      <w:r w:rsidR="000F7913">
        <w:rPr>
          <w:rFonts w:ascii="Verdana" w:hAnsi="Verdana"/>
          <w:sz w:val="20"/>
          <w:szCs w:val="20"/>
        </w:rPr>
        <w:t>byly</w:t>
      </w:r>
      <w:r w:rsidRPr="00BB60F5">
        <w:rPr>
          <w:rFonts w:ascii="Verdana" w:hAnsi="Verdana"/>
          <w:sz w:val="20"/>
          <w:szCs w:val="20"/>
        </w:rPr>
        <w:t xml:space="preserve"> také dobré firemní reference a detailní informace od známých či rodiny. Právě přítomnost členů rodiny, známých a krajanů v novém neznámém prostředí představuje rovněž pozitivní motivaci k hledání práce v ČR.</w:t>
      </w:r>
    </w:p>
    <w:p w14:paraId="00EA20EE" w14:textId="77777777" w:rsidR="005E1D6F" w:rsidRDefault="005E1D6F" w:rsidP="00BB60F5">
      <w:pPr>
        <w:pStyle w:val="Odstavecseseznamem"/>
        <w:spacing w:after="240" w:line="240" w:lineRule="auto"/>
        <w:ind w:left="709" w:right="709"/>
        <w:jc w:val="both"/>
        <w:rPr>
          <w:rFonts w:ascii="Verdana" w:hAnsi="Verdana"/>
          <w:b/>
          <w:sz w:val="20"/>
          <w:szCs w:val="20"/>
        </w:rPr>
      </w:pPr>
    </w:p>
    <w:p w14:paraId="30FE056E" w14:textId="77777777" w:rsidR="005E1D6F" w:rsidRDefault="005E1D6F" w:rsidP="00BB60F5">
      <w:pPr>
        <w:pStyle w:val="Odstavecseseznamem"/>
        <w:spacing w:after="240" w:line="240" w:lineRule="auto"/>
        <w:ind w:left="709" w:right="709"/>
        <w:jc w:val="both"/>
        <w:rPr>
          <w:rFonts w:ascii="Verdana" w:hAnsi="Verdana"/>
          <w:i/>
          <w:sz w:val="16"/>
          <w:szCs w:val="16"/>
        </w:rPr>
      </w:pPr>
      <w:r w:rsidRPr="001819E6">
        <w:rPr>
          <w:rFonts w:ascii="Verdana" w:hAnsi="Verdana"/>
          <w:b/>
          <w:sz w:val="16"/>
          <w:szCs w:val="16"/>
        </w:rPr>
        <w:t xml:space="preserve">UKR-M-32 JMK-tex: </w:t>
      </w:r>
      <w:r w:rsidRPr="001819E6">
        <w:rPr>
          <w:rFonts w:ascii="Verdana" w:hAnsi="Verdana"/>
          <w:sz w:val="16"/>
          <w:szCs w:val="16"/>
        </w:rPr>
        <w:t>„</w:t>
      </w:r>
      <w:r w:rsidRPr="001819E6">
        <w:rPr>
          <w:rFonts w:ascii="Verdana" w:hAnsi="Verdana"/>
          <w:i/>
          <w:sz w:val="16"/>
          <w:szCs w:val="16"/>
        </w:rPr>
        <w:t>Vůbec jsem nebyl na Ukrajině zaměstnaný, přímo já jsem sám z vesnice a tam nás je takových hodně... je málo míst, kde by se dalo zaměstnat, a tak vlastně furt jenom brigády. Byl jsem rád za možnost stabilní práce.“</w:t>
      </w:r>
    </w:p>
    <w:p w14:paraId="1C2324EE" w14:textId="77777777" w:rsidR="00BB60F5" w:rsidRDefault="00BB60F5" w:rsidP="00BB60F5">
      <w:pPr>
        <w:pStyle w:val="Odstavecseseznamem"/>
        <w:spacing w:after="240" w:line="240" w:lineRule="auto"/>
        <w:ind w:left="709" w:right="709"/>
        <w:jc w:val="both"/>
        <w:rPr>
          <w:rFonts w:ascii="Verdana" w:hAnsi="Verdana"/>
          <w:i/>
          <w:sz w:val="16"/>
          <w:szCs w:val="16"/>
        </w:rPr>
      </w:pPr>
    </w:p>
    <w:p w14:paraId="0B4C86E2" w14:textId="77777777" w:rsidR="005E1D6F" w:rsidRDefault="005E1D6F" w:rsidP="00BB60F5">
      <w:pPr>
        <w:pStyle w:val="Odstavecseseznamem"/>
        <w:spacing w:after="240" w:line="240" w:lineRule="auto"/>
        <w:ind w:left="709" w:right="709"/>
        <w:jc w:val="both"/>
        <w:rPr>
          <w:rFonts w:ascii="Verdana" w:hAnsi="Verdana"/>
          <w:sz w:val="16"/>
          <w:szCs w:val="16"/>
        </w:rPr>
      </w:pPr>
      <w:r w:rsidRPr="00E803CB">
        <w:rPr>
          <w:rFonts w:ascii="Verdana" w:hAnsi="Verdana"/>
          <w:b/>
          <w:sz w:val="16"/>
          <w:szCs w:val="16"/>
        </w:rPr>
        <w:t>UKR-Ž-60-KHK-tex:</w:t>
      </w:r>
      <w:r w:rsidRPr="00E803CB">
        <w:rPr>
          <w:rFonts w:ascii="Verdana" w:hAnsi="Verdana"/>
          <w:sz w:val="16"/>
          <w:szCs w:val="16"/>
        </w:rPr>
        <w:t xml:space="preserve"> „Přijel k nám do podniku na Ukrajině ředitel podniku, kde pracuji, protože náš podnik na Ukrajině měl problémy a nabídl nám práci. Doma už to nestálo za nic, dlužili nám v podniku peníze.“</w:t>
      </w:r>
    </w:p>
    <w:p w14:paraId="11DF41B7" w14:textId="77777777" w:rsidR="005E1D6F" w:rsidRPr="00E803CB" w:rsidRDefault="005E1D6F" w:rsidP="00BB60F5">
      <w:pPr>
        <w:pStyle w:val="Odstavecseseznamem"/>
        <w:spacing w:after="240" w:line="240" w:lineRule="auto"/>
        <w:ind w:left="709" w:right="709"/>
        <w:jc w:val="both"/>
        <w:rPr>
          <w:rFonts w:ascii="Verdana" w:hAnsi="Verdana"/>
          <w:sz w:val="16"/>
          <w:szCs w:val="16"/>
        </w:rPr>
      </w:pPr>
    </w:p>
    <w:p w14:paraId="3CE8CEC1" w14:textId="77777777" w:rsidR="005E1D6F" w:rsidRDefault="005E1D6F" w:rsidP="00BB60F5">
      <w:pPr>
        <w:pStyle w:val="Odstavecseseznamem"/>
        <w:spacing w:after="240" w:line="240" w:lineRule="auto"/>
        <w:ind w:left="709" w:right="709"/>
        <w:jc w:val="both"/>
        <w:rPr>
          <w:rFonts w:ascii="Verdana" w:hAnsi="Verdana"/>
          <w:sz w:val="16"/>
          <w:szCs w:val="16"/>
        </w:rPr>
      </w:pPr>
      <w:r w:rsidRPr="001819E6">
        <w:rPr>
          <w:rFonts w:ascii="Verdana" w:hAnsi="Verdana"/>
          <w:b/>
          <w:sz w:val="16"/>
          <w:szCs w:val="16"/>
        </w:rPr>
        <w:t>UKR-Ž-34 JMK-tex:</w:t>
      </w:r>
      <w:r w:rsidRPr="001819E6">
        <w:rPr>
          <w:rFonts w:ascii="Verdana" w:hAnsi="Verdana"/>
          <w:sz w:val="16"/>
          <w:szCs w:val="16"/>
        </w:rPr>
        <w:t xml:space="preserve"> „</w:t>
      </w:r>
      <w:r w:rsidRPr="001819E6">
        <w:rPr>
          <w:rFonts w:ascii="Verdana" w:hAnsi="Verdana"/>
          <w:i/>
          <w:sz w:val="16"/>
          <w:szCs w:val="16"/>
        </w:rPr>
        <w:t>Na Ukrajině jsem měla dítě, já měla práci, ale mám málo peněz bylo za tu práci</w:t>
      </w:r>
      <w:r w:rsidRPr="001819E6">
        <w:rPr>
          <w:rFonts w:ascii="Verdana" w:hAnsi="Verdana"/>
          <w:sz w:val="16"/>
          <w:szCs w:val="16"/>
        </w:rPr>
        <w:t>.</w:t>
      </w:r>
      <w:r w:rsidRPr="00BB60F5">
        <w:rPr>
          <w:rFonts w:ascii="Verdana" w:hAnsi="Verdana"/>
          <w:sz w:val="16"/>
          <w:szCs w:val="16"/>
        </w:rPr>
        <w:t>“</w:t>
      </w:r>
    </w:p>
    <w:p w14:paraId="4A5085F6" w14:textId="77777777" w:rsidR="00BB60F5" w:rsidRPr="00BB60F5" w:rsidRDefault="00BB60F5" w:rsidP="00BB60F5">
      <w:pPr>
        <w:pStyle w:val="Odstavecseseznamem"/>
        <w:spacing w:after="240" w:line="240" w:lineRule="auto"/>
        <w:ind w:left="709" w:right="709"/>
        <w:jc w:val="both"/>
        <w:rPr>
          <w:rFonts w:ascii="Verdana" w:hAnsi="Verdana"/>
          <w:sz w:val="16"/>
          <w:szCs w:val="16"/>
        </w:rPr>
      </w:pPr>
    </w:p>
    <w:p w14:paraId="0E30073C" w14:textId="77777777" w:rsidR="005E1D6F" w:rsidRDefault="005E1D6F" w:rsidP="00BB60F5">
      <w:pPr>
        <w:pStyle w:val="Odstavecseseznamem"/>
        <w:spacing w:after="240" w:line="240" w:lineRule="auto"/>
        <w:ind w:left="709" w:right="709"/>
        <w:jc w:val="both"/>
        <w:rPr>
          <w:rFonts w:ascii="Verdana" w:hAnsi="Verdana"/>
          <w:i/>
          <w:sz w:val="16"/>
          <w:szCs w:val="16"/>
        </w:rPr>
      </w:pPr>
      <w:r w:rsidRPr="001819E6">
        <w:rPr>
          <w:rFonts w:ascii="Verdana" w:hAnsi="Verdana"/>
          <w:b/>
          <w:sz w:val="16"/>
          <w:szCs w:val="16"/>
        </w:rPr>
        <w:lastRenderedPageBreak/>
        <w:t>UKR-Ž-23 KHK-tex:</w:t>
      </w:r>
      <w:r w:rsidRPr="001819E6">
        <w:rPr>
          <w:rFonts w:ascii="Verdana" w:hAnsi="Verdana"/>
          <w:sz w:val="16"/>
          <w:szCs w:val="16"/>
        </w:rPr>
        <w:t xml:space="preserve"> „</w:t>
      </w:r>
      <w:r w:rsidRPr="001819E6">
        <w:rPr>
          <w:rFonts w:ascii="Verdana" w:hAnsi="Verdana"/>
          <w:i/>
          <w:sz w:val="16"/>
          <w:szCs w:val="16"/>
        </w:rPr>
        <w:t>Pro mě to bylo zajímavé, protože na Ukrajině je práce hodně, ale je málo placená, také nám slíbili ubytování a lékařskou péči. Na vyřízení ZK jsme čekali více než půl roku, už jsem se těšili, přijelo nás dvanáct.“</w:t>
      </w:r>
    </w:p>
    <w:p w14:paraId="63924C9B" w14:textId="77777777" w:rsidR="00BB60F5" w:rsidRPr="001819E6" w:rsidRDefault="00BB60F5" w:rsidP="00BB60F5">
      <w:pPr>
        <w:pStyle w:val="Odstavecseseznamem"/>
        <w:spacing w:after="240" w:line="240" w:lineRule="auto"/>
        <w:ind w:left="709" w:right="709"/>
        <w:jc w:val="both"/>
        <w:rPr>
          <w:rFonts w:ascii="Verdana" w:hAnsi="Verdana"/>
          <w:sz w:val="16"/>
          <w:szCs w:val="16"/>
        </w:rPr>
      </w:pPr>
    </w:p>
    <w:p w14:paraId="7E91BEE8" w14:textId="77777777" w:rsidR="005E1D6F" w:rsidRDefault="005E1D6F" w:rsidP="00BB60F5">
      <w:pPr>
        <w:pStyle w:val="Odstavecseseznamem"/>
        <w:spacing w:after="240" w:line="240" w:lineRule="auto"/>
        <w:ind w:left="709" w:right="709"/>
        <w:jc w:val="both"/>
        <w:rPr>
          <w:rFonts w:ascii="Verdana" w:hAnsi="Verdana"/>
          <w:sz w:val="16"/>
          <w:szCs w:val="16"/>
        </w:rPr>
      </w:pPr>
      <w:r w:rsidRPr="001819E6">
        <w:rPr>
          <w:rFonts w:ascii="Verdana" w:hAnsi="Verdana"/>
          <w:b/>
          <w:sz w:val="16"/>
          <w:szCs w:val="16"/>
        </w:rPr>
        <w:t>UKR-M-52-KHK-tex:</w:t>
      </w:r>
      <w:r w:rsidRPr="001819E6">
        <w:rPr>
          <w:rFonts w:ascii="Verdana" w:hAnsi="Verdana"/>
          <w:sz w:val="16"/>
          <w:szCs w:val="16"/>
        </w:rPr>
        <w:t xml:space="preserve"> „</w:t>
      </w:r>
      <w:r w:rsidRPr="001819E6">
        <w:rPr>
          <w:rFonts w:ascii="Verdana" w:hAnsi="Verdana"/>
          <w:i/>
          <w:sz w:val="16"/>
          <w:szCs w:val="16"/>
        </w:rPr>
        <w:t>Moje manželka měla velmi malý plat na Ukrajině, jen pět tisíc korun v</w:t>
      </w:r>
      <w:r w:rsidR="00097D4A">
        <w:rPr>
          <w:rFonts w:ascii="Verdana" w:hAnsi="Verdana"/>
          <w:i/>
          <w:sz w:val="16"/>
          <w:szCs w:val="16"/>
        </w:rPr>
        <w:t> </w:t>
      </w:r>
      <w:r w:rsidRPr="001819E6">
        <w:rPr>
          <w:rFonts w:ascii="Verdana" w:hAnsi="Verdana"/>
          <w:i/>
          <w:sz w:val="16"/>
          <w:szCs w:val="16"/>
        </w:rPr>
        <w:t>přepočtu a pracovala od rána do večera, tak chtěla změnit práci. S její kamarádkou si zařídili práci tady ve firmě. Máme dvě děti, které studují školy, tak potřebujeme pro ně peníze. Já jsem měl dobrou práci na Ukrajině, ale protože miluju svou ženu, tak jsem přijel za ní do Čech taky pracovat sem do firmy</w:t>
      </w:r>
      <w:r w:rsidRPr="001819E6">
        <w:rPr>
          <w:rFonts w:ascii="Verdana" w:hAnsi="Verdana"/>
          <w:sz w:val="16"/>
          <w:szCs w:val="16"/>
        </w:rPr>
        <w:t>.“</w:t>
      </w:r>
    </w:p>
    <w:p w14:paraId="3855BA00" w14:textId="77777777" w:rsidR="007564F7" w:rsidRPr="00FE753B" w:rsidRDefault="007564F7" w:rsidP="00BB60F5">
      <w:pPr>
        <w:pStyle w:val="Odstavecseseznamem"/>
        <w:spacing w:after="240" w:line="240" w:lineRule="auto"/>
        <w:ind w:left="709" w:right="709"/>
        <w:jc w:val="both"/>
        <w:rPr>
          <w:rFonts w:ascii="Verdana" w:hAnsi="Verdana"/>
          <w:sz w:val="20"/>
          <w:szCs w:val="20"/>
        </w:rPr>
      </w:pPr>
    </w:p>
    <w:p w14:paraId="4BCD653F" w14:textId="77777777" w:rsidR="005E1D6F" w:rsidRPr="00744AAB" w:rsidRDefault="005E1D6F" w:rsidP="00BB60F5">
      <w:pPr>
        <w:pStyle w:val="Odstavecseseznamem"/>
        <w:numPr>
          <w:ilvl w:val="0"/>
          <w:numId w:val="14"/>
        </w:numPr>
        <w:spacing w:after="120" w:line="240" w:lineRule="auto"/>
        <w:ind w:left="284" w:hanging="284"/>
        <w:jc w:val="both"/>
        <w:rPr>
          <w:rFonts w:ascii="Verdana" w:hAnsi="Verdana"/>
          <w:sz w:val="20"/>
          <w:szCs w:val="20"/>
          <w:u w:val="single"/>
        </w:rPr>
      </w:pPr>
      <w:r w:rsidRPr="00744AAB">
        <w:rPr>
          <w:rFonts w:ascii="Verdana" w:hAnsi="Verdana"/>
          <w:sz w:val="20"/>
          <w:szCs w:val="20"/>
          <w:u w:val="single"/>
        </w:rPr>
        <w:t>Jaké jsou zkušenosti se zaměstnáním v ČR? Jaké obtíže cizinec řešil po nástupu do současného zaměstnání?</w:t>
      </w:r>
    </w:p>
    <w:p w14:paraId="21B1F429" w14:textId="77777777" w:rsidR="005E1D6F" w:rsidRPr="00BB60F5" w:rsidRDefault="005E1D6F" w:rsidP="00BB60F5">
      <w:pPr>
        <w:spacing w:after="240" w:line="240" w:lineRule="auto"/>
        <w:ind w:firstLine="709"/>
        <w:jc w:val="both"/>
        <w:rPr>
          <w:rFonts w:ascii="Verdana" w:hAnsi="Verdana"/>
          <w:sz w:val="20"/>
          <w:szCs w:val="20"/>
        </w:rPr>
      </w:pPr>
      <w:r w:rsidRPr="00BB60F5">
        <w:rPr>
          <w:rFonts w:ascii="Verdana" w:hAnsi="Verdana"/>
          <w:sz w:val="20"/>
          <w:szCs w:val="20"/>
        </w:rPr>
        <w:t>Pro všechny oslovené zahraniční pracovníky je jejich současné zaměstnání první pracovní zkušeností v České republice. Zpětné hodnocení obtížných situací po příchodu do současného zaměstnání bylo u respondentů individuální, ale jako stěžejní se</w:t>
      </w:r>
      <w:r w:rsidR="00E274B9">
        <w:rPr>
          <w:rFonts w:ascii="Verdana" w:hAnsi="Verdana"/>
          <w:sz w:val="20"/>
          <w:szCs w:val="20"/>
        </w:rPr>
        <w:t xml:space="preserve"> </w:t>
      </w:r>
      <w:r w:rsidRPr="00BB60F5">
        <w:rPr>
          <w:rFonts w:ascii="Verdana" w:hAnsi="Verdana"/>
          <w:sz w:val="20"/>
          <w:szCs w:val="20"/>
        </w:rPr>
        <w:t xml:space="preserve">ukázal zejména </w:t>
      </w:r>
      <w:r w:rsidRPr="008F1D0A">
        <w:rPr>
          <w:rFonts w:ascii="Verdana" w:hAnsi="Verdana"/>
          <w:b/>
          <w:sz w:val="20"/>
          <w:szCs w:val="20"/>
        </w:rPr>
        <w:t>stesk po domově,</w:t>
      </w:r>
      <w:r w:rsidR="00BB60F5" w:rsidRPr="008F1D0A">
        <w:rPr>
          <w:rFonts w:ascii="Verdana" w:hAnsi="Verdana"/>
          <w:b/>
          <w:sz w:val="20"/>
          <w:szCs w:val="20"/>
        </w:rPr>
        <w:t xml:space="preserve"> </w:t>
      </w:r>
      <w:r w:rsidRPr="008F1D0A">
        <w:rPr>
          <w:rFonts w:ascii="Verdana" w:hAnsi="Verdana"/>
          <w:b/>
          <w:sz w:val="20"/>
          <w:szCs w:val="20"/>
        </w:rPr>
        <w:t>rozdělení rodiny a jazykové obtíže v komunikaci se spolupracovníky a vedoucími pracovníky</w:t>
      </w:r>
      <w:r w:rsidRPr="00BB60F5">
        <w:rPr>
          <w:rFonts w:ascii="Verdana" w:hAnsi="Verdana"/>
          <w:sz w:val="20"/>
          <w:szCs w:val="20"/>
        </w:rPr>
        <w:t>.</w:t>
      </w:r>
    </w:p>
    <w:p w14:paraId="42F08D4E" w14:textId="77777777" w:rsidR="005E1D6F" w:rsidRPr="00744AAB" w:rsidRDefault="005E1D6F" w:rsidP="00BB60F5">
      <w:pPr>
        <w:spacing w:after="240" w:line="240" w:lineRule="auto"/>
        <w:ind w:left="709" w:right="709"/>
        <w:jc w:val="both"/>
        <w:rPr>
          <w:rFonts w:ascii="Verdana" w:hAnsi="Verdana"/>
          <w:sz w:val="16"/>
          <w:szCs w:val="16"/>
        </w:rPr>
      </w:pPr>
      <w:r w:rsidRPr="00744AAB">
        <w:rPr>
          <w:rFonts w:ascii="Verdana" w:hAnsi="Verdana"/>
          <w:b/>
          <w:sz w:val="16"/>
          <w:szCs w:val="16"/>
        </w:rPr>
        <w:t xml:space="preserve">UKR-Ž-23 KHK-tex: </w:t>
      </w:r>
      <w:r w:rsidRPr="00744AAB">
        <w:rPr>
          <w:rFonts w:ascii="Verdana" w:hAnsi="Verdana"/>
          <w:sz w:val="16"/>
          <w:szCs w:val="16"/>
        </w:rPr>
        <w:t>„</w:t>
      </w:r>
      <w:r w:rsidRPr="00744AAB">
        <w:rPr>
          <w:rFonts w:ascii="Verdana" w:hAnsi="Verdana"/>
          <w:i/>
          <w:sz w:val="16"/>
          <w:szCs w:val="16"/>
        </w:rPr>
        <w:t>Těžké to bylo, protože se mi stýskalo po domově, ale pomáhali nám Ukrajinky, co tu už pracovali, protože jsme neuměli česky, chodili a vše nám vysvětlovali. Usnadněním také bylo, že nám zaměstnavatel pomáhal řešit různé administrativní obtíže jako je shánění doktora a na cizineckou policii nás vozili, pomohli mi prodloužit ZK a podobně.</w:t>
      </w:r>
      <w:r w:rsidRPr="00744AAB">
        <w:rPr>
          <w:rFonts w:ascii="Verdana" w:hAnsi="Verdana"/>
          <w:sz w:val="16"/>
          <w:szCs w:val="16"/>
        </w:rPr>
        <w:t>“</w:t>
      </w:r>
    </w:p>
    <w:p w14:paraId="2169BCF5" w14:textId="77777777" w:rsidR="005E1D6F" w:rsidRPr="00744AAB" w:rsidRDefault="005E1D6F" w:rsidP="00BB60F5">
      <w:pPr>
        <w:spacing w:after="240" w:line="240" w:lineRule="auto"/>
        <w:ind w:left="709" w:right="709"/>
        <w:jc w:val="both"/>
        <w:rPr>
          <w:rFonts w:ascii="Verdana" w:hAnsi="Verdana"/>
          <w:sz w:val="16"/>
          <w:szCs w:val="16"/>
        </w:rPr>
      </w:pPr>
      <w:r w:rsidRPr="00744AAB">
        <w:rPr>
          <w:rFonts w:ascii="Verdana" w:hAnsi="Verdana"/>
          <w:b/>
          <w:sz w:val="16"/>
          <w:szCs w:val="16"/>
        </w:rPr>
        <w:t xml:space="preserve">UKR-M-52-KHK-tex: </w:t>
      </w:r>
      <w:r w:rsidRPr="00744AAB">
        <w:rPr>
          <w:rFonts w:ascii="Verdana" w:hAnsi="Verdana"/>
          <w:sz w:val="16"/>
          <w:szCs w:val="16"/>
        </w:rPr>
        <w:t>„</w:t>
      </w:r>
      <w:r w:rsidRPr="00744AAB">
        <w:rPr>
          <w:rFonts w:ascii="Verdana" w:hAnsi="Verdana"/>
          <w:i/>
          <w:sz w:val="16"/>
          <w:szCs w:val="16"/>
        </w:rPr>
        <w:t>Nejhorší byla čeština, skoro jsem nerozuměl, řekl jsem, ať mi dají učitele, že se budu učit a klidně si to zaplatím. Po čase jsem začal rozumět, ale pomalu, rozuměl jsem jen technickým termínům, jako je vozík a tak.“</w:t>
      </w:r>
    </w:p>
    <w:p w14:paraId="7082D1C0" w14:textId="77777777" w:rsidR="005E1D6F" w:rsidRPr="00BB60F5" w:rsidRDefault="005E1D6F" w:rsidP="00BB60F5">
      <w:pPr>
        <w:spacing w:after="240" w:line="240" w:lineRule="auto"/>
        <w:ind w:firstLine="709"/>
        <w:jc w:val="both"/>
        <w:rPr>
          <w:rFonts w:ascii="Verdana" w:hAnsi="Verdana"/>
          <w:sz w:val="20"/>
          <w:szCs w:val="20"/>
        </w:rPr>
      </w:pPr>
      <w:r w:rsidRPr="00BB60F5">
        <w:rPr>
          <w:rFonts w:ascii="Verdana" w:hAnsi="Verdana"/>
          <w:sz w:val="20"/>
          <w:szCs w:val="20"/>
        </w:rPr>
        <w:t xml:space="preserve">Respondenti ve většině </w:t>
      </w:r>
      <w:r w:rsidRPr="008F1D0A">
        <w:rPr>
          <w:rFonts w:ascii="Verdana" w:hAnsi="Verdana"/>
          <w:b/>
          <w:sz w:val="20"/>
          <w:szCs w:val="20"/>
        </w:rPr>
        <w:t>neuváděli, že by měli, či řešili aktuální obtíže spojené se současným zaměstnáním, krom obav o budoucnost v důsledku negativních ekonomických dopadů covid-19 na firmu</w:t>
      </w:r>
      <w:r w:rsidRPr="00BB60F5">
        <w:rPr>
          <w:rFonts w:ascii="Verdana" w:hAnsi="Verdana"/>
          <w:sz w:val="20"/>
          <w:szCs w:val="20"/>
        </w:rPr>
        <w:t xml:space="preserve">, v níž jsou zaměstnáni potažmo ohrožení možnosti prodloužení jejich pracovní smlouvy, pokud se firma dostane do vážnější problémů a bude muset propouštět. Některých se negativní důsledky dotkly </w:t>
      </w:r>
      <w:r w:rsidRPr="008F1D0A">
        <w:rPr>
          <w:rFonts w:ascii="Verdana" w:hAnsi="Verdana"/>
          <w:b/>
          <w:sz w:val="20"/>
          <w:szCs w:val="20"/>
        </w:rPr>
        <w:t>snížením mzdy v důsledku omezení provozu</w:t>
      </w:r>
      <w:r w:rsidR="008F1D0A">
        <w:rPr>
          <w:rFonts w:ascii="Verdana" w:hAnsi="Verdana"/>
          <w:b/>
          <w:sz w:val="20"/>
          <w:szCs w:val="20"/>
        </w:rPr>
        <w:t>,</w:t>
      </w:r>
      <w:r w:rsidRPr="008F1D0A">
        <w:rPr>
          <w:rFonts w:ascii="Verdana" w:hAnsi="Verdana"/>
          <w:b/>
          <w:sz w:val="20"/>
          <w:szCs w:val="20"/>
        </w:rPr>
        <w:t xml:space="preserve"> jiní byli nepřímo zasaženi</w:t>
      </w:r>
      <w:r w:rsidRPr="00BB60F5">
        <w:rPr>
          <w:rFonts w:ascii="Verdana" w:hAnsi="Verdana"/>
          <w:sz w:val="20"/>
          <w:szCs w:val="20"/>
        </w:rPr>
        <w:t xml:space="preserve"> (více informací viz níže situace spojená s covid-19)</w:t>
      </w:r>
      <w:r w:rsidR="00C42ACC">
        <w:rPr>
          <w:rFonts w:ascii="Verdana" w:hAnsi="Verdana"/>
          <w:sz w:val="20"/>
          <w:szCs w:val="20"/>
        </w:rPr>
        <w:t>.</w:t>
      </w:r>
    </w:p>
    <w:p w14:paraId="65B5AF47" w14:textId="77777777" w:rsidR="005E1D6F" w:rsidRPr="00744AAB" w:rsidRDefault="005E1D6F" w:rsidP="00BB60F5">
      <w:pPr>
        <w:spacing w:after="120" w:line="240" w:lineRule="auto"/>
        <w:ind w:left="709" w:right="709"/>
        <w:jc w:val="both"/>
        <w:rPr>
          <w:rFonts w:ascii="Verdana" w:hAnsi="Verdana"/>
          <w:sz w:val="20"/>
          <w:szCs w:val="20"/>
        </w:rPr>
      </w:pPr>
      <w:r w:rsidRPr="00744AAB">
        <w:rPr>
          <w:rFonts w:ascii="Verdana" w:hAnsi="Verdana"/>
          <w:b/>
          <w:sz w:val="16"/>
          <w:szCs w:val="16"/>
        </w:rPr>
        <w:t>UKR-Ž-34 JMK-tex:</w:t>
      </w:r>
      <w:r w:rsidRPr="00744AAB">
        <w:rPr>
          <w:rFonts w:ascii="Verdana" w:hAnsi="Verdana"/>
          <w:sz w:val="16"/>
          <w:szCs w:val="16"/>
        </w:rPr>
        <w:t xml:space="preserve"> „</w:t>
      </w:r>
      <w:r w:rsidRPr="00744AAB">
        <w:rPr>
          <w:rFonts w:ascii="Verdana" w:hAnsi="Verdana"/>
          <w:i/>
          <w:sz w:val="16"/>
          <w:szCs w:val="16"/>
        </w:rPr>
        <w:t>Manžel už tu nepracuje, musel pracoviště změnit, protože byl propuštěn kvůli koronaviru, bylo málo práce. Škoda, ale je to tak</w:t>
      </w:r>
      <w:r w:rsidRPr="00744AAB">
        <w:rPr>
          <w:rFonts w:ascii="Verdana" w:hAnsi="Verdana"/>
          <w:sz w:val="16"/>
          <w:szCs w:val="16"/>
        </w:rPr>
        <w:t>.</w:t>
      </w:r>
      <w:r w:rsidRPr="00744AAB">
        <w:rPr>
          <w:rFonts w:ascii="Verdana" w:hAnsi="Verdana"/>
          <w:sz w:val="20"/>
          <w:szCs w:val="20"/>
        </w:rPr>
        <w:t>“</w:t>
      </w:r>
    </w:p>
    <w:p w14:paraId="061232CE" w14:textId="77777777" w:rsidR="005E1D6F" w:rsidRPr="002F3F7C" w:rsidRDefault="005E1D6F" w:rsidP="00BB60F5">
      <w:pPr>
        <w:pStyle w:val="Odstavecseseznamem"/>
        <w:spacing w:after="120" w:line="240" w:lineRule="auto"/>
        <w:ind w:left="0" w:hanging="11"/>
        <w:jc w:val="both"/>
        <w:rPr>
          <w:rFonts w:ascii="Verdana" w:hAnsi="Verdana"/>
          <w:b/>
          <w:sz w:val="20"/>
          <w:szCs w:val="20"/>
        </w:rPr>
      </w:pPr>
    </w:p>
    <w:p w14:paraId="0333AD8E" w14:textId="77777777" w:rsidR="005E1D6F" w:rsidRPr="00744AAB" w:rsidRDefault="005E1D6F" w:rsidP="00BB60F5">
      <w:pPr>
        <w:pStyle w:val="Odstavecseseznamem"/>
        <w:numPr>
          <w:ilvl w:val="0"/>
          <w:numId w:val="14"/>
        </w:numPr>
        <w:spacing w:after="120" w:line="240" w:lineRule="auto"/>
        <w:ind w:left="426" w:hanging="426"/>
        <w:jc w:val="both"/>
        <w:rPr>
          <w:rFonts w:ascii="Verdana" w:hAnsi="Verdana"/>
          <w:sz w:val="20"/>
          <w:szCs w:val="20"/>
          <w:u w:val="single"/>
        </w:rPr>
      </w:pPr>
      <w:r w:rsidRPr="00744AAB">
        <w:rPr>
          <w:rFonts w:ascii="Verdana" w:hAnsi="Verdana"/>
          <w:sz w:val="20"/>
          <w:szCs w:val="20"/>
          <w:u w:val="single"/>
        </w:rPr>
        <w:t>Jaké faktory ovlivňují spokojenost se současným zaměstnáním?</w:t>
      </w:r>
    </w:p>
    <w:p w14:paraId="7095D435" w14:textId="77777777" w:rsidR="005E1D6F" w:rsidRPr="00BB60F5" w:rsidRDefault="005E1D6F" w:rsidP="00BB60F5">
      <w:pPr>
        <w:spacing w:after="120" w:line="240" w:lineRule="auto"/>
        <w:ind w:firstLine="709"/>
        <w:jc w:val="both"/>
        <w:rPr>
          <w:rFonts w:ascii="Verdana" w:hAnsi="Verdana"/>
          <w:sz w:val="20"/>
          <w:szCs w:val="20"/>
        </w:rPr>
      </w:pPr>
      <w:r w:rsidRPr="00BB60F5">
        <w:rPr>
          <w:rFonts w:ascii="Verdana" w:hAnsi="Verdana"/>
          <w:sz w:val="20"/>
          <w:szCs w:val="20"/>
        </w:rPr>
        <w:t>Výzkumná otázka</w:t>
      </w:r>
      <w:r w:rsidR="00290615">
        <w:rPr>
          <w:rFonts w:ascii="Verdana" w:hAnsi="Verdana"/>
          <w:sz w:val="20"/>
          <w:szCs w:val="20"/>
        </w:rPr>
        <w:t xml:space="preserve"> </w:t>
      </w:r>
      <w:r w:rsidRPr="00BB60F5">
        <w:rPr>
          <w:rFonts w:ascii="Verdana" w:hAnsi="Verdana"/>
          <w:sz w:val="20"/>
          <w:szCs w:val="20"/>
        </w:rPr>
        <w:t>zaměřená na</w:t>
      </w:r>
      <w:r w:rsidR="00754149">
        <w:rPr>
          <w:rFonts w:ascii="Verdana" w:hAnsi="Verdana"/>
          <w:sz w:val="20"/>
          <w:szCs w:val="20"/>
        </w:rPr>
        <w:t xml:space="preserve"> </w:t>
      </w:r>
      <w:r w:rsidRPr="00BB60F5">
        <w:rPr>
          <w:rFonts w:ascii="Verdana" w:hAnsi="Verdana"/>
          <w:sz w:val="20"/>
          <w:szCs w:val="20"/>
        </w:rPr>
        <w:t>faktory</w:t>
      </w:r>
      <w:r w:rsidR="00E274B9">
        <w:rPr>
          <w:rFonts w:ascii="Verdana" w:hAnsi="Verdana"/>
          <w:sz w:val="20"/>
          <w:szCs w:val="20"/>
        </w:rPr>
        <w:t xml:space="preserve"> </w:t>
      </w:r>
      <w:r w:rsidRPr="00BB60F5">
        <w:rPr>
          <w:rFonts w:ascii="Verdana" w:hAnsi="Verdana"/>
          <w:sz w:val="20"/>
          <w:szCs w:val="20"/>
        </w:rPr>
        <w:t>ovlivňující spokojenost</w:t>
      </w:r>
      <w:r w:rsidR="00BB60F5">
        <w:rPr>
          <w:rFonts w:ascii="Verdana" w:hAnsi="Verdana"/>
          <w:sz w:val="20"/>
          <w:szCs w:val="20"/>
        </w:rPr>
        <w:t xml:space="preserve"> </w:t>
      </w:r>
      <w:r w:rsidRPr="00BB60F5">
        <w:rPr>
          <w:rFonts w:ascii="Verdana" w:hAnsi="Verdana"/>
          <w:sz w:val="20"/>
          <w:szCs w:val="20"/>
        </w:rPr>
        <w:t>oslovených zahraničních pracovníků ve firmách byla rozvedena do dílčích oblastí spojených s jejich zaměstnáním a</w:t>
      </w:r>
      <w:r w:rsidR="00290615">
        <w:rPr>
          <w:rFonts w:ascii="Verdana" w:hAnsi="Verdana"/>
          <w:sz w:val="20"/>
          <w:szCs w:val="20"/>
        </w:rPr>
        <w:t xml:space="preserve"> </w:t>
      </w:r>
      <w:r w:rsidRPr="00BB60F5">
        <w:rPr>
          <w:rFonts w:ascii="Verdana" w:hAnsi="Verdana"/>
          <w:sz w:val="20"/>
          <w:szCs w:val="20"/>
        </w:rPr>
        <w:t>životem v České republice, jako jsou vztahy na pracovišti, způsob a</w:t>
      </w:r>
      <w:r w:rsidR="00BB60F5">
        <w:rPr>
          <w:rFonts w:ascii="Verdana" w:hAnsi="Verdana"/>
          <w:sz w:val="20"/>
          <w:szCs w:val="20"/>
        </w:rPr>
        <w:t> </w:t>
      </w:r>
      <w:r w:rsidRPr="00BB60F5">
        <w:rPr>
          <w:rFonts w:ascii="Verdana" w:hAnsi="Verdana"/>
          <w:sz w:val="20"/>
          <w:szCs w:val="20"/>
        </w:rPr>
        <w:t>spoko</w:t>
      </w:r>
      <w:r w:rsidR="00290615">
        <w:rPr>
          <w:rFonts w:ascii="Verdana" w:hAnsi="Verdana"/>
          <w:sz w:val="20"/>
          <w:szCs w:val="20"/>
        </w:rPr>
        <w:softHyphen/>
      </w:r>
      <w:r w:rsidRPr="00BB60F5">
        <w:rPr>
          <w:rFonts w:ascii="Verdana" w:hAnsi="Verdana"/>
          <w:sz w:val="20"/>
          <w:szCs w:val="20"/>
        </w:rPr>
        <w:t>jenost s bydlením,</w:t>
      </w:r>
      <w:r w:rsidR="00290615" w:rsidRPr="00290615">
        <w:rPr>
          <w:rFonts w:ascii="Verdana" w:hAnsi="Verdana"/>
          <w:sz w:val="16"/>
          <w:szCs w:val="16"/>
        </w:rPr>
        <w:t xml:space="preserve"> </w:t>
      </w:r>
      <w:r w:rsidRPr="00BB60F5">
        <w:rPr>
          <w:rFonts w:ascii="Verdana" w:hAnsi="Verdana"/>
          <w:sz w:val="20"/>
          <w:szCs w:val="20"/>
        </w:rPr>
        <w:t>pracovními podmínkami u zaměstnavatele, výší mzdy a dalšími benefity, dále se zdravotní péčí a celkovou spokojeností se zaměstnáním, zaměřenou na představy o další působení</w:t>
      </w:r>
      <w:r w:rsidR="00BB60F5">
        <w:rPr>
          <w:rFonts w:ascii="Verdana" w:hAnsi="Verdana"/>
          <w:sz w:val="20"/>
          <w:szCs w:val="20"/>
        </w:rPr>
        <w:t xml:space="preserve"> </w:t>
      </w:r>
      <w:r w:rsidRPr="00BB60F5">
        <w:rPr>
          <w:rFonts w:ascii="Verdana" w:hAnsi="Verdana"/>
          <w:sz w:val="20"/>
          <w:szCs w:val="20"/>
        </w:rPr>
        <w:t>u současného zaměstnavatele či plány na změnu zaměstnavatele.</w:t>
      </w:r>
    </w:p>
    <w:p w14:paraId="3EFAFB3A" w14:textId="77777777" w:rsidR="005E1D6F" w:rsidRPr="00BB60F5" w:rsidRDefault="005E1D6F" w:rsidP="00BB60F5">
      <w:pPr>
        <w:spacing w:after="240" w:line="240" w:lineRule="auto"/>
        <w:ind w:firstLine="709"/>
        <w:jc w:val="both"/>
        <w:rPr>
          <w:rFonts w:ascii="Verdana" w:hAnsi="Verdana"/>
          <w:sz w:val="20"/>
          <w:szCs w:val="20"/>
        </w:rPr>
      </w:pPr>
      <w:r w:rsidRPr="00447E63">
        <w:rPr>
          <w:rFonts w:ascii="Verdana" w:hAnsi="Verdana"/>
          <w:b/>
          <w:sz w:val="20"/>
          <w:szCs w:val="20"/>
        </w:rPr>
        <w:t>Vztahy</w:t>
      </w:r>
      <w:r w:rsidR="00BB60F5" w:rsidRPr="00447E63">
        <w:rPr>
          <w:rFonts w:ascii="Verdana" w:hAnsi="Verdana"/>
          <w:b/>
          <w:sz w:val="16"/>
          <w:szCs w:val="16"/>
        </w:rPr>
        <w:t xml:space="preserve"> </w:t>
      </w:r>
      <w:r w:rsidRPr="00447E63">
        <w:rPr>
          <w:rFonts w:ascii="Verdana" w:hAnsi="Verdana"/>
          <w:b/>
          <w:sz w:val="20"/>
          <w:szCs w:val="20"/>
        </w:rPr>
        <w:t>na</w:t>
      </w:r>
      <w:r w:rsidRPr="00447E63">
        <w:rPr>
          <w:rFonts w:ascii="Verdana" w:hAnsi="Verdana"/>
          <w:b/>
          <w:sz w:val="16"/>
          <w:szCs w:val="16"/>
        </w:rPr>
        <w:t xml:space="preserve"> </w:t>
      </w:r>
      <w:r w:rsidRPr="00447E63">
        <w:rPr>
          <w:rFonts w:ascii="Verdana" w:hAnsi="Verdana"/>
          <w:b/>
          <w:sz w:val="20"/>
          <w:szCs w:val="20"/>
        </w:rPr>
        <w:t>pracovišti</w:t>
      </w:r>
      <w:r w:rsidRPr="00447E63">
        <w:rPr>
          <w:rFonts w:ascii="Verdana" w:hAnsi="Verdana"/>
          <w:b/>
          <w:sz w:val="16"/>
          <w:szCs w:val="16"/>
        </w:rPr>
        <w:t xml:space="preserve"> </w:t>
      </w:r>
      <w:r w:rsidRPr="00447E63">
        <w:rPr>
          <w:rFonts w:ascii="Verdana" w:hAnsi="Verdana"/>
          <w:b/>
          <w:sz w:val="20"/>
          <w:szCs w:val="20"/>
        </w:rPr>
        <w:t>hodnotili</w:t>
      </w:r>
      <w:r w:rsidRPr="00447E63">
        <w:rPr>
          <w:rFonts w:ascii="Verdana" w:hAnsi="Verdana"/>
          <w:b/>
          <w:sz w:val="16"/>
          <w:szCs w:val="16"/>
        </w:rPr>
        <w:t xml:space="preserve"> </w:t>
      </w:r>
      <w:r w:rsidRPr="00447E63">
        <w:rPr>
          <w:rFonts w:ascii="Verdana" w:hAnsi="Verdana"/>
          <w:b/>
          <w:sz w:val="20"/>
          <w:szCs w:val="20"/>
        </w:rPr>
        <w:t>zahraniční pracovníci z Ukrajiny v celkovém hodnocení pozitivně</w:t>
      </w:r>
      <w:r w:rsidRPr="00BB60F5">
        <w:rPr>
          <w:rFonts w:ascii="Verdana" w:hAnsi="Verdana"/>
          <w:sz w:val="20"/>
          <w:szCs w:val="20"/>
        </w:rPr>
        <w:t>. V naprosté většině uváděli, že krom běžných osobních problémů a</w:t>
      </w:r>
      <w:r w:rsidR="00290615">
        <w:rPr>
          <w:rFonts w:ascii="Verdana" w:hAnsi="Verdana"/>
          <w:sz w:val="20"/>
          <w:szCs w:val="20"/>
        </w:rPr>
        <w:t> </w:t>
      </w:r>
      <w:r w:rsidRPr="00BB60F5">
        <w:rPr>
          <w:rFonts w:ascii="Verdana" w:hAnsi="Verdana"/>
          <w:sz w:val="20"/>
          <w:szCs w:val="20"/>
        </w:rPr>
        <w:t>neshod, ke kterým dochází v každém pracovním</w:t>
      </w:r>
      <w:r w:rsidR="00BB60F5">
        <w:rPr>
          <w:rFonts w:ascii="Verdana" w:hAnsi="Verdana"/>
          <w:sz w:val="20"/>
          <w:szCs w:val="20"/>
        </w:rPr>
        <w:t xml:space="preserve"> </w:t>
      </w:r>
      <w:r w:rsidRPr="00BB60F5">
        <w:rPr>
          <w:rFonts w:ascii="Verdana" w:hAnsi="Verdana"/>
          <w:sz w:val="20"/>
          <w:szCs w:val="20"/>
        </w:rPr>
        <w:t>kolektivu</w:t>
      </w:r>
      <w:r w:rsidR="00754149">
        <w:rPr>
          <w:rFonts w:ascii="Verdana" w:hAnsi="Verdana"/>
          <w:sz w:val="20"/>
          <w:szCs w:val="20"/>
        </w:rPr>
        <w:t>,</w:t>
      </w:r>
      <w:r w:rsidRPr="00BB60F5">
        <w:rPr>
          <w:rFonts w:ascii="Verdana" w:hAnsi="Verdana"/>
          <w:sz w:val="20"/>
          <w:szCs w:val="20"/>
        </w:rPr>
        <w:t xml:space="preserve"> k vážnější excesům nedochá</w:t>
      </w:r>
      <w:r w:rsidR="00290615">
        <w:rPr>
          <w:rFonts w:ascii="Verdana" w:hAnsi="Verdana"/>
          <w:sz w:val="20"/>
          <w:szCs w:val="20"/>
        </w:rPr>
        <w:softHyphen/>
      </w:r>
      <w:r w:rsidRPr="00BB60F5">
        <w:rPr>
          <w:rFonts w:ascii="Verdana" w:hAnsi="Verdana"/>
          <w:sz w:val="20"/>
          <w:szCs w:val="20"/>
        </w:rPr>
        <w:t>zelo.</w:t>
      </w:r>
      <w:r w:rsidR="00290615">
        <w:rPr>
          <w:rFonts w:ascii="Verdana" w:hAnsi="Verdana"/>
          <w:sz w:val="20"/>
          <w:szCs w:val="20"/>
        </w:rPr>
        <w:t xml:space="preserve"> </w:t>
      </w:r>
      <w:r w:rsidRPr="00BB60F5">
        <w:rPr>
          <w:rFonts w:ascii="Verdana" w:hAnsi="Verdana"/>
          <w:sz w:val="20"/>
          <w:szCs w:val="20"/>
        </w:rPr>
        <w:t>V přípa</w:t>
      </w:r>
      <w:r w:rsidR="00BB60F5">
        <w:rPr>
          <w:rFonts w:ascii="Verdana" w:hAnsi="Verdana"/>
          <w:sz w:val="20"/>
          <w:szCs w:val="20"/>
        </w:rPr>
        <w:softHyphen/>
      </w:r>
      <w:r w:rsidRPr="00BB60F5">
        <w:rPr>
          <w:rFonts w:ascii="Verdana" w:hAnsi="Verdana"/>
          <w:sz w:val="20"/>
          <w:szCs w:val="20"/>
        </w:rPr>
        <w:t>dech, kdy docházelo k nějakým nepříjemnostem v pracovním kolektivu</w:t>
      </w:r>
      <w:r w:rsidR="00754149">
        <w:rPr>
          <w:rFonts w:ascii="Verdana" w:hAnsi="Verdana"/>
          <w:sz w:val="20"/>
          <w:szCs w:val="20"/>
        </w:rPr>
        <w:t>,</w:t>
      </w:r>
      <w:r w:rsidRPr="00BB60F5">
        <w:rPr>
          <w:rFonts w:ascii="Verdana" w:hAnsi="Verdana"/>
          <w:sz w:val="20"/>
          <w:szCs w:val="20"/>
        </w:rPr>
        <w:t xml:space="preserve"> byly důvodem například politické neshody mezi Ukrajinci, kvůli konfliktu na</w:t>
      </w:r>
      <w:r w:rsidR="00290615">
        <w:rPr>
          <w:rFonts w:ascii="Verdana" w:hAnsi="Verdana"/>
          <w:sz w:val="20"/>
          <w:szCs w:val="20"/>
        </w:rPr>
        <w:t xml:space="preserve"> </w:t>
      </w:r>
      <w:r w:rsidRPr="00BB60F5">
        <w:rPr>
          <w:rFonts w:ascii="Verdana" w:hAnsi="Verdana"/>
          <w:sz w:val="20"/>
          <w:szCs w:val="20"/>
        </w:rPr>
        <w:t>Ukrajině, mezigenerační rozdíly nebo špatná předchozí zkušenost Čechů.</w:t>
      </w:r>
    </w:p>
    <w:p w14:paraId="3D84C84C" w14:textId="77777777" w:rsidR="005E1D6F" w:rsidRPr="00744AAB" w:rsidRDefault="005E1D6F" w:rsidP="00BB60F5">
      <w:pPr>
        <w:spacing w:after="240" w:line="240" w:lineRule="auto"/>
        <w:ind w:left="709" w:right="709"/>
        <w:jc w:val="both"/>
        <w:rPr>
          <w:rFonts w:ascii="Verdana" w:hAnsi="Verdana"/>
          <w:sz w:val="16"/>
          <w:szCs w:val="16"/>
        </w:rPr>
      </w:pPr>
      <w:r w:rsidRPr="00744AAB">
        <w:rPr>
          <w:rFonts w:ascii="Verdana" w:hAnsi="Verdana"/>
          <w:b/>
          <w:sz w:val="16"/>
          <w:szCs w:val="16"/>
        </w:rPr>
        <w:t xml:space="preserve">UKR-M-52-KHK-tex: </w:t>
      </w:r>
      <w:r w:rsidRPr="00744AAB">
        <w:rPr>
          <w:rFonts w:ascii="Verdana" w:hAnsi="Verdana"/>
          <w:sz w:val="16"/>
          <w:szCs w:val="16"/>
        </w:rPr>
        <w:t>„</w:t>
      </w:r>
      <w:r w:rsidRPr="00744AAB">
        <w:rPr>
          <w:rFonts w:ascii="Verdana" w:hAnsi="Verdana"/>
          <w:i/>
          <w:sz w:val="16"/>
          <w:szCs w:val="16"/>
        </w:rPr>
        <w:t>V pracovním kolektivu jsem měl ze začátku problémy, první čtyři měsíce to bylo hodně nepříjemný, jsem tu jediný Ukrajinec. Měli tu předem mnou Ukrajince Kolju a</w:t>
      </w:r>
      <w:r w:rsidR="00290615">
        <w:rPr>
          <w:rFonts w:ascii="Verdana" w:hAnsi="Verdana"/>
          <w:i/>
          <w:sz w:val="16"/>
          <w:szCs w:val="16"/>
        </w:rPr>
        <w:t> </w:t>
      </w:r>
      <w:r w:rsidRPr="00744AAB">
        <w:rPr>
          <w:rFonts w:ascii="Verdana" w:hAnsi="Verdana"/>
          <w:i/>
          <w:sz w:val="16"/>
          <w:szCs w:val="16"/>
        </w:rPr>
        <w:t>s</w:t>
      </w:r>
      <w:r w:rsidR="005801C8">
        <w:rPr>
          <w:rFonts w:ascii="Verdana" w:hAnsi="Verdana"/>
          <w:i/>
          <w:sz w:val="16"/>
          <w:szCs w:val="16"/>
        </w:rPr>
        <w:t> </w:t>
      </w:r>
      <w:r w:rsidRPr="00744AAB">
        <w:rPr>
          <w:rFonts w:ascii="Verdana" w:hAnsi="Verdana"/>
          <w:i/>
          <w:sz w:val="16"/>
          <w:szCs w:val="16"/>
        </w:rPr>
        <w:t>tím měli velké problémy, musel jsem je přesvědčit, že jsem jiný než on.</w:t>
      </w:r>
      <w:r w:rsidRPr="00744AAB">
        <w:rPr>
          <w:rFonts w:ascii="Verdana" w:hAnsi="Verdana"/>
          <w:sz w:val="16"/>
          <w:szCs w:val="16"/>
        </w:rPr>
        <w:t>“</w:t>
      </w:r>
    </w:p>
    <w:p w14:paraId="2A04D87D" w14:textId="77777777" w:rsidR="005E1D6F" w:rsidRPr="00744AAB" w:rsidRDefault="005E1D6F" w:rsidP="00BB60F5">
      <w:pPr>
        <w:spacing w:after="240" w:line="240" w:lineRule="auto"/>
        <w:ind w:left="709" w:right="709"/>
        <w:jc w:val="both"/>
        <w:rPr>
          <w:rFonts w:ascii="Verdana" w:hAnsi="Verdana"/>
          <w:sz w:val="16"/>
          <w:szCs w:val="16"/>
        </w:rPr>
      </w:pPr>
      <w:r w:rsidRPr="00744AAB">
        <w:rPr>
          <w:rFonts w:ascii="Verdana" w:hAnsi="Verdana"/>
          <w:b/>
          <w:sz w:val="16"/>
          <w:szCs w:val="16"/>
        </w:rPr>
        <w:t>UKR-M-32-JMK-tex:</w:t>
      </w:r>
      <w:r w:rsidRPr="00744AAB">
        <w:rPr>
          <w:rFonts w:ascii="Verdana" w:hAnsi="Verdana"/>
          <w:sz w:val="16"/>
          <w:szCs w:val="16"/>
        </w:rPr>
        <w:t xml:space="preserve"> „</w:t>
      </w:r>
      <w:r w:rsidRPr="00744AAB">
        <w:rPr>
          <w:rFonts w:ascii="Verdana" w:hAnsi="Verdana"/>
          <w:i/>
          <w:sz w:val="16"/>
          <w:szCs w:val="16"/>
        </w:rPr>
        <w:t>Nevím proč, řeknu teď na rovinu, ale s Čechy to je jako pro mě jednodušší. S Ukrajinci proto, že jsou tam z východní Ukrajiny a občas si jako neporozumíme, kvůli politice</w:t>
      </w:r>
      <w:r w:rsidRPr="00744AAB">
        <w:rPr>
          <w:rFonts w:ascii="Verdana" w:hAnsi="Verdana"/>
          <w:sz w:val="16"/>
          <w:szCs w:val="16"/>
        </w:rPr>
        <w:t>.“</w:t>
      </w:r>
    </w:p>
    <w:p w14:paraId="16F1F4D3" w14:textId="77777777" w:rsidR="005E1D6F" w:rsidRPr="00744AAB" w:rsidRDefault="005E1D6F" w:rsidP="00BB60F5">
      <w:pPr>
        <w:spacing w:after="240" w:line="240" w:lineRule="auto"/>
        <w:ind w:left="709" w:right="709"/>
        <w:jc w:val="both"/>
        <w:rPr>
          <w:rFonts w:ascii="Verdana" w:hAnsi="Verdana"/>
          <w:i/>
          <w:sz w:val="16"/>
          <w:szCs w:val="16"/>
        </w:rPr>
      </w:pPr>
      <w:r w:rsidRPr="00744AAB">
        <w:rPr>
          <w:rFonts w:ascii="Verdana" w:hAnsi="Verdana"/>
          <w:b/>
          <w:sz w:val="16"/>
          <w:szCs w:val="16"/>
        </w:rPr>
        <w:lastRenderedPageBreak/>
        <w:t xml:space="preserve">UKR-M-52-KHK-tex: </w:t>
      </w:r>
      <w:r w:rsidRPr="00744AAB">
        <w:rPr>
          <w:rFonts w:ascii="Verdana" w:hAnsi="Verdana"/>
          <w:i/>
          <w:sz w:val="16"/>
          <w:szCs w:val="16"/>
        </w:rPr>
        <w:t xml:space="preserve">„Je tu jeden spolupracovník, který mě zlobí, dělal mi na začátku v práci potíže, kdybych byl na Ukrajině, tak bych s ním mluvil úplně jinak, ale tady nemůžu, jsem v Čechách. I vedoucí mu domlouval, den dva to bylo dobrý a pak nanovo. Manželka má taky problémy s jednou tlustou čarodějnicí, ale ne, jen moje manželka, ale víc lidí s ní má konflikty, už jsem jí říkal, ať si dělá svojí práci a </w:t>
      </w:r>
      <w:proofErr w:type="gramStart"/>
      <w:r w:rsidRPr="00744AAB">
        <w:rPr>
          <w:rFonts w:ascii="Verdana" w:hAnsi="Verdana"/>
          <w:i/>
          <w:sz w:val="16"/>
          <w:szCs w:val="16"/>
        </w:rPr>
        <w:t>mojí</w:t>
      </w:r>
      <w:proofErr w:type="gramEnd"/>
      <w:r w:rsidRPr="00744AAB">
        <w:rPr>
          <w:rFonts w:ascii="Verdana" w:hAnsi="Verdana"/>
          <w:i/>
          <w:sz w:val="16"/>
          <w:szCs w:val="16"/>
        </w:rPr>
        <w:t xml:space="preserve"> manželku nechá na pokoji. Má za manžela policajta, tak si na všechny dovoluje.“</w:t>
      </w:r>
    </w:p>
    <w:p w14:paraId="5B4A0C15" w14:textId="77777777" w:rsidR="005E1D6F" w:rsidRPr="00744AAB" w:rsidRDefault="005E1D6F" w:rsidP="00BB60F5">
      <w:pPr>
        <w:spacing w:after="240" w:line="240" w:lineRule="auto"/>
        <w:ind w:left="709" w:right="709"/>
        <w:jc w:val="both"/>
        <w:rPr>
          <w:rFonts w:ascii="Verdana" w:hAnsi="Verdana"/>
          <w:sz w:val="16"/>
          <w:szCs w:val="16"/>
        </w:rPr>
      </w:pPr>
      <w:r w:rsidRPr="00744AAB">
        <w:rPr>
          <w:rFonts w:ascii="Verdana" w:hAnsi="Verdana"/>
          <w:b/>
          <w:sz w:val="16"/>
          <w:szCs w:val="16"/>
        </w:rPr>
        <w:t xml:space="preserve">UKR-Ž-60-KHK-tex: </w:t>
      </w:r>
      <w:r w:rsidRPr="00744AAB">
        <w:rPr>
          <w:rFonts w:ascii="Verdana" w:hAnsi="Verdana"/>
          <w:sz w:val="16"/>
          <w:szCs w:val="16"/>
        </w:rPr>
        <w:t>„</w:t>
      </w:r>
      <w:r w:rsidRPr="00744AAB">
        <w:rPr>
          <w:rFonts w:ascii="Verdana" w:hAnsi="Verdana"/>
          <w:i/>
          <w:sz w:val="16"/>
          <w:szCs w:val="16"/>
        </w:rPr>
        <w:t xml:space="preserve">Doba se mění, mladší Ukrajinci, chtějí všechno teď a hned. Ti co, se zaučují chtějí mít stejné peníze, jako </w:t>
      </w:r>
      <w:r w:rsidR="002A3363">
        <w:rPr>
          <w:rFonts w:ascii="Verdana" w:hAnsi="Verdana"/>
          <w:i/>
          <w:sz w:val="16"/>
          <w:szCs w:val="16"/>
        </w:rPr>
        <w:t>t</w:t>
      </w:r>
      <w:r w:rsidRPr="00744AAB">
        <w:rPr>
          <w:rFonts w:ascii="Verdana" w:hAnsi="Verdana"/>
          <w:i/>
          <w:sz w:val="16"/>
          <w:szCs w:val="16"/>
        </w:rPr>
        <w:t>i</w:t>
      </w:r>
      <w:r w:rsidR="002A3363">
        <w:rPr>
          <w:rFonts w:ascii="Verdana" w:hAnsi="Verdana"/>
          <w:i/>
          <w:sz w:val="16"/>
          <w:szCs w:val="16"/>
        </w:rPr>
        <w:t>,</w:t>
      </w:r>
      <w:r w:rsidRPr="00744AAB">
        <w:rPr>
          <w:rFonts w:ascii="Verdana" w:hAnsi="Verdana"/>
          <w:i/>
          <w:sz w:val="16"/>
          <w:szCs w:val="16"/>
        </w:rPr>
        <w:t xml:space="preserve"> co tu jsou dlouho a mají praxi. Pak chodí a stěžují si. I jejich vztah k práci je jiný, po mě potopa, nezametou, neuklízí po sobě na pracovišti. Doma byli nezaměstnaní a nemají pracovní návyky</w:t>
      </w:r>
      <w:r w:rsidRPr="00744AAB">
        <w:rPr>
          <w:rFonts w:ascii="Verdana" w:hAnsi="Verdana"/>
          <w:sz w:val="16"/>
          <w:szCs w:val="16"/>
        </w:rPr>
        <w:t>.“</w:t>
      </w:r>
    </w:p>
    <w:p w14:paraId="42BE5BC5" w14:textId="77777777" w:rsidR="005E1D6F" w:rsidRPr="00BB60F5" w:rsidRDefault="005E1D6F" w:rsidP="00BB60F5">
      <w:pPr>
        <w:spacing w:after="240" w:line="240" w:lineRule="auto"/>
        <w:ind w:firstLine="709"/>
        <w:jc w:val="both"/>
        <w:rPr>
          <w:rFonts w:ascii="Verdana" w:hAnsi="Verdana"/>
          <w:sz w:val="20"/>
          <w:szCs w:val="20"/>
        </w:rPr>
      </w:pPr>
      <w:r w:rsidRPr="00447E63">
        <w:rPr>
          <w:rFonts w:ascii="Verdana" w:hAnsi="Verdana"/>
          <w:b/>
          <w:sz w:val="20"/>
          <w:szCs w:val="20"/>
        </w:rPr>
        <w:t>Způsob bydlení respondentů odrážel</w:t>
      </w:r>
      <w:r w:rsidR="003641E6" w:rsidRPr="00447E63">
        <w:rPr>
          <w:rFonts w:ascii="Verdana" w:hAnsi="Verdana"/>
          <w:b/>
          <w:sz w:val="20"/>
          <w:szCs w:val="20"/>
        </w:rPr>
        <w:t>a</w:t>
      </w:r>
      <w:r w:rsidRPr="00447E63">
        <w:rPr>
          <w:rFonts w:ascii="Verdana" w:hAnsi="Verdana"/>
          <w:b/>
          <w:sz w:val="20"/>
          <w:szCs w:val="20"/>
        </w:rPr>
        <w:t xml:space="preserve"> zejména jejich rodinnou</w:t>
      </w:r>
      <w:r w:rsidR="00290615">
        <w:rPr>
          <w:rFonts w:ascii="Verdana" w:hAnsi="Verdana"/>
          <w:b/>
          <w:sz w:val="20"/>
          <w:szCs w:val="20"/>
        </w:rPr>
        <w:t xml:space="preserve"> </w:t>
      </w:r>
      <w:r w:rsidRPr="00447E63">
        <w:rPr>
          <w:rFonts w:ascii="Verdana" w:hAnsi="Verdana"/>
          <w:b/>
          <w:sz w:val="20"/>
          <w:szCs w:val="20"/>
        </w:rPr>
        <w:t>a ekonomic</w:t>
      </w:r>
      <w:r w:rsidR="00290615">
        <w:rPr>
          <w:rFonts w:ascii="Verdana" w:hAnsi="Verdana"/>
          <w:b/>
          <w:sz w:val="20"/>
          <w:szCs w:val="20"/>
        </w:rPr>
        <w:softHyphen/>
      </w:r>
      <w:r w:rsidRPr="00447E63">
        <w:rPr>
          <w:rFonts w:ascii="Verdana" w:hAnsi="Verdana"/>
          <w:b/>
          <w:sz w:val="20"/>
          <w:szCs w:val="20"/>
        </w:rPr>
        <w:t>kou situaci, dále skutečnost, zda má firma či podnik k dispozici vlastní ubytovnu pro zaměstnance</w:t>
      </w:r>
      <w:r w:rsidRPr="00BB60F5">
        <w:rPr>
          <w:rFonts w:ascii="Verdana" w:hAnsi="Verdana"/>
          <w:sz w:val="20"/>
          <w:szCs w:val="20"/>
        </w:rPr>
        <w:t>. Pokud se jednalo o pracovníky, kteří měli v České republice rodinu či děti, tak z ubytování na ubytovně přešli co nejdříve do podnájmu, kvůli nevyhovujícím podmínkám.</w:t>
      </w:r>
    </w:p>
    <w:p w14:paraId="1BD35BC0" w14:textId="77777777" w:rsidR="005E1D6F" w:rsidRPr="00744AAB" w:rsidRDefault="005E1D6F" w:rsidP="00BB60F5">
      <w:pPr>
        <w:spacing w:after="240" w:line="240" w:lineRule="auto"/>
        <w:ind w:left="709" w:right="709"/>
        <w:jc w:val="both"/>
        <w:rPr>
          <w:rFonts w:ascii="Verdana" w:hAnsi="Verdana"/>
          <w:sz w:val="16"/>
          <w:szCs w:val="16"/>
        </w:rPr>
      </w:pPr>
      <w:r w:rsidRPr="00744AAB">
        <w:rPr>
          <w:rFonts w:ascii="Verdana" w:hAnsi="Verdana"/>
          <w:b/>
          <w:sz w:val="16"/>
          <w:szCs w:val="16"/>
        </w:rPr>
        <w:t>UKR-Ž-34-JMK-tex:</w:t>
      </w:r>
      <w:r w:rsidRPr="00744AAB">
        <w:rPr>
          <w:rFonts w:ascii="Verdana" w:hAnsi="Verdana"/>
          <w:sz w:val="16"/>
          <w:szCs w:val="16"/>
        </w:rPr>
        <w:t xml:space="preserve"> „</w:t>
      </w:r>
      <w:r w:rsidRPr="00744AAB">
        <w:rPr>
          <w:rFonts w:ascii="Verdana" w:hAnsi="Verdana"/>
          <w:i/>
          <w:sz w:val="16"/>
          <w:szCs w:val="16"/>
        </w:rPr>
        <w:t>Bydlení: pronajímáme (si) samostatný byt. Je to dražší, jasně, ale je to podle pocitu lepší. Protože před tím, to bydleli jsme na ubytovně. Docela to šlo, ale jsme mladá rodina, takže chceme víc to soukromí</w:t>
      </w:r>
      <w:r w:rsidRPr="00744AAB">
        <w:rPr>
          <w:rFonts w:ascii="Verdana" w:hAnsi="Verdana"/>
          <w:sz w:val="16"/>
          <w:szCs w:val="16"/>
        </w:rPr>
        <w:t>.“</w:t>
      </w:r>
    </w:p>
    <w:p w14:paraId="16739DA8" w14:textId="77777777" w:rsidR="005E1D6F" w:rsidRPr="00744AAB" w:rsidRDefault="005E1D6F" w:rsidP="00BB60F5">
      <w:pPr>
        <w:spacing w:after="240" w:line="240" w:lineRule="auto"/>
        <w:ind w:left="709" w:right="709"/>
        <w:jc w:val="both"/>
        <w:rPr>
          <w:rFonts w:ascii="Verdana" w:hAnsi="Verdana"/>
          <w:i/>
          <w:sz w:val="16"/>
          <w:szCs w:val="16"/>
        </w:rPr>
      </w:pPr>
      <w:r w:rsidRPr="00744AAB">
        <w:rPr>
          <w:rFonts w:ascii="Verdana" w:hAnsi="Verdana"/>
          <w:b/>
          <w:sz w:val="16"/>
          <w:szCs w:val="16"/>
        </w:rPr>
        <w:t>UKR-M-52-KHK-tex:</w:t>
      </w:r>
      <w:r w:rsidRPr="00744AAB">
        <w:rPr>
          <w:rFonts w:ascii="Verdana" w:hAnsi="Verdana"/>
          <w:sz w:val="16"/>
          <w:szCs w:val="16"/>
        </w:rPr>
        <w:t xml:space="preserve"> „</w:t>
      </w:r>
      <w:r w:rsidRPr="00744AAB">
        <w:rPr>
          <w:rFonts w:ascii="Verdana" w:hAnsi="Verdana"/>
          <w:i/>
          <w:sz w:val="16"/>
          <w:szCs w:val="16"/>
        </w:rPr>
        <w:t>Nejdříve jsme bydleli na ubytovně v Trutnově, ale tam to bylo hrozné, všude pivo, hodně lidí. Tak jsme si zřídili podnájem dvě minuty od firmy i s naší kamarádkou Irinou, ta má vlastní pokoj. Firma nám přispívá na polovinu nájmu, tak jsme spokojení. Bydlení nám moc vyhovuje.“</w:t>
      </w:r>
    </w:p>
    <w:p w14:paraId="6C7405C1" w14:textId="77777777" w:rsidR="005E1D6F" w:rsidRPr="00744AAB" w:rsidRDefault="005E1D6F" w:rsidP="00BB60F5">
      <w:pPr>
        <w:spacing w:after="240" w:line="240" w:lineRule="auto"/>
        <w:ind w:left="709" w:right="709"/>
        <w:jc w:val="both"/>
        <w:rPr>
          <w:rFonts w:ascii="Verdana" w:hAnsi="Verdana"/>
          <w:sz w:val="16"/>
          <w:szCs w:val="16"/>
        </w:rPr>
      </w:pPr>
      <w:r w:rsidRPr="00744AAB">
        <w:rPr>
          <w:rFonts w:ascii="Verdana" w:hAnsi="Verdana"/>
          <w:b/>
          <w:sz w:val="16"/>
          <w:szCs w:val="16"/>
        </w:rPr>
        <w:t xml:space="preserve">UKR-Ž-23-KHK-tex: </w:t>
      </w:r>
      <w:r w:rsidRPr="00744AAB">
        <w:rPr>
          <w:rFonts w:ascii="Verdana" w:hAnsi="Verdana"/>
          <w:sz w:val="16"/>
          <w:szCs w:val="16"/>
        </w:rPr>
        <w:t>„</w:t>
      </w:r>
      <w:r w:rsidRPr="00744AAB">
        <w:rPr>
          <w:rFonts w:ascii="Verdana" w:hAnsi="Verdana"/>
          <w:i/>
          <w:sz w:val="16"/>
          <w:szCs w:val="16"/>
        </w:rPr>
        <w:t>Nejdříve jsem bydlela na firemní ubytovně, tam to nebylo špatné, ale potom jsem se přestěhovala k příteli, který je Čech do rodinného domku</w:t>
      </w:r>
      <w:r w:rsidRPr="00744AAB">
        <w:rPr>
          <w:rFonts w:ascii="Verdana" w:hAnsi="Verdana"/>
          <w:sz w:val="16"/>
          <w:szCs w:val="16"/>
        </w:rPr>
        <w:t>.“</w:t>
      </w:r>
    </w:p>
    <w:p w14:paraId="3A0DA125" w14:textId="77777777" w:rsidR="005E1D6F" w:rsidRPr="00744AAB" w:rsidRDefault="005E1D6F" w:rsidP="00BB60F5">
      <w:pPr>
        <w:spacing w:after="240" w:line="240" w:lineRule="auto"/>
        <w:ind w:left="709" w:right="709"/>
        <w:jc w:val="both"/>
        <w:rPr>
          <w:rFonts w:ascii="Verdana" w:hAnsi="Verdana"/>
          <w:i/>
          <w:sz w:val="16"/>
          <w:szCs w:val="16"/>
        </w:rPr>
      </w:pPr>
      <w:r w:rsidRPr="00744AAB">
        <w:rPr>
          <w:rFonts w:ascii="Verdana" w:hAnsi="Verdana"/>
          <w:b/>
          <w:sz w:val="16"/>
          <w:szCs w:val="16"/>
        </w:rPr>
        <w:t>UKR-Ž-34-JMK-tex:</w:t>
      </w:r>
      <w:r w:rsidRPr="00744AAB">
        <w:rPr>
          <w:rFonts w:ascii="Verdana" w:hAnsi="Verdana"/>
          <w:sz w:val="16"/>
          <w:szCs w:val="16"/>
        </w:rPr>
        <w:t xml:space="preserve"> „</w:t>
      </w:r>
      <w:r w:rsidRPr="00744AAB">
        <w:rPr>
          <w:rFonts w:ascii="Verdana" w:hAnsi="Verdana"/>
          <w:i/>
          <w:sz w:val="16"/>
          <w:szCs w:val="16"/>
        </w:rPr>
        <w:t>Byla jsem sama rok na ubytovně, tam byl moc lidí na jednom místě a do toho práce na směny, ale chtěla jsem dovézt děti (do ČR), tak musela jsem si najít nějaké ubytování, ale to byl problém, protože já jakoby cizinec to nemůžu udělat, protože musela bych mít tady trvalý pobyt. Já chtěla, aby děti přijely, šla jsem za panem personalistou a on mi pomohl s tím bytem, ale je moc malý, musím najít nějaký větší, ale to stojí moc peněz Cikáni, ti nepracují, nic nedělají a byt hned dostanou. Já jsem samoživitelka, pracuju, mám brigády, ale nemám nárok</w:t>
      </w:r>
      <w:r w:rsidRPr="00744AAB">
        <w:rPr>
          <w:rFonts w:ascii="Verdana" w:hAnsi="Verdana"/>
          <w:sz w:val="16"/>
          <w:szCs w:val="16"/>
        </w:rPr>
        <w:t>.“</w:t>
      </w:r>
    </w:p>
    <w:p w14:paraId="37EBCECD" w14:textId="77777777" w:rsidR="005E1D6F" w:rsidRPr="00BB60F5" w:rsidRDefault="005E1D6F" w:rsidP="00BB60F5">
      <w:pPr>
        <w:spacing w:after="240" w:line="240" w:lineRule="auto"/>
        <w:ind w:firstLine="709"/>
        <w:jc w:val="both"/>
        <w:rPr>
          <w:rFonts w:ascii="Verdana" w:hAnsi="Verdana"/>
          <w:sz w:val="20"/>
          <w:szCs w:val="20"/>
        </w:rPr>
      </w:pPr>
      <w:r w:rsidRPr="00447E63">
        <w:rPr>
          <w:rFonts w:ascii="Verdana" w:hAnsi="Verdana"/>
          <w:b/>
          <w:sz w:val="20"/>
          <w:szCs w:val="20"/>
        </w:rPr>
        <w:t>Pracovní podmínky vnímali respondenti z Ukrajiny odlišně, a to vzhledem ke své pracovní pozici, náplni práce a délce pracovní doby</w:t>
      </w:r>
      <w:r w:rsidRPr="00BB60F5">
        <w:rPr>
          <w:rFonts w:ascii="Verdana" w:hAnsi="Verdana"/>
          <w:sz w:val="20"/>
          <w:szCs w:val="20"/>
        </w:rPr>
        <w:t xml:space="preserve">. Většina však vnímala svou </w:t>
      </w:r>
      <w:r w:rsidRPr="00447E63">
        <w:rPr>
          <w:rFonts w:ascii="Verdana" w:hAnsi="Verdana"/>
          <w:b/>
          <w:sz w:val="20"/>
          <w:szCs w:val="20"/>
        </w:rPr>
        <w:t>práci jako spíše fyzicky náročnou</w:t>
      </w:r>
      <w:r w:rsidRPr="00BB60F5">
        <w:rPr>
          <w:rFonts w:ascii="Verdana" w:hAnsi="Verdana"/>
          <w:sz w:val="20"/>
          <w:szCs w:val="20"/>
        </w:rPr>
        <w:t xml:space="preserve">. </w:t>
      </w:r>
      <w:r w:rsidRPr="00FD4510">
        <w:rPr>
          <w:rFonts w:ascii="Verdana" w:hAnsi="Verdana"/>
          <w:sz w:val="20"/>
          <w:szCs w:val="20"/>
        </w:rPr>
        <w:t>Někteří nebyli příliš spokojeni s finančním ohodnocením své práce, vzhledem k</w:t>
      </w:r>
      <w:r w:rsidR="006349B5" w:rsidRPr="00FD4510">
        <w:rPr>
          <w:rFonts w:ascii="Verdana" w:hAnsi="Verdana"/>
          <w:sz w:val="20"/>
          <w:szCs w:val="20"/>
        </w:rPr>
        <w:t> </w:t>
      </w:r>
      <w:r w:rsidRPr="00FD4510">
        <w:rPr>
          <w:rFonts w:ascii="Verdana" w:hAnsi="Verdana"/>
          <w:sz w:val="20"/>
          <w:szCs w:val="20"/>
        </w:rPr>
        <w:t>její náročnosti</w:t>
      </w:r>
      <w:r w:rsidRPr="00BB60F5">
        <w:rPr>
          <w:rFonts w:ascii="Verdana" w:hAnsi="Verdana"/>
          <w:sz w:val="20"/>
          <w:szCs w:val="20"/>
        </w:rPr>
        <w:t xml:space="preserve">. Nicméně </w:t>
      </w:r>
      <w:r w:rsidRPr="00447E63">
        <w:rPr>
          <w:rFonts w:ascii="Verdana" w:hAnsi="Verdana"/>
          <w:b/>
          <w:sz w:val="20"/>
          <w:szCs w:val="20"/>
        </w:rPr>
        <w:t>naprosto všichni se shodli, že dodržování bezpečnosti práce je dle jejich názoru v souladu se zákonem, je na něj kladen dostatečný zřetel a používání ochranných pracovních pomůcek je v</w:t>
      </w:r>
      <w:r w:rsidR="006349B5" w:rsidRPr="00447E63">
        <w:rPr>
          <w:rFonts w:ascii="Verdana" w:hAnsi="Verdana"/>
          <w:b/>
          <w:sz w:val="20"/>
          <w:szCs w:val="20"/>
        </w:rPr>
        <w:t> </w:t>
      </w:r>
      <w:r w:rsidRPr="00447E63">
        <w:rPr>
          <w:rFonts w:ascii="Verdana" w:hAnsi="Verdana"/>
          <w:b/>
          <w:sz w:val="20"/>
          <w:szCs w:val="20"/>
        </w:rPr>
        <w:t>pořádku</w:t>
      </w:r>
      <w:r w:rsidRPr="00BB60F5">
        <w:rPr>
          <w:rFonts w:ascii="Verdana" w:hAnsi="Verdana"/>
          <w:sz w:val="20"/>
          <w:szCs w:val="20"/>
        </w:rPr>
        <w:t>.</w:t>
      </w:r>
    </w:p>
    <w:p w14:paraId="6C695773" w14:textId="77777777" w:rsidR="005E1D6F" w:rsidRPr="00744AAB" w:rsidRDefault="005E1D6F" w:rsidP="00BB60F5">
      <w:pPr>
        <w:spacing w:after="240" w:line="240" w:lineRule="auto"/>
        <w:ind w:left="709" w:right="709"/>
        <w:jc w:val="both"/>
        <w:rPr>
          <w:rFonts w:ascii="Verdana" w:hAnsi="Verdana"/>
          <w:i/>
          <w:sz w:val="16"/>
          <w:szCs w:val="16"/>
        </w:rPr>
      </w:pPr>
      <w:r w:rsidRPr="00744AAB">
        <w:rPr>
          <w:rFonts w:ascii="Verdana" w:hAnsi="Verdana"/>
          <w:b/>
          <w:sz w:val="16"/>
          <w:szCs w:val="16"/>
        </w:rPr>
        <w:t>UKR-Ž-34-JMK-tex:</w:t>
      </w:r>
      <w:r w:rsidRPr="00744AAB">
        <w:rPr>
          <w:rFonts w:ascii="Verdana" w:hAnsi="Verdana"/>
          <w:sz w:val="16"/>
          <w:szCs w:val="16"/>
        </w:rPr>
        <w:t xml:space="preserve"> </w:t>
      </w:r>
      <w:r w:rsidRPr="00744AAB">
        <w:rPr>
          <w:rFonts w:ascii="Verdana" w:hAnsi="Verdana"/>
          <w:i/>
          <w:sz w:val="16"/>
          <w:szCs w:val="16"/>
        </w:rPr>
        <w:t>„Jestli bych si mohla vybrat změnu, tak já bych nechtěla pracovat noční směny. To je normální přání pro každou ženskou, která chtěla by v rodině fungovat.“</w:t>
      </w:r>
    </w:p>
    <w:p w14:paraId="204CD3D6" w14:textId="77777777" w:rsidR="005E1D6F" w:rsidRPr="00744AAB" w:rsidRDefault="005E1D6F" w:rsidP="00BB60F5">
      <w:pPr>
        <w:spacing w:after="240" w:line="240" w:lineRule="auto"/>
        <w:ind w:left="709" w:right="709"/>
        <w:jc w:val="both"/>
        <w:rPr>
          <w:rFonts w:ascii="Verdana" w:hAnsi="Verdana"/>
          <w:i/>
          <w:sz w:val="20"/>
          <w:szCs w:val="20"/>
        </w:rPr>
      </w:pPr>
      <w:r w:rsidRPr="00744AAB">
        <w:rPr>
          <w:rFonts w:ascii="Verdana" w:hAnsi="Verdana"/>
          <w:b/>
          <w:sz w:val="16"/>
          <w:szCs w:val="16"/>
        </w:rPr>
        <w:t xml:space="preserve">UKR-M-52-KHK-tex: </w:t>
      </w:r>
      <w:r w:rsidRPr="00744AAB">
        <w:rPr>
          <w:rFonts w:ascii="Verdana" w:hAnsi="Verdana"/>
          <w:sz w:val="16"/>
          <w:szCs w:val="16"/>
        </w:rPr>
        <w:t>„</w:t>
      </w:r>
      <w:r w:rsidRPr="00744AAB">
        <w:rPr>
          <w:rFonts w:ascii="Verdana" w:hAnsi="Verdana"/>
          <w:i/>
          <w:sz w:val="16"/>
          <w:szCs w:val="16"/>
        </w:rPr>
        <w:t>Jsem spokojený, ale pracovní podmínky jsou tu těžké, pracuju tu s lepidlem, smrad a výpary, podívejte se mám ho všude, nejde to dolů ne každý si na takovou práci zvykne. Je to těžká práce, těžká. Používáme masku, ale je ta 33 stupňů teplota, tak je to těžké. Já bych za takové peníze na Ukrajině nepracoval, ale mám tu ženu a musím vydělat. Pracuju tu kvůli své ženě, ta pracuje na jiném úseku a je moc spokojená.</w:t>
      </w:r>
      <w:r w:rsidRPr="00744AAB">
        <w:rPr>
          <w:rFonts w:ascii="Verdana" w:hAnsi="Verdana"/>
          <w:i/>
          <w:sz w:val="20"/>
          <w:szCs w:val="20"/>
        </w:rPr>
        <w:t>“</w:t>
      </w:r>
    </w:p>
    <w:p w14:paraId="3E67725D" w14:textId="77777777" w:rsidR="005E1D6F" w:rsidRPr="00744AAB" w:rsidRDefault="005E1D6F" w:rsidP="00BB60F5">
      <w:pPr>
        <w:spacing w:after="240" w:line="240" w:lineRule="auto"/>
        <w:ind w:left="709" w:right="709"/>
        <w:jc w:val="both"/>
        <w:rPr>
          <w:rFonts w:ascii="Verdana" w:hAnsi="Verdana"/>
          <w:i/>
          <w:sz w:val="16"/>
          <w:szCs w:val="16"/>
        </w:rPr>
      </w:pPr>
      <w:r w:rsidRPr="00744AAB">
        <w:rPr>
          <w:rFonts w:ascii="Verdana" w:hAnsi="Verdana"/>
          <w:b/>
          <w:sz w:val="16"/>
          <w:szCs w:val="16"/>
        </w:rPr>
        <w:t xml:space="preserve">UKR-Ž-23-KHK-tex: </w:t>
      </w:r>
      <w:r w:rsidRPr="00744AAB">
        <w:rPr>
          <w:rFonts w:ascii="Verdana" w:hAnsi="Verdana"/>
          <w:sz w:val="16"/>
          <w:szCs w:val="16"/>
        </w:rPr>
        <w:t>„</w:t>
      </w:r>
      <w:r w:rsidRPr="00744AAB">
        <w:rPr>
          <w:rFonts w:ascii="Verdana" w:hAnsi="Verdana"/>
          <w:i/>
          <w:sz w:val="16"/>
          <w:szCs w:val="16"/>
        </w:rPr>
        <w:t>Nechci tady pracovat dvacet let, bolí mě oči, páteř, i když máme pracovní přestávky po dvou hodinách.“</w:t>
      </w:r>
    </w:p>
    <w:p w14:paraId="219B276A" w14:textId="77777777" w:rsidR="005E1D6F" w:rsidRPr="00BB60F5" w:rsidRDefault="005E1D6F" w:rsidP="00BB60F5">
      <w:pPr>
        <w:spacing w:after="240" w:line="240" w:lineRule="auto"/>
        <w:ind w:firstLine="709"/>
        <w:jc w:val="both"/>
        <w:rPr>
          <w:rFonts w:ascii="Verdana" w:hAnsi="Verdana"/>
          <w:sz w:val="20"/>
          <w:szCs w:val="20"/>
        </w:rPr>
      </w:pPr>
      <w:r w:rsidRPr="00BB60F5">
        <w:rPr>
          <w:rFonts w:ascii="Verdana" w:hAnsi="Verdana"/>
          <w:sz w:val="20"/>
          <w:szCs w:val="20"/>
        </w:rPr>
        <w:t xml:space="preserve">Mezi zaměstnanecké výhody a benefity, které byly respondenty zmíněny byla uvedena firemní bezúročná půjčka, příspěvek na bydlení a benefit karta. </w:t>
      </w:r>
    </w:p>
    <w:p w14:paraId="5843C7E0" w14:textId="77777777" w:rsidR="005E1D6F" w:rsidRPr="00744AAB" w:rsidRDefault="005E1D6F" w:rsidP="00BB60F5">
      <w:pPr>
        <w:spacing w:after="240" w:line="240" w:lineRule="auto"/>
        <w:ind w:left="709" w:right="709"/>
        <w:jc w:val="both"/>
        <w:rPr>
          <w:rFonts w:ascii="Verdana" w:hAnsi="Verdana"/>
          <w:sz w:val="16"/>
          <w:szCs w:val="16"/>
        </w:rPr>
      </w:pPr>
      <w:r w:rsidRPr="00744AAB">
        <w:rPr>
          <w:rFonts w:ascii="Verdana" w:hAnsi="Verdana"/>
          <w:b/>
          <w:sz w:val="16"/>
          <w:szCs w:val="16"/>
        </w:rPr>
        <w:t>UKR-Ž-34-JMK-tex:</w:t>
      </w:r>
      <w:r w:rsidRPr="00744AAB">
        <w:rPr>
          <w:rFonts w:ascii="Verdana" w:hAnsi="Verdana"/>
          <w:sz w:val="16"/>
          <w:szCs w:val="16"/>
        </w:rPr>
        <w:t xml:space="preserve"> „</w:t>
      </w:r>
      <w:r w:rsidRPr="00744AAB">
        <w:rPr>
          <w:rFonts w:ascii="Verdana" w:hAnsi="Verdana"/>
          <w:i/>
          <w:sz w:val="16"/>
          <w:szCs w:val="16"/>
        </w:rPr>
        <w:t>Máme možnost firemní výpůjčky. Můžu přijít na personální úsek a</w:t>
      </w:r>
      <w:r w:rsidR="00BB60F5">
        <w:rPr>
          <w:rFonts w:ascii="Verdana" w:hAnsi="Verdana"/>
          <w:i/>
          <w:sz w:val="16"/>
          <w:szCs w:val="16"/>
        </w:rPr>
        <w:t> </w:t>
      </w:r>
      <w:r w:rsidRPr="00744AAB">
        <w:rPr>
          <w:rFonts w:ascii="Verdana" w:hAnsi="Verdana"/>
          <w:i/>
          <w:sz w:val="16"/>
          <w:szCs w:val="16"/>
        </w:rPr>
        <w:t>požádat o finanční podporu. Můžou dát 30 až 80 tisíc korun, ale já za to nic nezaplatím, myslím nějaký úrok. Já dostanu tu půjčku na dva roky a jakoby oni nám tím pomáhají. Taky tam máme benefit kartu</w:t>
      </w:r>
      <w:r w:rsidRPr="00744AAB">
        <w:rPr>
          <w:rFonts w:ascii="Verdana" w:hAnsi="Verdana"/>
          <w:sz w:val="16"/>
          <w:szCs w:val="16"/>
        </w:rPr>
        <w:t>.“</w:t>
      </w:r>
    </w:p>
    <w:p w14:paraId="3B57C952" w14:textId="77777777" w:rsidR="005E1D6F" w:rsidRPr="007564F7" w:rsidRDefault="005E1D6F" w:rsidP="007564F7">
      <w:pPr>
        <w:spacing w:after="240" w:line="240" w:lineRule="auto"/>
        <w:ind w:firstLine="709"/>
        <w:jc w:val="both"/>
        <w:rPr>
          <w:rFonts w:ascii="Verdana" w:hAnsi="Verdana"/>
          <w:sz w:val="20"/>
          <w:szCs w:val="20"/>
        </w:rPr>
      </w:pPr>
      <w:r w:rsidRPr="00FD4510">
        <w:rPr>
          <w:rFonts w:ascii="Verdana" w:hAnsi="Verdana"/>
          <w:b/>
          <w:sz w:val="20"/>
          <w:szCs w:val="20"/>
        </w:rPr>
        <w:lastRenderedPageBreak/>
        <w:t>Spokojenost oslovených ukrajinských pracovníků s jejich mzdou</w:t>
      </w:r>
      <w:r w:rsidR="00290615">
        <w:rPr>
          <w:rFonts w:ascii="Verdana" w:hAnsi="Verdana"/>
          <w:b/>
          <w:sz w:val="20"/>
          <w:szCs w:val="20"/>
        </w:rPr>
        <w:t xml:space="preserve"> </w:t>
      </w:r>
      <w:r w:rsidRPr="00FD4510">
        <w:rPr>
          <w:rFonts w:ascii="Verdana" w:hAnsi="Verdana"/>
          <w:b/>
          <w:sz w:val="20"/>
          <w:szCs w:val="20"/>
        </w:rPr>
        <w:t>byla veskrze spíše pozitivní</w:t>
      </w:r>
      <w:r w:rsidRPr="007564F7">
        <w:rPr>
          <w:rFonts w:ascii="Verdana" w:hAnsi="Verdana"/>
          <w:sz w:val="20"/>
          <w:szCs w:val="20"/>
        </w:rPr>
        <w:t xml:space="preserve">. Respondenti svou odměnu až na jednu výjimku spatřovali jako adekvátní odvedené práci a své pracovní pozici, i když všichni by si do budoucna odměnu přáli vyšší. Všem respondentům jejich mzda stačila na pokrytí jejich měsíčních výdajů, někteří dokázali i nějaké finanční prostředky ušetřit. Pouze jeden respondent posílal pravidelně </w:t>
      </w:r>
      <w:proofErr w:type="spellStart"/>
      <w:r w:rsidRPr="007564F7">
        <w:rPr>
          <w:rFonts w:ascii="Verdana" w:hAnsi="Verdana"/>
          <w:sz w:val="20"/>
          <w:szCs w:val="20"/>
        </w:rPr>
        <w:t>remitence</w:t>
      </w:r>
      <w:proofErr w:type="spellEnd"/>
      <w:r w:rsidRPr="007564F7">
        <w:rPr>
          <w:rFonts w:ascii="Verdana" w:hAnsi="Verdana"/>
          <w:sz w:val="20"/>
          <w:szCs w:val="20"/>
        </w:rPr>
        <w:t xml:space="preserve"> rodině. Výše finančního</w:t>
      </w:r>
      <w:r w:rsidRPr="00290615">
        <w:rPr>
          <w:rFonts w:ascii="Verdana" w:hAnsi="Verdana"/>
          <w:sz w:val="16"/>
          <w:szCs w:val="16"/>
        </w:rPr>
        <w:t xml:space="preserve"> </w:t>
      </w:r>
      <w:r w:rsidRPr="007564F7">
        <w:rPr>
          <w:rFonts w:ascii="Verdana" w:hAnsi="Verdana"/>
          <w:sz w:val="20"/>
          <w:szCs w:val="20"/>
        </w:rPr>
        <w:t>ohodnocení</w:t>
      </w:r>
      <w:r w:rsidRPr="00290615">
        <w:rPr>
          <w:rFonts w:ascii="Verdana" w:hAnsi="Verdana"/>
          <w:sz w:val="16"/>
          <w:szCs w:val="16"/>
        </w:rPr>
        <w:t xml:space="preserve"> </w:t>
      </w:r>
      <w:r w:rsidRPr="007564F7">
        <w:rPr>
          <w:rFonts w:ascii="Verdana" w:hAnsi="Verdana"/>
          <w:sz w:val="20"/>
          <w:szCs w:val="20"/>
        </w:rPr>
        <w:t>představovala</w:t>
      </w:r>
      <w:r w:rsidRPr="00290615">
        <w:rPr>
          <w:rFonts w:ascii="Verdana" w:hAnsi="Verdana"/>
          <w:sz w:val="16"/>
          <w:szCs w:val="16"/>
        </w:rPr>
        <w:t xml:space="preserve"> </w:t>
      </w:r>
      <w:r w:rsidRPr="007564F7">
        <w:rPr>
          <w:rFonts w:ascii="Verdana" w:hAnsi="Verdana"/>
          <w:sz w:val="20"/>
          <w:szCs w:val="20"/>
        </w:rPr>
        <w:t>u</w:t>
      </w:r>
      <w:r w:rsidR="00290615" w:rsidRPr="00290615">
        <w:rPr>
          <w:rFonts w:ascii="Verdana" w:hAnsi="Verdana"/>
          <w:sz w:val="16"/>
          <w:szCs w:val="16"/>
        </w:rPr>
        <w:t xml:space="preserve"> </w:t>
      </w:r>
      <w:r w:rsidRPr="007564F7">
        <w:rPr>
          <w:rFonts w:ascii="Verdana" w:hAnsi="Verdana"/>
          <w:sz w:val="20"/>
          <w:szCs w:val="20"/>
        </w:rPr>
        <w:t>všech oslovených cizinců jednu z hlavních motivací k</w:t>
      </w:r>
      <w:r w:rsidR="00B07565">
        <w:rPr>
          <w:rFonts w:ascii="Verdana" w:hAnsi="Verdana"/>
          <w:sz w:val="20"/>
          <w:szCs w:val="20"/>
        </w:rPr>
        <w:t> </w:t>
      </w:r>
      <w:r w:rsidRPr="007564F7">
        <w:rPr>
          <w:rFonts w:ascii="Verdana" w:hAnsi="Verdana"/>
          <w:sz w:val="20"/>
          <w:szCs w:val="20"/>
        </w:rPr>
        <w:t>příjezdu a zaměstnání v České republice bez ohledu na jejich další kariérní plány či rozhodnutí zůstat žít v České republice. Pro všechny tak představovala možnost přivýdělku nad rámec jejich mzdy významnou devizu, ať už se jednalo o možnost přesčasů, práce o svátcích a víkendech či brigád mimo</w:t>
      </w:r>
      <w:r w:rsidR="00290615">
        <w:rPr>
          <w:rFonts w:ascii="Verdana" w:hAnsi="Verdana"/>
          <w:sz w:val="20"/>
          <w:szCs w:val="20"/>
        </w:rPr>
        <w:t xml:space="preserve"> </w:t>
      </w:r>
      <w:r w:rsidRPr="007564F7">
        <w:rPr>
          <w:rFonts w:ascii="Verdana" w:hAnsi="Verdana"/>
          <w:sz w:val="20"/>
          <w:szCs w:val="20"/>
        </w:rPr>
        <w:t>hlavní zaměstnanecký poměr.</w:t>
      </w:r>
    </w:p>
    <w:p w14:paraId="31D32CAD" w14:textId="77777777" w:rsidR="005E1D6F" w:rsidRPr="00744AAB" w:rsidRDefault="005E1D6F" w:rsidP="007564F7">
      <w:pPr>
        <w:spacing w:after="240" w:line="240" w:lineRule="auto"/>
        <w:ind w:left="709" w:right="709"/>
        <w:jc w:val="both"/>
        <w:rPr>
          <w:rFonts w:ascii="Verdana" w:hAnsi="Verdana"/>
          <w:b/>
          <w:sz w:val="16"/>
          <w:szCs w:val="16"/>
        </w:rPr>
      </w:pPr>
      <w:r w:rsidRPr="00744AAB">
        <w:rPr>
          <w:rFonts w:ascii="Verdana" w:hAnsi="Verdana"/>
          <w:b/>
          <w:sz w:val="16"/>
          <w:szCs w:val="16"/>
        </w:rPr>
        <w:t xml:space="preserve">UKR-M-52-KHK-tex: </w:t>
      </w:r>
      <w:r w:rsidRPr="00744AAB">
        <w:rPr>
          <w:rFonts w:ascii="Verdana" w:hAnsi="Verdana"/>
          <w:sz w:val="16"/>
          <w:szCs w:val="16"/>
        </w:rPr>
        <w:t>„</w:t>
      </w:r>
      <w:r w:rsidRPr="00744AAB">
        <w:rPr>
          <w:rFonts w:ascii="Verdana" w:hAnsi="Verdana"/>
          <w:i/>
          <w:sz w:val="16"/>
          <w:szCs w:val="16"/>
        </w:rPr>
        <w:t>Myslím, že by nám měli platit větší mzdu, za tak těžkou práci, mám 99 Kč na hodinu, na Ukrajině jsem měl 85 Kč na hodinu, měl jsem tam moc dobrou práci. Pracoval jsem ve skladu internetového obchodu, to nebyla tak těžká práce jako tady. Tady je dobré, že mohu dělat přesčasy, jdu za mistrem a poprosím ho, zda mohu pracovat v sobotu nebo ve svátek, protože jsem sem přijel vydělat, potřebuju peníze kvůli dětem. Peníze nám stačí, posíláme peníze domů dětem na studia a na náklady na náš dům.“</w:t>
      </w:r>
    </w:p>
    <w:p w14:paraId="0D65B32E" w14:textId="77777777" w:rsidR="005E1D6F" w:rsidRPr="00744AAB" w:rsidRDefault="005E1D6F" w:rsidP="007564F7">
      <w:pPr>
        <w:spacing w:after="240" w:line="240" w:lineRule="auto"/>
        <w:ind w:left="709" w:right="709"/>
        <w:jc w:val="both"/>
        <w:rPr>
          <w:rFonts w:ascii="Verdana" w:hAnsi="Verdana"/>
          <w:i/>
          <w:sz w:val="16"/>
          <w:szCs w:val="16"/>
        </w:rPr>
      </w:pPr>
      <w:r w:rsidRPr="00744AAB">
        <w:rPr>
          <w:rFonts w:ascii="Verdana" w:hAnsi="Verdana"/>
          <w:b/>
          <w:sz w:val="16"/>
          <w:szCs w:val="16"/>
        </w:rPr>
        <w:t xml:space="preserve">UKR-Ž-23-KHK-tex: </w:t>
      </w:r>
      <w:r w:rsidRPr="00744AAB">
        <w:rPr>
          <w:rFonts w:ascii="Verdana" w:hAnsi="Verdana"/>
          <w:sz w:val="16"/>
          <w:szCs w:val="16"/>
        </w:rPr>
        <w:t>„</w:t>
      </w:r>
      <w:r w:rsidRPr="00744AAB">
        <w:rPr>
          <w:rFonts w:ascii="Verdana" w:hAnsi="Verdana"/>
          <w:i/>
          <w:sz w:val="16"/>
          <w:szCs w:val="16"/>
        </w:rPr>
        <w:t>Jsem spokojená, mohu zůstat déle, abych si mohla přivydělat, jdu třeba balit zboží a mohu pracovat i v sobotu, když mám čas. Teď už jsem spokojená, šiju rychle, tak si vydělám to, co jsem si představovala a stačí mi to na měsíční náklady i ušetřím.“</w:t>
      </w:r>
    </w:p>
    <w:p w14:paraId="1197A662" w14:textId="77777777" w:rsidR="005E1D6F" w:rsidRPr="007564F7" w:rsidRDefault="005E1D6F" w:rsidP="007564F7">
      <w:pPr>
        <w:spacing w:after="240" w:line="240" w:lineRule="auto"/>
        <w:ind w:firstLine="709"/>
        <w:jc w:val="both"/>
        <w:rPr>
          <w:rFonts w:ascii="Verdana" w:hAnsi="Verdana"/>
          <w:sz w:val="20"/>
          <w:szCs w:val="20"/>
        </w:rPr>
      </w:pPr>
      <w:r w:rsidRPr="007564F7">
        <w:rPr>
          <w:rFonts w:ascii="Verdana" w:hAnsi="Verdana"/>
          <w:sz w:val="20"/>
          <w:szCs w:val="20"/>
        </w:rPr>
        <w:t>Zkušenosti oslovených pracovníků se zdravotní péčí, včetně přístupů</w:t>
      </w:r>
      <w:r w:rsidR="00290615">
        <w:rPr>
          <w:rFonts w:ascii="Verdana" w:hAnsi="Verdana"/>
          <w:sz w:val="20"/>
          <w:szCs w:val="20"/>
        </w:rPr>
        <w:t xml:space="preserve"> </w:t>
      </w:r>
      <w:r w:rsidRPr="007564F7">
        <w:rPr>
          <w:rFonts w:ascii="Verdana" w:hAnsi="Verdana"/>
          <w:sz w:val="20"/>
          <w:szCs w:val="20"/>
        </w:rPr>
        <w:t>lékařů a</w:t>
      </w:r>
      <w:r w:rsidR="007564F7">
        <w:rPr>
          <w:rFonts w:ascii="Verdana" w:hAnsi="Verdana"/>
          <w:sz w:val="20"/>
          <w:szCs w:val="20"/>
        </w:rPr>
        <w:t> </w:t>
      </w:r>
      <w:r w:rsidRPr="007564F7">
        <w:rPr>
          <w:rFonts w:ascii="Verdana" w:hAnsi="Verdana"/>
          <w:sz w:val="20"/>
          <w:szCs w:val="20"/>
        </w:rPr>
        <w:t>zdravotnického personálu</w:t>
      </w:r>
      <w:r w:rsidR="007564F7">
        <w:rPr>
          <w:rFonts w:ascii="Verdana" w:hAnsi="Verdana"/>
          <w:sz w:val="20"/>
          <w:szCs w:val="20"/>
        </w:rPr>
        <w:t xml:space="preserve"> </w:t>
      </w:r>
      <w:r w:rsidR="003641E6">
        <w:rPr>
          <w:rFonts w:ascii="Verdana" w:hAnsi="Verdana"/>
          <w:sz w:val="20"/>
          <w:szCs w:val="20"/>
        </w:rPr>
        <w:t xml:space="preserve">byly </w:t>
      </w:r>
      <w:r w:rsidRPr="007564F7">
        <w:rPr>
          <w:rFonts w:ascii="Verdana" w:hAnsi="Verdana"/>
          <w:sz w:val="20"/>
          <w:szCs w:val="20"/>
        </w:rPr>
        <w:t>nad míru uspokojiv</w:t>
      </w:r>
      <w:r w:rsidR="003641E6">
        <w:rPr>
          <w:rFonts w:ascii="Verdana" w:hAnsi="Verdana"/>
          <w:sz w:val="20"/>
          <w:szCs w:val="20"/>
        </w:rPr>
        <w:t>é</w:t>
      </w:r>
      <w:r w:rsidRPr="007564F7">
        <w:rPr>
          <w:rFonts w:ascii="Verdana" w:hAnsi="Verdana"/>
          <w:sz w:val="20"/>
          <w:szCs w:val="20"/>
        </w:rPr>
        <w:t>. Všichni pracovníci prošli vstupní lékařskou prohlídkou u závodního lékaře a někte</w:t>
      </w:r>
      <w:r w:rsidR="003641E6">
        <w:rPr>
          <w:rFonts w:ascii="Verdana" w:hAnsi="Verdana"/>
          <w:sz w:val="20"/>
          <w:szCs w:val="20"/>
        </w:rPr>
        <w:t>rým</w:t>
      </w:r>
      <w:r w:rsidRPr="007564F7">
        <w:rPr>
          <w:rFonts w:ascii="Verdana" w:hAnsi="Verdana"/>
          <w:sz w:val="20"/>
          <w:szCs w:val="20"/>
        </w:rPr>
        <w:t xml:space="preserve"> se během výkonu zaměstnání stal</w:t>
      </w:r>
      <w:r w:rsidR="003641E6">
        <w:rPr>
          <w:rFonts w:ascii="Verdana" w:hAnsi="Verdana"/>
          <w:sz w:val="20"/>
          <w:szCs w:val="20"/>
        </w:rPr>
        <w:t>i</w:t>
      </w:r>
      <w:r w:rsidRPr="007564F7">
        <w:rPr>
          <w:rFonts w:ascii="Verdana" w:hAnsi="Verdana"/>
          <w:sz w:val="20"/>
          <w:szCs w:val="20"/>
        </w:rPr>
        <w:t xml:space="preserve"> i pracovní úraz a byli hospitalizováni</w:t>
      </w:r>
      <w:r w:rsidR="007564F7" w:rsidRPr="007564F7">
        <w:rPr>
          <w:rFonts w:ascii="Verdana" w:hAnsi="Verdana"/>
          <w:sz w:val="20"/>
          <w:szCs w:val="20"/>
        </w:rPr>
        <w:t>.</w:t>
      </w:r>
    </w:p>
    <w:p w14:paraId="01D6B9B3" w14:textId="77777777" w:rsidR="005E1D6F" w:rsidRPr="00744AAB" w:rsidRDefault="005E1D6F" w:rsidP="007564F7">
      <w:pPr>
        <w:spacing w:after="240" w:line="240" w:lineRule="auto"/>
        <w:ind w:left="709" w:right="709"/>
        <w:jc w:val="both"/>
        <w:rPr>
          <w:rFonts w:ascii="Verdana" w:hAnsi="Verdana"/>
          <w:i/>
          <w:sz w:val="16"/>
          <w:szCs w:val="16"/>
        </w:rPr>
      </w:pPr>
      <w:r w:rsidRPr="00744AAB">
        <w:rPr>
          <w:rFonts w:ascii="Verdana" w:hAnsi="Verdana"/>
          <w:b/>
          <w:sz w:val="16"/>
          <w:szCs w:val="16"/>
        </w:rPr>
        <w:t xml:space="preserve">UKR-Ž-23-KHK-tex: </w:t>
      </w:r>
      <w:r w:rsidRPr="00744AAB">
        <w:rPr>
          <w:rFonts w:ascii="Verdana" w:hAnsi="Verdana"/>
          <w:sz w:val="16"/>
          <w:szCs w:val="16"/>
        </w:rPr>
        <w:t>„</w:t>
      </w:r>
      <w:r w:rsidRPr="00744AAB">
        <w:rPr>
          <w:rFonts w:ascii="Verdana" w:hAnsi="Verdana"/>
          <w:i/>
          <w:sz w:val="16"/>
          <w:szCs w:val="16"/>
        </w:rPr>
        <w:t>Zdravotní péče tady byla naprosto bez problémů. Máme obvodního doktora, a když jsem měla pracovní úraz, tak vše proběhlo naprosto v pořádku. Bouchla jsem se do hlavy, ale často se stává, že si někdo prošije třeba prst. Vždy se to zaeviduje a jede se k doktorovi.“</w:t>
      </w:r>
    </w:p>
    <w:p w14:paraId="259EAF11" w14:textId="77777777" w:rsidR="005E1D6F" w:rsidRPr="00744AAB" w:rsidRDefault="005E1D6F" w:rsidP="007564F7">
      <w:pPr>
        <w:spacing w:after="240" w:line="240" w:lineRule="auto"/>
        <w:ind w:left="709" w:right="709"/>
        <w:jc w:val="both"/>
        <w:rPr>
          <w:rFonts w:ascii="Verdana" w:hAnsi="Verdana"/>
          <w:i/>
          <w:sz w:val="20"/>
          <w:szCs w:val="20"/>
        </w:rPr>
      </w:pPr>
      <w:r w:rsidRPr="00744AAB">
        <w:rPr>
          <w:rFonts w:ascii="Verdana" w:hAnsi="Verdana"/>
          <w:b/>
          <w:sz w:val="16"/>
          <w:szCs w:val="16"/>
        </w:rPr>
        <w:t xml:space="preserve">UKR-Ž-60-KHK-tex: </w:t>
      </w:r>
      <w:r w:rsidRPr="00744AAB">
        <w:rPr>
          <w:rFonts w:ascii="Verdana" w:hAnsi="Verdana"/>
          <w:sz w:val="16"/>
          <w:szCs w:val="16"/>
        </w:rPr>
        <w:t>„</w:t>
      </w:r>
      <w:r w:rsidRPr="00744AAB">
        <w:rPr>
          <w:rFonts w:ascii="Verdana" w:hAnsi="Verdana"/>
          <w:i/>
          <w:sz w:val="16"/>
          <w:szCs w:val="16"/>
        </w:rPr>
        <w:t xml:space="preserve">Měla jsem pracovní úraz, zlomila jsem si ruku, ale vše bylo bez problémů, přijela pro mě dokonce sanitka. Měla jsem i rehabilitace, chovali se ke </w:t>
      </w:r>
      <w:r w:rsidR="00A867E3" w:rsidRPr="00744AAB">
        <w:rPr>
          <w:rFonts w:ascii="Verdana" w:hAnsi="Verdana"/>
          <w:i/>
          <w:sz w:val="16"/>
          <w:szCs w:val="16"/>
        </w:rPr>
        <w:t>mně</w:t>
      </w:r>
      <w:r w:rsidRPr="00744AAB">
        <w:rPr>
          <w:rFonts w:ascii="Verdana" w:hAnsi="Verdana"/>
          <w:i/>
          <w:sz w:val="16"/>
          <w:szCs w:val="16"/>
        </w:rPr>
        <w:t xml:space="preserve"> jako k</w:t>
      </w:r>
      <w:r w:rsidR="005801C8">
        <w:rPr>
          <w:rFonts w:ascii="Verdana" w:hAnsi="Verdana"/>
          <w:i/>
          <w:sz w:val="16"/>
          <w:szCs w:val="16"/>
        </w:rPr>
        <w:t> </w:t>
      </w:r>
      <w:r w:rsidRPr="00744AAB">
        <w:rPr>
          <w:rFonts w:ascii="Verdana" w:hAnsi="Verdana"/>
          <w:i/>
          <w:sz w:val="16"/>
          <w:szCs w:val="16"/>
        </w:rPr>
        <w:t>Čechům Máme šikovného závodního doktora, on tu všechny zná. Neměla jsem tu nikdy problémy kvůli zdravotní péči.“</w:t>
      </w:r>
    </w:p>
    <w:p w14:paraId="53AEEB01" w14:textId="77777777" w:rsidR="005E1D6F" w:rsidRPr="00744AAB" w:rsidRDefault="005E1D6F" w:rsidP="007564F7">
      <w:pPr>
        <w:spacing w:after="240" w:line="240" w:lineRule="auto"/>
        <w:ind w:left="709" w:right="709"/>
        <w:jc w:val="both"/>
        <w:rPr>
          <w:rFonts w:ascii="Verdana" w:hAnsi="Verdana"/>
          <w:i/>
          <w:sz w:val="16"/>
          <w:szCs w:val="16"/>
        </w:rPr>
      </w:pPr>
      <w:r w:rsidRPr="00744AAB">
        <w:rPr>
          <w:rFonts w:ascii="Verdana" w:hAnsi="Verdana"/>
          <w:b/>
          <w:sz w:val="16"/>
          <w:szCs w:val="16"/>
        </w:rPr>
        <w:t xml:space="preserve">UKR-M-52-KHK-tex: </w:t>
      </w:r>
      <w:r w:rsidRPr="00744AAB">
        <w:rPr>
          <w:rFonts w:ascii="Verdana" w:hAnsi="Verdana"/>
          <w:sz w:val="16"/>
          <w:szCs w:val="16"/>
        </w:rPr>
        <w:t>„</w:t>
      </w:r>
      <w:r w:rsidRPr="00744AAB">
        <w:rPr>
          <w:rFonts w:ascii="Verdana" w:hAnsi="Verdana"/>
          <w:i/>
          <w:sz w:val="16"/>
          <w:szCs w:val="16"/>
        </w:rPr>
        <w:t>Manželka byla v Trutnově na operaci, všechno bylo dobrý, sestřičky i doktoři, měli zájem. Na Ukrajině ve srovnatelně velké nemocnici, by se muselo všem dobře zaplatit, jinak by se ani nezeptali, jak vám je, všude úplatky. Vím to z vlastní zkušenosti, byl jsem tam v nemocnici dva měsíce.“</w:t>
      </w:r>
    </w:p>
    <w:p w14:paraId="787A6F4F" w14:textId="77777777" w:rsidR="005E1D6F" w:rsidRPr="007564F7" w:rsidRDefault="005E1D6F" w:rsidP="007564F7">
      <w:pPr>
        <w:spacing w:after="240" w:line="240" w:lineRule="auto"/>
        <w:ind w:firstLine="709"/>
        <w:jc w:val="both"/>
        <w:rPr>
          <w:rFonts w:ascii="Verdana" w:hAnsi="Verdana"/>
          <w:sz w:val="20"/>
          <w:szCs w:val="20"/>
        </w:rPr>
      </w:pPr>
      <w:r w:rsidRPr="007564F7">
        <w:rPr>
          <w:rFonts w:ascii="Verdana" w:hAnsi="Verdana"/>
          <w:sz w:val="20"/>
          <w:szCs w:val="20"/>
        </w:rPr>
        <w:t xml:space="preserve">Z hlediska celkového hodnocení spokojenosti ukrajinských respondentů s jejich zaměstnáním u současného zaměstnavatele </w:t>
      </w:r>
      <w:r w:rsidRPr="00FD4510">
        <w:rPr>
          <w:rFonts w:ascii="Verdana" w:hAnsi="Verdana"/>
          <w:b/>
          <w:sz w:val="20"/>
          <w:szCs w:val="20"/>
        </w:rPr>
        <w:t>převažovalo u všech pozitivní hodnocení a</w:t>
      </w:r>
      <w:r w:rsidR="003641E6" w:rsidRPr="00FD4510">
        <w:rPr>
          <w:rFonts w:ascii="Verdana" w:hAnsi="Verdana"/>
          <w:b/>
          <w:sz w:val="20"/>
          <w:szCs w:val="20"/>
        </w:rPr>
        <w:t> </w:t>
      </w:r>
      <w:r w:rsidRPr="00FD4510">
        <w:rPr>
          <w:rFonts w:ascii="Verdana" w:hAnsi="Verdana"/>
          <w:b/>
          <w:sz w:val="20"/>
          <w:szCs w:val="20"/>
        </w:rPr>
        <w:t>spokojenost s rozhodnutím odejít pracovat do České republiky</w:t>
      </w:r>
      <w:r w:rsidRPr="007564F7">
        <w:rPr>
          <w:rFonts w:ascii="Verdana" w:hAnsi="Verdana"/>
          <w:sz w:val="20"/>
          <w:szCs w:val="20"/>
        </w:rPr>
        <w:t xml:space="preserve">. </w:t>
      </w:r>
      <w:r w:rsidRPr="00FD4510">
        <w:rPr>
          <w:rFonts w:ascii="Verdana" w:hAnsi="Verdana"/>
          <w:b/>
          <w:sz w:val="20"/>
          <w:szCs w:val="20"/>
        </w:rPr>
        <w:t>Někteří ovšem zvažovali své budoucí působení</w:t>
      </w:r>
      <w:r w:rsidRPr="00290615">
        <w:rPr>
          <w:rFonts w:ascii="Verdana" w:hAnsi="Verdana"/>
          <w:b/>
          <w:sz w:val="16"/>
          <w:szCs w:val="16"/>
        </w:rPr>
        <w:t xml:space="preserve"> </w:t>
      </w:r>
      <w:r w:rsidRPr="00FD4510">
        <w:rPr>
          <w:rFonts w:ascii="Verdana" w:hAnsi="Verdana"/>
          <w:b/>
          <w:sz w:val="20"/>
          <w:szCs w:val="20"/>
        </w:rPr>
        <w:t>v podniku</w:t>
      </w:r>
      <w:r w:rsidRPr="00290615">
        <w:rPr>
          <w:rFonts w:ascii="Verdana" w:hAnsi="Verdana"/>
          <w:b/>
          <w:sz w:val="16"/>
          <w:szCs w:val="16"/>
        </w:rPr>
        <w:t xml:space="preserve"> </w:t>
      </w:r>
      <w:r w:rsidRPr="00FD4510">
        <w:rPr>
          <w:rFonts w:ascii="Verdana" w:hAnsi="Verdana"/>
          <w:b/>
          <w:sz w:val="20"/>
          <w:szCs w:val="20"/>
        </w:rPr>
        <w:t>a</w:t>
      </w:r>
      <w:r w:rsidRPr="00290615">
        <w:rPr>
          <w:rFonts w:ascii="Verdana" w:hAnsi="Verdana"/>
          <w:b/>
          <w:sz w:val="16"/>
          <w:szCs w:val="16"/>
        </w:rPr>
        <w:t xml:space="preserve"> </w:t>
      </w:r>
      <w:r w:rsidRPr="00FD4510">
        <w:rPr>
          <w:rFonts w:ascii="Verdana" w:hAnsi="Verdana"/>
          <w:b/>
          <w:sz w:val="20"/>
          <w:szCs w:val="20"/>
        </w:rPr>
        <w:t>možnou</w:t>
      </w:r>
      <w:r w:rsidRPr="00290615">
        <w:rPr>
          <w:rFonts w:ascii="Verdana" w:hAnsi="Verdana"/>
          <w:b/>
          <w:sz w:val="16"/>
          <w:szCs w:val="16"/>
        </w:rPr>
        <w:t xml:space="preserve"> </w:t>
      </w:r>
      <w:r w:rsidRPr="00FD4510">
        <w:rPr>
          <w:rFonts w:ascii="Verdana" w:hAnsi="Verdana"/>
          <w:b/>
          <w:sz w:val="20"/>
          <w:szCs w:val="20"/>
        </w:rPr>
        <w:t>změnu</w:t>
      </w:r>
      <w:r w:rsidR="00290615" w:rsidRPr="00290615">
        <w:rPr>
          <w:rFonts w:ascii="Verdana" w:hAnsi="Verdana"/>
          <w:b/>
          <w:sz w:val="16"/>
          <w:szCs w:val="16"/>
        </w:rPr>
        <w:t xml:space="preserve"> </w:t>
      </w:r>
      <w:r w:rsidRPr="00FD4510">
        <w:rPr>
          <w:rFonts w:ascii="Verdana" w:hAnsi="Verdana"/>
          <w:b/>
          <w:sz w:val="20"/>
          <w:szCs w:val="20"/>
        </w:rPr>
        <w:t xml:space="preserve">zaměstnání s ohledem </w:t>
      </w:r>
      <w:r w:rsidR="003641E6" w:rsidRPr="00FD4510">
        <w:rPr>
          <w:rFonts w:ascii="Verdana" w:hAnsi="Verdana"/>
          <w:b/>
          <w:sz w:val="20"/>
          <w:szCs w:val="20"/>
        </w:rPr>
        <w:t xml:space="preserve">na </w:t>
      </w:r>
      <w:r w:rsidRPr="00FD4510">
        <w:rPr>
          <w:rFonts w:ascii="Verdana" w:hAnsi="Verdana"/>
          <w:b/>
          <w:sz w:val="20"/>
          <w:szCs w:val="20"/>
        </w:rPr>
        <w:t>fyzi</w:t>
      </w:r>
      <w:r w:rsidR="003641E6" w:rsidRPr="00FD4510">
        <w:rPr>
          <w:rFonts w:ascii="Verdana" w:hAnsi="Verdana"/>
          <w:b/>
          <w:sz w:val="20"/>
          <w:szCs w:val="20"/>
        </w:rPr>
        <w:t>c</w:t>
      </w:r>
      <w:r w:rsidRPr="00FD4510">
        <w:rPr>
          <w:rFonts w:ascii="Verdana" w:hAnsi="Verdana"/>
          <w:b/>
          <w:sz w:val="20"/>
          <w:szCs w:val="20"/>
        </w:rPr>
        <w:t>kou náročnost vykonávané práce, výš</w:t>
      </w:r>
      <w:r w:rsidR="003641E6" w:rsidRPr="00FD4510">
        <w:rPr>
          <w:rFonts w:ascii="Verdana" w:hAnsi="Verdana"/>
          <w:b/>
          <w:sz w:val="20"/>
          <w:szCs w:val="20"/>
        </w:rPr>
        <w:t>i</w:t>
      </w:r>
      <w:r w:rsidRPr="00FD4510">
        <w:rPr>
          <w:rFonts w:ascii="Verdana" w:hAnsi="Verdana"/>
          <w:b/>
          <w:sz w:val="20"/>
          <w:szCs w:val="20"/>
        </w:rPr>
        <w:t xml:space="preserve"> mzdy, možností získání trvalého pobytu a zlepšení jazykových kompetencí v českém jazyce</w:t>
      </w:r>
      <w:r w:rsidRPr="007564F7">
        <w:rPr>
          <w:rFonts w:ascii="Verdana" w:hAnsi="Verdana"/>
          <w:sz w:val="20"/>
          <w:szCs w:val="20"/>
        </w:rPr>
        <w:t>. Neznámou proměnnou pro ně opět představovala nejistota spojená se situací ohledně dopadů onemocnění covid-19</w:t>
      </w:r>
      <w:r w:rsidR="00BB60F5" w:rsidRPr="007564F7">
        <w:rPr>
          <w:rFonts w:ascii="Verdana" w:hAnsi="Verdana"/>
          <w:sz w:val="20"/>
          <w:szCs w:val="20"/>
        </w:rPr>
        <w:t>.</w:t>
      </w:r>
      <w:r w:rsidRPr="007564F7">
        <w:rPr>
          <w:rFonts w:ascii="Verdana" w:hAnsi="Verdana"/>
          <w:sz w:val="20"/>
          <w:szCs w:val="20"/>
        </w:rPr>
        <w:t xml:space="preserve"> </w:t>
      </w:r>
    </w:p>
    <w:p w14:paraId="0C0D23C3" w14:textId="77777777" w:rsidR="005E1D6F" w:rsidRPr="00744AAB" w:rsidRDefault="005E1D6F" w:rsidP="00BB60F5">
      <w:pPr>
        <w:spacing w:after="120" w:line="240" w:lineRule="auto"/>
        <w:ind w:left="709" w:right="709"/>
        <w:jc w:val="both"/>
        <w:rPr>
          <w:rFonts w:ascii="Verdana" w:hAnsi="Verdana"/>
          <w:sz w:val="16"/>
          <w:szCs w:val="16"/>
        </w:rPr>
      </w:pPr>
      <w:r w:rsidRPr="00744AAB">
        <w:rPr>
          <w:rFonts w:ascii="Verdana" w:hAnsi="Verdana"/>
          <w:b/>
          <w:sz w:val="16"/>
          <w:szCs w:val="16"/>
        </w:rPr>
        <w:t>UKR-Ž-34 JMK-tex:</w:t>
      </w:r>
      <w:r w:rsidRPr="00744AAB">
        <w:rPr>
          <w:rFonts w:ascii="Verdana" w:hAnsi="Verdana"/>
          <w:sz w:val="16"/>
          <w:szCs w:val="16"/>
        </w:rPr>
        <w:t xml:space="preserve"> „</w:t>
      </w:r>
      <w:r w:rsidRPr="00744AAB">
        <w:rPr>
          <w:rFonts w:ascii="Verdana" w:hAnsi="Verdana"/>
          <w:i/>
          <w:sz w:val="16"/>
          <w:szCs w:val="16"/>
        </w:rPr>
        <w:t xml:space="preserve">Žádný problém jako se zaměstnáním nemám, jsem celkově </w:t>
      </w:r>
      <w:proofErr w:type="spellStart"/>
      <w:r w:rsidRPr="00744AAB">
        <w:rPr>
          <w:rFonts w:ascii="Verdana" w:hAnsi="Verdana"/>
          <w:i/>
          <w:sz w:val="16"/>
          <w:szCs w:val="16"/>
        </w:rPr>
        <w:t>spokojenej</w:t>
      </w:r>
      <w:proofErr w:type="spellEnd"/>
      <w:r w:rsidRPr="00744AAB">
        <w:rPr>
          <w:rFonts w:ascii="Verdana" w:hAnsi="Verdana"/>
          <w:i/>
          <w:sz w:val="16"/>
          <w:szCs w:val="16"/>
        </w:rPr>
        <w:t xml:space="preserve"> Jenom takový, všichni myslím cizinci, a já taky nejsem v klidu, kvůli té situaci covid. Jako kvůli tomu, jak to firma přežije v </w:t>
      </w:r>
      <w:proofErr w:type="spellStart"/>
      <w:r w:rsidRPr="00744AAB">
        <w:rPr>
          <w:rFonts w:ascii="Verdana" w:hAnsi="Verdana"/>
          <w:i/>
          <w:sz w:val="16"/>
          <w:szCs w:val="16"/>
        </w:rPr>
        <w:t>tý</w:t>
      </w:r>
      <w:proofErr w:type="spellEnd"/>
      <w:r w:rsidRPr="00744AAB">
        <w:rPr>
          <w:rFonts w:ascii="Verdana" w:hAnsi="Verdana"/>
          <w:i/>
          <w:sz w:val="16"/>
          <w:szCs w:val="16"/>
        </w:rPr>
        <w:t xml:space="preserve"> těžký době, zakázky a tak. Mám strach, aby ta práce byla</w:t>
      </w:r>
      <w:r w:rsidRPr="00744AAB">
        <w:rPr>
          <w:rFonts w:ascii="Verdana" w:hAnsi="Verdana"/>
          <w:sz w:val="16"/>
          <w:szCs w:val="16"/>
        </w:rPr>
        <w:t>.“</w:t>
      </w:r>
    </w:p>
    <w:p w14:paraId="6F219F44" w14:textId="77777777" w:rsidR="005E1D6F" w:rsidRPr="00744AAB" w:rsidRDefault="005E1D6F" w:rsidP="00BB60F5">
      <w:pPr>
        <w:spacing w:after="120" w:line="240" w:lineRule="auto"/>
        <w:ind w:left="709" w:right="709"/>
        <w:jc w:val="both"/>
        <w:rPr>
          <w:rFonts w:ascii="Verdana" w:hAnsi="Verdana"/>
          <w:i/>
          <w:sz w:val="16"/>
          <w:szCs w:val="16"/>
        </w:rPr>
      </w:pPr>
      <w:r w:rsidRPr="00744AAB">
        <w:rPr>
          <w:rFonts w:ascii="Verdana" w:hAnsi="Verdana"/>
          <w:b/>
          <w:sz w:val="16"/>
          <w:szCs w:val="16"/>
        </w:rPr>
        <w:t>UKR-Ž-34-JMK-tex:</w:t>
      </w:r>
      <w:r w:rsidRPr="00744AAB">
        <w:rPr>
          <w:rFonts w:ascii="Verdana" w:hAnsi="Verdana"/>
          <w:sz w:val="16"/>
          <w:szCs w:val="16"/>
        </w:rPr>
        <w:t xml:space="preserve"> </w:t>
      </w:r>
      <w:r w:rsidRPr="00BB60F5">
        <w:rPr>
          <w:rFonts w:ascii="Verdana" w:hAnsi="Verdana"/>
          <w:i/>
          <w:sz w:val="16"/>
          <w:szCs w:val="16"/>
        </w:rPr>
        <w:t>„Benefity máme, ještě to funguje. Do konce letošního roku,</w:t>
      </w:r>
      <w:r w:rsidR="00290615">
        <w:rPr>
          <w:rFonts w:ascii="Verdana" w:hAnsi="Verdana"/>
          <w:i/>
          <w:sz w:val="16"/>
          <w:szCs w:val="16"/>
        </w:rPr>
        <w:t xml:space="preserve"> </w:t>
      </w:r>
      <w:r w:rsidRPr="00BB60F5">
        <w:rPr>
          <w:rFonts w:ascii="Verdana" w:hAnsi="Verdana"/>
          <w:i/>
          <w:sz w:val="16"/>
          <w:szCs w:val="16"/>
        </w:rPr>
        <w:t>bude ta smlouva kolektivní ještě platit, tak to podle té smlouvy máme. A co budeme dál mít, tak uvidíme.“</w:t>
      </w:r>
    </w:p>
    <w:p w14:paraId="77E7F314" w14:textId="77777777" w:rsidR="007564F7" w:rsidRDefault="007564F7">
      <w:pPr>
        <w:rPr>
          <w:rFonts w:ascii="Verdana" w:hAnsi="Verdana"/>
          <w:sz w:val="20"/>
          <w:szCs w:val="20"/>
          <w:u w:val="single"/>
        </w:rPr>
      </w:pPr>
    </w:p>
    <w:p w14:paraId="18653E61" w14:textId="77777777" w:rsidR="002E6BDC" w:rsidRDefault="002E6BDC">
      <w:pPr>
        <w:rPr>
          <w:rFonts w:ascii="Verdana" w:hAnsi="Verdana"/>
          <w:sz w:val="20"/>
          <w:szCs w:val="20"/>
          <w:u w:val="single"/>
        </w:rPr>
      </w:pPr>
      <w:r>
        <w:rPr>
          <w:rFonts w:ascii="Verdana" w:hAnsi="Verdana"/>
          <w:sz w:val="20"/>
          <w:szCs w:val="20"/>
          <w:u w:val="single"/>
        </w:rPr>
        <w:br w:type="page"/>
      </w:r>
    </w:p>
    <w:p w14:paraId="7F16C94E" w14:textId="77777777" w:rsidR="005E1D6F" w:rsidRPr="00744AAB" w:rsidRDefault="005E1D6F" w:rsidP="00BB60F5">
      <w:pPr>
        <w:pStyle w:val="Odstavecseseznamem"/>
        <w:numPr>
          <w:ilvl w:val="0"/>
          <w:numId w:val="14"/>
        </w:numPr>
        <w:spacing w:after="120" w:line="240" w:lineRule="auto"/>
        <w:ind w:left="284" w:hanging="284"/>
        <w:jc w:val="both"/>
        <w:rPr>
          <w:rFonts w:ascii="Verdana" w:hAnsi="Verdana"/>
          <w:sz w:val="20"/>
          <w:szCs w:val="20"/>
          <w:u w:val="single"/>
        </w:rPr>
      </w:pPr>
      <w:r w:rsidRPr="00744AAB">
        <w:rPr>
          <w:rFonts w:ascii="Verdana" w:hAnsi="Verdana"/>
          <w:sz w:val="20"/>
          <w:szCs w:val="20"/>
          <w:u w:val="single"/>
        </w:rPr>
        <w:lastRenderedPageBreak/>
        <w:t>Jak ovlivňuje jazyková bariéra interakce cizince na pracovišti se zaměstnavatelem a</w:t>
      </w:r>
      <w:r w:rsidR="00B97EC2">
        <w:rPr>
          <w:rFonts w:ascii="Verdana" w:hAnsi="Verdana"/>
          <w:sz w:val="20"/>
          <w:szCs w:val="20"/>
          <w:u w:val="single"/>
        </w:rPr>
        <w:t> </w:t>
      </w:r>
      <w:r w:rsidRPr="00744AAB">
        <w:rPr>
          <w:rFonts w:ascii="Verdana" w:hAnsi="Verdana"/>
          <w:sz w:val="20"/>
          <w:szCs w:val="20"/>
          <w:u w:val="single"/>
        </w:rPr>
        <w:t>kolegy?</w:t>
      </w:r>
    </w:p>
    <w:p w14:paraId="2835ACC6" w14:textId="77777777" w:rsidR="005E1D6F" w:rsidRPr="00BB60F5" w:rsidRDefault="005E1D6F" w:rsidP="00BB60F5">
      <w:pPr>
        <w:spacing w:after="120" w:line="240" w:lineRule="auto"/>
        <w:ind w:firstLine="709"/>
        <w:jc w:val="both"/>
        <w:rPr>
          <w:rFonts w:ascii="Verdana" w:hAnsi="Verdana"/>
          <w:sz w:val="20"/>
          <w:szCs w:val="20"/>
        </w:rPr>
      </w:pPr>
      <w:r w:rsidRPr="00BB60F5">
        <w:rPr>
          <w:rFonts w:ascii="Verdana" w:hAnsi="Verdana"/>
          <w:sz w:val="20"/>
          <w:szCs w:val="20"/>
        </w:rPr>
        <w:t>Z výsledků všech studií, které VÚPSV, v. v. i. doposud realizoval v</w:t>
      </w:r>
      <w:r w:rsidR="007779EC">
        <w:rPr>
          <w:rFonts w:ascii="Verdana" w:hAnsi="Verdana"/>
          <w:sz w:val="20"/>
          <w:szCs w:val="20"/>
        </w:rPr>
        <w:t> </w:t>
      </w:r>
      <w:r w:rsidRPr="00BB60F5">
        <w:rPr>
          <w:rFonts w:ascii="Verdana" w:hAnsi="Verdana"/>
          <w:sz w:val="20"/>
          <w:szCs w:val="20"/>
        </w:rPr>
        <w:t xml:space="preserve">oblasti integrace cizinců na území České republiky, jasně vyplynulo, že nedostatečná znalost češtiny představuje stěžejní bariéru jejich integrace. Tato skutečnost se zásadně odráží i v dalších stěžejních oblastech jejich života v ČR, mezi něž samozřejmě patří i zaměstnání. Této zásadní oblasti byla proto věnována pozornost ve formě výzkumné otázky, jak ovlivňuje jazyková bariéra interakce cizince na pracovišti se zaměstnavatelem a kolegy, která byla dále rozpracována ve scénáři rozhovoru do dílčích oblastí. </w:t>
      </w:r>
    </w:p>
    <w:p w14:paraId="2E31F016" w14:textId="77777777" w:rsidR="005E1D6F" w:rsidRPr="00BB60F5" w:rsidRDefault="005E1D6F" w:rsidP="00BB60F5">
      <w:pPr>
        <w:spacing w:after="120" w:line="240" w:lineRule="auto"/>
        <w:ind w:firstLine="709"/>
        <w:jc w:val="both"/>
        <w:rPr>
          <w:rFonts w:ascii="Verdana" w:hAnsi="Verdana"/>
          <w:sz w:val="20"/>
          <w:szCs w:val="20"/>
        </w:rPr>
      </w:pPr>
      <w:r w:rsidRPr="00BB60F5">
        <w:rPr>
          <w:rFonts w:ascii="Verdana" w:hAnsi="Verdana"/>
          <w:sz w:val="20"/>
          <w:szCs w:val="20"/>
        </w:rPr>
        <w:t>Přestože jazyková blízkost ukrajinského jazyka jazyku českému představovala jistou výhodu v délce doby, během níž byli zahraniční zaměstnanci z Ukrajiny schopni porozumět, alespoň v základním rámci, jaká je náplň jejich pracovní činnosti, tak prvních několik měsíců, představovala neznalost češtiny u respondentů obtíže, které komplikovaly právě proces jejich zaučení a integrace do pracovního procesu a v některých případech i do pracovního kolektivu. To se lišilo samozřejmě s mírou zkušeností daného podniku se zaměstnáváním zahraničních pracovníků z</w:t>
      </w:r>
      <w:r w:rsidR="00290615">
        <w:rPr>
          <w:rFonts w:ascii="Verdana" w:hAnsi="Verdana"/>
          <w:sz w:val="20"/>
          <w:szCs w:val="20"/>
        </w:rPr>
        <w:t> </w:t>
      </w:r>
      <w:r w:rsidRPr="00BB60F5">
        <w:rPr>
          <w:rFonts w:ascii="Verdana" w:hAnsi="Verdana"/>
          <w:sz w:val="20"/>
          <w:szCs w:val="20"/>
        </w:rPr>
        <w:t>Ukrajiny</w:t>
      </w:r>
      <w:r w:rsidR="00290615">
        <w:rPr>
          <w:rFonts w:ascii="Verdana" w:hAnsi="Verdana"/>
          <w:sz w:val="20"/>
          <w:szCs w:val="20"/>
        </w:rPr>
        <w:t xml:space="preserve"> </w:t>
      </w:r>
      <w:r w:rsidRPr="00BB60F5">
        <w:rPr>
          <w:rFonts w:ascii="Verdana" w:hAnsi="Verdana"/>
          <w:sz w:val="20"/>
          <w:szCs w:val="20"/>
        </w:rPr>
        <w:t>a jejich početním zastoupení v pracovním kolektivu.</w:t>
      </w:r>
    </w:p>
    <w:p w14:paraId="4CD452C2" w14:textId="77777777" w:rsidR="005E1D6F" w:rsidRPr="00BB60F5" w:rsidRDefault="005E1D6F" w:rsidP="00BB60F5">
      <w:pPr>
        <w:spacing w:after="240" w:line="240" w:lineRule="auto"/>
        <w:ind w:firstLine="709"/>
        <w:jc w:val="both"/>
        <w:rPr>
          <w:rFonts w:ascii="Verdana" w:hAnsi="Verdana"/>
          <w:sz w:val="20"/>
          <w:szCs w:val="20"/>
        </w:rPr>
      </w:pPr>
      <w:r w:rsidRPr="00BB60F5">
        <w:rPr>
          <w:rFonts w:ascii="Verdana" w:hAnsi="Verdana"/>
          <w:sz w:val="20"/>
          <w:szCs w:val="20"/>
        </w:rPr>
        <w:t>Jak již bylo uvedeno</w:t>
      </w:r>
      <w:r w:rsidR="00BB60F5" w:rsidRPr="00BB60F5">
        <w:rPr>
          <w:rFonts w:ascii="Verdana" w:hAnsi="Verdana"/>
          <w:sz w:val="16"/>
          <w:szCs w:val="16"/>
        </w:rPr>
        <w:t xml:space="preserve"> </w:t>
      </w:r>
      <w:r w:rsidRPr="00BB60F5">
        <w:rPr>
          <w:rFonts w:ascii="Verdana" w:hAnsi="Verdana"/>
          <w:sz w:val="20"/>
          <w:szCs w:val="20"/>
        </w:rPr>
        <w:t>výše,</w:t>
      </w:r>
      <w:r w:rsidRPr="00BB60F5">
        <w:rPr>
          <w:rFonts w:ascii="Verdana" w:hAnsi="Verdana"/>
          <w:sz w:val="16"/>
          <w:szCs w:val="16"/>
        </w:rPr>
        <w:t xml:space="preserve"> </w:t>
      </w:r>
      <w:r w:rsidRPr="00BB60F5">
        <w:rPr>
          <w:rFonts w:ascii="Verdana" w:hAnsi="Verdana"/>
          <w:sz w:val="20"/>
          <w:szCs w:val="20"/>
        </w:rPr>
        <w:t>schopnost porozumět</w:t>
      </w:r>
      <w:r w:rsidRPr="00BB60F5">
        <w:rPr>
          <w:rFonts w:ascii="Verdana" w:hAnsi="Verdana"/>
          <w:sz w:val="16"/>
          <w:szCs w:val="16"/>
        </w:rPr>
        <w:t xml:space="preserve"> </w:t>
      </w:r>
      <w:r w:rsidRPr="00BB60F5">
        <w:rPr>
          <w:rFonts w:ascii="Verdana" w:hAnsi="Verdana"/>
          <w:sz w:val="20"/>
          <w:szCs w:val="20"/>
        </w:rPr>
        <w:t>českému</w:t>
      </w:r>
      <w:r w:rsidRPr="00BB60F5">
        <w:rPr>
          <w:rFonts w:ascii="Verdana" w:hAnsi="Verdana"/>
          <w:sz w:val="16"/>
          <w:szCs w:val="16"/>
        </w:rPr>
        <w:t xml:space="preserve"> </w:t>
      </w:r>
      <w:r w:rsidRPr="00BB60F5">
        <w:rPr>
          <w:rFonts w:ascii="Verdana" w:hAnsi="Verdana"/>
          <w:sz w:val="20"/>
          <w:szCs w:val="20"/>
        </w:rPr>
        <w:t>jazyku, i když samozřejmě omezeně byla u všech respondentů první znalostí, nezbytnou pro výkon práce, nicméně další jazykové schopnosti, tedy mluvení, psaní a schopnost číst český text se u jednotlivých respondentů značně lišili, a to zejména dle délky jejich pobytu na území, ČR, ale i dalších skutečností, jako bylo absolvování jazykového kurzu, rodinná situace, osobní motivace atd. Pomoc při komunikaci v českém jazyce na pracovišti respondentům poskytovali další spolupracovníci, ale i</w:t>
      </w:r>
      <w:r w:rsidR="00290615" w:rsidRPr="00290615">
        <w:rPr>
          <w:rFonts w:ascii="Verdana" w:hAnsi="Verdana"/>
          <w:sz w:val="16"/>
          <w:szCs w:val="16"/>
        </w:rPr>
        <w:t xml:space="preserve"> </w:t>
      </w:r>
      <w:r w:rsidRPr="00BB60F5">
        <w:rPr>
          <w:rFonts w:ascii="Verdana" w:hAnsi="Verdana"/>
          <w:sz w:val="20"/>
          <w:szCs w:val="20"/>
        </w:rPr>
        <w:t>Češi,</w:t>
      </w:r>
      <w:r w:rsidRPr="00290615">
        <w:rPr>
          <w:rFonts w:ascii="Verdana" w:hAnsi="Verdana"/>
          <w:sz w:val="16"/>
          <w:szCs w:val="16"/>
        </w:rPr>
        <w:t xml:space="preserve"> </w:t>
      </w:r>
      <w:r w:rsidRPr="00BB60F5">
        <w:rPr>
          <w:rFonts w:ascii="Verdana" w:hAnsi="Verdana"/>
          <w:sz w:val="20"/>
          <w:szCs w:val="20"/>
        </w:rPr>
        <w:t>kteří</w:t>
      </w:r>
      <w:r w:rsidRPr="00290615">
        <w:rPr>
          <w:rFonts w:ascii="Verdana" w:hAnsi="Verdana"/>
          <w:sz w:val="16"/>
          <w:szCs w:val="16"/>
        </w:rPr>
        <w:t xml:space="preserve"> </w:t>
      </w:r>
      <w:r w:rsidRPr="00BB60F5">
        <w:rPr>
          <w:rFonts w:ascii="Verdana" w:hAnsi="Verdana"/>
          <w:sz w:val="20"/>
          <w:szCs w:val="20"/>
        </w:rPr>
        <w:t>ovládali ruský jazyk nebo využívali různé</w:t>
      </w:r>
      <w:r w:rsidR="00BB60F5">
        <w:rPr>
          <w:rFonts w:ascii="Verdana" w:hAnsi="Verdana"/>
          <w:sz w:val="20"/>
          <w:szCs w:val="20"/>
        </w:rPr>
        <w:t xml:space="preserve"> </w:t>
      </w:r>
      <w:r w:rsidRPr="00BB60F5">
        <w:rPr>
          <w:rFonts w:ascii="Verdana" w:hAnsi="Verdana"/>
          <w:sz w:val="20"/>
          <w:szCs w:val="20"/>
        </w:rPr>
        <w:t>online překladače.</w:t>
      </w:r>
    </w:p>
    <w:p w14:paraId="0877C35B" w14:textId="77777777" w:rsidR="005E1D6F" w:rsidRPr="00744AAB" w:rsidRDefault="005E1D6F" w:rsidP="00BB60F5">
      <w:pPr>
        <w:spacing w:after="240" w:line="240" w:lineRule="auto"/>
        <w:ind w:left="709" w:right="709"/>
        <w:jc w:val="both"/>
        <w:rPr>
          <w:rFonts w:ascii="Verdana" w:hAnsi="Verdana"/>
          <w:sz w:val="16"/>
          <w:szCs w:val="16"/>
        </w:rPr>
      </w:pPr>
      <w:r w:rsidRPr="00744AAB">
        <w:rPr>
          <w:rFonts w:ascii="Verdana" w:hAnsi="Verdana"/>
          <w:b/>
          <w:sz w:val="16"/>
          <w:szCs w:val="16"/>
        </w:rPr>
        <w:t xml:space="preserve">UKR-M-32- JMK-tex: </w:t>
      </w:r>
      <w:r w:rsidRPr="00744AAB">
        <w:rPr>
          <w:rFonts w:ascii="Verdana" w:hAnsi="Verdana"/>
          <w:sz w:val="16"/>
          <w:szCs w:val="16"/>
        </w:rPr>
        <w:t>„</w:t>
      </w:r>
      <w:r w:rsidRPr="00744AAB">
        <w:rPr>
          <w:rFonts w:ascii="Verdana" w:hAnsi="Verdana"/>
          <w:i/>
          <w:sz w:val="16"/>
          <w:szCs w:val="16"/>
        </w:rPr>
        <w:t>Protože já, jak říkám, já už rozumím. No i teď jako můžu něco špatně říct. To jako dřív když jsem jako nemluvil česky, tak mi ostatní Ukrajinci pomohli. Psaní mám horší, než mluvení. Protože to ještě neznám přesně. Ale napsat zprávu, tak to jako jde. Ale s nějakým papírováním jako se radši zeptám někoho, kdo to lepší zná.</w:t>
      </w:r>
      <w:r w:rsidRPr="00744AAB">
        <w:rPr>
          <w:rFonts w:ascii="Verdana" w:hAnsi="Verdana"/>
          <w:sz w:val="16"/>
          <w:szCs w:val="16"/>
        </w:rPr>
        <w:t>“</w:t>
      </w:r>
    </w:p>
    <w:p w14:paraId="758E3C98" w14:textId="77777777" w:rsidR="005E1D6F" w:rsidRPr="00744AAB" w:rsidRDefault="005E1D6F" w:rsidP="00BB60F5">
      <w:pPr>
        <w:spacing w:after="240" w:line="240" w:lineRule="auto"/>
        <w:ind w:left="709" w:right="709"/>
        <w:jc w:val="both"/>
        <w:rPr>
          <w:rFonts w:ascii="Verdana" w:hAnsi="Verdana"/>
          <w:sz w:val="16"/>
          <w:szCs w:val="16"/>
        </w:rPr>
      </w:pPr>
      <w:r w:rsidRPr="00744AAB">
        <w:rPr>
          <w:rFonts w:ascii="Verdana" w:hAnsi="Verdana"/>
          <w:b/>
          <w:sz w:val="16"/>
          <w:szCs w:val="16"/>
        </w:rPr>
        <w:t xml:space="preserve">UKR-Ž-23-KHK-tex: </w:t>
      </w:r>
      <w:r w:rsidRPr="00744AAB">
        <w:rPr>
          <w:rFonts w:ascii="Verdana" w:hAnsi="Verdana"/>
          <w:sz w:val="16"/>
          <w:szCs w:val="16"/>
        </w:rPr>
        <w:t>„</w:t>
      </w:r>
      <w:r w:rsidRPr="00744AAB">
        <w:rPr>
          <w:rFonts w:ascii="Verdana" w:hAnsi="Verdana"/>
          <w:i/>
          <w:sz w:val="16"/>
          <w:szCs w:val="16"/>
        </w:rPr>
        <w:t>Teď už</w:t>
      </w:r>
      <w:r w:rsidRPr="00744AAB">
        <w:rPr>
          <w:rFonts w:ascii="Verdana" w:hAnsi="Verdana"/>
          <w:b/>
          <w:sz w:val="16"/>
          <w:szCs w:val="16"/>
        </w:rPr>
        <w:t xml:space="preserve"> </w:t>
      </w:r>
      <w:r w:rsidRPr="00744AAB">
        <w:rPr>
          <w:rFonts w:ascii="Verdana" w:hAnsi="Verdana"/>
          <w:i/>
          <w:sz w:val="16"/>
          <w:szCs w:val="16"/>
        </w:rPr>
        <w:t>jsem schopná se domluvit s každým, mám i českého přítele. Čtu stále pomalu a se psaním mám ještě problémy.“</w:t>
      </w:r>
    </w:p>
    <w:p w14:paraId="6CB77872" w14:textId="77777777" w:rsidR="005E1D6F" w:rsidRPr="00744AAB" w:rsidRDefault="005E1D6F" w:rsidP="00BB60F5">
      <w:pPr>
        <w:spacing w:after="240" w:line="240" w:lineRule="auto"/>
        <w:ind w:left="709" w:right="709"/>
        <w:jc w:val="both"/>
        <w:rPr>
          <w:rFonts w:ascii="Verdana" w:hAnsi="Verdana"/>
          <w:sz w:val="16"/>
          <w:szCs w:val="16"/>
        </w:rPr>
      </w:pPr>
      <w:r w:rsidRPr="00744AAB">
        <w:rPr>
          <w:rFonts w:ascii="Verdana" w:hAnsi="Verdana"/>
          <w:b/>
          <w:sz w:val="16"/>
          <w:szCs w:val="16"/>
        </w:rPr>
        <w:t>UKR-Ž-34-JMK-tex:</w:t>
      </w:r>
      <w:r w:rsidRPr="00744AAB">
        <w:rPr>
          <w:rFonts w:ascii="Verdana" w:hAnsi="Verdana"/>
          <w:sz w:val="16"/>
          <w:szCs w:val="16"/>
        </w:rPr>
        <w:t xml:space="preserve"> „</w:t>
      </w:r>
      <w:r w:rsidRPr="00744AAB">
        <w:rPr>
          <w:rFonts w:ascii="Verdana" w:hAnsi="Verdana"/>
          <w:i/>
          <w:sz w:val="16"/>
          <w:szCs w:val="16"/>
        </w:rPr>
        <w:t>No jo, protože my máme ty papíry, smlouvy, nějaký poznámky, elektronicky ty dopisy taky máme v českém (jazyce). Za doktorem dojdeme, máme ty vyšetření taky v českém (jazyce). Jo, jo a jestli něco takového nerozumím, tak použiju slovník, nebo Google nebo pomůžu nějaký známý Češi. Zavolám, aby to vysvětlili.“</w:t>
      </w:r>
    </w:p>
    <w:p w14:paraId="5594968A" w14:textId="77777777" w:rsidR="005E1D6F" w:rsidRPr="00744AAB" w:rsidRDefault="005E1D6F" w:rsidP="00BB60F5">
      <w:pPr>
        <w:widowControl w:val="0"/>
        <w:autoSpaceDE w:val="0"/>
        <w:autoSpaceDN w:val="0"/>
        <w:adjustRightInd w:val="0"/>
        <w:spacing w:after="240" w:line="240" w:lineRule="auto"/>
        <w:ind w:left="709" w:right="709"/>
        <w:jc w:val="both"/>
        <w:rPr>
          <w:rFonts w:ascii="Verdana" w:hAnsi="Verdana"/>
          <w:i/>
          <w:sz w:val="16"/>
          <w:szCs w:val="16"/>
        </w:rPr>
      </w:pPr>
      <w:r w:rsidRPr="00744AAB">
        <w:rPr>
          <w:rFonts w:ascii="Verdana" w:hAnsi="Verdana"/>
          <w:b/>
          <w:sz w:val="16"/>
          <w:szCs w:val="16"/>
        </w:rPr>
        <w:t>UKR-Ž-34-JMK-tex:</w:t>
      </w:r>
      <w:r w:rsidRPr="00744AAB">
        <w:rPr>
          <w:rFonts w:ascii="Verdana" w:hAnsi="Verdana"/>
          <w:sz w:val="16"/>
          <w:szCs w:val="16"/>
        </w:rPr>
        <w:t xml:space="preserve"> „</w:t>
      </w:r>
      <w:r w:rsidRPr="00744AAB">
        <w:rPr>
          <w:rFonts w:ascii="Verdana" w:hAnsi="Verdana"/>
          <w:i/>
          <w:sz w:val="16"/>
          <w:szCs w:val="16"/>
        </w:rPr>
        <w:t>Na začátku, co může být problém takový, když člověk přijede (...) no tak špatně se učí česky nebo nerozumí, to trošku takový problém, těžké na začátku. Po dvou letech mě převedli na jinou pozici, tři měsíce zaučovala se tam. Já měla paní, která mě zaškolovala, na začátku měla Ukrajinku a za tím měla Češku, takže neměla vůbec nějaký problém. Některý lidi na začátku mají s tím problémy, ale jak vám to řeknu. Hodně lidí využívá překladač. Když já něco nerozumím, tak já můžu někoho zavolat nebo poprosit paní mistrovou a ona mi dá nějakého překladače a on mně pomůže.“</w:t>
      </w:r>
    </w:p>
    <w:p w14:paraId="405FFFFA" w14:textId="77777777" w:rsidR="005E1D6F" w:rsidRPr="00744AAB" w:rsidRDefault="005E1D6F" w:rsidP="00BB60F5">
      <w:pPr>
        <w:widowControl w:val="0"/>
        <w:autoSpaceDE w:val="0"/>
        <w:autoSpaceDN w:val="0"/>
        <w:adjustRightInd w:val="0"/>
        <w:spacing w:after="240" w:line="240" w:lineRule="auto"/>
        <w:ind w:left="709" w:right="709"/>
        <w:jc w:val="both"/>
        <w:rPr>
          <w:rFonts w:ascii="Verdana" w:hAnsi="Verdana"/>
          <w:i/>
          <w:sz w:val="16"/>
          <w:szCs w:val="16"/>
        </w:rPr>
      </w:pPr>
      <w:r w:rsidRPr="00744AAB">
        <w:rPr>
          <w:rFonts w:ascii="Verdana" w:hAnsi="Verdana"/>
          <w:b/>
          <w:sz w:val="16"/>
          <w:szCs w:val="16"/>
        </w:rPr>
        <w:t xml:space="preserve">UKR-Ž-60-KHK-tex: </w:t>
      </w:r>
      <w:r w:rsidRPr="00744AAB">
        <w:rPr>
          <w:rFonts w:ascii="Verdana" w:hAnsi="Verdana"/>
          <w:sz w:val="16"/>
          <w:szCs w:val="16"/>
        </w:rPr>
        <w:t>„</w:t>
      </w:r>
      <w:r w:rsidRPr="00744AAB">
        <w:rPr>
          <w:rFonts w:ascii="Verdana" w:hAnsi="Verdana"/>
          <w:i/>
          <w:sz w:val="16"/>
          <w:szCs w:val="16"/>
        </w:rPr>
        <w:t>Taky se stalo, když přijeli noví Ukrajinci, tak mě mistr požádal, abych jim něco vysvětlila a zaučila je. Není to problém, když potřebují něco řešit noví pracovníci, tak mě požádají, abych s nimi šla za mistrem, abych mu to přeložila. Vedoucí umí rusky, tak rukama a nohama by se domluvili i bez mé pomoci.“</w:t>
      </w:r>
    </w:p>
    <w:p w14:paraId="3DEBFD7A" w14:textId="77777777" w:rsidR="005E1D6F" w:rsidRPr="00BB60F5" w:rsidRDefault="005E1D6F" w:rsidP="00BB60F5">
      <w:pPr>
        <w:spacing w:after="240" w:line="240" w:lineRule="auto"/>
        <w:ind w:firstLine="709"/>
        <w:jc w:val="both"/>
        <w:rPr>
          <w:rFonts w:ascii="Verdana" w:hAnsi="Verdana"/>
          <w:sz w:val="20"/>
          <w:szCs w:val="20"/>
        </w:rPr>
      </w:pPr>
      <w:r w:rsidRPr="00BB60F5">
        <w:rPr>
          <w:rFonts w:ascii="Verdana" w:hAnsi="Verdana"/>
          <w:sz w:val="20"/>
          <w:szCs w:val="20"/>
        </w:rPr>
        <w:t>Z výpovědí respondentů vyplynulo, že snahou vedoucích pracovníků bylo, aby komunikovali v českém pracovním kolektivu na pracovišti česky, ale zároveň bylo zcela běžné, že</w:t>
      </w:r>
      <w:r w:rsidR="002E6BDC">
        <w:rPr>
          <w:rFonts w:ascii="Verdana" w:hAnsi="Verdana"/>
          <w:sz w:val="20"/>
          <w:szCs w:val="20"/>
        </w:rPr>
        <w:t xml:space="preserve"> </w:t>
      </w:r>
      <w:r w:rsidRPr="00BB60F5">
        <w:rPr>
          <w:rFonts w:ascii="Verdana" w:hAnsi="Verdana"/>
          <w:sz w:val="20"/>
          <w:szCs w:val="20"/>
        </w:rPr>
        <w:t>v pracovním kolektivu tvořeném větším počtem zahraničních pracovníků z Ukrajiny probíhala komunikace mezi nimi v ukrajinštině. Sami oslovení respondenti však přiznávali, že to je jeden z důvodů jejich pomalého zlepšování komunikačních schopností v češtině. Někteří oslovení pracovníci absolvovali jazykový kurz českého jazyka pro cizince</w:t>
      </w:r>
      <w:r w:rsidR="00751F91">
        <w:rPr>
          <w:rFonts w:ascii="Verdana" w:hAnsi="Verdana"/>
          <w:sz w:val="20"/>
          <w:szCs w:val="20"/>
        </w:rPr>
        <w:t>.</w:t>
      </w:r>
      <w:r w:rsidRPr="00BB60F5">
        <w:rPr>
          <w:rFonts w:ascii="Verdana" w:hAnsi="Verdana"/>
          <w:sz w:val="20"/>
          <w:szCs w:val="20"/>
        </w:rPr>
        <w:t xml:space="preserve"> </w:t>
      </w:r>
      <w:r w:rsidR="00751F91">
        <w:rPr>
          <w:rFonts w:ascii="Verdana" w:hAnsi="Verdana"/>
          <w:sz w:val="20"/>
          <w:szCs w:val="20"/>
        </w:rPr>
        <w:t xml:space="preserve">Někteří z dotázaných zaměstnavatelů zprostředkovali svým zaměstnancům </w:t>
      </w:r>
      <w:r w:rsidR="00751F91" w:rsidRPr="00BB60F5">
        <w:rPr>
          <w:rFonts w:ascii="Verdana" w:hAnsi="Verdana"/>
          <w:sz w:val="20"/>
          <w:szCs w:val="20"/>
        </w:rPr>
        <w:t xml:space="preserve">informace o možnosti navštěvovat jazykový kurz češtiny </w:t>
      </w:r>
      <w:r w:rsidR="00751F91">
        <w:rPr>
          <w:rFonts w:ascii="Verdana" w:hAnsi="Verdana"/>
          <w:sz w:val="20"/>
          <w:szCs w:val="20"/>
        </w:rPr>
        <w:t xml:space="preserve">u jiné instituce </w:t>
      </w:r>
      <w:r w:rsidR="00751F91" w:rsidRPr="00BB60F5">
        <w:rPr>
          <w:rFonts w:ascii="Verdana" w:hAnsi="Verdana"/>
          <w:sz w:val="20"/>
          <w:szCs w:val="20"/>
        </w:rPr>
        <w:t>(</w:t>
      </w:r>
      <w:r w:rsidR="00CA5841">
        <w:rPr>
          <w:rFonts w:ascii="Verdana" w:hAnsi="Verdana"/>
          <w:sz w:val="20"/>
          <w:szCs w:val="20"/>
        </w:rPr>
        <w:t>v daném případě</w:t>
      </w:r>
      <w:r w:rsidR="00751F91" w:rsidRPr="00BB60F5">
        <w:rPr>
          <w:rFonts w:ascii="Verdana" w:hAnsi="Verdana"/>
          <w:sz w:val="20"/>
          <w:szCs w:val="20"/>
        </w:rPr>
        <w:t xml:space="preserve"> </w:t>
      </w:r>
      <w:r w:rsidR="00751F91">
        <w:rPr>
          <w:rFonts w:ascii="Verdana" w:hAnsi="Verdana"/>
          <w:sz w:val="20"/>
          <w:szCs w:val="20"/>
        </w:rPr>
        <w:t xml:space="preserve">se jednalo o </w:t>
      </w:r>
      <w:r w:rsidR="00751F91" w:rsidRPr="00BB60F5">
        <w:rPr>
          <w:rFonts w:ascii="Verdana" w:hAnsi="Verdana"/>
          <w:sz w:val="20"/>
          <w:szCs w:val="20"/>
        </w:rPr>
        <w:t>neziskov</w:t>
      </w:r>
      <w:r w:rsidR="00751F91">
        <w:rPr>
          <w:rFonts w:ascii="Verdana" w:hAnsi="Verdana"/>
          <w:sz w:val="20"/>
          <w:szCs w:val="20"/>
        </w:rPr>
        <w:t xml:space="preserve">ou </w:t>
      </w:r>
      <w:r w:rsidR="00751F91" w:rsidRPr="00BB60F5">
        <w:rPr>
          <w:rFonts w:ascii="Verdana" w:hAnsi="Verdana"/>
          <w:sz w:val="20"/>
          <w:szCs w:val="20"/>
        </w:rPr>
        <w:t>organizac</w:t>
      </w:r>
      <w:r w:rsidR="00751F91">
        <w:rPr>
          <w:rFonts w:ascii="Verdana" w:hAnsi="Verdana"/>
          <w:sz w:val="20"/>
          <w:szCs w:val="20"/>
        </w:rPr>
        <w:t xml:space="preserve">i působící </w:t>
      </w:r>
      <w:r w:rsidR="00751F91" w:rsidRPr="00BB60F5">
        <w:rPr>
          <w:rFonts w:ascii="Verdana" w:hAnsi="Verdana"/>
          <w:sz w:val="20"/>
          <w:szCs w:val="20"/>
        </w:rPr>
        <w:t>v</w:t>
      </w:r>
      <w:r w:rsidR="00751F91">
        <w:rPr>
          <w:rFonts w:ascii="Verdana" w:hAnsi="Verdana"/>
          <w:sz w:val="20"/>
          <w:szCs w:val="20"/>
        </w:rPr>
        <w:t xml:space="preserve"> daném </w:t>
      </w:r>
      <w:r w:rsidR="00751F91" w:rsidRPr="00BB60F5">
        <w:rPr>
          <w:rFonts w:ascii="Verdana" w:hAnsi="Verdana"/>
          <w:sz w:val="20"/>
          <w:szCs w:val="20"/>
        </w:rPr>
        <w:t>kraji)</w:t>
      </w:r>
      <w:r w:rsidR="00751F91">
        <w:rPr>
          <w:rFonts w:ascii="Verdana" w:hAnsi="Verdana"/>
          <w:sz w:val="20"/>
          <w:szCs w:val="20"/>
        </w:rPr>
        <w:t>. Byl</w:t>
      </w:r>
      <w:r w:rsidR="002F3F7C">
        <w:rPr>
          <w:rFonts w:ascii="Verdana" w:hAnsi="Verdana"/>
          <w:sz w:val="20"/>
          <w:szCs w:val="20"/>
        </w:rPr>
        <w:t>y</w:t>
      </w:r>
      <w:r w:rsidR="00751F91">
        <w:rPr>
          <w:rFonts w:ascii="Verdana" w:hAnsi="Verdana"/>
          <w:sz w:val="20"/>
          <w:szCs w:val="20"/>
        </w:rPr>
        <w:t xml:space="preserve"> ale zaznamenán</w:t>
      </w:r>
      <w:r w:rsidR="00CA5841">
        <w:rPr>
          <w:rFonts w:ascii="Verdana" w:hAnsi="Verdana"/>
          <w:sz w:val="20"/>
          <w:szCs w:val="20"/>
        </w:rPr>
        <w:t>y</w:t>
      </w:r>
      <w:r w:rsidR="00751F91">
        <w:rPr>
          <w:rFonts w:ascii="Verdana" w:hAnsi="Verdana"/>
          <w:sz w:val="20"/>
          <w:szCs w:val="20"/>
        </w:rPr>
        <w:t xml:space="preserve"> i případ</w:t>
      </w:r>
      <w:r w:rsidR="002F3F7C">
        <w:rPr>
          <w:rFonts w:ascii="Verdana" w:hAnsi="Verdana"/>
          <w:sz w:val="20"/>
          <w:szCs w:val="20"/>
        </w:rPr>
        <w:t>y</w:t>
      </w:r>
      <w:r w:rsidR="00751F91">
        <w:rPr>
          <w:rFonts w:ascii="Verdana" w:hAnsi="Verdana"/>
          <w:sz w:val="20"/>
          <w:szCs w:val="20"/>
        </w:rPr>
        <w:t xml:space="preserve">, kdy si zaměstnavatel kvůli možnosti </w:t>
      </w:r>
      <w:r w:rsidR="005D4CEC">
        <w:rPr>
          <w:rFonts w:ascii="Verdana" w:hAnsi="Verdana"/>
          <w:sz w:val="20"/>
          <w:szCs w:val="20"/>
        </w:rPr>
        <w:t xml:space="preserve">zajištění </w:t>
      </w:r>
      <w:r w:rsidR="00751F91">
        <w:rPr>
          <w:rFonts w:ascii="Verdana" w:hAnsi="Verdana"/>
          <w:sz w:val="20"/>
          <w:szCs w:val="20"/>
        </w:rPr>
        <w:t>jazykových kurz</w:t>
      </w:r>
      <w:r w:rsidR="005D4CEC">
        <w:rPr>
          <w:rFonts w:ascii="Verdana" w:hAnsi="Verdana"/>
          <w:sz w:val="20"/>
          <w:szCs w:val="20"/>
        </w:rPr>
        <w:t xml:space="preserve">ů pro své zaměstnance </w:t>
      </w:r>
      <w:r w:rsidR="00751F91">
        <w:rPr>
          <w:rFonts w:ascii="Verdana" w:hAnsi="Verdana"/>
          <w:sz w:val="20"/>
          <w:szCs w:val="20"/>
        </w:rPr>
        <w:t xml:space="preserve">najímal </w:t>
      </w:r>
      <w:r w:rsidR="00751F91">
        <w:rPr>
          <w:rFonts w:ascii="Verdana" w:hAnsi="Verdana"/>
          <w:sz w:val="20"/>
          <w:szCs w:val="20"/>
        </w:rPr>
        <w:lastRenderedPageBreak/>
        <w:t>externí subjekt</w:t>
      </w:r>
      <w:r w:rsidR="005D4CEC">
        <w:rPr>
          <w:rFonts w:ascii="Verdana" w:hAnsi="Verdana"/>
          <w:sz w:val="20"/>
          <w:szCs w:val="20"/>
        </w:rPr>
        <w:t xml:space="preserve"> a </w:t>
      </w:r>
      <w:r w:rsidR="00751F91" w:rsidRPr="00BB60F5">
        <w:rPr>
          <w:rFonts w:ascii="Verdana" w:hAnsi="Verdana"/>
          <w:sz w:val="20"/>
          <w:szCs w:val="20"/>
        </w:rPr>
        <w:t>zaměstnanc</w:t>
      </w:r>
      <w:r w:rsidR="005D4CEC">
        <w:rPr>
          <w:rFonts w:ascii="Verdana" w:hAnsi="Verdana"/>
          <w:sz w:val="20"/>
          <w:szCs w:val="20"/>
        </w:rPr>
        <w:t>i</w:t>
      </w:r>
      <w:r w:rsidR="00751F91">
        <w:rPr>
          <w:rFonts w:ascii="Verdana" w:hAnsi="Verdana"/>
          <w:sz w:val="20"/>
          <w:szCs w:val="20"/>
        </w:rPr>
        <w:t xml:space="preserve"> </w:t>
      </w:r>
      <w:r w:rsidR="005D4CEC">
        <w:rPr>
          <w:rFonts w:ascii="Verdana" w:hAnsi="Verdana"/>
          <w:sz w:val="20"/>
          <w:szCs w:val="20"/>
        </w:rPr>
        <w:t xml:space="preserve">tohoto zaměstnavatele </w:t>
      </w:r>
      <w:r w:rsidR="00751F91" w:rsidRPr="00BB60F5">
        <w:rPr>
          <w:rFonts w:ascii="Verdana" w:hAnsi="Verdana"/>
          <w:sz w:val="20"/>
          <w:szCs w:val="20"/>
        </w:rPr>
        <w:t xml:space="preserve">z Ukrajiny </w:t>
      </w:r>
      <w:r w:rsidR="005D4CEC">
        <w:rPr>
          <w:rFonts w:ascii="Verdana" w:hAnsi="Verdana"/>
          <w:sz w:val="20"/>
          <w:szCs w:val="20"/>
        </w:rPr>
        <w:t xml:space="preserve">se mohli </w:t>
      </w:r>
      <w:r w:rsidR="00751F91">
        <w:rPr>
          <w:rFonts w:ascii="Verdana" w:hAnsi="Verdana"/>
          <w:sz w:val="20"/>
          <w:szCs w:val="20"/>
        </w:rPr>
        <w:t>jazykov</w:t>
      </w:r>
      <w:r w:rsidR="005D4CEC">
        <w:rPr>
          <w:rFonts w:ascii="Verdana" w:hAnsi="Verdana"/>
          <w:sz w:val="20"/>
          <w:szCs w:val="20"/>
        </w:rPr>
        <w:t>ých</w:t>
      </w:r>
      <w:r w:rsidR="00751F91">
        <w:rPr>
          <w:rFonts w:ascii="Verdana" w:hAnsi="Verdana"/>
          <w:sz w:val="20"/>
          <w:szCs w:val="20"/>
        </w:rPr>
        <w:t xml:space="preserve"> kurz</w:t>
      </w:r>
      <w:r w:rsidR="005D4CEC">
        <w:rPr>
          <w:rFonts w:ascii="Verdana" w:hAnsi="Verdana"/>
          <w:sz w:val="20"/>
          <w:szCs w:val="20"/>
        </w:rPr>
        <w:t>ů</w:t>
      </w:r>
      <w:r w:rsidR="00751F91">
        <w:rPr>
          <w:rFonts w:ascii="Verdana" w:hAnsi="Verdana"/>
          <w:sz w:val="20"/>
          <w:szCs w:val="20"/>
        </w:rPr>
        <w:t xml:space="preserve"> </w:t>
      </w:r>
      <w:r w:rsidR="005D4CEC">
        <w:rPr>
          <w:rFonts w:ascii="Verdana" w:hAnsi="Verdana"/>
          <w:sz w:val="20"/>
          <w:szCs w:val="20"/>
        </w:rPr>
        <w:t xml:space="preserve">účastnit </w:t>
      </w:r>
      <w:r w:rsidR="00751F91" w:rsidRPr="00BB60F5">
        <w:rPr>
          <w:rFonts w:ascii="Verdana" w:hAnsi="Verdana"/>
          <w:sz w:val="20"/>
          <w:szCs w:val="20"/>
        </w:rPr>
        <w:t>přímo na pracovišti</w:t>
      </w:r>
      <w:r w:rsidR="005D4CEC">
        <w:rPr>
          <w:rFonts w:ascii="Verdana" w:hAnsi="Verdana"/>
          <w:sz w:val="20"/>
          <w:szCs w:val="20"/>
        </w:rPr>
        <w:t xml:space="preserve"> a </w:t>
      </w:r>
      <w:r w:rsidR="00BA33FA">
        <w:rPr>
          <w:rFonts w:ascii="Verdana" w:hAnsi="Verdana"/>
          <w:sz w:val="20"/>
          <w:szCs w:val="20"/>
        </w:rPr>
        <w:t>jazykový kurz</w:t>
      </w:r>
      <w:r w:rsidR="005D4CEC">
        <w:rPr>
          <w:rFonts w:ascii="Verdana" w:hAnsi="Verdana"/>
          <w:sz w:val="20"/>
          <w:szCs w:val="20"/>
        </w:rPr>
        <w:t xml:space="preserve"> </w:t>
      </w:r>
      <w:r w:rsidR="00BA33FA">
        <w:rPr>
          <w:rFonts w:ascii="Verdana" w:hAnsi="Verdana"/>
          <w:sz w:val="20"/>
          <w:szCs w:val="20"/>
        </w:rPr>
        <w:t>byl</w:t>
      </w:r>
      <w:r w:rsidR="005D4CEC">
        <w:rPr>
          <w:rFonts w:ascii="Verdana" w:hAnsi="Verdana"/>
          <w:sz w:val="20"/>
          <w:szCs w:val="20"/>
        </w:rPr>
        <w:t xml:space="preserve"> zaměstnavatelem hrazen</w:t>
      </w:r>
      <w:r w:rsidR="00751F91">
        <w:rPr>
          <w:rFonts w:ascii="Verdana" w:hAnsi="Verdana"/>
          <w:sz w:val="20"/>
          <w:szCs w:val="20"/>
        </w:rPr>
        <w:t>.</w:t>
      </w:r>
      <w:r w:rsidRPr="00BB60F5">
        <w:rPr>
          <w:rFonts w:ascii="Verdana" w:hAnsi="Verdana"/>
          <w:sz w:val="20"/>
          <w:szCs w:val="20"/>
        </w:rPr>
        <w:t xml:space="preserve"> Respondenti, kteří takové kurzy češtiny pro cizince navštěvovali deklarovali jejich přínos pro jejich jazykové kompetence, nicméně dalšímu zlepšování těchto kompetencí se nevěnovali zejména z důvodu omezených časových možností.</w:t>
      </w:r>
    </w:p>
    <w:p w14:paraId="2167FB20" w14:textId="77777777" w:rsidR="005E1D6F" w:rsidRPr="00744AAB" w:rsidRDefault="005E1D6F" w:rsidP="00BB60F5">
      <w:pPr>
        <w:spacing w:after="240" w:line="240" w:lineRule="auto"/>
        <w:ind w:left="709" w:right="709"/>
        <w:jc w:val="both"/>
        <w:rPr>
          <w:rFonts w:ascii="Verdana" w:hAnsi="Verdana"/>
          <w:sz w:val="16"/>
          <w:szCs w:val="16"/>
        </w:rPr>
      </w:pPr>
      <w:r w:rsidRPr="00744AAB">
        <w:rPr>
          <w:rFonts w:ascii="Verdana" w:hAnsi="Verdana"/>
          <w:b/>
          <w:sz w:val="16"/>
          <w:szCs w:val="16"/>
        </w:rPr>
        <w:t>UKR-M-32-JMK-tex:</w:t>
      </w:r>
      <w:r w:rsidRPr="00744AAB">
        <w:rPr>
          <w:rFonts w:ascii="Verdana" w:hAnsi="Verdana"/>
          <w:sz w:val="16"/>
          <w:szCs w:val="16"/>
        </w:rPr>
        <w:t xml:space="preserve"> „</w:t>
      </w:r>
      <w:r w:rsidRPr="00744AAB">
        <w:rPr>
          <w:rFonts w:ascii="Verdana" w:hAnsi="Verdana"/>
          <w:i/>
          <w:sz w:val="16"/>
          <w:szCs w:val="16"/>
        </w:rPr>
        <w:t>Chodil jsme na kurz češtiny, hned jak jsme přijeli poprvé na fabriku. Tak my jsme nějakou dobu, dva nebo tři měsíce, tak chodili jsme tam. S Čechy mluvím česky s Ukrajinci ukrajinsky. Chtěl jsem jako to zlepšit. Protože by to i pro mě bylo lepší a mě to i baví. Ale neměl jsem kdy</w:t>
      </w:r>
      <w:r w:rsidRPr="00744AAB">
        <w:rPr>
          <w:rFonts w:ascii="Verdana" w:hAnsi="Verdana"/>
          <w:sz w:val="16"/>
          <w:szCs w:val="16"/>
        </w:rPr>
        <w:t>.“</w:t>
      </w:r>
    </w:p>
    <w:p w14:paraId="2D19D13E" w14:textId="77777777" w:rsidR="005E1D6F" w:rsidRPr="00744AAB" w:rsidRDefault="005E1D6F" w:rsidP="00BB60F5">
      <w:pPr>
        <w:widowControl w:val="0"/>
        <w:autoSpaceDE w:val="0"/>
        <w:autoSpaceDN w:val="0"/>
        <w:adjustRightInd w:val="0"/>
        <w:spacing w:after="240" w:line="240" w:lineRule="auto"/>
        <w:ind w:left="709" w:right="709"/>
        <w:jc w:val="both"/>
        <w:rPr>
          <w:rFonts w:ascii="Verdana" w:hAnsi="Verdana"/>
          <w:sz w:val="16"/>
          <w:szCs w:val="16"/>
        </w:rPr>
      </w:pPr>
      <w:r w:rsidRPr="00744AAB">
        <w:rPr>
          <w:rFonts w:ascii="Verdana" w:hAnsi="Verdana"/>
          <w:b/>
          <w:sz w:val="16"/>
          <w:szCs w:val="16"/>
        </w:rPr>
        <w:t>UKR-M-28 VYS-stav:</w:t>
      </w:r>
      <w:r w:rsidRPr="00744AAB">
        <w:rPr>
          <w:rFonts w:ascii="Verdana" w:hAnsi="Verdana"/>
          <w:sz w:val="16"/>
          <w:szCs w:val="16"/>
        </w:rPr>
        <w:t xml:space="preserve"> „</w:t>
      </w:r>
      <w:r w:rsidRPr="00744AAB">
        <w:rPr>
          <w:rFonts w:ascii="Verdana" w:hAnsi="Verdana"/>
          <w:i/>
          <w:sz w:val="16"/>
          <w:szCs w:val="16"/>
        </w:rPr>
        <w:t>Většinou mluvím česky na pracovišti, protože dělám jenom s Čechy, takže to jako musím, proto já jako za ten rok se naučil</w:t>
      </w:r>
      <w:r w:rsidRPr="00744AAB">
        <w:rPr>
          <w:rFonts w:ascii="Verdana" w:hAnsi="Verdana"/>
          <w:sz w:val="16"/>
          <w:szCs w:val="16"/>
        </w:rPr>
        <w:t>.“</w:t>
      </w:r>
    </w:p>
    <w:p w14:paraId="527D1076" w14:textId="77777777" w:rsidR="005E1D6F" w:rsidRPr="00744AAB" w:rsidRDefault="005E1D6F" w:rsidP="00BB60F5">
      <w:pPr>
        <w:widowControl w:val="0"/>
        <w:autoSpaceDE w:val="0"/>
        <w:autoSpaceDN w:val="0"/>
        <w:adjustRightInd w:val="0"/>
        <w:spacing w:after="240" w:line="240" w:lineRule="auto"/>
        <w:ind w:left="709" w:right="709"/>
        <w:jc w:val="both"/>
        <w:rPr>
          <w:rFonts w:ascii="Verdana" w:hAnsi="Verdana"/>
          <w:sz w:val="16"/>
          <w:szCs w:val="16"/>
        </w:rPr>
      </w:pPr>
      <w:r w:rsidRPr="00744AAB">
        <w:rPr>
          <w:rFonts w:ascii="Verdana" w:hAnsi="Verdana"/>
          <w:b/>
          <w:sz w:val="16"/>
          <w:szCs w:val="16"/>
        </w:rPr>
        <w:t>UKR-Ž-34-JMK-tex:</w:t>
      </w:r>
      <w:r w:rsidRPr="00744AAB">
        <w:rPr>
          <w:rFonts w:ascii="Verdana" w:hAnsi="Verdana"/>
          <w:sz w:val="16"/>
          <w:szCs w:val="16"/>
        </w:rPr>
        <w:t xml:space="preserve"> „</w:t>
      </w:r>
      <w:r w:rsidRPr="00744AAB">
        <w:rPr>
          <w:rFonts w:ascii="Verdana" w:hAnsi="Verdana"/>
          <w:i/>
          <w:sz w:val="16"/>
          <w:szCs w:val="16"/>
        </w:rPr>
        <w:t>Já normálně, já pracuju i s Čechy teď už nemám nějaký problém s jazykem. A taky máme ve firmě kurz češtiny. Na začátku já chodila do kurzu, ale teď jakoby já nemám takový čas na to. Když je problém s češtinou, tak já klidně jdu za paní učitelkou a on mně všechno řekne a ukáže.</w:t>
      </w:r>
      <w:r w:rsidRPr="00744AAB">
        <w:rPr>
          <w:rFonts w:ascii="Verdana" w:hAnsi="Verdana"/>
          <w:sz w:val="16"/>
          <w:szCs w:val="16"/>
        </w:rPr>
        <w:t>“</w:t>
      </w:r>
    </w:p>
    <w:p w14:paraId="22ED7003" w14:textId="77777777" w:rsidR="005E1D6F" w:rsidRPr="00744AAB" w:rsidRDefault="005E1D6F" w:rsidP="00BB60F5">
      <w:pPr>
        <w:widowControl w:val="0"/>
        <w:autoSpaceDE w:val="0"/>
        <w:autoSpaceDN w:val="0"/>
        <w:adjustRightInd w:val="0"/>
        <w:spacing w:after="240" w:line="240" w:lineRule="auto"/>
        <w:ind w:left="709" w:right="709"/>
        <w:jc w:val="both"/>
        <w:rPr>
          <w:rFonts w:ascii="Verdana" w:hAnsi="Verdana"/>
          <w:sz w:val="16"/>
          <w:szCs w:val="16"/>
        </w:rPr>
      </w:pPr>
      <w:r w:rsidRPr="00744AAB">
        <w:rPr>
          <w:rFonts w:ascii="Verdana" w:hAnsi="Verdana"/>
          <w:b/>
          <w:sz w:val="16"/>
          <w:szCs w:val="16"/>
        </w:rPr>
        <w:t>UKR-Ž-23-KHK-tex: „</w:t>
      </w:r>
      <w:r w:rsidRPr="00744AAB">
        <w:rPr>
          <w:rFonts w:ascii="Verdana" w:hAnsi="Verdana"/>
          <w:i/>
          <w:sz w:val="16"/>
          <w:szCs w:val="16"/>
        </w:rPr>
        <w:t>Chodila jsem na kurzy češtiny u nás ve firmě, ale dál chci pokračovat soukromě u známé, která je učitelka češtiny. Kdybych mluvila v práci jenom česky, tak by se moje čeština zlepšila rychleji. Na cizineckou policii, s námi také první dva roky jezdili z firmy, protože jsem mluvila jedno slovo česky druhé ukrajinsky, ale teď už si to zařizuji sama, i když se stydím</w:t>
      </w:r>
      <w:r w:rsidRPr="00744AAB">
        <w:rPr>
          <w:rFonts w:ascii="Verdana" w:hAnsi="Verdana"/>
          <w:sz w:val="16"/>
          <w:szCs w:val="16"/>
        </w:rPr>
        <w:t>.“</w:t>
      </w:r>
    </w:p>
    <w:p w14:paraId="09EEE136" w14:textId="77777777" w:rsidR="005E1D6F" w:rsidRPr="00744AAB" w:rsidRDefault="005E1D6F" w:rsidP="00BB60F5">
      <w:pPr>
        <w:spacing w:after="240" w:line="240" w:lineRule="auto"/>
        <w:ind w:left="709" w:right="709"/>
        <w:jc w:val="both"/>
        <w:rPr>
          <w:rFonts w:ascii="Verdana" w:hAnsi="Verdana"/>
          <w:sz w:val="16"/>
          <w:szCs w:val="16"/>
        </w:rPr>
      </w:pPr>
      <w:r w:rsidRPr="00744AAB">
        <w:rPr>
          <w:rFonts w:ascii="Verdana" w:hAnsi="Verdana"/>
          <w:b/>
          <w:sz w:val="16"/>
          <w:szCs w:val="16"/>
        </w:rPr>
        <w:t xml:space="preserve">UKR-Ž-60-KHK-tex: </w:t>
      </w:r>
      <w:r w:rsidRPr="00744AAB">
        <w:rPr>
          <w:rFonts w:ascii="Verdana" w:hAnsi="Verdana"/>
          <w:sz w:val="16"/>
          <w:szCs w:val="16"/>
        </w:rPr>
        <w:t>„</w:t>
      </w:r>
      <w:r w:rsidRPr="00744AAB">
        <w:rPr>
          <w:rFonts w:ascii="Verdana" w:hAnsi="Verdana"/>
          <w:i/>
          <w:sz w:val="16"/>
          <w:szCs w:val="16"/>
        </w:rPr>
        <w:t>Přijížděla učitelka z Hradce Králové a chodili jsme do místního gymnázia a já jsem tam chodila na kurzy češtiny. Dověděli jsem se, že je tam možnost chodit ve firmě, ale chodili tam cizinci i z jiných firem. Tam byl i pravopis</w:t>
      </w:r>
      <w:r w:rsidRPr="00744AAB">
        <w:rPr>
          <w:rFonts w:ascii="Verdana" w:hAnsi="Verdana"/>
          <w:sz w:val="16"/>
          <w:szCs w:val="16"/>
        </w:rPr>
        <w:t>.“</w:t>
      </w:r>
    </w:p>
    <w:p w14:paraId="2C4277FC" w14:textId="77777777" w:rsidR="005E1D6F" w:rsidRPr="00744AAB" w:rsidRDefault="005E1D6F" w:rsidP="00BB60F5">
      <w:pPr>
        <w:spacing w:after="240" w:line="240" w:lineRule="auto"/>
        <w:ind w:left="709" w:right="709"/>
        <w:jc w:val="both"/>
        <w:rPr>
          <w:rFonts w:ascii="Verdana" w:hAnsi="Verdana"/>
          <w:sz w:val="16"/>
          <w:szCs w:val="16"/>
        </w:rPr>
      </w:pPr>
      <w:r w:rsidRPr="00744AAB">
        <w:rPr>
          <w:rFonts w:ascii="Verdana" w:hAnsi="Verdana"/>
          <w:b/>
          <w:sz w:val="16"/>
          <w:szCs w:val="16"/>
        </w:rPr>
        <w:t xml:space="preserve">UKR-M-52-KHK-tex: </w:t>
      </w:r>
      <w:r w:rsidRPr="00744AAB">
        <w:rPr>
          <w:rFonts w:ascii="Verdana" w:hAnsi="Verdana"/>
          <w:sz w:val="16"/>
          <w:szCs w:val="16"/>
        </w:rPr>
        <w:t>„</w:t>
      </w:r>
      <w:r w:rsidRPr="00744AAB">
        <w:rPr>
          <w:rFonts w:ascii="Verdana" w:hAnsi="Verdana"/>
          <w:i/>
          <w:sz w:val="16"/>
          <w:szCs w:val="16"/>
        </w:rPr>
        <w:t>Všechno vcelku rozumím, ale mluvení je pořád problém, aby mi vše rozuměli, ale no domluvím se nějak, ale dobré to není. Není kde se tady učit. Chtěl bych český jazyk znát, alespoň na sedmdesát procent, to by bylo všechno lepší i pro peníze. Když umíš dobře česky, tak máš nárok i na lepší peníze o 20 až 30</w:t>
      </w:r>
      <w:r w:rsidR="00B811E4">
        <w:rPr>
          <w:rFonts w:ascii="Verdana" w:hAnsi="Verdana"/>
          <w:i/>
          <w:sz w:val="16"/>
          <w:szCs w:val="16"/>
        </w:rPr>
        <w:t> </w:t>
      </w:r>
      <w:r w:rsidRPr="00744AAB">
        <w:rPr>
          <w:rFonts w:ascii="Verdana" w:hAnsi="Verdana"/>
          <w:i/>
          <w:sz w:val="16"/>
          <w:szCs w:val="16"/>
        </w:rPr>
        <w:t>% lepší peníze, hlavně, když znáš technický jazyk.“</w:t>
      </w:r>
    </w:p>
    <w:p w14:paraId="0D01CE33" w14:textId="77777777" w:rsidR="005E1D6F" w:rsidRPr="00290615" w:rsidRDefault="005E1D6F" w:rsidP="00BB60F5">
      <w:pPr>
        <w:pStyle w:val="Odstavecseseznamem"/>
        <w:spacing w:after="120" w:line="240" w:lineRule="auto"/>
        <w:jc w:val="both"/>
        <w:rPr>
          <w:rFonts w:ascii="Verdana" w:hAnsi="Verdana"/>
          <w:sz w:val="4"/>
          <w:szCs w:val="4"/>
        </w:rPr>
      </w:pPr>
    </w:p>
    <w:p w14:paraId="1950313A" w14:textId="77777777" w:rsidR="005E1D6F" w:rsidRPr="00744AAB" w:rsidRDefault="005E1D6F" w:rsidP="00BB60F5">
      <w:pPr>
        <w:pStyle w:val="Odstavecseseznamem"/>
        <w:numPr>
          <w:ilvl w:val="0"/>
          <w:numId w:val="14"/>
        </w:numPr>
        <w:spacing w:after="120" w:line="240" w:lineRule="auto"/>
        <w:ind w:left="284" w:hanging="284"/>
        <w:jc w:val="both"/>
        <w:rPr>
          <w:rFonts w:ascii="Verdana" w:hAnsi="Verdana"/>
          <w:sz w:val="20"/>
          <w:szCs w:val="20"/>
          <w:u w:val="single"/>
        </w:rPr>
      </w:pPr>
      <w:r w:rsidRPr="00744AAB">
        <w:rPr>
          <w:rFonts w:ascii="Verdana" w:hAnsi="Verdana"/>
          <w:sz w:val="20"/>
          <w:szCs w:val="20"/>
          <w:u w:val="single"/>
        </w:rPr>
        <w:t>Jaké jsou plány cizinců do budoucnosti?</w:t>
      </w:r>
    </w:p>
    <w:p w14:paraId="347D487A" w14:textId="77777777" w:rsidR="005E1D6F" w:rsidRPr="00BB60F5" w:rsidRDefault="005E1D6F" w:rsidP="00BB60F5">
      <w:pPr>
        <w:spacing w:after="240" w:line="240" w:lineRule="auto"/>
        <w:ind w:firstLine="709"/>
        <w:jc w:val="both"/>
        <w:rPr>
          <w:rFonts w:ascii="Verdana" w:hAnsi="Verdana"/>
          <w:sz w:val="20"/>
          <w:szCs w:val="20"/>
        </w:rPr>
      </w:pPr>
      <w:r w:rsidRPr="00BB60F5">
        <w:rPr>
          <w:rFonts w:ascii="Verdana" w:hAnsi="Verdana"/>
          <w:sz w:val="20"/>
          <w:szCs w:val="20"/>
        </w:rPr>
        <w:t>Z výpovědí téměř všech respondentů poměrně jednoznačně vyplývalo</w:t>
      </w:r>
      <w:r w:rsidR="00B811E4">
        <w:rPr>
          <w:rFonts w:ascii="Verdana" w:hAnsi="Verdana"/>
          <w:sz w:val="20"/>
          <w:szCs w:val="20"/>
        </w:rPr>
        <w:t>, že</w:t>
      </w:r>
      <w:r w:rsidRPr="00BB60F5">
        <w:rPr>
          <w:rFonts w:ascii="Verdana" w:hAnsi="Verdana"/>
          <w:sz w:val="20"/>
          <w:szCs w:val="20"/>
        </w:rPr>
        <w:t xml:space="preserve"> by chtěli </w:t>
      </w:r>
      <w:r w:rsidRPr="000C1609">
        <w:rPr>
          <w:rFonts w:ascii="Verdana" w:hAnsi="Verdana"/>
          <w:b/>
          <w:sz w:val="20"/>
          <w:szCs w:val="20"/>
        </w:rPr>
        <w:t>zůstat žít v České republice</w:t>
      </w:r>
      <w:r w:rsidRPr="00BB60F5">
        <w:rPr>
          <w:rFonts w:ascii="Verdana" w:hAnsi="Verdana"/>
          <w:sz w:val="20"/>
          <w:szCs w:val="20"/>
        </w:rPr>
        <w:t xml:space="preserve">. Stěžejní skutečnost pro ně do budoucna představuje možnost </w:t>
      </w:r>
      <w:r w:rsidRPr="000C1609">
        <w:rPr>
          <w:rFonts w:ascii="Verdana" w:hAnsi="Verdana"/>
          <w:b/>
          <w:sz w:val="20"/>
          <w:szCs w:val="20"/>
        </w:rPr>
        <w:t>získání trvalého pobytu</w:t>
      </w:r>
      <w:r w:rsidRPr="00BB60F5">
        <w:rPr>
          <w:rFonts w:ascii="Verdana" w:hAnsi="Verdana"/>
          <w:sz w:val="20"/>
          <w:szCs w:val="20"/>
        </w:rPr>
        <w:t xml:space="preserve"> na území České republiky. Změna pobytového statusu na trvalý pobyt v ČR představuje určitý milník téměř pro všechny cizince z třetích zemí. V případě zahraničních zaměstnanců, kteří mají jako druh pobytu zaměstnaneckou kartu, která je nejčastěji vydávána na dobu trvání pracovně-právního vztahu představuje získání trvalého pobytu volný přístup na trh práce v ČR. I z tohoto důvodu nebyly představy o změně zaměstnavatele v blízké budoucnosti zatím nijak konkrétní. Motivací pro případnou změnu však byly zejména </w:t>
      </w:r>
      <w:r w:rsidRPr="000C1609">
        <w:rPr>
          <w:rFonts w:ascii="Verdana" w:hAnsi="Verdana"/>
          <w:b/>
          <w:sz w:val="20"/>
          <w:szCs w:val="20"/>
        </w:rPr>
        <w:t>lepší mzdové podmínky a fyzicky méně náročný druh práce</w:t>
      </w:r>
      <w:r w:rsidRPr="00BB60F5">
        <w:rPr>
          <w:rFonts w:ascii="Verdana" w:hAnsi="Verdana"/>
          <w:sz w:val="20"/>
          <w:szCs w:val="20"/>
        </w:rPr>
        <w:t>.</w:t>
      </w:r>
    </w:p>
    <w:p w14:paraId="455231F5" w14:textId="77777777" w:rsidR="005E1D6F" w:rsidRPr="00744AAB" w:rsidRDefault="005E1D6F" w:rsidP="00BB60F5">
      <w:pPr>
        <w:pStyle w:val="Odstavecseseznamem"/>
        <w:spacing w:after="240" w:line="240" w:lineRule="auto"/>
        <w:ind w:left="709" w:right="709"/>
        <w:jc w:val="both"/>
        <w:rPr>
          <w:rFonts w:ascii="Verdana" w:hAnsi="Verdana"/>
          <w:sz w:val="16"/>
          <w:szCs w:val="16"/>
        </w:rPr>
      </w:pPr>
      <w:r w:rsidRPr="00744AAB">
        <w:rPr>
          <w:rFonts w:ascii="Verdana" w:hAnsi="Verdana"/>
          <w:b/>
          <w:sz w:val="16"/>
          <w:szCs w:val="16"/>
        </w:rPr>
        <w:t>UKR-M-32-JMK-tex:</w:t>
      </w:r>
      <w:r w:rsidRPr="00744AAB">
        <w:rPr>
          <w:rFonts w:ascii="Verdana" w:hAnsi="Verdana"/>
          <w:sz w:val="16"/>
          <w:szCs w:val="16"/>
        </w:rPr>
        <w:t xml:space="preserve"> „</w:t>
      </w:r>
      <w:r w:rsidRPr="00744AAB">
        <w:rPr>
          <w:rFonts w:ascii="Verdana" w:hAnsi="Verdana"/>
          <w:i/>
          <w:sz w:val="16"/>
          <w:szCs w:val="16"/>
        </w:rPr>
        <w:t>No a na příště říkám, nevím, jak to bude. Možná pak dodělám asi tento rok nebo aj další. Ale chtěl bych tady jako, nevím. Chtěl bych tady zůstat bydlet ještě a na této fabrice ještě pracovat. A chtěl bych aspoň jako zkusit žádat o ten trvalý pobyt.</w:t>
      </w:r>
      <w:r w:rsidRPr="00744AAB">
        <w:rPr>
          <w:rFonts w:ascii="Verdana" w:hAnsi="Verdana"/>
          <w:sz w:val="16"/>
          <w:szCs w:val="16"/>
        </w:rPr>
        <w:t>“</w:t>
      </w:r>
    </w:p>
    <w:p w14:paraId="7D536256" w14:textId="77777777" w:rsidR="005E1D6F" w:rsidRPr="00744AAB" w:rsidRDefault="005E1D6F" w:rsidP="00BB60F5">
      <w:pPr>
        <w:pStyle w:val="Odstavecseseznamem"/>
        <w:spacing w:after="240" w:line="240" w:lineRule="auto"/>
        <w:ind w:left="709" w:right="709"/>
        <w:jc w:val="both"/>
        <w:rPr>
          <w:rFonts w:ascii="Verdana" w:hAnsi="Verdana"/>
          <w:sz w:val="16"/>
          <w:szCs w:val="16"/>
        </w:rPr>
      </w:pPr>
    </w:p>
    <w:p w14:paraId="02F07163" w14:textId="77777777" w:rsidR="005E1D6F" w:rsidRPr="00744AAB" w:rsidRDefault="005E1D6F" w:rsidP="00BB60F5">
      <w:pPr>
        <w:pStyle w:val="Odstavecseseznamem"/>
        <w:spacing w:after="240" w:line="240" w:lineRule="auto"/>
        <w:ind w:left="709" w:right="709"/>
        <w:jc w:val="both"/>
        <w:rPr>
          <w:rFonts w:ascii="Verdana" w:hAnsi="Verdana"/>
          <w:sz w:val="16"/>
          <w:szCs w:val="16"/>
        </w:rPr>
      </w:pPr>
      <w:r w:rsidRPr="00744AAB">
        <w:rPr>
          <w:rFonts w:ascii="Verdana" w:hAnsi="Verdana"/>
          <w:b/>
          <w:sz w:val="16"/>
          <w:szCs w:val="16"/>
        </w:rPr>
        <w:t>UKR-Ž-34-JMK-tex:</w:t>
      </w:r>
      <w:r w:rsidRPr="00744AAB">
        <w:rPr>
          <w:rFonts w:ascii="Verdana" w:hAnsi="Verdana"/>
          <w:sz w:val="16"/>
          <w:szCs w:val="16"/>
        </w:rPr>
        <w:t xml:space="preserve"> „</w:t>
      </w:r>
      <w:r w:rsidRPr="00744AAB">
        <w:rPr>
          <w:rFonts w:ascii="Verdana" w:hAnsi="Verdana"/>
          <w:i/>
          <w:sz w:val="16"/>
          <w:szCs w:val="16"/>
        </w:rPr>
        <w:t>Mám vyšší vzdělání a čekám na nostrifikaci diplomu, kdybych dostala trvalý pobyt, tak můžu jít někam jinam. A teď tu musím ještě nějakou dobu být. No na firmě já vám řeknu tak, tam je těžká práce. Ne každý člověk to vydrží, ne každý člověk může pracovat noční směny</w:t>
      </w:r>
      <w:r w:rsidRPr="00744AAB">
        <w:rPr>
          <w:rFonts w:ascii="Verdana" w:hAnsi="Verdana"/>
          <w:sz w:val="16"/>
          <w:szCs w:val="16"/>
        </w:rPr>
        <w:t>.“</w:t>
      </w:r>
    </w:p>
    <w:p w14:paraId="5D3A850E" w14:textId="77777777" w:rsidR="005E1D6F" w:rsidRPr="00744AAB" w:rsidRDefault="005E1D6F" w:rsidP="00BB60F5">
      <w:pPr>
        <w:spacing w:after="240" w:line="240" w:lineRule="auto"/>
        <w:ind w:left="709" w:right="709"/>
        <w:jc w:val="both"/>
        <w:rPr>
          <w:rFonts w:ascii="Verdana" w:hAnsi="Verdana"/>
          <w:i/>
          <w:sz w:val="16"/>
          <w:szCs w:val="16"/>
        </w:rPr>
      </w:pPr>
      <w:r w:rsidRPr="00744AAB">
        <w:rPr>
          <w:rFonts w:ascii="Verdana" w:hAnsi="Verdana"/>
          <w:b/>
          <w:sz w:val="16"/>
          <w:szCs w:val="16"/>
        </w:rPr>
        <w:t xml:space="preserve">UKR-Ž-23-KHK-tex: </w:t>
      </w:r>
      <w:r w:rsidRPr="00744AAB">
        <w:rPr>
          <w:rFonts w:ascii="Verdana" w:hAnsi="Verdana"/>
          <w:sz w:val="16"/>
          <w:szCs w:val="16"/>
        </w:rPr>
        <w:t>„</w:t>
      </w:r>
      <w:r w:rsidRPr="00744AAB">
        <w:rPr>
          <w:rFonts w:ascii="Verdana" w:hAnsi="Verdana"/>
          <w:i/>
          <w:sz w:val="16"/>
          <w:szCs w:val="16"/>
        </w:rPr>
        <w:t>Moje práce je náročná, bolí mě z ní hodně záda.</w:t>
      </w:r>
      <w:r w:rsidRPr="00744AAB">
        <w:rPr>
          <w:rFonts w:ascii="Verdana" w:hAnsi="Verdana"/>
          <w:b/>
          <w:i/>
          <w:sz w:val="16"/>
          <w:szCs w:val="16"/>
        </w:rPr>
        <w:t xml:space="preserve"> </w:t>
      </w:r>
      <w:r w:rsidRPr="00744AAB">
        <w:rPr>
          <w:rFonts w:ascii="Verdana" w:hAnsi="Verdana"/>
          <w:i/>
          <w:sz w:val="16"/>
          <w:szCs w:val="16"/>
        </w:rPr>
        <w:t>Chtěla bych do budoucna pracovat v cukrářství, zatím v jednom pomáhám na brigádě a chci chodit na kurzy, ale nevím, jak to budu stíhat.  Taky bych chtěla šít, ale sama doma oblečení a tak. Každopádně chci v Čechách zůstat, po Ukrajině se mi nestýská, jen po rodině. Mám tu přítele.“</w:t>
      </w:r>
    </w:p>
    <w:p w14:paraId="290F5CBB" w14:textId="77777777" w:rsidR="005E1D6F" w:rsidRPr="00744AAB" w:rsidRDefault="005E1D6F" w:rsidP="00BB60F5">
      <w:pPr>
        <w:spacing w:after="240" w:line="240" w:lineRule="auto"/>
        <w:ind w:left="709" w:right="709"/>
        <w:jc w:val="both"/>
        <w:rPr>
          <w:rFonts w:ascii="Verdana" w:hAnsi="Verdana"/>
          <w:i/>
          <w:sz w:val="16"/>
          <w:szCs w:val="16"/>
        </w:rPr>
      </w:pPr>
      <w:r w:rsidRPr="00744AAB">
        <w:rPr>
          <w:rFonts w:ascii="Verdana" w:hAnsi="Verdana"/>
          <w:b/>
          <w:sz w:val="16"/>
          <w:szCs w:val="16"/>
        </w:rPr>
        <w:t xml:space="preserve">UKR-M-52-KHK-tex: </w:t>
      </w:r>
      <w:r w:rsidRPr="00744AAB">
        <w:rPr>
          <w:rFonts w:ascii="Verdana" w:hAnsi="Verdana"/>
          <w:sz w:val="16"/>
          <w:szCs w:val="16"/>
        </w:rPr>
        <w:t>„</w:t>
      </w:r>
      <w:r w:rsidRPr="00744AAB">
        <w:rPr>
          <w:rFonts w:ascii="Verdana" w:hAnsi="Verdana"/>
          <w:i/>
          <w:sz w:val="16"/>
          <w:szCs w:val="16"/>
        </w:rPr>
        <w:t>Pro manželku je to dobrý, dělá na normu, tak má lepší peníze, taky jí ta práce vyhovuje, je spokojená. Když budeme zdraví, tak budeme dál pracovat, kvůli dětem. Nevím, jak dlouho tu těžkou práci budu zvládat. Budu pracovat, ale kdyby se za stejnou práci našla jiná, kde budou lepší peníze, tak bych pracoval jinde. Jsem tu hlavně kvůli manželce, která je tu spokojená. Tady ve firmě se hodně mění zaměstnanci.“</w:t>
      </w:r>
    </w:p>
    <w:p w14:paraId="4D6538F7" w14:textId="77777777" w:rsidR="005E1D6F" w:rsidRPr="00744AAB" w:rsidRDefault="005E1D6F" w:rsidP="00BB60F5">
      <w:pPr>
        <w:pStyle w:val="Odstavecseseznamem"/>
        <w:spacing w:after="120" w:line="240" w:lineRule="auto"/>
        <w:jc w:val="both"/>
        <w:rPr>
          <w:rFonts w:ascii="Verdana" w:hAnsi="Verdana"/>
          <w:sz w:val="20"/>
          <w:szCs w:val="20"/>
        </w:rPr>
      </w:pPr>
    </w:p>
    <w:p w14:paraId="3F473D10" w14:textId="77777777" w:rsidR="005E1D6F" w:rsidRPr="00744AAB" w:rsidRDefault="005E1D6F" w:rsidP="00BB60F5">
      <w:pPr>
        <w:pStyle w:val="Odstavecseseznamem"/>
        <w:numPr>
          <w:ilvl w:val="0"/>
          <w:numId w:val="14"/>
        </w:numPr>
        <w:spacing w:after="120" w:line="240" w:lineRule="auto"/>
        <w:ind w:left="284" w:hanging="284"/>
        <w:jc w:val="both"/>
        <w:rPr>
          <w:rFonts w:ascii="Verdana" w:hAnsi="Verdana"/>
          <w:sz w:val="20"/>
          <w:szCs w:val="20"/>
          <w:u w:val="single"/>
        </w:rPr>
      </w:pPr>
      <w:r w:rsidRPr="00744AAB">
        <w:rPr>
          <w:rFonts w:ascii="Verdana" w:hAnsi="Verdana"/>
          <w:sz w:val="20"/>
          <w:szCs w:val="20"/>
          <w:u w:val="single"/>
        </w:rPr>
        <w:t>Jak situace spojená s covid-19 v průběhu letošního roku ovlivnila jejich situaci v ČR?</w:t>
      </w:r>
    </w:p>
    <w:p w14:paraId="2AFE66C8" w14:textId="77777777" w:rsidR="005E1D6F" w:rsidRPr="00BB60F5" w:rsidRDefault="005E1D6F" w:rsidP="00BB60F5">
      <w:pPr>
        <w:spacing w:after="240" w:line="240" w:lineRule="auto"/>
        <w:ind w:firstLine="709"/>
        <w:jc w:val="both"/>
        <w:rPr>
          <w:rFonts w:ascii="Verdana" w:hAnsi="Verdana"/>
          <w:sz w:val="20"/>
          <w:szCs w:val="20"/>
        </w:rPr>
      </w:pPr>
      <w:r w:rsidRPr="00BB60F5">
        <w:rPr>
          <w:rFonts w:ascii="Verdana" w:hAnsi="Verdana"/>
          <w:sz w:val="20"/>
          <w:szCs w:val="20"/>
        </w:rPr>
        <w:t xml:space="preserve">Jak již bylo uvedeno výše v souvislosti s covid-19, respondenti </w:t>
      </w:r>
      <w:r w:rsidRPr="000C1609">
        <w:rPr>
          <w:rFonts w:ascii="Verdana" w:hAnsi="Verdana"/>
          <w:b/>
          <w:sz w:val="20"/>
          <w:szCs w:val="20"/>
        </w:rPr>
        <w:t>se obávali negativních ekonomický dopadů na svého zaměstnavatele</w:t>
      </w:r>
      <w:r w:rsidRPr="00BB60F5">
        <w:rPr>
          <w:rFonts w:ascii="Verdana" w:hAnsi="Verdana"/>
          <w:sz w:val="20"/>
          <w:szCs w:val="20"/>
        </w:rPr>
        <w:t xml:space="preserve">, potažmo </w:t>
      </w:r>
      <w:r w:rsidRPr="000C1609">
        <w:rPr>
          <w:rFonts w:ascii="Verdana" w:hAnsi="Verdana"/>
          <w:b/>
          <w:sz w:val="20"/>
          <w:szCs w:val="20"/>
        </w:rPr>
        <w:t>na svoji budoucnost v případě možného propouštění zaměstnanců</w:t>
      </w:r>
      <w:r w:rsidRPr="00BB60F5">
        <w:rPr>
          <w:rFonts w:ascii="Verdana" w:hAnsi="Verdana"/>
          <w:sz w:val="20"/>
          <w:szCs w:val="20"/>
        </w:rPr>
        <w:t>. Bezprostřední osobní dopady pociťovali téměř všichni respondenti při změnách a reorganizacích provozu, zejména ve snížení jejich mzdy či odměn.</w:t>
      </w:r>
    </w:p>
    <w:p w14:paraId="7CB9C392" w14:textId="77777777" w:rsidR="005E1D6F" w:rsidRPr="00744AAB" w:rsidRDefault="005E1D6F" w:rsidP="00BB60F5">
      <w:pPr>
        <w:pStyle w:val="Odstavecseseznamem"/>
        <w:spacing w:after="240" w:line="240" w:lineRule="auto"/>
        <w:ind w:left="709" w:right="709"/>
        <w:jc w:val="both"/>
        <w:rPr>
          <w:rFonts w:ascii="Verdana" w:hAnsi="Verdana"/>
          <w:i/>
          <w:sz w:val="16"/>
          <w:szCs w:val="16"/>
        </w:rPr>
      </w:pPr>
      <w:r w:rsidRPr="00744AAB">
        <w:rPr>
          <w:rFonts w:ascii="Verdana" w:hAnsi="Verdana"/>
          <w:b/>
          <w:sz w:val="16"/>
          <w:szCs w:val="16"/>
        </w:rPr>
        <w:t xml:space="preserve">UKR-M-32-JMK-tex: </w:t>
      </w:r>
      <w:r w:rsidRPr="00744AAB">
        <w:rPr>
          <w:rFonts w:ascii="Verdana" w:hAnsi="Verdana"/>
          <w:sz w:val="16"/>
          <w:szCs w:val="16"/>
        </w:rPr>
        <w:t>„</w:t>
      </w:r>
      <w:r w:rsidRPr="00744AAB">
        <w:rPr>
          <w:rFonts w:ascii="Verdana" w:hAnsi="Verdana"/>
          <w:i/>
          <w:sz w:val="16"/>
          <w:szCs w:val="16"/>
        </w:rPr>
        <w:t>Měli jsme čtyři směny po dvanácti hodinách. To bylo pro nás lepší, aj pro peníze, aj pro výrobu. A teď nám to změnili. Kvůli tomu koronaviru. Nebo řeknu, nebyla práce nebo... míň objednávek. Tak se to trochu změnilo a už jedem jen třísměnný provoz po osmi hodinách. To se samozřejmě dotklo i výplaty, trochu míň dostáváme. Ale provoz uzavřen nebyl ani kvůli tomu koronaviru. Jo vlastně měli jsme delší letní dovolenou.“</w:t>
      </w:r>
    </w:p>
    <w:p w14:paraId="7D90ABBA" w14:textId="77777777" w:rsidR="005E1D6F" w:rsidRPr="00744AAB" w:rsidRDefault="005E1D6F" w:rsidP="00BB60F5">
      <w:pPr>
        <w:pStyle w:val="Odstavecseseznamem"/>
        <w:spacing w:after="240" w:line="240" w:lineRule="auto"/>
        <w:ind w:left="709" w:right="709"/>
        <w:jc w:val="both"/>
        <w:rPr>
          <w:rFonts w:ascii="Verdana" w:hAnsi="Verdana"/>
          <w:sz w:val="16"/>
          <w:szCs w:val="16"/>
        </w:rPr>
      </w:pPr>
    </w:p>
    <w:p w14:paraId="3218E9CB" w14:textId="77777777" w:rsidR="005E1D6F" w:rsidRPr="00744AAB" w:rsidRDefault="005E1D6F" w:rsidP="00BB60F5">
      <w:pPr>
        <w:pStyle w:val="Odstavecseseznamem"/>
        <w:spacing w:after="240" w:line="240" w:lineRule="auto"/>
        <w:ind w:left="709" w:right="709"/>
        <w:jc w:val="both"/>
        <w:rPr>
          <w:rFonts w:ascii="Verdana" w:hAnsi="Verdana"/>
          <w:sz w:val="16"/>
          <w:szCs w:val="16"/>
        </w:rPr>
      </w:pPr>
      <w:r w:rsidRPr="00744AAB">
        <w:rPr>
          <w:rFonts w:ascii="Verdana" w:hAnsi="Verdana"/>
          <w:b/>
          <w:sz w:val="16"/>
          <w:szCs w:val="16"/>
        </w:rPr>
        <w:t>UKR-Ž-34-JMK-tex:</w:t>
      </w:r>
      <w:r w:rsidRPr="00744AAB">
        <w:rPr>
          <w:rFonts w:ascii="Verdana" w:hAnsi="Verdana"/>
          <w:sz w:val="16"/>
          <w:szCs w:val="16"/>
        </w:rPr>
        <w:t xml:space="preserve"> „</w:t>
      </w:r>
      <w:r w:rsidRPr="00744AAB">
        <w:rPr>
          <w:rFonts w:ascii="Verdana" w:hAnsi="Verdana"/>
          <w:i/>
          <w:sz w:val="16"/>
          <w:szCs w:val="16"/>
        </w:rPr>
        <w:t>No díky bohu, úplně zavřený provoz tak to nemáme. A dobrý je, že ještě pracuji, že to funguje. Doufám, že to zvládneme. Ta práce jsem měla dvanáctky, teď mám osmičky. Pracovní dobu nám zkrátili, tím byli i nižší odměny. Ale jako všichni (zaměstnanci). To nejenom pro mě</w:t>
      </w:r>
      <w:r w:rsidRPr="00744AAB">
        <w:rPr>
          <w:rFonts w:ascii="Verdana" w:hAnsi="Verdana"/>
          <w:sz w:val="16"/>
          <w:szCs w:val="16"/>
        </w:rPr>
        <w:t>.“</w:t>
      </w:r>
    </w:p>
    <w:p w14:paraId="00CDE7E4" w14:textId="77777777" w:rsidR="005E1D6F" w:rsidRPr="00744AAB" w:rsidRDefault="005E1D6F" w:rsidP="00BB60F5">
      <w:pPr>
        <w:pStyle w:val="Odstavecseseznamem"/>
        <w:spacing w:after="240" w:line="240" w:lineRule="auto"/>
        <w:ind w:left="709" w:right="709"/>
        <w:jc w:val="both"/>
        <w:rPr>
          <w:rFonts w:ascii="Verdana" w:hAnsi="Verdana"/>
          <w:sz w:val="16"/>
          <w:szCs w:val="16"/>
        </w:rPr>
      </w:pPr>
    </w:p>
    <w:p w14:paraId="7645D2D1" w14:textId="77777777" w:rsidR="005E1D6F" w:rsidRPr="00744AAB" w:rsidRDefault="005E1D6F" w:rsidP="00BB60F5">
      <w:pPr>
        <w:pStyle w:val="Odstavecseseznamem"/>
        <w:spacing w:after="240" w:line="240" w:lineRule="auto"/>
        <w:ind w:left="709" w:right="709"/>
        <w:jc w:val="both"/>
        <w:rPr>
          <w:rFonts w:ascii="Verdana" w:hAnsi="Verdana"/>
          <w:color w:val="000000"/>
          <w:sz w:val="16"/>
          <w:szCs w:val="16"/>
        </w:rPr>
      </w:pPr>
      <w:r w:rsidRPr="00744AAB">
        <w:rPr>
          <w:rFonts w:ascii="Verdana" w:hAnsi="Verdana"/>
          <w:b/>
          <w:color w:val="000000"/>
          <w:sz w:val="16"/>
          <w:szCs w:val="16"/>
        </w:rPr>
        <w:t>UKR-Ž-34-JMK-tex:</w:t>
      </w:r>
      <w:r w:rsidRPr="00744AAB">
        <w:rPr>
          <w:rFonts w:ascii="Verdana" w:hAnsi="Verdana"/>
          <w:color w:val="000000"/>
          <w:sz w:val="16"/>
          <w:szCs w:val="16"/>
        </w:rPr>
        <w:t xml:space="preserve"> „</w:t>
      </w:r>
      <w:r w:rsidRPr="00744AAB">
        <w:rPr>
          <w:rFonts w:ascii="Verdana" w:hAnsi="Verdana"/>
          <w:i/>
          <w:color w:val="000000"/>
          <w:sz w:val="16"/>
          <w:szCs w:val="16"/>
        </w:rPr>
        <w:t xml:space="preserve">Za ty výluky kvůli koronaviru, když já nejdu do práce, já dostanu 80 procent odměny. </w:t>
      </w:r>
      <w:proofErr w:type="gramStart"/>
      <w:r w:rsidRPr="00744AAB">
        <w:rPr>
          <w:rFonts w:ascii="Verdana" w:hAnsi="Verdana"/>
          <w:i/>
          <w:color w:val="000000"/>
          <w:sz w:val="16"/>
          <w:szCs w:val="16"/>
        </w:rPr>
        <w:t>No,</w:t>
      </w:r>
      <w:proofErr w:type="gramEnd"/>
      <w:r w:rsidRPr="00744AAB">
        <w:rPr>
          <w:rFonts w:ascii="Verdana" w:hAnsi="Verdana"/>
          <w:i/>
          <w:color w:val="000000"/>
          <w:sz w:val="16"/>
          <w:szCs w:val="16"/>
        </w:rPr>
        <w:t xml:space="preserve"> jakoby pro mě, to je dobrý, protože já mám ještě brigádu v kadeřnictví. Normálně pracujeme na jiný práci, která není tak těžká a nemáme 12 ti hodinovou směnu, což je lepší kvůli rodině</w:t>
      </w:r>
      <w:r w:rsidRPr="00744AAB">
        <w:rPr>
          <w:rFonts w:ascii="Verdana" w:hAnsi="Verdana"/>
          <w:color w:val="000000"/>
          <w:sz w:val="16"/>
          <w:szCs w:val="16"/>
        </w:rPr>
        <w:t>.“</w:t>
      </w:r>
    </w:p>
    <w:p w14:paraId="6FB59695" w14:textId="77777777" w:rsidR="005E1D6F" w:rsidRPr="00744AAB" w:rsidRDefault="005E1D6F" w:rsidP="00BB60F5">
      <w:pPr>
        <w:spacing w:after="240" w:line="240" w:lineRule="auto"/>
        <w:ind w:left="709" w:right="709"/>
        <w:jc w:val="both"/>
        <w:rPr>
          <w:rFonts w:ascii="Verdana" w:hAnsi="Verdana"/>
          <w:i/>
          <w:sz w:val="16"/>
          <w:szCs w:val="16"/>
        </w:rPr>
      </w:pPr>
      <w:r w:rsidRPr="00744AAB">
        <w:rPr>
          <w:rFonts w:ascii="Verdana" w:hAnsi="Verdana"/>
          <w:b/>
          <w:sz w:val="16"/>
          <w:szCs w:val="16"/>
        </w:rPr>
        <w:t xml:space="preserve">UKR-Ž-23-KHK-tex: </w:t>
      </w:r>
      <w:r w:rsidRPr="00744AAB">
        <w:rPr>
          <w:rFonts w:ascii="Verdana" w:hAnsi="Verdana"/>
          <w:sz w:val="16"/>
          <w:szCs w:val="16"/>
        </w:rPr>
        <w:t>„</w:t>
      </w:r>
      <w:r w:rsidRPr="00744AAB">
        <w:rPr>
          <w:rFonts w:ascii="Verdana" w:hAnsi="Verdana"/>
          <w:i/>
          <w:sz w:val="16"/>
          <w:szCs w:val="16"/>
        </w:rPr>
        <w:t>Týden jsem byla doma a brala 60</w:t>
      </w:r>
      <w:r w:rsidR="00E274B9">
        <w:rPr>
          <w:rFonts w:ascii="Verdana" w:hAnsi="Verdana"/>
          <w:i/>
          <w:sz w:val="16"/>
          <w:szCs w:val="16"/>
        </w:rPr>
        <w:t xml:space="preserve"> </w:t>
      </w:r>
      <w:r w:rsidRPr="00744AAB">
        <w:rPr>
          <w:rFonts w:ascii="Verdana" w:hAnsi="Verdana"/>
          <w:i/>
          <w:sz w:val="16"/>
          <w:szCs w:val="16"/>
        </w:rPr>
        <w:t xml:space="preserve">%, ale potom už jsme pracovali normálně bez problémů.“ </w:t>
      </w:r>
    </w:p>
    <w:p w14:paraId="245EC4D9" w14:textId="77777777" w:rsidR="005E1D6F" w:rsidRPr="00043837" w:rsidRDefault="005E1D6F" w:rsidP="00BB60F5">
      <w:pPr>
        <w:spacing w:after="240" w:line="240" w:lineRule="auto"/>
        <w:ind w:left="709" w:right="709"/>
        <w:jc w:val="both"/>
        <w:rPr>
          <w:rFonts w:ascii="Verdana" w:hAnsi="Verdana"/>
          <w:sz w:val="16"/>
          <w:szCs w:val="16"/>
        </w:rPr>
      </w:pPr>
      <w:r w:rsidRPr="00744AAB">
        <w:rPr>
          <w:rFonts w:ascii="Verdana" w:hAnsi="Verdana"/>
          <w:b/>
          <w:sz w:val="16"/>
          <w:szCs w:val="16"/>
        </w:rPr>
        <w:t xml:space="preserve">UKR-Ž-60-KHK-tex: </w:t>
      </w:r>
      <w:r w:rsidRPr="00744AAB">
        <w:rPr>
          <w:rFonts w:ascii="Verdana" w:hAnsi="Verdana"/>
          <w:sz w:val="16"/>
          <w:szCs w:val="16"/>
        </w:rPr>
        <w:t>„</w:t>
      </w:r>
      <w:r w:rsidRPr="00744AAB">
        <w:rPr>
          <w:rFonts w:ascii="Verdana" w:hAnsi="Verdana"/>
          <w:i/>
          <w:sz w:val="16"/>
          <w:szCs w:val="16"/>
        </w:rPr>
        <w:t>Pracujeme kvůli covidu na šedesát procent, to samozřejmě všichni pocítili tu krizi, když pracovníci musí sedět doma, hodně nás to zasáhlo. Taky, když jsem jela domů, tak po návratu jsem musela na test</w:t>
      </w:r>
      <w:r w:rsidR="00E274B9">
        <w:rPr>
          <w:rFonts w:ascii="Verdana" w:hAnsi="Verdana"/>
          <w:i/>
          <w:sz w:val="16"/>
          <w:szCs w:val="16"/>
        </w:rPr>
        <w:t>,</w:t>
      </w:r>
      <w:r w:rsidRPr="00744AAB">
        <w:rPr>
          <w:rFonts w:ascii="Verdana" w:hAnsi="Verdana"/>
          <w:i/>
          <w:sz w:val="16"/>
          <w:szCs w:val="16"/>
        </w:rPr>
        <w:t xml:space="preserve"> a to riziko jet domů autobusem je velké. Každý má strach, tak nikam nechodí.“</w:t>
      </w:r>
    </w:p>
    <w:p w14:paraId="62B26FE7" w14:textId="77777777" w:rsidR="001A68EB" w:rsidRPr="001A68EB" w:rsidRDefault="001A68EB" w:rsidP="001A68EB">
      <w:pPr>
        <w:spacing w:before="360" w:after="360" w:line="240" w:lineRule="auto"/>
        <w:jc w:val="both"/>
        <w:outlineLvl w:val="1"/>
        <w:rPr>
          <w:rFonts w:ascii="Verdana" w:hAnsi="Verdana"/>
          <w:b/>
          <w:sz w:val="28"/>
          <w:szCs w:val="28"/>
        </w:rPr>
      </w:pPr>
      <w:bookmarkStart w:id="81" w:name="_Toc58932508"/>
      <w:r>
        <w:rPr>
          <w:rFonts w:ascii="Verdana" w:hAnsi="Verdana"/>
          <w:b/>
          <w:sz w:val="28"/>
          <w:szCs w:val="28"/>
        </w:rPr>
        <w:t>3.</w:t>
      </w:r>
      <w:r w:rsidR="00A67B78">
        <w:rPr>
          <w:rFonts w:ascii="Verdana" w:hAnsi="Verdana"/>
          <w:b/>
          <w:sz w:val="28"/>
          <w:szCs w:val="28"/>
        </w:rPr>
        <w:t>4</w:t>
      </w:r>
      <w:r>
        <w:rPr>
          <w:rFonts w:ascii="Verdana" w:hAnsi="Verdana"/>
          <w:b/>
          <w:sz w:val="28"/>
          <w:szCs w:val="28"/>
        </w:rPr>
        <w:t xml:space="preserve"> </w:t>
      </w:r>
      <w:r w:rsidRPr="001A68EB">
        <w:rPr>
          <w:rFonts w:ascii="Verdana" w:hAnsi="Verdana"/>
          <w:b/>
          <w:sz w:val="28"/>
          <w:szCs w:val="28"/>
        </w:rPr>
        <w:t>Vyhodnocení</w:t>
      </w:r>
      <w:r w:rsidR="00290615">
        <w:rPr>
          <w:rFonts w:ascii="Verdana" w:hAnsi="Verdana"/>
          <w:b/>
          <w:sz w:val="28"/>
          <w:szCs w:val="28"/>
        </w:rPr>
        <w:t xml:space="preserve"> </w:t>
      </w:r>
      <w:r w:rsidRPr="001A68EB">
        <w:rPr>
          <w:rFonts w:ascii="Verdana" w:hAnsi="Verdana"/>
          <w:b/>
          <w:sz w:val="28"/>
          <w:szCs w:val="28"/>
        </w:rPr>
        <w:t>výzkumných otázek</w:t>
      </w:r>
      <w:r>
        <w:rPr>
          <w:rFonts w:ascii="Verdana" w:hAnsi="Verdana"/>
          <w:b/>
          <w:sz w:val="28"/>
          <w:szCs w:val="28"/>
        </w:rPr>
        <w:t xml:space="preserve"> </w:t>
      </w:r>
      <w:r w:rsidRPr="001A68EB">
        <w:rPr>
          <w:rFonts w:ascii="Verdana" w:hAnsi="Verdana"/>
          <w:b/>
          <w:sz w:val="28"/>
          <w:szCs w:val="28"/>
        </w:rPr>
        <w:t>– český spolu</w:t>
      </w:r>
      <w:r w:rsidR="00290615">
        <w:rPr>
          <w:rFonts w:ascii="Verdana" w:hAnsi="Verdana"/>
          <w:b/>
          <w:sz w:val="28"/>
          <w:szCs w:val="28"/>
        </w:rPr>
        <w:t>-</w:t>
      </w:r>
      <w:r w:rsidRPr="001A68EB">
        <w:rPr>
          <w:rFonts w:ascii="Verdana" w:hAnsi="Verdana"/>
          <w:b/>
          <w:sz w:val="28"/>
          <w:szCs w:val="28"/>
        </w:rPr>
        <w:t>pracovník</w:t>
      </w:r>
      <w:bookmarkEnd w:id="81"/>
    </w:p>
    <w:p w14:paraId="727BDE29" w14:textId="77777777" w:rsidR="001A68EB" w:rsidRPr="006656A2" w:rsidRDefault="001A68EB" w:rsidP="00B97EC2">
      <w:pPr>
        <w:pStyle w:val="Odstavecseseznamem"/>
        <w:numPr>
          <w:ilvl w:val="0"/>
          <w:numId w:val="18"/>
        </w:numPr>
        <w:ind w:left="284" w:hanging="284"/>
        <w:jc w:val="both"/>
        <w:rPr>
          <w:rFonts w:ascii="Verdana" w:hAnsi="Verdana"/>
          <w:sz w:val="20"/>
          <w:szCs w:val="20"/>
          <w:u w:val="single"/>
        </w:rPr>
      </w:pPr>
      <w:bookmarkStart w:id="82" w:name="_Hlk51679379"/>
      <w:bookmarkStart w:id="83" w:name="_Hlk51679681"/>
      <w:r w:rsidRPr="006656A2">
        <w:rPr>
          <w:rFonts w:ascii="Verdana" w:hAnsi="Verdana"/>
          <w:sz w:val="20"/>
          <w:szCs w:val="20"/>
          <w:u w:val="single"/>
        </w:rPr>
        <w:t xml:space="preserve">Na jakých pozicích a jakou formou jsou pracovníci z Ukrajiny ve firmách zaměstnáni? </w:t>
      </w:r>
    </w:p>
    <w:p w14:paraId="1506C4A8" w14:textId="77777777" w:rsidR="001A68EB" w:rsidRPr="00B63FAC" w:rsidRDefault="001A68EB" w:rsidP="00B63FAC">
      <w:pPr>
        <w:spacing w:after="240" w:line="240" w:lineRule="auto"/>
        <w:ind w:firstLine="709"/>
        <w:jc w:val="both"/>
        <w:rPr>
          <w:rFonts w:ascii="Verdana" w:hAnsi="Verdana"/>
          <w:sz w:val="20"/>
          <w:szCs w:val="20"/>
        </w:rPr>
      </w:pPr>
      <w:r w:rsidRPr="00B63FAC">
        <w:rPr>
          <w:rFonts w:ascii="Verdana" w:hAnsi="Verdana"/>
          <w:sz w:val="20"/>
          <w:szCs w:val="20"/>
        </w:rPr>
        <w:t>Oslovení respondenti z řad českých zaměstnanců uváděli, že jejich ukrajinští spolupracovníci jsou kmenovými zaměstnanci, to znamená, že jsou v zaměstnaneckém poměru a v současné době na jejich pracovištích žádní agenturní zaměstnanci nepracují. Jeden z respondentů uvedl i své dlouholeté zkušenosti s agenturními pracovníky, které byly veskrze negativní.</w:t>
      </w:r>
    </w:p>
    <w:bookmarkEnd w:id="82"/>
    <w:p w14:paraId="3FB31AF3" w14:textId="77777777"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CZ-M-50-KHK-tex:</w:t>
      </w:r>
      <w:r w:rsidRPr="00C866F0">
        <w:rPr>
          <w:rFonts w:ascii="Verdana" w:hAnsi="Verdana"/>
          <w:sz w:val="16"/>
          <w:szCs w:val="20"/>
        </w:rPr>
        <w:t xml:space="preserve"> </w:t>
      </w:r>
      <w:r w:rsidRPr="00C866F0">
        <w:rPr>
          <w:rFonts w:ascii="Verdana" w:hAnsi="Verdana"/>
          <w:i/>
          <w:sz w:val="16"/>
          <w:szCs w:val="20"/>
        </w:rPr>
        <w:t>„Ze začátku tu byli agenturní pracovníci, někteří byli dobří</w:t>
      </w:r>
      <w:r w:rsidR="00B811E4">
        <w:rPr>
          <w:rFonts w:ascii="Verdana" w:hAnsi="Verdana"/>
          <w:i/>
          <w:sz w:val="16"/>
          <w:szCs w:val="20"/>
        </w:rPr>
        <w:t>,</w:t>
      </w:r>
      <w:r w:rsidRPr="00C866F0">
        <w:rPr>
          <w:rFonts w:ascii="Verdana" w:hAnsi="Verdana"/>
          <w:i/>
          <w:sz w:val="16"/>
          <w:szCs w:val="20"/>
        </w:rPr>
        <w:t xml:space="preserve"> jiní špatní. V současné době jsou tu přes ten program (PKZ) a ti se povedli všichni jako, ti agenturní byli daleko horší. Ti první měsíc dělali, pak už dělali pořádně jen tak dva z deseti. Ale ti současní přes program, ty </w:t>
      </w:r>
      <w:proofErr w:type="spellStart"/>
      <w:r w:rsidRPr="00C866F0">
        <w:rPr>
          <w:rFonts w:ascii="Verdana" w:hAnsi="Verdana"/>
          <w:i/>
          <w:sz w:val="16"/>
          <w:szCs w:val="20"/>
        </w:rPr>
        <w:t>makaj</w:t>
      </w:r>
      <w:proofErr w:type="spellEnd"/>
      <w:r w:rsidRPr="00C866F0">
        <w:rPr>
          <w:rFonts w:ascii="Verdana" w:hAnsi="Verdana"/>
          <w:i/>
          <w:sz w:val="16"/>
          <w:szCs w:val="20"/>
        </w:rPr>
        <w:t>.“</w:t>
      </w:r>
    </w:p>
    <w:p w14:paraId="551DC5C7" w14:textId="77777777" w:rsidR="001A68EB" w:rsidRPr="00B63FAC" w:rsidRDefault="001A68EB" w:rsidP="00B63FAC">
      <w:pPr>
        <w:spacing w:after="240" w:line="240" w:lineRule="auto"/>
        <w:ind w:firstLine="709"/>
        <w:jc w:val="both"/>
        <w:rPr>
          <w:rFonts w:ascii="Verdana" w:hAnsi="Verdana"/>
          <w:sz w:val="20"/>
          <w:szCs w:val="20"/>
        </w:rPr>
      </w:pPr>
      <w:r w:rsidRPr="00B63FAC">
        <w:rPr>
          <w:rFonts w:ascii="Verdana" w:hAnsi="Verdana"/>
          <w:sz w:val="20"/>
          <w:szCs w:val="20"/>
        </w:rPr>
        <w:t>Podle jejich zkušeností jsou ukrajinští pracovníci zaměstnáni na stejných nebo podobných pracovních pozicích se stejnými kompetencemi. U nových zaměstnanců všeobecně jsou pracovní kompetence v praxi přirozeně nižší, než se v provozu zaučí.</w:t>
      </w:r>
    </w:p>
    <w:bookmarkEnd w:id="83"/>
    <w:p w14:paraId="7239338A" w14:textId="77777777"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CZ-M-JMK-tex:</w:t>
      </w:r>
      <w:r w:rsidRPr="00C866F0">
        <w:rPr>
          <w:rFonts w:ascii="Verdana" w:hAnsi="Verdana"/>
          <w:i/>
          <w:sz w:val="16"/>
          <w:szCs w:val="20"/>
        </w:rPr>
        <w:t xml:space="preserve"> „Všichni jsme si jako stejně rovni, takže tam se to nějak nerozlišuje, jestli je to Ukrajinec nebo ne.“</w:t>
      </w:r>
    </w:p>
    <w:p w14:paraId="177B2394" w14:textId="77777777" w:rsidR="001A68EB" w:rsidRPr="00C866F0" w:rsidRDefault="001A68EB" w:rsidP="002E6BDC">
      <w:pPr>
        <w:spacing w:after="240" w:line="240" w:lineRule="auto"/>
        <w:ind w:left="709" w:right="709"/>
        <w:jc w:val="both"/>
        <w:rPr>
          <w:rFonts w:ascii="Verdana" w:hAnsi="Verdana"/>
          <w:i/>
          <w:sz w:val="16"/>
          <w:szCs w:val="20"/>
        </w:rPr>
      </w:pPr>
      <w:bookmarkStart w:id="84" w:name="_Hlk51681080"/>
      <w:r w:rsidRPr="00C866F0">
        <w:rPr>
          <w:rFonts w:ascii="Verdana" w:hAnsi="Verdana"/>
          <w:b/>
          <w:sz w:val="16"/>
          <w:szCs w:val="20"/>
        </w:rPr>
        <w:t>CZ-M-50-KHK-tex:</w:t>
      </w:r>
      <w:r w:rsidRPr="00C866F0">
        <w:rPr>
          <w:rFonts w:ascii="Verdana" w:hAnsi="Verdana"/>
          <w:i/>
          <w:sz w:val="16"/>
          <w:szCs w:val="20"/>
        </w:rPr>
        <w:t xml:space="preserve"> „Ze začátku mají menší kompetence, to trvá než se zaučí, jako u každého nového zaměstnance.“</w:t>
      </w:r>
    </w:p>
    <w:bookmarkEnd w:id="84"/>
    <w:p w14:paraId="6A10B4B6" w14:textId="77777777" w:rsidR="001A68EB" w:rsidRPr="006656A2" w:rsidRDefault="001A68EB" w:rsidP="00B97EC2">
      <w:pPr>
        <w:pStyle w:val="Odstavecseseznamem"/>
        <w:numPr>
          <w:ilvl w:val="0"/>
          <w:numId w:val="18"/>
        </w:numPr>
        <w:ind w:left="284" w:hanging="284"/>
        <w:jc w:val="both"/>
        <w:rPr>
          <w:rFonts w:ascii="Verdana" w:hAnsi="Verdana"/>
          <w:sz w:val="20"/>
          <w:szCs w:val="20"/>
          <w:u w:val="single"/>
        </w:rPr>
      </w:pPr>
      <w:r w:rsidRPr="006656A2">
        <w:rPr>
          <w:rFonts w:ascii="Verdana" w:hAnsi="Verdana"/>
          <w:sz w:val="20"/>
          <w:szCs w:val="20"/>
          <w:u w:val="single"/>
        </w:rPr>
        <w:t>Jakou podobu má spolupráce českých pracovníků s pracovníky z Ukrajiny zaměstnanými na jejich pracovišti a jak spolupráci čeští pracovníci hodnotí?</w:t>
      </w:r>
    </w:p>
    <w:p w14:paraId="1DF1A30E" w14:textId="77777777" w:rsidR="001A68EB" w:rsidRPr="001D0426" w:rsidRDefault="001A68EB" w:rsidP="00B63FAC">
      <w:pPr>
        <w:spacing w:after="240" w:line="240" w:lineRule="auto"/>
        <w:ind w:firstLine="709"/>
        <w:jc w:val="both"/>
        <w:rPr>
          <w:rFonts w:ascii="Verdana" w:hAnsi="Verdana"/>
          <w:sz w:val="20"/>
          <w:szCs w:val="20"/>
        </w:rPr>
      </w:pPr>
      <w:r w:rsidRPr="001D0426">
        <w:rPr>
          <w:rFonts w:ascii="Verdana" w:hAnsi="Verdana"/>
          <w:sz w:val="20"/>
          <w:szCs w:val="20"/>
        </w:rPr>
        <w:lastRenderedPageBreak/>
        <w:t xml:space="preserve">Kromě jednoho měli oslovení čeští spolupracovníci bohaté a dlouholeté pracovní zkušenosti s pracovníky z Ukrajiny. Kromě </w:t>
      </w:r>
      <w:r w:rsidRPr="00C035B8">
        <w:rPr>
          <w:rFonts w:ascii="Verdana" w:hAnsi="Verdana"/>
          <w:b/>
          <w:sz w:val="20"/>
          <w:szCs w:val="20"/>
        </w:rPr>
        <w:t>počáteční jazykové bariéry a z toho plynoucích nedorozumění</w:t>
      </w:r>
      <w:r w:rsidRPr="001D0426">
        <w:rPr>
          <w:rFonts w:ascii="Verdana" w:hAnsi="Verdana"/>
          <w:sz w:val="20"/>
          <w:szCs w:val="20"/>
        </w:rPr>
        <w:t xml:space="preserve"> (viz níže)</w:t>
      </w:r>
      <w:r w:rsidR="00BB354D" w:rsidRPr="001D0426">
        <w:rPr>
          <w:rFonts w:ascii="Verdana" w:hAnsi="Verdana"/>
          <w:sz w:val="20"/>
          <w:szCs w:val="20"/>
        </w:rPr>
        <w:t>,</w:t>
      </w:r>
      <w:r w:rsidRPr="001D0426">
        <w:rPr>
          <w:rFonts w:ascii="Verdana" w:hAnsi="Verdana"/>
          <w:sz w:val="20"/>
          <w:szCs w:val="20"/>
        </w:rPr>
        <w:t xml:space="preserve"> </w:t>
      </w:r>
      <w:r w:rsidRPr="00C035B8">
        <w:rPr>
          <w:rFonts w:ascii="Verdana" w:hAnsi="Verdana"/>
          <w:b/>
          <w:sz w:val="20"/>
          <w:szCs w:val="20"/>
        </w:rPr>
        <w:t>probíhala vzájemná spolupráce bez vážnějších problémů či komplikací</w:t>
      </w:r>
      <w:r w:rsidRPr="001D0426">
        <w:rPr>
          <w:rFonts w:ascii="Verdana" w:hAnsi="Verdana"/>
          <w:sz w:val="20"/>
          <w:szCs w:val="20"/>
        </w:rPr>
        <w:t xml:space="preserve">. Spolupráci s ukrajinskými pracovníky vnímali </w:t>
      </w:r>
      <w:r w:rsidRPr="00C035B8">
        <w:rPr>
          <w:rFonts w:ascii="Verdana" w:hAnsi="Verdana"/>
          <w:b/>
          <w:sz w:val="20"/>
          <w:szCs w:val="20"/>
        </w:rPr>
        <w:t>celkově pozitivně</w:t>
      </w:r>
      <w:r w:rsidRPr="001D0426">
        <w:rPr>
          <w:rFonts w:ascii="Verdana" w:hAnsi="Verdana"/>
          <w:sz w:val="20"/>
          <w:szCs w:val="20"/>
        </w:rPr>
        <w:t xml:space="preserve"> a uváděli, že se vůči nim </w:t>
      </w:r>
      <w:r w:rsidR="001D0426" w:rsidRPr="001D0426">
        <w:rPr>
          <w:rFonts w:ascii="Verdana" w:hAnsi="Verdana"/>
          <w:sz w:val="20"/>
          <w:szCs w:val="20"/>
        </w:rPr>
        <w:t xml:space="preserve">ostatní čeští </w:t>
      </w:r>
      <w:r w:rsidR="00BB354D" w:rsidRPr="001D0426">
        <w:rPr>
          <w:rFonts w:ascii="Verdana" w:hAnsi="Verdana"/>
          <w:sz w:val="20"/>
          <w:szCs w:val="20"/>
        </w:rPr>
        <w:t xml:space="preserve">zaměstnanci </w:t>
      </w:r>
      <w:r w:rsidRPr="001D0426">
        <w:rPr>
          <w:rFonts w:ascii="Verdana" w:hAnsi="Verdana"/>
          <w:sz w:val="20"/>
          <w:szCs w:val="20"/>
        </w:rPr>
        <w:t>na pracovišti snaží uplatňovat stejný přístup jako k</w:t>
      </w:r>
      <w:r w:rsidR="00CC4522">
        <w:rPr>
          <w:rFonts w:ascii="Verdana" w:hAnsi="Verdana"/>
          <w:sz w:val="20"/>
          <w:szCs w:val="20"/>
        </w:rPr>
        <w:t> </w:t>
      </w:r>
      <w:r w:rsidRPr="001D0426">
        <w:rPr>
          <w:rFonts w:ascii="Verdana" w:hAnsi="Verdana"/>
          <w:sz w:val="20"/>
          <w:szCs w:val="20"/>
        </w:rPr>
        <w:t>Čechům.</w:t>
      </w:r>
    </w:p>
    <w:p w14:paraId="5A090A01" w14:textId="77777777"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CZ-M-JMK-tex:</w:t>
      </w:r>
      <w:r w:rsidRPr="00C866F0">
        <w:rPr>
          <w:rFonts w:ascii="Verdana" w:hAnsi="Verdana"/>
          <w:i/>
          <w:sz w:val="16"/>
          <w:szCs w:val="20"/>
        </w:rPr>
        <w:t xml:space="preserve"> „</w:t>
      </w:r>
      <w:proofErr w:type="spellStart"/>
      <w:r w:rsidRPr="00C866F0">
        <w:rPr>
          <w:rFonts w:ascii="Verdana" w:hAnsi="Verdana"/>
          <w:i/>
          <w:sz w:val="16"/>
          <w:szCs w:val="20"/>
        </w:rPr>
        <w:t>Každej</w:t>
      </w:r>
      <w:proofErr w:type="spellEnd"/>
      <w:r w:rsidRPr="00C866F0">
        <w:rPr>
          <w:rFonts w:ascii="Verdana" w:hAnsi="Verdana"/>
          <w:i/>
          <w:sz w:val="16"/>
          <w:szCs w:val="20"/>
        </w:rPr>
        <w:t xml:space="preserve"> jsme </w:t>
      </w:r>
      <w:proofErr w:type="spellStart"/>
      <w:r w:rsidRPr="00C866F0">
        <w:rPr>
          <w:rFonts w:ascii="Verdana" w:hAnsi="Verdana"/>
          <w:i/>
          <w:sz w:val="16"/>
          <w:szCs w:val="20"/>
        </w:rPr>
        <w:t>odlišnej</w:t>
      </w:r>
      <w:proofErr w:type="spellEnd"/>
      <w:r w:rsidRPr="00C866F0">
        <w:rPr>
          <w:rFonts w:ascii="Verdana" w:hAnsi="Verdana"/>
          <w:i/>
          <w:sz w:val="16"/>
          <w:szCs w:val="20"/>
        </w:rPr>
        <w:t xml:space="preserve">, jako </w:t>
      </w:r>
      <w:proofErr w:type="spellStart"/>
      <w:r w:rsidRPr="00C866F0">
        <w:rPr>
          <w:rFonts w:ascii="Verdana" w:hAnsi="Verdana"/>
          <w:i/>
          <w:sz w:val="16"/>
          <w:szCs w:val="20"/>
        </w:rPr>
        <w:t>každej</w:t>
      </w:r>
      <w:proofErr w:type="spellEnd"/>
      <w:r w:rsidRPr="00C866F0">
        <w:rPr>
          <w:rFonts w:ascii="Verdana" w:hAnsi="Verdana"/>
          <w:i/>
          <w:sz w:val="16"/>
          <w:szCs w:val="20"/>
        </w:rPr>
        <w:t xml:space="preserve"> prostě máme svoje, sice máme svoje mouchy, ale to neznamená, že </w:t>
      </w:r>
      <w:proofErr w:type="spellStart"/>
      <w:r w:rsidRPr="00C866F0">
        <w:rPr>
          <w:rFonts w:ascii="Verdana" w:hAnsi="Verdana"/>
          <w:i/>
          <w:sz w:val="16"/>
          <w:szCs w:val="20"/>
        </w:rPr>
        <w:t>bysme</w:t>
      </w:r>
      <w:proofErr w:type="spellEnd"/>
      <w:r w:rsidRPr="00C866F0">
        <w:rPr>
          <w:rFonts w:ascii="Verdana" w:hAnsi="Verdana"/>
          <w:i/>
          <w:sz w:val="16"/>
          <w:szCs w:val="20"/>
        </w:rPr>
        <w:t xml:space="preserve"> je nějak odlišovali a házeli jednoho do jednoho pytle, </w:t>
      </w:r>
      <w:proofErr w:type="spellStart"/>
      <w:r w:rsidRPr="00C866F0">
        <w:rPr>
          <w:rFonts w:ascii="Verdana" w:hAnsi="Verdana"/>
          <w:i/>
          <w:sz w:val="16"/>
          <w:szCs w:val="20"/>
        </w:rPr>
        <w:t>druhýho</w:t>
      </w:r>
      <w:proofErr w:type="spellEnd"/>
      <w:r w:rsidRPr="00C866F0">
        <w:rPr>
          <w:rFonts w:ascii="Verdana" w:hAnsi="Verdana"/>
          <w:i/>
          <w:sz w:val="16"/>
          <w:szCs w:val="20"/>
        </w:rPr>
        <w:t xml:space="preserve"> do dalšího pytle.“</w:t>
      </w:r>
    </w:p>
    <w:p w14:paraId="27D1B1DD" w14:textId="77777777"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 xml:space="preserve">CZ-M-JMK-tex: </w:t>
      </w:r>
      <w:r w:rsidRPr="00C866F0">
        <w:rPr>
          <w:rFonts w:ascii="Verdana" w:hAnsi="Verdana"/>
          <w:i/>
          <w:sz w:val="16"/>
          <w:szCs w:val="20"/>
        </w:rPr>
        <w:t xml:space="preserve">„Mám na starosti také zaučovat některé nové lidi z Ukrajiny s tím, že poslouchali, koukali se, jak co dělám. Samozřejmě je tam třeba i trošičku překážka v jazykové bariéře, ale tam není jako problém, že by se nedalo něco vysvětlit. Akorát čas od času prostě ten </w:t>
      </w:r>
      <w:proofErr w:type="spellStart"/>
      <w:r w:rsidRPr="00C866F0">
        <w:rPr>
          <w:rFonts w:ascii="Verdana" w:hAnsi="Verdana"/>
          <w:i/>
          <w:sz w:val="16"/>
          <w:szCs w:val="20"/>
        </w:rPr>
        <w:t>dotyčnej</w:t>
      </w:r>
      <w:proofErr w:type="spellEnd"/>
      <w:r w:rsidRPr="00C866F0">
        <w:rPr>
          <w:rFonts w:ascii="Verdana" w:hAnsi="Verdana"/>
          <w:i/>
          <w:sz w:val="16"/>
          <w:szCs w:val="20"/>
        </w:rPr>
        <w:t xml:space="preserve"> se bude muset tu češtinu nějak doučit.“</w:t>
      </w:r>
    </w:p>
    <w:p w14:paraId="32A13B89" w14:textId="77777777"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CZ-M-56-KHK-tex:</w:t>
      </w:r>
      <w:r w:rsidRPr="00C866F0">
        <w:rPr>
          <w:rFonts w:ascii="Verdana" w:hAnsi="Verdana"/>
          <w:i/>
          <w:sz w:val="16"/>
          <w:szCs w:val="20"/>
        </w:rPr>
        <w:t xml:space="preserve"> „Protože to jsou to většinou tkadleny a my ty stavy opravujeme, takže jsme v kontaktu jako kdyby to byl </w:t>
      </w:r>
      <w:proofErr w:type="spellStart"/>
      <w:r w:rsidRPr="00C866F0">
        <w:rPr>
          <w:rFonts w:ascii="Verdana" w:hAnsi="Verdana"/>
          <w:i/>
          <w:sz w:val="16"/>
          <w:szCs w:val="20"/>
        </w:rPr>
        <w:t>českej</w:t>
      </w:r>
      <w:proofErr w:type="spellEnd"/>
      <w:r w:rsidRPr="00C866F0">
        <w:rPr>
          <w:rFonts w:ascii="Verdana" w:hAnsi="Verdana"/>
          <w:i/>
          <w:sz w:val="16"/>
          <w:szCs w:val="20"/>
        </w:rPr>
        <w:t xml:space="preserve"> pracovník. Ti</w:t>
      </w:r>
      <w:r w:rsidR="005801C8">
        <w:rPr>
          <w:rFonts w:ascii="Verdana" w:hAnsi="Verdana"/>
          <w:i/>
          <w:sz w:val="16"/>
          <w:szCs w:val="20"/>
        </w:rPr>
        <w:t>,</w:t>
      </w:r>
      <w:r w:rsidRPr="00C866F0">
        <w:rPr>
          <w:rFonts w:ascii="Verdana" w:hAnsi="Verdana"/>
          <w:i/>
          <w:sz w:val="16"/>
          <w:szCs w:val="20"/>
        </w:rPr>
        <w:t xml:space="preserve"> co jsou tu déle, uměj dost česky, někteří hodně dobře, takže v tomhle není vůbec problém. I ty stroje opravují Ukrajinci.“</w:t>
      </w:r>
    </w:p>
    <w:p w14:paraId="6E75BED9" w14:textId="77777777"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CZ-M-50-KHK-tex:</w:t>
      </w:r>
      <w:r w:rsidRPr="00C866F0">
        <w:rPr>
          <w:rFonts w:ascii="Verdana" w:hAnsi="Verdana"/>
          <w:i/>
          <w:sz w:val="16"/>
          <w:szCs w:val="20"/>
        </w:rPr>
        <w:t xml:space="preserve"> „Nový pracovníci z Ukrajiny už je tu přes rok, jsem s nimi </w:t>
      </w:r>
      <w:proofErr w:type="spellStart"/>
      <w:r w:rsidRPr="00C866F0">
        <w:rPr>
          <w:rFonts w:ascii="Verdana" w:hAnsi="Verdana"/>
          <w:i/>
          <w:sz w:val="16"/>
          <w:szCs w:val="20"/>
        </w:rPr>
        <w:t>spokojenej</w:t>
      </w:r>
      <w:proofErr w:type="spellEnd"/>
      <w:r w:rsidRPr="00C866F0">
        <w:rPr>
          <w:rFonts w:ascii="Verdana" w:hAnsi="Verdana"/>
          <w:i/>
          <w:sz w:val="16"/>
          <w:szCs w:val="20"/>
        </w:rPr>
        <w:t xml:space="preserve"> a už si ani nemusíme říkat jako na začátku, prostě nám to jede.“</w:t>
      </w:r>
    </w:p>
    <w:p w14:paraId="362780FF" w14:textId="77777777" w:rsidR="001A68EB" w:rsidRPr="006656A2" w:rsidRDefault="001A68EB" w:rsidP="00B97EC2">
      <w:pPr>
        <w:pStyle w:val="Odstavecseseznamem"/>
        <w:numPr>
          <w:ilvl w:val="0"/>
          <w:numId w:val="18"/>
        </w:numPr>
        <w:ind w:left="284" w:hanging="284"/>
        <w:jc w:val="both"/>
        <w:rPr>
          <w:rFonts w:ascii="Verdana" w:hAnsi="Verdana"/>
          <w:sz w:val="20"/>
          <w:szCs w:val="20"/>
          <w:u w:val="single"/>
        </w:rPr>
      </w:pPr>
      <w:r w:rsidRPr="006656A2">
        <w:rPr>
          <w:rFonts w:ascii="Verdana" w:hAnsi="Verdana"/>
          <w:sz w:val="20"/>
          <w:szCs w:val="20"/>
          <w:u w:val="single"/>
        </w:rPr>
        <w:t>Jak spolupráci podle českých pracovníků ovlivňuje znalost češtiny pracovníků z Ukrajiny zaměstnaných na jejich pracovišti?</w:t>
      </w:r>
    </w:p>
    <w:p w14:paraId="248C7B59" w14:textId="77777777" w:rsidR="001A68EB" w:rsidRPr="00B63FAC" w:rsidRDefault="001A68EB" w:rsidP="00B63FAC">
      <w:pPr>
        <w:spacing w:after="240" w:line="240" w:lineRule="auto"/>
        <w:ind w:firstLine="709"/>
        <w:jc w:val="both"/>
        <w:rPr>
          <w:rFonts w:ascii="Verdana" w:hAnsi="Verdana"/>
          <w:sz w:val="20"/>
          <w:szCs w:val="20"/>
        </w:rPr>
      </w:pPr>
      <w:bookmarkStart w:id="85" w:name="_Hlk58684525"/>
      <w:r w:rsidRPr="00B63FAC">
        <w:rPr>
          <w:rFonts w:ascii="Verdana" w:hAnsi="Verdana"/>
          <w:sz w:val="20"/>
          <w:szCs w:val="20"/>
        </w:rPr>
        <w:t>Znalost češtiny ukrajinských zaměstnanců hodnotili respondenti z řad českých pracovníků rozdílně, ale spíše pozitivně.</w:t>
      </w:r>
      <w:bookmarkEnd w:id="85"/>
      <w:r w:rsidRPr="00B63FAC">
        <w:rPr>
          <w:rFonts w:ascii="Verdana" w:hAnsi="Verdana"/>
          <w:sz w:val="20"/>
          <w:szCs w:val="20"/>
        </w:rPr>
        <w:t xml:space="preserve"> </w:t>
      </w:r>
      <w:bookmarkStart w:id="86" w:name="_Hlk58684588"/>
      <w:r w:rsidRPr="00B63FAC">
        <w:rPr>
          <w:rFonts w:ascii="Verdana" w:hAnsi="Verdana"/>
          <w:sz w:val="20"/>
          <w:szCs w:val="20"/>
        </w:rPr>
        <w:t xml:space="preserve">S ohledem i na zjištění získaná v průběhu rozhovorů s ukrajinskými pracovníky lze usuzovat, že na toto hodnocení mělo vliv několik skutečností. </w:t>
      </w:r>
      <w:bookmarkEnd w:id="86"/>
      <w:r w:rsidRPr="00B63FAC">
        <w:rPr>
          <w:rFonts w:ascii="Verdana" w:hAnsi="Verdana"/>
          <w:sz w:val="20"/>
          <w:szCs w:val="20"/>
        </w:rPr>
        <w:t xml:space="preserve">První skutečností byla přirozeně </w:t>
      </w:r>
      <w:r w:rsidRPr="00C035B8">
        <w:rPr>
          <w:rFonts w:ascii="Verdana" w:hAnsi="Verdana"/>
          <w:b/>
          <w:sz w:val="20"/>
          <w:szCs w:val="20"/>
        </w:rPr>
        <w:t>délka pobytu</w:t>
      </w:r>
      <w:r w:rsidRPr="00B63FAC">
        <w:rPr>
          <w:rFonts w:ascii="Verdana" w:hAnsi="Verdana"/>
          <w:sz w:val="20"/>
          <w:szCs w:val="20"/>
        </w:rPr>
        <w:t xml:space="preserve"> ukrajinských pracovníků na území ČR a jejich schopnost dorozumět se v českém jazyce. </w:t>
      </w:r>
      <w:bookmarkStart w:id="87" w:name="_Hlk58684551"/>
      <w:r w:rsidRPr="00B63FAC">
        <w:rPr>
          <w:rFonts w:ascii="Verdana" w:hAnsi="Verdana"/>
          <w:sz w:val="20"/>
          <w:szCs w:val="20"/>
        </w:rPr>
        <w:t xml:space="preserve">Další skutečností byla </w:t>
      </w:r>
      <w:r w:rsidRPr="00C035B8">
        <w:rPr>
          <w:rFonts w:ascii="Verdana" w:hAnsi="Verdana"/>
          <w:b/>
          <w:sz w:val="20"/>
          <w:szCs w:val="20"/>
        </w:rPr>
        <w:t>strategie personální politiky v</w:t>
      </w:r>
      <w:r w:rsidR="00CC4522" w:rsidRPr="00C035B8">
        <w:rPr>
          <w:rFonts w:ascii="Verdana" w:hAnsi="Verdana"/>
          <w:b/>
          <w:sz w:val="20"/>
          <w:szCs w:val="20"/>
        </w:rPr>
        <w:t> </w:t>
      </w:r>
      <w:r w:rsidRPr="00C035B8">
        <w:rPr>
          <w:rFonts w:ascii="Verdana" w:hAnsi="Verdana"/>
          <w:b/>
          <w:sz w:val="20"/>
          <w:szCs w:val="20"/>
        </w:rPr>
        <w:t>zaměstnávání zahraničních pracovníků z Ukrajiny</w:t>
      </w:r>
      <w:r w:rsidRPr="00B63FAC">
        <w:rPr>
          <w:rFonts w:ascii="Verdana" w:hAnsi="Verdana"/>
          <w:sz w:val="20"/>
          <w:szCs w:val="20"/>
        </w:rPr>
        <w:t>, a to jak v</w:t>
      </w:r>
      <w:r w:rsidR="00893ED4">
        <w:rPr>
          <w:rFonts w:ascii="Verdana" w:hAnsi="Verdana"/>
          <w:sz w:val="20"/>
          <w:szCs w:val="20"/>
        </w:rPr>
        <w:t> </w:t>
      </w:r>
      <w:r w:rsidRPr="00B63FAC">
        <w:rPr>
          <w:rFonts w:ascii="Verdana" w:hAnsi="Verdana"/>
          <w:sz w:val="20"/>
          <w:szCs w:val="20"/>
        </w:rPr>
        <w:t xml:space="preserve">jejich početním zastoupení na pracovišti a přístupu firem v jejich začleňování do pracovního kolektivu, tak v systému jejich zaškolování na nových pracovních pozicích a důrazu na absolvování kurzů českého jazyka. </w:t>
      </w:r>
      <w:bookmarkStart w:id="88" w:name="_Hlk58679449"/>
      <w:bookmarkEnd w:id="87"/>
      <w:r w:rsidRPr="00B63FAC">
        <w:rPr>
          <w:rFonts w:ascii="Verdana" w:hAnsi="Verdana"/>
          <w:sz w:val="20"/>
          <w:szCs w:val="20"/>
        </w:rPr>
        <w:t>Vliv na výše uvedené skutečnosti měla velmi pravděpodobně také</w:t>
      </w:r>
      <w:r w:rsidR="00B97EC2">
        <w:rPr>
          <w:rFonts w:ascii="Verdana" w:hAnsi="Verdana"/>
          <w:sz w:val="20"/>
          <w:szCs w:val="20"/>
        </w:rPr>
        <w:t xml:space="preserve"> </w:t>
      </w:r>
      <w:r w:rsidRPr="00B63FAC">
        <w:rPr>
          <w:rFonts w:ascii="Verdana" w:hAnsi="Verdana"/>
          <w:sz w:val="20"/>
          <w:szCs w:val="20"/>
        </w:rPr>
        <w:t>preference</w:t>
      </w:r>
      <w:r w:rsidR="000C184F">
        <w:rPr>
          <w:rFonts w:ascii="Verdana" w:hAnsi="Verdana"/>
          <w:sz w:val="20"/>
          <w:szCs w:val="20"/>
        </w:rPr>
        <w:t xml:space="preserve"> </w:t>
      </w:r>
      <w:r w:rsidRPr="00B63FAC">
        <w:rPr>
          <w:rFonts w:ascii="Verdana" w:hAnsi="Verdana"/>
          <w:sz w:val="20"/>
          <w:szCs w:val="20"/>
        </w:rPr>
        <w:t>zaměstnávání ukrajinských pracovníků</w:t>
      </w:r>
      <w:r w:rsidR="00B97EC2">
        <w:rPr>
          <w:rFonts w:ascii="Verdana" w:hAnsi="Verdana"/>
          <w:sz w:val="20"/>
          <w:szCs w:val="20"/>
        </w:rPr>
        <w:t xml:space="preserve"> </w:t>
      </w:r>
      <w:r w:rsidRPr="00B63FAC">
        <w:rPr>
          <w:rFonts w:ascii="Verdana" w:hAnsi="Verdana"/>
          <w:sz w:val="20"/>
          <w:szCs w:val="20"/>
        </w:rPr>
        <w:t>v</w:t>
      </w:r>
      <w:r w:rsidR="00BB354D">
        <w:rPr>
          <w:rFonts w:ascii="Verdana" w:hAnsi="Verdana"/>
          <w:sz w:val="20"/>
          <w:szCs w:val="20"/>
        </w:rPr>
        <w:t> </w:t>
      </w:r>
      <w:r w:rsidRPr="00B63FAC">
        <w:rPr>
          <w:rFonts w:ascii="Verdana" w:hAnsi="Verdana"/>
          <w:sz w:val="20"/>
          <w:szCs w:val="20"/>
        </w:rPr>
        <w:t>rámci zaměstna</w:t>
      </w:r>
      <w:r w:rsidR="00B97EC2">
        <w:rPr>
          <w:rFonts w:ascii="Verdana" w:hAnsi="Verdana"/>
          <w:sz w:val="20"/>
          <w:szCs w:val="20"/>
        </w:rPr>
        <w:softHyphen/>
      </w:r>
      <w:r w:rsidRPr="00B63FAC">
        <w:rPr>
          <w:rFonts w:ascii="Verdana" w:hAnsi="Verdana"/>
          <w:sz w:val="20"/>
          <w:szCs w:val="20"/>
        </w:rPr>
        <w:t xml:space="preserve">neckého poměru </w:t>
      </w:r>
      <w:r w:rsidR="00BB354D">
        <w:rPr>
          <w:rFonts w:ascii="Verdana" w:hAnsi="Verdana"/>
          <w:sz w:val="20"/>
          <w:szCs w:val="20"/>
        </w:rPr>
        <w:t xml:space="preserve">před </w:t>
      </w:r>
      <w:r w:rsidRPr="00B63FAC">
        <w:rPr>
          <w:rFonts w:ascii="Verdana" w:hAnsi="Verdana"/>
          <w:sz w:val="20"/>
          <w:szCs w:val="20"/>
        </w:rPr>
        <w:t>využívání</w:t>
      </w:r>
      <w:r w:rsidR="00BB354D">
        <w:rPr>
          <w:rFonts w:ascii="Verdana" w:hAnsi="Verdana"/>
          <w:sz w:val="20"/>
          <w:szCs w:val="20"/>
        </w:rPr>
        <w:t>m</w:t>
      </w:r>
      <w:r w:rsidRPr="00B63FAC">
        <w:rPr>
          <w:rFonts w:ascii="Verdana" w:hAnsi="Verdana"/>
          <w:sz w:val="20"/>
          <w:szCs w:val="20"/>
        </w:rPr>
        <w:t xml:space="preserve"> agenturních pracovníků</w:t>
      </w:r>
      <w:r w:rsidR="00BB354D">
        <w:rPr>
          <w:rFonts w:ascii="Verdana" w:hAnsi="Verdana"/>
          <w:sz w:val="20"/>
          <w:szCs w:val="20"/>
        </w:rPr>
        <w:t xml:space="preserve"> (zatímco agenturní pracovník</w:t>
      </w:r>
      <w:r w:rsidR="00722058">
        <w:rPr>
          <w:rFonts w:ascii="Verdana" w:hAnsi="Verdana"/>
          <w:sz w:val="20"/>
          <w:szCs w:val="20"/>
        </w:rPr>
        <w:t>y</w:t>
      </w:r>
      <w:r w:rsidR="00BB354D">
        <w:rPr>
          <w:rFonts w:ascii="Verdana" w:hAnsi="Verdana"/>
          <w:sz w:val="20"/>
          <w:szCs w:val="20"/>
        </w:rPr>
        <w:t xml:space="preserve"> </w:t>
      </w:r>
      <w:r w:rsidR="00722058">
        <w:rPr>
          <w:rFonts w:ascii="Verdana" w:hAnsi="Verdana"/>
          <w:sz w:val="20"/>
          <w:szCs w:val="20"/>
        </w:rPr>
        <w:t xml:space="preserve">vnímali čeští </w:t>
      </w:r>
      <w:r w:rsidRPr="00B63FAC">
        <w:rPr>
          <w:rFonts w:ascii="Verdana" w:hAnsi="Verdana"/>
          <w:sz w:val="20"/>
          <w:szCs w:val="20"/>
        </w:rPr>
        <w:t>pracovní</w:t>
      </w:r>
      <w:r w:rsidR="00722058">
        <w:rPr>
          <w:rFonts w:ascii="Verdana" w:hAnsi="Verdana"/>
          <w:sz w:val="20"/>
          <w:szCs w:val="20"/>
        </w:rPr>
        <w:t>ci</w:t>
      </w:r>
      <w:r w:rsidRPr="00B63FAC">
        <w:rPr>
          <w:rFonts w:ascii="Verdana" w:hAnsi="Verdana"/>
          <w:sz w:val="20"/>
          <w:szCs w:val="20"/>
        </w:rPr>
        <w:t xml:space="preserve"> spíše </w:t>
      </w:r>
      <w:r w:rsidR="00722058">
        <w:rPr>
          <w:rFonts w:ascii="Verdana" w:hAnsi="Verdana"/>
          <w:sz w:val="20"/>
          <w:szCs w:val="20"/>
        </w:rPr>
        <w:t xml:space="preserve">jako </w:t>
      </w:r>
      <w:r w:rsidRPr="00B63FAC">
        <w:rPr>
          <w:rFonts w:ascii="Verdana" w:hAnsi="Verdana"/>
          <w:sz w:val="20"/>
          <w:szCs w:val="20"/>
        </w:rPr>
        <w:t>méně motivov</w:t>
      </w:r>
      <w:r w:rsidR="00722058">
        <w:rPr>
          <w:rFonts w:ascii="Verdana" w:hAnsi="Verdana"/>
          <w:sz w:val="20"/>
          <w:szCs w:val="20"/>
        </w:rPr>
        <w:t>ané</w:t>
      </w:r>
      <w:r w:rsidRPr="00B63FAC">
        <w:rPr>
          <w:rFonts w:ascii="Verdana" w:hAnsi="Verdana"/>
          <w:sz w:val="20"/>
          <w:szCs w:val="20"/>
        </w:rPr>
        <w:t xml:space="preserve"> </w:t>
      </w:r>
      <w:r w:rsidR="00722058">
        <w:rPr>
          <w:rFonts w:ascii="Verdana" w:hAnsi="Verdana"/>
          <w:sz w:val="20"/>
          <w:szCs w:val="20"/>
        </w:rPr>
        <w:t xml:space="preserve">k zapojení </w:t>
      </w:r>
      <w:r w:rsidRPr="00B63FAC">
        <w:rPr>
          <w:rFonts w:ascii="Verdana" w:hAnsi="Verdana"/>
          <w:sz w:val="20"/>
          <w:szCs w:val="20"/>
        </w:rPr>
        <w:t>se do pracovníh</w:t>
      </w:r>
      <w:r w:rsidR="00BB354D">
        <w:rPr>
          <w:rFonts w:ascii="Verdana" w:hAnsi="Verdana"/>
          <w:sz w:val="20"/>
          <w:szCs w:val="20"/>
        </w:rPr>
        <w:t xml:space="preserve">o </w:t>
      </w:r>
      <w:r w:rsidRPr="00B63FAC">
        <w:rPr>
          <w:rFonts w:ascii="Verdana" w:hAnsi="Verdana"/>
          <w:sz w:val="20"/>
          <w:szCs w:val="20"/>
        </w:rPr>
        <w:t xml:space="preserve">kolektivu a </w:t>
      </w:r>
      <w:r w:rsidR="00722058">
        <w:rPr>
          <w:rFonts w:ascii="Verdana" w:hAnsi="Verdana"/>
          <w:sz w:val="20"/>
          <w:szCs w:val="20"/>
        </w:rPr>
        <w:t xml:space="preserve">ke </w:t>
      </w:r>
      <w:r w:rsidRPr="00B63FAC">
        <w:rPr>
          <w:rFonts w:ascii="Verdana" w:hAnsi="Verdana"/>
          <w:sz w:val="20"/>
          <w:szCs w:val="20"/>
        </w:rPr>
        <w:t>zdokonalov</w:t>
      </w:r>
      <w:r w:rsidR="00722058">
        <w:rPr>
          <w:rFonts w:ascii="Verdana" w:hAnsi="Verdana"/>
          <w:sz w:val="20"/>
          <w:szCs w:val="20"/>
        </w:rPr>
        <w:t>ání</w:t>
      </w:r>
      <w:r w:rsidRPr="00B63FAC">
        <w:rPr>
          <w:rFonts w:ascii="Verdana" w:hAnsi="Verdana"/>
          <w:sz w:val="20"/>
          <w:szCs w:val="20"/>
        </w:rPr>
        <w:t xml:space="preserve"> se v českém jazyce</w:t>
      </w:r>
      <w:r w:rsidR="00BB354D">
        <w:rPr>
          <w:rFonts w:ascii="Verdana" w:hAnsi="Verdana"/>
          <w:sz w:val="20"/>
          <w:szCs w:val="20"/>
        </w:rPr>
        <w:t>, u ukrajinských</w:t>
      </w:r>
      <w:r w:rsidRPr="00B63FAC">
        <w:rPr>
          <w:rFonts w:ascii="Verdana" w:hAnsi="Verdana"/>
          <w:sz w:val="20"/>
          <w:szCs w:val="20"/>
        </w:rPr>
        <w:t xml:space="preserve"> pracovní</w:t>
      </w:r>
      <w:r w:rsidR="00722058">
        <w:rPr>
          <w:rFonts w:ascii="Verdana" w:hAnsi="Verdana"/>
          <w:sz w:val="20"/>
          <w:szCs w:val="20"/>
        </w:rPr>
        <w:t>ků</w:t>
      </w:r>
      <w:r w:rsidRPr="00B63FAC">
        <w:rPr>
          <w:rFonts w:ascii="Verdana" w:hAnsi="Verdana"/>
          <w:sz w:val="20"/>
          <w:szCs w:val="20"/>
        </w:rPr>
        <w:t xml:space="preserve"> v zaměstnaneckém </w:t>
      </w:r>
      <w:r w:rsidR="001D0426">
        <w:rPr>
          <w:rFonts w:ascii="Verdana" w:hAnsi="Verdana"/>
          <w:sz w:val="20"/>
          <w:szCs w:val="20"/>
        </w:rPr>
        <w:t>poměru</w:t>
      </w:r>
      <w:r w:rsidRPr="00B63FAC">
        <w:rPr>
          <w:rFonts w:ascii="Verdana" w:hAnsi="Verdana"/>
          <w:sz w:val="20"/>
          <w:szCs w:val="20"/>
        </w:rPr>
        <w:t xml:space="preserve"> </w:t>
      </w:r>
      <w:r w:rsidR="008E2738">
        <w:rPr>
          <w:rFonts w:ascii="Verdana" w:hAnsi="Verdana"/>
          <w:sz w:val="20"/>
          <w:szCs w:val="20"/>
        </w:rPr>
        <w:t xml:space="preserve">pozorovali </w:t>
      </w:r>
      <w:r w:rsidR="00BB354D">
        <w:rPr>
          <w:rFonts w:ascii="Verdana" w:hAnsi="Verdana"/>
          <w:sz w:val="20"/>
          <w:szCs w:val="20"/>
        </w:rPr>
        <w:t xml:space="preserve">čeští zaměstnanci </w:t>
      </w:r>
      <w:r w:rsidR="00722058">
        <w:rPr>
          <w:rFonts w:ascii="Verdana" w:hAnsi="Verdana"/>
          <w:sz w:val="20"/>
          <w:szCs w:val="20"/>
        </w:rPr>
        <w:t xml:space="preserve">snahu se </w:t>
      </w:r>
      <w:r w:rsidRPr="00B63FAC">
        <w:rPr>
          <w:rFonts w:ascii="Verdana" w:hAnsi="Verdana"/>
          <w:sz w:val="20"/>
          <w:szCs w:val="20"/>
        </w:rPr>
        <w:t xml:space="preserve">domluvit </w:t>
      </w:r>
      <w:r w:rsidR="00722058" w:rsidRPr="00B63FAC">
        <w:rPr>
          <w:rFonts w:ascii="Verdana" w:hAnsi="Verdana"/>
          <w:sz w:val="20"/>
          <w:szCs w:val="20"/>
        </w:rPr>
        <w:t xml:space="preserve">česky </w:t>
      </w:r>
      <w:r w:rsidRPr="00B63FAC">
        <w:rPr>
          <w:rFonts w:ascii="Verdana" w:hAnsi="Verdana"/>
          <w:sz w:val="20"/>
          <w:szCs w:val="20"/>
        </w:rPr>
        <w:t>a spoluprác</w:t>
      </w:r>
      <w:r w:rsidR="00721BD5">
        <w:rPr>
          <w:rFonts w:ascii="Verdana" w:hAnsi="Verdana"/>
          <w:sz w:val="20"/>
          <w:szCs w:val="20"/>
        </w:rPr>
        <w:t>i</w:t>
      </w:r>
      <w:r w:rsidRPr="00B63FAC">
        <w:rPr>
          <w:rFonts w:ascii="Verdana" w:hAnsi="Verdana"/>
          <w:sz w:val="20"/>
          <w:szCs w:val="20"/>
        </w:rPr>
        <w:t xml:space="preserve"> </w:t>
      </w:r>
      <w:r w:rsidR="00722058">
        <w:rPr>
          <w:rFonts w:ascii="Verdana" w:hAnsi="Verdana"/>
          <w:sz w:val="20"/>
          <w:szCs w:val="20"/>
        </w:rPr>
        <w:t>s nimi vnímali jako bezproblémovou)</w:t>
      </w:r>
      <w:r w:rsidRPr="00B63FAC">
        <w:rPr>
          <w:rFonts w:ascii="Verdana" w:hAnsi="Verdana"/>
          <w:sz w:val="20"/>
          <w:szCs w:val="20"/>
        </w:rPr>
        <w:t>.</w:t>
      </w:r>
    </w:p>
    <w:bookmarkEnd w:id="88"/>
    <w:p w14:paraId="3C64CE76" w14:textId="77777777"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CZ-M-JMK-tex:</w:t>
      </w:r>
      <w:r w:rsidRPr="00C866F0">
        <w:rPr>
          <w:rFonts w:ascii="Verdana" w:hAnsi="Verdana"/>
          <w:i/>
          <w:sz w:val="16"/>
          <w:szCs w:val="20"/>
        </w:rPr>
        <w:t xml:space="preserve"> „Vidím hodně velkou snahu u těch našich ukrajinských kolegů, že se snaží mluvit česky, ptají se, co to je za slovíčko, jak to májí říct, jestli to říkají správně a je to fakt dobrý. Když přijde nějaký nový zahraniční pracovník, samozřejmě jde ke zkušenému pracovníkovi též z Ukrajiny, </w:t>
      </w:r>
      <w:proofErr w:type="spellStart"/>
      <w:r w:rsidRPr="00C866F0">
        <w:rPr>
          <w:rFonts w:ascii="Verdana" w:hAnsi="Verdana"/>
          <w:i/>
          <w:sz w:val="16"/>
          <w:szCs w:val="20"/>
        </w:rPr>
        <w:t>kterej</w:t>
      </w:r>
      <w:proofErr w:type="spellEnd"/>
      <w:r w:rsidRPr="00C866F0">
        <w:rPr>
          <w:rFonts w:ascii="Verdana" w:hAnsi="Verdana"/>
          <w:i/>
          <w:sz w:val="16"/>
          <w:szCs w:val="20"/>
        </w:rPr>
        <w:t xml:space="preserve"> tam pracuje delší dobu a zaučuje se. A to funguje úplně bez problémů.“</w:t>
      </w:r>
    </w:p>
    <w:p w14:paraId="02516980" w14:textId="77777777"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CZ-M-50-KHK-tex:</w:t>
      </w:r>
      <w:r w:rsidRPr="00C866F0">
        <w:rPr>
          <w:rFonts w:ascii="Verdana" w:hAnsi="Verdana"/>
          <w:i/>
          <w:sz w:val="16"/>
          <w:szCs w:val="20"/>
        </w:rPr>
        <w:t xml:space="preserve"> „Řeknu to takhle, kdyby dělali, třeba v Německu, tak se tam s nimi nikdo nebude mazat, že nerozuměj. Já jsem říkal vedení, že se kvůli nim nebudu učit rusky. Ze začátku jsem jim to takhle dával najevo, ale po čase musím říct, že oni se opravdu snaží, musím říct. Ženský ty se snaží víc mluvit, ale jako dorozumíme se. Ze začátku jsem z toho </w:t>
      </w:r>
      <w:proofErr w:type="spellStart"/>
      <w:r w:rsidRPr="00C866F0">
        <w:rPr>
          <w:rFonts w:ascii="Verdana" w:hAnsi="Verdana"/>
          <w:i/>
          <w:sz w:val="16"/>
          <w:szCs w:val="20"/>
        </w:rPr>
        <w:t>unešenej</w:t>
      </w:r>
      <w:proofErr w:type="spellEnd"/>
      <w:r w:rsidRPr="00C866F0">
        <w:rPr>
          <w:rFonts w:ascii="Verdana" w:hAnsi="Verdana"/>
          <w:i/>
          <w:sz w:val="16"/>
          <w:szCs w:val="20"/>
        </w:rPr>
        <w:t xml:space="preserve"> nebyl. Na začátku se i stálo, že mě blbě pochopil, protože on všechno odkývne, nechce mít problémy, tak to raději všechno odkývá. Mistr mu něco v provozu vysvětluje, on kýve hlavou, a pak mistr odejde a zeptám se ho, jestli rozuměl a non řekne, že ne. Tak mu to musím říct pomalu a vysvětlit mu to znova. Měli by mít od firmy nějakou motivaci, aby se hned pořádně češtinu učili, pro tu práci je to rozhodně účelný.“</w:t>
      </w:r>
    </w:p>
    <w:p w14:paraId="084904CE" w14:textId="77777777"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 xml:space="preserve">CZ-Ž-46-KHK-tex: </w:t>
      </w:r>
      <w:r w:rsidRPr="00C866F0">
        <w:rPr>
          <w:rFonts w:ascii="Verdana" w:hAnsi="Verdana"/>
          <w:i/>
          <w:sz w:val="16"/>
          <w:szCs w:val="20"/>
        </w:rPr>
        <w:t xml:space="preserve">„Ukrajinky česky ale umí, domluví se i s Polkami. Teď tu jazykové kurzy neprobíhají kvůli covidu, což je škoda, protože je to posouvá dopředu. Špatná domluva je ale s Vietnamskými pracovníky, musíme tam mít překladatelku a s Mongoly je to vůbec nejtěžší, i když máme překladatelku.“ </w:t>
      </w:r>
    </w:p>
    <w:p w14:paraId="744A1A3E" w14:textId="77777777"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lastRenderedPageBreak/>
        <w:t>CZ-M-56-KHK-tex:</w:t>
      </w:r>
      <w:r w:rsidRPr="00C866F0">
        <w:rPr>
          <w:rFonts w:ascii="Verdana" w:hAnsi="Verdana"/>
          <w:i/>
          <w:sz w:val="16"/>
          <w:szCs w:val="20"/>
        </w:rPr>
        <w:t xml:space="preserve"> „Za ty roky už se zdokonalili. Ty, co už tady bydlí nastálo, tak musí dělat nějaké zkoušky na těch cizineckých policiích. A ti, co jsou tady kratší dobu, tak se </w:t>
      </w:r>
      <w:proofErr w:type="spellStart"/>
      <w:r w:rsidRPr="00C866F0">
        <w:rPr>
          <w:rFonts w:ascii="Verdana" w:hAnsi="Verdana"/>
          <w:i/>
          <w:sz w:val="16"/>
          <w:szCs w:val="20"/>
        </w:rPr>
        <w:t>snažej</w:t>
      </w:r>
      <w:proofErr w:type="spellEnd"/>
      <w:r w:rsidRPr="00C866F0">
        <w:rPr>
          <w:rFonts w:ascii="Verdana" w:hAnsi="Verdana"/>
          <w:i/>
          <w:sz w:val="16"/>
          <w:szCs w:val="20"/>
        </w:rPr>
        <w:t>. Vědí nebo chápou, co po nich ty vedoucí chtějí. V tom provozu to není problém.“</w:t>
      </w:r>
    </w:p>
    <w:p w14:paraId="59DDB153" w14:textId="77777777" w:rsidR="001A68EB" w:rsidRPr="00B63FAC" w:rsidRDefault="001A68EB" w:rsidP="00B63FAC">
      <w:pPr>
        <w:spacing w:after="240" w:line="240" w:lineRule="auto"/>
        <w:ind w:firstLine="709"/>
        <w:jc w:val="both"/>
        <w:rPr>
          <w:rFonts w:ascii="Verdana" w:hAnsi="Verdana"/>
          <w:sz w:val="20"/>
          <w:szCs w:val="20"/>
        </w:rPr>
      </w:pPr>
      <w:r w:rsidRPr="00B63FAC">
        <w:rPr>
          <w:rFonts w:ascii="Verdana" w:hAnsi="Verdana"/>
          <w:sz w:val="20"/>
          <w:szCs w:val="20"/>
        </w:rPr>
        <w:t>Dle</w:t>
      </w:r>
      <w:r w:rsidR="00290615" w:rsidRPr="00290615">
        <w:rPr>
          <w:rFonts w:ascii="Verdana" w:hAnsi="Verdana"/>
          <w:sz w:val="16"/>
          <w:szCs w:val="16"/>
        </w:rPr>
        <w:t xml:space="preserve"> </w:t>
      </w:r>
      <w:r w:rsidRPr="00B63FAC">
        <w:rPr>
          <w:rFonts w:ascii="Verdana" w:hAnsi="Verdana"/>
          <w:sz w:val="20"/>
          <w:szCs w:val="20"/>
        </w:rPr>
        <w:t>uváděných zkušeností českých pracovníků spolu Ukrajinci mluvili svým jazykem, ale v provozu byli na většině pracovišť vedeni k tomu, aby komunikovali česky a</w:t>
      </w:r>
      <w:r w:rsidR="00290615">
        <w:rPr>
          <w:rFonts w:ascii="Verdana" w:hAnsi="Verdana"/>
          <w:sz w:val="20"/>
          <w:szCs w:val="20"/>
        </w:rPr>
        <w:t> </w:t>
      </w:r>
      <w:r w:rsidRPr="00B63FAC">
        <w:rPr>
          <w:rFonts w:ascii="Verdana" w:hAnsi="Verdana"/>
          <w:sz w:val="20"/>
          <w:szCs w:val="20"/>
        </w:rPr>
        <w:t>nevznikala tak jazyková bariéra a případné komplikace.</w:t>
      </w:r>
    </w:p>
    <w:p w14:paraId="28E8B4F7" w14:textId="77777777"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CZ-M-JMK-tex:</w:t>
      </w:r>
      <w:r w:rsidRPr="00C866F0">
        <w:rPr>
          <w:rFonts w:ascii="Verdana" w:hAnsi="Verdana"/>
          <w:i/>
          <w:sz w:val="16"/>
          <w:szCs w:val="20"/>
        </w:rPr>
        <w:t xml:space="preserve"> „Spíše mluví jakoby svým rodným jazykem mezi sebou. Ale když hovoří s námi, tak hovoří samozřejmě česky, nebo snaží se mluvit česky.“</w:t>
      </w:r>
    </w:p>
    <w:p w14:paraId="02732C38" w14:textId="77777777"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CZ-M-50-KHK-tex:</w:t>
      </w:r>
      <w:r w:rsidRPr="00C866F0">
        <w:rPr>
          <w:rFonts w:ascii="Verdana" w:hAnsi="Verdana"/>
          <w:i/>
          <w:sz w:val="16"/>
          <w:szCs w:val="20"/>
        </w:rPr>
        <w:t xml:space="preserve"> „Když je svačina, tak se slezou, </w:t>
      </w:r>
      <w:proofErr w:type="spellStart"/>
      <w:r w:rsidRPr="00C866F0">
        <w:rPr>
          <w:rFonts w:ascii="Verdana" w:hAnsi="Verdana"/>
          <w:i/>
          <w:sz w:val="16"/>
          <w:szCs w:val="20"/>
        </w:rPr>
        <w:t>daj</w:t>
      </w:r>
      <w:proofErr w:type="spellEnd"/>
      <w:r w:rsidRPr="00C866F0">
        <w:rPr>
          <w:rFonts w:ascii="Verdana" w:hAnsi="Verdana"/>
          <w:i/>
          <w:sz w:val="16"/>
          <w:szCs w:val="20"/>
        </w:rPr>
        <w:t xml:space="preserve"> si kafe, a </w:t>
      </w:r>
      <w:proofErr w:type="spellStart"/>
      <w:r w:rsidRPr="00C866F0">
        <w:rPr>
          <w:rFonts w:ascii="Verdana" w:hAnsi="Verdana"/>
          <w:i/>
          <w:sz w:val="16"/>
          <w:szCs w:val="20"/>
        </w:rPr>
        <w:t>povídaj</w:t>
      </w:r>
      <w:proofErr w:type="spellEnd"/>
      <w:r w:rsidRPr="00C866F0">
        <w:rPr>
          <w:rFonts w:ascii="Verdana" w:hAnsi="Verdana"/>
          <w:i/>
          <w:sz w:val="16"/>
          <w:szCs w:val="20"/>
        </w:rPr>
        <w:t xml:space="preserve"> si rusky. Skončí přestávka a jede se dál v češtině. Tady je to rozdělaný tak, aby se společně na směně moc nepotkávali, protože tady to jednou skončilo tak, že se během směny dva Ukrajinci z agentury pobili mezi sebou. Nesedli si a úplně regulérně se pobili.“ </w:t>
      </w:r>
    </w:p>
    <w:p w14:paraId="17741492" w14:textId="77777777"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CZ-Ž-46-KHK-tex:</w:t>
      </w:r>
      <w:r w:rsidRPr="00C866F0">
        <w:rPr>
          <w:rFonts w:ascii="Verdana" w:hAnsi="Verdana"/>
          <w:i/>
          <w:sz w:val="16"/>
          <w:szCs w:val="20"/>
        </w:rPr>
        <w:t xml:space="preserve"> „Pokud nejde o páci, tak Ukrajinky mezi sebou mluví ukrajinsky, ale Češky říkají, že jim rozumí, o čem se baví. Pokud jde o práci, tak mluví Česky, říkala jsem jim, ať mluví česky a o to se opravdu snaží, aby ten třetí rozuměl.“ </w:t>
      </w:r>
    </w:p>
    <w:p w14:paraId="5B45EFAB" w14:textId="77777777"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 xml:space="preserve">CZ-M-56-KHK-tex: </w:t>
      </w:r>
      <w:r w:rsidRPr="00C866F0">
        <w:rPr>
          <w:rFonts w:ascii="Verdana" w:hAnsi="Verdana"/>
          <w:i/>
          <w:sz w:val="16"/>
          <w:szCs w:val="20"/>
        </w:rPr>
        <w:t xml:space="preserve">„Když jsou s námi třeba na svačině, tak se normálně </w:t>
      </w:r>
      <w:proofErr w:type="spellStart"/>
      <w:r w:rsidRPr="00C866F0">
        <w:rPr>
          <w:rFonts w:ascii="Verdana" w:hAnsi="Verdana"/>
          <w:i/>
          <w:sz w:val="16"/>
          <w:szCs w:val="20"/>
        </w:rPr>
        <w:t>zapojujou</w:t>
      </w:r>
      <w:proofErr w:type="spellEnd"/>
      <w:r w:rsidRPr="00C866F0">
        <w:rPr>
          <w:rFonts w:ascii="Verdana" w:hAnsi="Verdana"/>
          <w:i/>
          <w:sz w:val="16"/>
          <w:szCs w:val="20"/>
        </w:rPr>
        <w:t xml:space="preserve"> s námi do řeči česky. Když jsou ale spolu, tak si </w:t>
      </w:r>
      <w:proofErr w:type="spellStart"/>
      <w:r w:rsidRPr="00C866F0">
        <w:rPr>
          <w:rFonts w:ascii="Verdana" w:hAnsi="Verdana"/>
          <w:i/>
          <w:sz w:val="16"/>
          <w:szCs w:val="20"/>
        </w:rPr>
        <w:t>mluvěj</w:t>
      </w:r>
      <w:proofErr w:type="spellEnd"/>
      <w:r w:rsidRPr="00C866F0">
        <w:rPr>
          <w:rFonts w:ascii="Verdana" w:hAnsi="Verdana"/>
          <w:i/>
          <w:sz w:val="16"/>
          <w:szCs w:val="20"/>
        </w:rPr>
        <w:t xml:space="preserve"> svojí řečí.“</w:t>
      </w:r>
    </w:p>
    <w:p w14:paraId="250860AB" w14:textId="77777777" w:rsidR="001A68EB" w:rsidRPr="006656A2" w:rsidRDefault="001A68EB" w:rsidP="00290615">
      <w:pPr>
        <w:pStyle w:val="Odstavecseseznamem"/>
        <w:numPr>
          <w:ilvl w:val="0"/>
          <w:numId w:val="18"/>
        </w:numPr>
        <w:ind w:left="284" w:hanging="284"/>
        <w:jc w:val="both"/>
        <w:rPr>
          <w:rFonts w:ascii="Verdana" w:hAnsi="Verdana"/>
          <w:sz w:val="20"/>
          <w:szCs w:val="20"/>
          <w:u w:val="single"/>
        </w:rPr>
      </w:pPr>
      <w:bookmarkStart w:id="89" w:name="_Hlk51682896"/>
      <w:r w:rsidRPr="006656A2">
        <w:rPr>
          <w:rFonts w:ascii="Verdana" w:hAnsi="Verdana"/>
          <w:sz w:val="20"/>
          <w:szCs w:val="20"/>
          <w:u w:val="single"/>
        </w:rPr>
        <w:t>Jak čeští pracovníci vnímají přístup k práci u pracovníků z Ukrajiny zaměstnaných na</w:t>
      </w:r>
      <w:r w:rsidR="00290615">
        <w:rPr>
          <w:rFonts w:ascii="Verdana" w:hAnsi="Verdana"/>
          <w:sz w:val="20"/>
          <w:szCs w:val="20"/>
          <w:u w:val="single"/>
        </w:rPr>
        <w:t> </w:t>
      </w:r>
      <w:r w:rsidRPr="006656A2">
        <w:rPr>
          <w:rFonts w:ascii="Verdana" w:hAnsi="Verdana"/>
          <w:sz w:val="20"/>
          <w:szCs w:val="20"/>
          <w:u w:val="single"/>
        </w:rPr>
        <w:t>jejich pracovišti</w:t>
      </w:r>
      <w:bookmarkEnd w:id="89"/>
      <w:r w:rsidRPr="006656A2">
        <w:rPr>
          <w:rFonts w:ascii="Verdana" w:hAnsi="Verdana"/>
          <w:sz w:val="20"/>
          <w:szCs w:val="20"/>
          <w:u w:val="single"/>
        </w:rPr>
        <w:t>?</w:t>
      </w:r>
    </w:p>
    <w:p w14:paraId="4D714907" w14:textId="77777777" w:rsidR="001A68EB" w:rsidRPr="00B63FAC" w:rsidRDefault="001A68EB" w:rsidP="00664C52">
      <w:pPr>
        <w:spacing w:after="240" w:line="240" w:lineRule="auto"/>
        <w:ind w:firstLine="709"/>
        <w:jc w:val="both"/>
        <w:rPr>
          <w:rFonts w:ascii="Verdana" w:hAnsi="Verdana"/>
          <w:sz w:val="20"/>
          <w:szCs w:val="20"/>
        </w:rPr>
      </w:pPr>
      <w:r w:rsidRPr="00B63FAC">
        <w:rPr>
          <w:rFonts w:ascii="Verdana" w:hAnsi="Verdana"/>
          <w:sz w:val="20"/>
          <w:szCs w:val="20"/>
        </w:rPr>
        <w:t xml:space="preserve">V hodnocení pracovních dovedností svých ukrajinských spolupracovníků byli respondenti pozitivní. </w:t>
      </w:r>
      <w:r w:rsidR="009D21AA">
        <w:rPr>
          <w:rFonts w:ascii="Verdana" w:hAnsi="Verdana"/>
          <w:sz w:val="20"/>
          <w:szCs w:val="20"/>
        </w:rPr>
        <w:t xml:space="preserve">Podle českých pracovníků, kteří byli zodpovědní i za </w:t>
      </w:r>
      <w:r w:rsidR="009D21AA" w:rsidRPr="009D21AA">
        <w:rPr>
          <w:rFonts w:ascii="Verdana" w:hAnsi="Verdana"/>
          <w:sz w:val="20"/>
          <w:szCs w:val="20"/>
        </w:rPr>
        <w:t>zaškolování nových zaměstnanců, závisela</w:t>
      </w:r>
      <w:r w:rsidR="00290615">
        <w:rPr>
          <w:rFonts w:ascii="Verdana" w:hAnsi="Verdana"/>
          <w:sz w:val="20"/>
          <w:szCs w:val="20"/>
        </w:rPr>
        <w:t xml:space="preserve"> </w:t>
      </w:r>
      <w:r w:rsidR="009D21AA" w:rsidRPr="009D21AA">
        <w:rPr>
          <w:rFonts w:ascii="Verdana" w:hAnsi="Verdana"/>
          <w:sz w:val="20"/>
          <w:szCs w:val="20"/>
        </w:rPr>
        <w:t>u nových pracovníků rychlost a míra osvojen</w:t>
      </w:r>
      <w:r w:rsidR="009D21AA">
        <w:rPr>
          <w:rFonts w:ascii="Verdana" w:hAnsi="Verdana"/>
          <w:sz w:val="20"/>
          <w:szCs w:val="20"/>
        </w:rPr>
        <w:t xml:space="preserve">í nových dovedností především </w:t>
      </w:r>
      <w:r w:rsidR="009D21AA" w:rsidRPr="009D21AA">
        <w:rPr>
          <w:rFonts w:ascii="Verdana" w:hAnsi="Verdana"/>
          <w:sz w:val="20"/>
          <w:szCs w:val="20"/>
        </w:rPr>
        <w:t>na individuální</w:t>
      </w:r>
      <w:r w:rsidR="00FF54E7">
        <w:rPr>
          <w:rFonts w:ascii="Verdana" w:hAnsi="Verdana"/>
          <w:sz w:val="20"/>
          <w:szCs w:val="20"/>
        </w:rPr>
        <w:t>ch schopnostech a</w:t>
      </w:r>
      <w:r w:rsidR="009D21AA" w:rsidRPr="009D21AA">
        <w:rPr>
          <w:rFonts w:ascii="Verdana" w:hAnsi="Verdana"/>
          <w:sz w:val="20"/>
          <w:szCs w:val="20"/>
        </w:rPr>
        <w:t xml:space="preserve"> přístupu dotyčného</w:t>
      </w:r>
      <w:r w:rsidR="009D21AA">
        <w:rPr>
          <w:rFonts w:ascii="Verdana" w:hAnsi="Verdana"/>
          <w:sz w:val="20"/>
          <w:szCs w:val="20"/>
        </w:rPr>
        <w:t xml:space="preserve"> </w:t>
      </w:r>
      <w:r w:rsidR="009D21AA" w:rsidRPr="009D21AA">
        <w:rPr>
          <w:rFonts w:ascii="Verdana" w:hAnsi="Verdana"/>
          <w:sz w:val="20"/>
          <w:szCs w:val="20"/>
        </w:rPr>
        <w:t>bez ohledu na zemi původu</w:t>
      </w:r>
      <w:r w:rsidR="00721BD5">
        <w:rPr>
          <w:rFonts w:ascii="Verdana" w:hAnsi="Verdana"/>
          <w:sz w:val="20"/>
          <w:szCs w:val="20"/>
        </w:rPr>
        <w:t>.</w:t>
      </w:r>
    </w:p>
    <w:p w14:paraId="0E0B6145" w14:textId="77777777"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CZ-M-JMK-tex:</w:t>
      </w:r>
      <w:r w:rsidRPr="00C866F0">
        <w:rPr>
          <w:rFonts w:ascii="Verdana" w:hAnsi="Verdana"/>
          <w:i/>
          <w:sz w:val="16"/>
          <w:szCs w:val="20"/>
        </w:rPr>
        <w:t xml:space="preserve"> „Každý se učíme trošičku jinak, to znamená, někdo se to učí pomalu, někdo se to učí rychleji, je to za pochodu, ale to neznamená, že kdyby mu to nešlo, takže bychom ho nějak odsuzovali. To v žádným případě.“</w:t>
      </w:r>
    </w:p>
    <w:p w14:paraId="659F51BB" w14:textId="77777777" w:rsidR="001A68EB" w:rsidRPr="00C866F0" w:rsidRDefault="001A68EB" w:rsidP="00290615">
      <w:pPr>
        <w:spacing w:after="240" w:line="240" w:lineRule="auto"/>
        <w:ind w:left="709" w:right="709"/>
        <w:rPr>
          <w:rFonts w:ascii="Verdana" w:hAnsi="Verdana"/>
          <w:i/>
          <w:sz w:val="16"/>
          <w:szCs w:val="20"/>
        </w:rPr>
      </w:pPr>
      <w:r w:rsidRPr="00C866F0">
        <w:rPr>
          <w:rFonts w:ascii="Verdana" w:hAnsi="Verdana"/>
          <w:b/>
          <w:sz w:val="16"/>
          <w:szCs w:val="20"/>
        </w:rPr>
        <w:t>CZ-Ž-46-KHK-tex:</w:t>
      </w:r>
      <w:r w:rsidRPr="00C866F0">
        <w:rPr>
          <w:rFonts w:ascii="Verdana" w:hAnsi="Verdana"/>
          <w:i/>
          <w:sz w:val="16"/>
          <w:szCs w:val="20"/>
        </w:rPr>
        <w:t xml:space="preserve"> „Když byly třeba hned po škole, tak některým trvalo rok, než se pořádně začlenily do pracovního režimu, jiným to šlo za pár měsíců, ale snaží se všichni.“ </w:t>
      </w:r>
    </w:p>
    <w:p w14:paraId="2C0F5F95" w14:textId="77777777" w:rsidR="001A68EB" w:rsidRPr="00B63FAC" w:rsidRDefault="001A68EB" w:rsidP="005801C8">
      <w:pPr>
        <w:spacing w:after="240" w:line="240" w:lineRule="auto"/>
        <w:ind w:firstLine="709"/>
        <w:jc w:val="both"/>
        <w:rPr>
          <w:rFonts w:ascii="Verdana" w:hAnsi="Verdana"/>
          <w:sz w:val="20"/>
          <w:szCs w:val="20"/>
        </w:rPr>
      </w:pPr>
      <w:r w:rsidRPr="004E6D4D">
        <w:rPr>
          <w:rFonts w:ascii="Verdana" w:hAnsi="Verdana"/>
          <w:sz w:val="20"/>
          <w:szCs w:val="20"/>
        </w:rPr>
        <w:t>Při hodnocení přístupu</w:t>
      </w:r>
      <w:r w:rsidR="00290615">
        <w:rPr>
          <w:rFonts w:ascii="Verdana" w:hAnsi="Verdana"/>
          <w:sz w:val="20"/>
          <w:szCs w:val="20"/>
        </w:rPr>
        <w:t xml:space="preserve"> </w:t>
      </w:r>
      <w:r w:rsidRPr="004E6D4D">
        <w:rPr>
          <w:rFonts w:ascii="Verdana" w:hAnsi="Verdana"/>
          <w:sz w:val="20"/>
          <w:szCs w:val="20"/>
        </w:rPr>
        <w:t xml:space="preserve">ukrajinských pracovníků k jejich práci, deklarovali respondenti </w:t>
      </w:r>
      <w:r w:rsidRPr="00A76462">
        <w:rPr>
          <w:rFonts w:ascii="Verdana" w:hAnsi="Verdana"/>
          <w:b/>
          <w:sz w:val="20"/>
          <w:szCs w:val="20"/>
        </w:rPr>
        <w:t>jednoznačné uznání jejich pracovnímu nasazení</w:t>
      </w:r>
      <w:r w:rsidRPr="004E6D4D">
        <w:rPr>
          <w:rFonts w:ascii="Verdana" w:hAnsi="Verdana"/>
          <w:sz w:val="20"/>
          <w:szCs w:val="20"/>
        </w:rPr>
        <w:t xml:space="preserve">, a to zvláště v případě </w:t>
      </w:r>
      <w:r w:rsidRPr="00A76462">
        <w:rPr>
          <w:rFonts w:ascii="Verdana" w:hAnsi="Verdana"/>
          <w:b/>
          <w:sz w:val="20"/>
          <w:szCs w:val="20"/>
        </w:rPr>
        <w:t>zájmu o přesčasy</w:t>
      </w:r>
      <w:r w:rsidRPr="004E6D4D">
        <w:rPr>
          <w:rFonts w:ascii="Verdana" w:hAnsi="Verdana"/>
          <w:sz w:val="20"/>
          <w:szCs w:val="20"/>
        </w:rPr>
        <w:t xml:space="preserve">. </w:t>
      </w:r>
      <w:r w:rsidR="006E56F5" w:rsidRPr="004E6D4D">
        <w:rPr>
          <w:rFonts w:ascii="Verdana" w:hAnsi="Verdana"/>
          <w:sz w:val="20"/>
          <w:szCs w:val="20"/>
        </w:rPr>
        <w:t xml:space="preserve">Větší ochotu ukrajinských </w:t>
      </w:r>
      <w:r w:rsidR="00664C52" w:rsidRPr="004E6D4D">
        <w:rPr>
          <w:rFonts w:ascii="Verdana" w:hAnsi="Verdana"/>
          <w:sz w:val="20"/>
          <w:szCs w:val="20"/>
        </w:rPr>
        <w:t xml:space="preserve">zaměstnanců </w:t>
      </w:r>
      <w:r w:rsidR="006E56F5" w:rsidRPr="004E6D4D">
        <w:rPr>
          <w:rFonts w:ascii="Verdana" w:hAnsi="Verdana"/>
          <w:sz w:val="20"/>
          <w:szCs w:val="20"/>
        </w:rPr>
        <w:t xml:space="preserve">pracovat i o přesčasových hodinách ale podle názoru českých </w:t>
      </w:r>
      <w:r w:rsidR="00664C52" w:rsidRPr="004E6D4D">
        <w:rPr>
          <w:rFonts w:ascii="Verdana" w:hAnsi="Verdana"/>
          <w:sz w:val="20"/>
          <w:szCs w:val="20"/>
        </w:rPr>
        <w:t xml:space="preserve">zaměstnanců </w:t>
      </w:r>
      <w:r w:rsidR="006E56F5" w:rsidRPr="004E6D4D">
        <w:rPr>
          <w:rFonts w:ascii="Verdana" w:hAnsi="Verdana"/>
          <w:sz w:val="20"/>
          <w:szCs w:val="20"/>
        </w:rPr>
        <w:t>vítali spíše vedoucí pracovníci</w:t>
      </w:r>
      <w:r w:rsidRPr="004E6D4D">
        <w:rPr>
          <w:rFonts w:ascii="Verdana" w:hAnsi="Verdana"/>
          <w:sz w:val="20"/>
          <w:szCs w:val="20"/>
        </w:rPr>
        <w:t xml:space="preserve">. </w:t>
      </w:r>
      <w:r w:rsidRPr="00A76462">
        <w:rPr>
          <w:rFonts w:ascii="Verdana" w:hAnsi="Verdana"/>
          <w:b/>
          <w:sz w:val="20"/>
          <w:szCs w:val="20"/>
        </w:rPr>
        <w:t>Z</w:t>
      </w:r>
      <w:r w:rsidR="00721BD5" w:rsidRPr="00A76462">
        <w:rPr>
          <w:rFonts w:ascii="Verdana" w:hAnsi="Verdana"/>
          <w:b/>
          <w:sz w:val="20"/>
          <w:szCs w:val="20"/>
        </w:rPr>
        <w:t> </w:t>
      </w:r>
      <w:r w:rsidRPr="00A76462">
        <w:rPr>
          <w:rFonts w:ascii="Verdana" w:hAnsi="Verdana"/>
          <w:b/>
          <w:sz w:val="20"/>
          <w:szCs w:val="20"/>
        </w:rPr>
        <w:t xml:space="preserve">pohledu </w:t>
      </w:r>
      <w:r w:rsidR="006E56F5" w:rsidRPr="00A76462">
        <w:rPr>
          <w:rFonts w:ascii="Verdana" w:hAnsi="Verdana"/>
          <w:b/>
          <w:sz w:val="20"/>
          <w:szCs w:val="20"/>
        </w:rPr>
        <w:t xml:space="preserve">samotných </w:t>
      </w:r>
      <w:r w:rsidRPr="00A76462">
        <w:rPr>
          <w:rFonts w:ascii="Verdana" w:hAnsi="Verdana"/>
          <w:b/>
          <w:sz w:val="20"/>
          <w:szCs w:val="20"/>
        </w:rPr>
        <w:t xml:space="preserve">českých pracovníků bylo pracovní nasazení zaměstnanců z Ukrajiny až </w:t>
      </w:r>
      <w:r w:rsidR="00D62D6D" w:rsidRPr="00A76462">
        <w:rPr>
          <w:rFonts w:ascii="Verdana" w:hAnsi="Verdana"/>
          <w:b/>
          <w:sz w:val="20"/>
          <w:szCs w:val="20"/>
        </w:rPr>
        <w:t xml:space="preserve">extrémní </w:t>
      </w:r>
      <w:r w:rsidRPr="00A76462">
        <w:rPr>
          <w:rFonts w:ascii="Verdana" w:hAnsi="Verdana"/>
          <w:b/>
          <w:sz w:val="20"/>
          <w:szCs w:val="20"/>
        </w:rPr>
        <w:t xml:space="preserve">a </w:t>
      </w:r>
      <w:r w:rsidR="00664C52" w:rsidRPr="00A76462">
        <w:rPr>
          <w:rFonts w:ascii="Verdana" w:hAnsi="Verdana"/>
          <w:b/>
          <w:sz w:val="20"/>
          <w:szCs w:val="20"/>
        </w:rPr>
        <w:t>sami by v práci takové množství času rozhodně ne</w:t>
      </w:r>
      <w:r w:rsidR="004E6D4D" w:rsidRPr="00A76462">
        <w:rPr>
          <w:rFonts w:ascii="Verdana" w:hAnsi="Verdana"/>
          <w:b/>
          <w:sz w:val="20"/>
          <w:szCs w:val="20"/>
        </w:rPr>
        <w:t xml:space="preserve">chtěli </w:t>
      </w:r>
      <w:r w:rsidR="00664C52" w:rsidRPr="00A76462">
        <w:rPr>
          <w:rFonts w:ascii="Verdana" w:hAnsi="Verdana"/>
          <w:b/>
          <w:sz w:val="20"/>
          <w:szCs w:val="20"/>
        </w:rPr>
        <w:t>trávi</w:t>
      </w:r>
      <w:r w:rsidR="004E6D4D" w:rsidRPr="00A76462">
        <w:rPr>
          <w:rFonts w:ascii="Verdana" w:hAnsi="Verdana"/>
          <w:b/>
          <w:sz w:val="20"/>
          <w:szCs w:val="20"/>
        </w:rPr>
        <w:t>t</w:t>
      </w:r>
      <w:r w:rsidRPr="004E6D4D">
        <w:rPr>
          <w:rFonts w:ascii="Verdana" w:hAnsi="Verdana"/>
          <w:sz w:val="20"/>
          <w:szCs w:val="20"/>
        </w:rPr>
        <w:t xml:space="preserve">. </w:t>
      </w:r>
      <w:r w:rsidR="00664C52" w:rsidRPr="004E6D4D">
        <w:rPr>
          <w:rFonts w:ascii="Verdana" w:hAnsi="Verdana"/>
          <w:sz w:val="20"/>
          <w:szCs w:val="20"/>
        </w:rPr>
        <w:t xml:space="preserve">Zájem </w:t>
      </w:r>
      <w:r w:rsidR="00D62D6D" w:rsidRPr="004E6D4D">
        <w:rPr>
          <w:rFonts w:ascii="Verdana" w:hAnsi="Verdana"/>
          <w:sz w:val="20"/>
          <w:szCs w:val="20"/>
        </w:rPr>
        <w:t xml:space="preserve">ukrajinských </w:t>
      </w:r>
      <w:r w:rsidR="00664C52" w:rsidRPr="004E6D4D">
        <w:rPr>
          <w:rFonts w:ascii="Verdana" w:hAnsi="Verdana"/>
          <w:sz w:val="20"/>
          <w:szCs w:val="20"/>
        </w:rPr>
        <w:t xml:space="preserve">pracovníků </w:t>
      </w:r>
      <w:r w:rsidR="004E6D4D">
        <w:rPr>
          <w:rFonts w:ascii="Verdana" w:hAnsi="Verdana"/>
          <w:sz w:val="20"/>
          <w:szCs w:val="20"/>
        </w:rPr>
        <w:t xml:space="preserve">o přesčasy </w:t>
      </w:r>
      <w:r w:rsidR="00D62D6D" w:rsidRPr="004E6D4D">
        <w:rPr>
          <w:rFonts w:ascii="Verdana" w:hAnsi="Verdana"/>
          <w:sz w:val="20"/>
          <w:szCs w:val="20"/>
        </w:rPr>
        <w:t xml:space="preserve">tak </w:t>
      </w:r>
      <w:r w:rsidR="004E6D4D" w:rsidRPr="004E6D4D">
        <w:rPr>
          <w:rFonts w:ascii="Verdana" w:hAnsi="Verdana"/>
          <w:sz w:val="20"/>
          <w:szCs w:val="20"/>
        </w:rPr>
        <w:t>ne</w:t>
      </w:r>
      <w:r w:rsidR="00D62D6D" w:rsidRPr="004E6D4D">
        <w:rPr>
          <w:rFonts w:ascii="Verdana" w:hAnsi="Verdana"/>
          <w:sz w:val="20"/>
          <w:szCs w:val="20"/>
        </w:rPr>
        <w:t xml:space="preserve">byl jejich českými kolegy vnímán </w:t>
      </w:r>
      <w:r w:rsidR="004E6D4D" w:rsidRPr="004E6D4D">
        <w:rPr>
          <w:rFonts w:ascii="Verdana" w:hAnsi="Verdana"/>
          <w:sz w:val="20"/>
          <w:szCs w:val="20"/>
        </w:rPr>
        <w:t xml:space="preserve">negativně v tom smyslu, že by je jejich ukrajinští kolegové „připravili“ o možnost většího výdělku (ale mezi ukrajinskými pracovníky se </w:t>
      </w:r>
      <w:r w:rsidR="004E6D4D">
        <w:rPr>
          <w:rFonts w:ascii="Verdana" w:hAnsi="Verdana"/>
          <w:sz w:val="20"/>
          <w:szCs w:val="20"/>
        </w:rPr>
        <w:t xml:space="preserve">určitá </w:t>
      </w:r>
      <w:r w:rsidR="004E6D4D" w:rsidRPr="004E6D4D">
        <w:rPr>
          <w:rFonts w:ascii="Verdana" w:hAnsi="Verdana"/>
          <w:sz w:val="20"/>
          <w:szCs w:val="20"/>
        </w:rPr>
        <w:t xml:space="preserve">„rivalita“ </w:t>
      </w:r>
      <w:r w:rsidR="004E6D4D">
        <w:rPr>
          <w:rFonts w:ascii="Verdana" w:hAnsi="Verdana"/>
          <w:sz w:val="20"/>
          <w:szCs w:val="20"/>
        </w:rPr>
        <w:t xml:space="preserve">v zájmu o pracovní směny </w:t>
      </w:r>
      <w:r w:rsidR="004E6D4D" w:rsidRPr="004E6D4D">
        <w:rPr>
          <w:rFonts w:ascii="Verdana" w:hAnsi="Verdana"/>
          <w:sz w:val="20"/>
          <w:szCs w:val="20"/>
        </w:rPr>
        <w:t>objevila – viz dále</w:t>
      </w:r>
      <w:r w:rsidR="00624A3C">
        <w:rPr>
          <w:rFonts w:ascii="Verdana" w:hAnsi="Verdana"/>
          <w:sz w:val="20"/>
          <w:szCs w:val="20"/>
        </w:rPr>
        <w:t xml:space="preserve"> v této kapitole</w:t>
      </w:r>
      <w:r w:rsidR="004E6D4D" w:rsidRPr="004E6D4D">
        <w:rPr>
          <w:rFonts w:ascii="Verdana" w:hAnsi="Verdana"/>
          <w:sz w:val="20"/>
          <w:szCs w:val="20"/>
        </w:rPr>
        <w:t xml:space="preserve">). V souvislosti se zájmem o přesčasy stojí za pozornost také </w:t>
      </w:r>
      <w:r w:rsidR="004E6D4D">
        <w:rPr>
          <w:rFonts w:ascii="Verdana" w:hAnsi="Verdana"/>
          <w:sz w:val="20"/>
          <w:szCs w:val="20"/>
        </w:rPr>
        <w:t>zjištění</w:t>
      </w:r>
      <w:r w:rsidR="004E6D4D" w:rsidRPr="004E6D4D">
        <w:rPr>
          <w:rFonts w:ascii="Verdana" w:hAnsi="Verdana"/>
          <w:sz w:val="20"/>
          <w:szCs w:val="20"/>
        </w:rPr>
        <w:t xml:space="preserve">, že uvedená konstatování se týkala </w:t>
      </w:r>
      <w:r w:rsidR="004E6D4D">
        <w:rPr>
          <w:rFonts w:ascii="Verdana" w:hAnsi="Verdana"/>
          <w:sz w:val="20"/>
          <w:szCs w:val="20"/>
        </w:rPr>
        <w:t xml:space="preserve">pouze </w:t>
      </w:r>
      <w:r w:rsidR="004E6D4D" w:rsidRPr="004E6D4D">
        <w:rPr>
          <w:rFonts w:ascii="Verdana" w:hAnsi="Verdana"/>
          <w:sz w:val="20"/>
          <w:szCs w:val="20"/>
        </w:rPr>
        <w:t>kmenových zaměstnanců,</w:t>
      </w:r>
      <w:r w:rsidR="00290615">
        <w:rPr>
          <w:rFonts w:ascii="Verdana" w:hAnsi="Verdana"/>
          <w:sz w:val="20"/>
          <w:szCs w:val="20"/>
        </w:rPr>
        <w:t xml:space="preserve"> </w:t>
      </w:r>
      <w:r w:rsidR="004E6D4D" w:rsidRPr="004E6D4D">
        <w:rPr>
          <w:rFonts w:ascii="Verdana" w:hAnsi="Verdana"/>
          <w:sz w:val="20"/>
          <w:szCs w:val="20"/>
        </w:rPr>
        <w:t xml:space="preserve">ale </w:t>
      </w:r>
      <w:r w:rsidRPr="00A76462">
        <w:rPr>
          <w:rFonts w:ascii="Verdana" w:hAnsi="Verdana"/>
          <w:b/>
          <w:sz w:val="20"/>
          <w:szCs w:val="20"/>
        </w:rPr>
        <w:t>agenturní pracovní</w:t>
      </w:r>
      <w:r w:rsidR="004E6D4D" w:rsidRPr="00A76462">
        <w:rPr>
          <w:rFonts w:ascii="Verdana" w:hAnsi="Verdana"/>
          <w:b/>
          <w:sz w:val="20"/>
          <w:szCs w:val="20"/>
        </w:rPr>
        <w:t xml:space="preserve">ci </w:t>
      </w:r>
      <w:r w:rsidR="00A97ECB" w:rsidRPr="00A76462">
        <w:rPr>
          <w:rFonts w:ascii="Verdana" w:hAnsi="Verdana"/>
          <w:b/>
          <w:sz w:val="20"/>
          <w:szCs w:val="20"/>
        </w:rPr>
        <w:t xml:space="preserve">z Ukrajiny </w:t>
      </w:r>
      <w:r w:rsidR="004E6D4D" w:rsidRPr="00A76462">
        <w:rPr>
          <w:rFonts w:ascii="Verdana" w:hAnsi="Verdana"/>
          <w:b/>
          <w:sz w:val="20"/>
          <w:szCs w:val="20"/>
        </w:rPr>
        <w:t>v tomto směru takto iniciativní nebyli</w:t>
      </w:r>
      <w:r w:rsidR="00097D4A" w:rsidRPr="00A76462">
        <w:rPr>
          <w:rFonts w:ascii="Verdana" w:hAnsi="Verdana"/>
          <w:b/>
          <w:sz w:val="20"/>
          <w:szCs w:val="20"/>
        </w:rPr>
        <w:t>,</w:t>
      </w:r>
      <w:r w:rsidR="004E6D4D" w:rsidRPr="00A76462">
        <w:rPr>
          <w:rFonts w:ascii="Verdana" w:hAnsi="Verdana"/>
          <w:b/>
          <w:sz w:val="20"/>
          <w:szCs w:val="20"/>
        </w:rPr>
        <w:t xml:space="preserve"> a i proto vnímali jejich čeští kolegové přístup agenturních pracovníků k práci kritičtěji</w:t>
      </w:r>
      <w:r w:rsidR="00097D4A" w:rsidRPr="00A76462">
        <w:rPr>
          <w:rFonts w:ascii="Verdana" w:hAnsi="Verdana"/>
          <w:b/>
          <w:sz w:val="20"/>
          <w:szCs w:val="20"/>
        </w:rPr>
        <w:t xml:space="preserve"> než přístup kmenových zaměstnanců</w:t>
      </w:r>
      <w:r w:rsidR="004E6D4D" w:rsidRPr="004E6D4D">
        <w:rPr>
          <w:rFonts w:ascii="Verdana" w:hAnsi="Verdana"/>
          <w:sz w:val="20"/>
          <w:szCs w:val="20"/>
        </w:rPr>
        <w:t>.</w:t>
      </w:r>
    </w:p>
    <w:p w14:paraId="64D29924" w14:textId="77777777"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CZ-Ž-46-KHK-tex:</w:t>
      </w:r>
      <w:r w:rsidRPr="00C866F0">
        <w:rPr>
          <w:rFonts w:ascii="Verdana" w:hAnsi="Verdana"/>
          <w:i/>
          <w:sz w:val="16"/>
          <w:szCs w:val="20"/>
        </w:rPr>
        <w:t xml:space="preserve"> „Musím říct, že jsou i ochotné, když je potřeba, tak jdou pomoci balit, i když to není primárně jejich pracovní činnost. Když je třeba pracovat v sobotu, tak jsou ochotnější, rádi si přivydělají, Češi trochu brblají, že musí pracovat v sobotu, ale nakonec přijdou taky. Také se Ukrajinci ptají, zda mohou zůstat pracovat třeba déle, sami se nabízejí, když je někdo nemocný, že půjdou třeba balit a zůstanou tu déle, to tu opravdu vítáme.“</w:t>
      </w:r>
    </w:p>
    <w:p w14:paraId="7E49D4E3" w14:textId="77777777"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 xml:space="preserve">CZ-M-56-KHK-tex: </w:t>
      </w:r>
      <w:r w:rsidRPr="00C866F0">
        <w:rPr>
          <w:rFonts w:ascii="Verdana" w:hAnsi="Verdana"/>
          <w:i/>
          <w:sz w:val="16"/>
          <w:szCs w:val="20"/>
        </w:rPr>
        <w:t xml:space="preserve">„Pozitivum zase je, že </w:t>
      </w:r>
      <w:proofErr w:type="spellStart"/>
      <w:r w:rsidRPr="00C866F0">
        <w:rPr>
          <w:rFonts w:ascii="Verdana" w:hAnsi="Verdana"/>
          <w:i/>
          <w:sz w:val="16"/>
          <w:szCs w:val="20"/>
        </w:rPr>
        <w:t>choděj</w:t>
      </w:r>
      <w:proofErr w:type="spellEnd"/>
      <w:r w:rsidRPr="00C866F0">
        <w:rPr>
          <w:rFonts w:ascii="Verdana" w:hAnsi="Verdana"/>
          <w:i/>
          <w:sz w:val="16"/>
          <w:szCs w:val="20"/>
        </w:rPr>
        <w:t xml:space="preserve"> hodně na přesčasy. Oni prostě </w:t>
      </w:r>
      <w:proofErr w:type="spellStart"/>
      <w:r w:rsidRPr="00C866F0">
        <w:rPr>
          <w:rFonts w:ascii="Verdana" w:hAnsi="Verdana"/>
          <w:i/>
          <w:sz w:val="16"/>
          <w:szCs w:val="20"/>
        </w:rPr>
        <w:t>viděj</w:t>
      </w:r>
      <w:proofErr w:type="spellEnd"/>
      <w:r w:rsidRPr="00C866F0">
        <w:rPr>
          <w:rFonts w:ascii="Verdana" w:hAnsi="Verdana"/>
          <w:i/>
          <w:sz w:val="16"/>
          <w:szCs w:val="20"/>
        </w:rPr>
        <w:t xml:space="preserve"> jen ty peníze za každou cenu, protože co na </w:t>
      </w:r>
      <w:proofErr w:type="spellStart"/>
      <w:r w:rsidRPr="00C866F0">
        <w:rPr>
          <w:rFonts w:ascii="Verdana" w:hAnsi="Verdana"/>
          <w:i/>
          <w:sz w:val="16"/>
          <w:szCs w:val="20"/>
        </w:rPr>
        <w:t>tý</w:t>
      </w:r>
      <w:proofErr w:type="spellEnd"/>
      <w:r w:rsidRPr="00C866F0">
        <w:rPr>
          <w:rFonts w:ascii="Verdana" w:hAnsi="Verdana"/>
          <w:i/>
          <w:sz w:val="16"/>
          <w:szCs w:val="20"/>
        </w:rPr>
        <w:t xml:space="preserve"> ubytovně, že? Ale i ty lidi, co mají baráky, tak </w:t>
      </w:r>
      <w:proofErr w:type="spellStart"/>
      <w:r w:rsidRPr="00C866F0">
        <w:rPr>
          <w:rFonts w:ascii="Verdana" w:hAnsi="Verdana"/>
          <w:i/>
          <w:sz w:val="16"/>
          <w:szCs w:val="20"/>
        </w:rPr>
        <w:t>platěj</w:t>
      </w:r>
      <w:proofErr w:type="spellEnd"/>
      <w:r w:rsidRPr="00C866F0">
        <w:rPr>
          <w:rFonts w:ascii="Verdana" w:hAnsi="Verdana"/>
          <w:i/>
          <w:sz w:val="16"/>
          <w:szCs w:val="20"/>
        </w:rPr>
        <w:t xml:space="preserve"> hypotéky atd., tak prostě chtěj peníze. Mají noční směnu, a po té práci jdou ještě někam jinam. Mají ty fušky, jak se říká. My tohle nechápeme, kde berou tu energii.“</w:t>
      </w:r>
    </w:p>
    <w:p w14:paraId="71790E5C" w14:textId="77777777"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lastRenderedPageBreak/>
        <w:t xml:space="preserve">CZ-M-50-KHK-tex: </w:t>
      </w:r>
      <w:r w:rsidRPr="00C866F0">
        <w:rPr>
          <w:rFonts w:ascii="Verdana" w:hAnsi="Verdana"/>
          <w:i/>
          <w:sz w:val="16"/>
          <w:szCs w:val="20"/>
        </w:rPr>
        <w:t xml:space="preserve">„Když řeknu, ať jde něco udělat, tak neřekne ani slovo a jde to udělat, za mě manuálně jsou zručný jako a </w:t>
      </w:r>
      <w:proofErr w:type="spellStart"/>
      <w:r w:rsidRPr="00C866F0">
        <w:rPr>
          <w:rFonts w:ascii="Verdana" w:hAnsi="Verdana"/>
          <w:i/>
          <w:sz w:val="16"/>
          <w:szCs w:val="20"/>
        </w:rPr>
        <w:t>dělaj</w:t>
      </w:r>
      <w:proofErr w:type="spellEnd"/>
      <w:r w:rsidRPr="00C866F0">
        <w:rPr>
          <w:rFonts w:ascii="Verdana" w:hAnsi="Verdana"/>
          <w:i/>
          <w:sz w:val="16"/>
          <w:szCs w:val="20"/>
        </w:rPr>
        <w:t xml:space="preserve">. Ty agenturní pracovníci, ty klidně řekly, že to dělat nebudou, že se jim taková práce dělat nechce ať to udělá někdo jiný z agentury.“ </w:t>
      </w:r>
    </w:p>
    <w:p w14:paraId="4C28D00A" w14:textId="77777777" w:rsidR="001A68EB" w:rsidRPr="006656A2" w:rsidRDefault="001A68EB" w:rsidP="00290615">
      <w:pPr>
        <w:pStyle w:val="Odstavecseseznamem"/>
        <w:numPr>
          <w:ilvl w:val="0"/>
          <w:numId w:val="18"/>
        </w:numPr>
        <w:ind w:left="284" w:hanging="284"/>
        <w:jc w:val="both"/>
        <w:rPr>
          <w:rFonts w:ascii="Verdana" w:hAnsi="Verdana"/>
          <w:sz w:val="20"/>
          <w:szCs w:val="20"/>
          <w:u w:val="single"/>
        </w:rPr>
      </w:pPr>
      <w:r w:rsidRPr="006656A2">
        <w:rPr>
          <w:rFonts w:ascii="Verdana" w:hAnsi="Verdana"/>
          <w:sz w:val="20"/>
          <w:szCs w:val="20"/>
          <w:u w:val="single"/>
        </w:rPr>
        <w:t>Jaké jsou vztahy českých pracovníků s pracovníky z Ukrajiny na jejich pracovišti?</w:t>
      </w:r>
    </w:p>
    <w:p w14:paraId="54C1E9C5" w14:textId="77777777" w:rsidR="001A68EB" w:rsidRPr="00B63FAC" w:rsidRDefault="001A68EB" w:rsidP="00A97ECB">
      <w:pPr>
        <w:spacing w:after="240" w:line="240" w:lineRule="auto"/>
        <w:ind w:firstLine="709"/>
        <w:jc w:val="both"/>
        <w:rPr>
          <w:rFonts w:ascii="Verdana" w:hAnsi="Verdana"/>
          <w:sz w:val="20"/>
          <w:szCs w:val="20"/>
        </w:rPr>
      </w:pPr>
      <w:r w:rsidRPr="00B63FAC">
        <w:rPr>
          <w:rFonts w:ascii="Verdana" w:hAnsi="Verdana"/>
          <w:sz w:val="20"/>
          <w:szCs w:val="20"/>
        </w:rPr>
        <w:t>Vztahy na pracovišti s</w:t>
      </w:r>
      <w:r w:rsidR="00A97ECB">
        <w:rPr>
          <w:rFonts w:ascii="Verdana" w:hAnsi="Verdana"/>
          <w:sz w:val="20"/>
          <w:szCs w:val="20"/>
        </w:rPr>
        <w:t> </w:t>
      </w:r>
      <w:r w:rsidRPr="00B63FAC">
        <w:rPr>
          <w:rFonts w:ascii="Verdana" w:hAnsi="Verdana"/>
          <w:sz w:val="20"/>
          <w:szCs w:val="20"/>
        </w:rPr>
        <w:t xml:space="preserve">ukrajinskými pracovníky, ale i mezi nimi </w:t>
      </w:r>
      <w:r w:rsidRPr="00A97ECB">
        <w:rPr>
          <w:rFonts w:ascii="Verdana" w:hAnsi="Verdana"/>
          <w:sz w:val="20"/>
          <w:szCs w:val="20"/>
        </w:rPr>
        <w:t>hodnotil</w:t>
      </w:r>
      <w:r w:rsidR="009D21AA" w:rsidRPr="00A97ECB">
        <w:rPr>
          <w:rFonts w:ascii="Verdana" w:hAnsi="Verdana"/>
          <w:sz w:val="20"/>
          <w:szCs w:val="20"/>
        </w:rPr>
        <w:t>i</w:t>
      </w:r>
      <w:r w:rsidRPr="00A97ECB">
        <w:rPr>
          <w:rFonts w:ascii="Verdana" w:hAnsi="Verdana"/>
          <w:sz w:val="20"/>
          <w:szCs w:val="20"/>
        </w:rPr>
        <w:t xml:space="preserve"> respondenti jako </w:t>
      </w:r>
      <w:r w:rsidRPr="00FB54A7">
        <w:rPr>
          <w:rFonts w:ascii="Verdana" w:hAnsi="Verdana"/>
          <w:b/>
          <w:sz w:val="20"/>
          <w:szCs w:val="20"/>
        </w:rPr>
        <w:t>korektní</w:t>
      </w:r>
      <w:r w:rsidR="00A97ECB">
        <w:rPr>
          <w:rFonts w:ascii="Verdana" w:hAnsi="Verdana"/>
          <w:sz w:val="20"/>
          <w:szCs w:val="20"/>
        </w:rPr>
        <w:t>. Z </w:t>
      </w:r>
      <w:r w:rsidRPr="00A97ECB">
        <w:rPr>
          <w:rFonts w:ascii="Verdana" w:hAnsi="Verdana"/>
          <w:sz w:val="20"/>
          <w:szCs w:val="20"/>
        </w:rPr>
        <w:t xml:space="preserve">výpovědí </w:t>
      </w:r>
      <w:r w:rsidR="00A7641F" w:rsidRPr="00A97ECB">
        <w:rPr>
          <w:rFonts w:ascii="Verdana" w:hAnsi="Verdana"/>
          <w:sz w:val="20"/>
          <w:szCs w:val="20"/>
        </w:rPr>
        <w:t>dvou dot</w:t>
      </w:r>
      <w:r w:rsidR="00A97ECB">
        <w:rPr>
          <w:rFonts w:ascii="Verdana" w:hAnsi="Verdana"/>
          <w:sz w:val="20"/>
          <w:szCs w:val="20"/>
        </w:rPr>
        <w:t>á</w:t>
      </w:r>
      <w:r w:rsidR="00A7641F" w:rsidRPr="00A97ECB">
        <w:rPr>
          <w:rFonts w:ascii="Verdana" w:hAnsi="Verdana"/>
          <w:sz w:val="20"/>
          <w:szCs w:val="20"/>
        </w:rPr>
        <w:t>z</w:t>
      </w:r>
      <w:r w:rsidR="00A97ECB">
        <w:rPr>
          <w:rFonts w:ascii="Verdana" w:hAnsi="Verdana"/>
          <w:sz w:val="20"/>
          <w:szCs w:val="20"/>
        </w:rPr>
        <w:t>aný</w:t>
      </w:r>
      <w:r w:rsidR="00A97ECB" w:rsidRPr="00A97ECB">
        <w:rPr>
          <w:rFonts w:ascii="Verdana" w:hAnsi="Verdana"/>
          <w:sz w:val="20"/>
          <w:szCs w:val="20"/>
        </w:rPr>
        <w:t xml:space="preserve">ch českých pracovníků </w:t>
      </w:r>
      <w:r w:rsidR="00A97ECB">
        <w:rPr>
          <w:rFonts w:ascii="Verdana" w:hAnsi="Verdana"/>
          <w:sz w:val="20"/>
          <w:szCs w:val="20"/>
        </w:rPr>
        <w:t xml:space="preserve">ale </w:t>
      </w:r>
      <w:r w:rsidRPr="00B63FAC">
        <w:rPr>
          <w:rFonts w:ascii="Verdana" w:hAnsi="Verdana"/>
          <w:sz w:val="20"/>
          <w:szCs w:val="20"/>
        </w:rPr>
        <w:t xml:space="preserve">vyplynulo, že </w:t>
      </w:r>
      <w:r w:rsidRPr="00FB54A7">
        <w:rPr>
          <w:rFonts w:ascii="Verdana" w:hAnsi="Verdana"/>
          <w:b/>
          <w:sz w:val="20"/>
          <w:szCs w:val="20"/>
        </w:rPr>
        <w:t xml:space="preserve">příčinou příležitostných nesvárů a nevraživosti </w:t>
      </w:r>
      <w:r w:rsidR="00721BD5" w:rsidRPr="00FB54A7">
        <w:rPr>
          <w:rFonts w:ascii="Verdana" w:hAnsi="Verdana"/>
          <w:b/>
          <w:sz w:val="20"/>
          <w:szCs w:val="20"/>
        </w:rPr>
        <w:t>by</w:t>
      </w:r>
      <w:r w:rsidR="00290615">
        <w:rPr>
          <w:rFonts w:ascii="Verdana" w:hAnsi="Verdana"/>
          <w:b/>
          <w:sz w:val="20"/>
          <w:szCs w:val="20"/>
        </w:rPr>
        <w:t xml:space="preserve"> </w:t>
      </w:r>
      <w:r w:rsidRPr="00FB54A7">
        <w:rPr>
          <w:rFonts w:ascii="Verdana" w:hAnsi="Verdana"/>
          <w:b/>
          <w:sz w:val="20"/>
          <w:szCs w:val="20"/>
        </w:rPr>
        <w:t>mohl být systém přerozdělo</w:t>
      </w:r>
      <w:r w:rsidR="00290615">
        <w:rPr>
          <w:rFonts w:ascii="Verdana" w:hAnsi="Verdana"/>
          <w:b/>
          <w:sz w:val="20"/>
          <w:szCs w:val="20"/>
        </w:rPr>
        <w:softHyphen/>
      </w:r>
      <w:r w:rsidRPr="00FB54A7">
        <w:rPr>
          <w:rFonts w:ascii="Verdana" w:hAnsi="Verdana"/>
          <w:b/>
          <w:sz w:val="20"/>
          <w:szCs w:val="20"/>
        </w:rPr>
        <w:t>vání práce</w:t>
      </w:r>
      <w:r w:rsidR="009D21AA" w:rsidRPr="00FB54A7">
        <w:rPr>
          <w:rFonts w:ascii="Verdana" w:hAnsi="Verdana"/>
          <w:b/>
          <w:sz w:val="20"/>
          <w:szCs w:val="20"/>
        </w:rPr>
        <w:t xml:space="preserve"> a </w:t>
      </w:r>
      <w:r w:rsidRPr="00FB54A7">
        <w:rPr>
          <w:rFonts w:ascii="Verdana" w:hAnsi="Verdana"/>
          <w:b/>
          <w:sz w:val="20"/>
          <w:szCs w:val="20"/>
        </w:rPr>
        <w:t>zejména pak výše uvedený enormní zájem ukrajinských pracovníků o přesčasy a přivýdělky</w:t>
      </w:r>
      <w:r w:rsidR="00A97ECB">
        <w:rPr>
          <w:rFonts w:ascii="Verdana" w:hAnsi="Verdana"/>
          <w:sz w:val="20"/>
          <w:szCs w:val="20"/>
        </w:rPr>
        <w:t>, kdy vysoký záj</w:t>
      </w:r>
      <w:r w:rsidR="00A97ECB" w:rsidRPr="00A97ECB">
        <w:rPr>
          <w:rFonts w:ascii="Verdana" w:hAnsi="Verdana"/>
          <w:sz w:val="20"/>
          <w:szCs w:val="20"/>
        </w:rPr>
        <w:t>em o ně mezi ukrajinskými pracovníky mohl vést k určitým p</w:t>
      </w:r>
      <w:r w:rsidR="00A7641F" w:rsidRPr="00A97ECB">
        <w:rPr>
          <w:rFonts w:ascii="Verdana" w:hAnsi="Verdana"/>
          <w:sz w:val="20"/>
          <w:szCs w:val="20"/>
        </w:rPr>
        <w:t>nutí</w:t>
      </w:r>
      <w:r w:rsidR="00A97ECB" w:rsidRPr="00A97ECB">
        <w:rPr>
          <w:rFonts w:ascii="Verdana" w:hAnsi="Verdana"/>
          <w:sz w:val="20"/>
          <w:szCs w:val="20"/>
        </w:rPr>
        <w:t>m</w:t>
      </w:r>
      <w:r w:rsidR="00A97ECB">
        <w:rPr>
          <w:rFonts w:ascii="Verdana" w:hAnsi="Verdana"/>
          <w:sz w:val="20"/>
          <w:szCs w:val="20"/>
        </w:rPr>
        <w:t xml:space="preserve"> mezi nimi samotnými</w:t>
      </w:r>
      <w:r w:rsidR="00A97ECB" w:rsidRPr="00A97ECB">
        <w:rPr>
          <w:rFonts w:ascii="Verdana" w:hAnsi="Verdana"/>
          <w:sz w:val="20"/>
          <w:szCs w:val="20"/>
        </w:rPr>
        <w:t>.</w:t>
      </w:r>
    </w:p>
    <w:p w14:paraId="2E32181D" w14:textId="77777777"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 xml:space="preserve">CZ-Ž-46-KHK-tex: </w:t>
      </w:r>
      <w:r w:rsidRPr="00C866F0">
        <w:rPr>
          <w:rFonts w:ascii="Verdana" w:hAnsi="Verdana"/>
          <w:i/>
          <w:sz w:val="16"/>
          <w:szCs w:val="20"/>
        </w:rPr>
        <w:t xml:space="preserve">„Spolupráce probíhá bez problémů, mezi </w:t>
      </w:r>
      <w:proofErr w:type="spellStart"/>
      <w:r w:rsidRPr="00C866F0">
        <w:rPr>
          <w:rFonts w:ascii="Verdana" w:hAnsi="Verdana"/>
          <w:i/>
          <w:sz w:val="16"/>
          <w:szCs w:val="20"/>
        </w:rPr>
        <w:t>švadlenama</w:t>
      </w:r>
      <w:proofErr w:type="spellEnd"/>
      <w:r w:rsidRPr="00C866F0">
        <w:rPr>
          <w:rFonts w:ascii="Verdana" w:hAnsi="Verdana"/>
          <w:i/>
          <w:sz w:val="16"/>
          <w:szCs w:val="20"/>
        </w:rPr>
        <w:t xml:space="preserve"> nemáme žádné konflikty, Vznikají jenom problémy, když si dělí práci mezi sebou, ale domluví se nakonec vždycky. Koukají, proč mám tuhle práci zrovna já a druhá má jinou lepší práci. Tak jim vysvětlujeme, že máme plán, a tak má každý nějakou práci a zítra si jí třeba vyměníte. Jinak každý má možnost si tu vydělat </w:t>
      </w:r>
      <w:proofErr w:type="spellStart"/>
      <w:r w:rsidRPr="00C866F0">
        <w:rPr>
          <w:rFonts w:ascii="Verdana" w:hAnsi="Verdana"/>
          <w:i/>
          <w:sz w:val="16"/>
          <w:szCs w:val="20"/>
        </w:rPr>
        <w:t>stejn</w:t>
      </w:r>
      <w:proofErr w:type="spellEnd"/>
      <w:r w:rsidRPr="00C866F0">
        <w:rPr>
          <w:rFonts w:ascii="Verdana" w:hAnsi="Verdana"/>
          <w:i/>
          <w:sz w:val="16"/>
          <w:szCs w:val="20"/>
        </w:rPr>
        <w:t>, není to tak, že někdo dostane dobrou a někdo špatnou práci, vždycky se domluvíme, bavíme se o tom společně, i když je mezi námi konkurence, protože každá práce je jinak placená podle náročnosti.“</w:t>
      </w:r>
    </w:p>
    <w:p w14:paraId="52D3D971" w14:textId="77777777"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 xml:space="preserve">CZ-M-50-KHK-tex: </w:t>
      </w:r>
      <w:r w:rsidRPr="00C866F0">
        <w:rPr>
          <w:rFonts w:ascii="Verdana" w:hAnsi="Verdana"/>
          <w:i/>
          <w:sz w:val="16"/>
          <w:szCs w:val="20"/>
        </w:rPr>
        <w:t xml:space="preserve">„Lidi </w:t>
      </w:r>
      <w:proofErr w:type="spellStart"/>
      <w:r w:rsidRPr="00C866F0">
        <w:rPr>
          <w:rFonts w:ascii="Verdana" w:hAnsi="Verdana"/>
          <w:i/>
          <w:sz w:val="16"/>
          <w:szCs w:val="20"/>
        </w:rPr>
        <w:t>neříkaj</w:t>
      </w:r>
      <w:proofErr w:type="spellEnd"/>
      <w:r w:rsidRPr="00C866F0">
        <w:rPr>
          <w:rFonts w:ascii="Verdana" w:hAnsi="Verdana"/>
          <w:i/>
          <w:sz w:val="16"/>
          <w:szCs w:val="20"/>
        </w:rPr>
        <w:t xml:space="preserve">, že berou práci, </w:t>
      </w:r>
      <w:proofErr w:type="spellStart"/>
      <w:r w:rsidRPr="00C866F0">
        <w:rPr>
          <w:rFonts w:ascii="Verdana" w:hAnsi="Verdana"/>
          <w:i/>
          <w:sz w:val="16"/>
          <w:szCs w:val="20"/>
        </w:rPr>
        <w:t>tý</w:t>
      </w:r>
      <w:proofErr w:type="spellEnd"/>
      <w:r w:rsidRPr="00C866F0">
        <w:rPr>
          <w:rFonts w:ascii="Verdana" w:hAnsi="Verdana"/>
          <w:i/>
          <w:sz w:val="16"/>
          <w:szCs w:val="20"/>
        </w:rPr>
        <w:t xml:space="preserve"> je hodně, ale lidi </w:t>
      </w:r>
      <w:proofErr w:type="spellStart"/>
      <w:r w:rsidRPr="00C866F0">
        <w:rPr>
          <w:rFonts w:ascii="Verdana" w:hAnsi="Verdana"/>
          <w:i/>
          <w:sz w:val="16"/>
          <w:szCs w:val="20"/>
        </w:rPr>
        <w:t>říkaj</w:t>
      </w:r>
      <w:proofErr w:type="spellEnd"/>
      <w:r w:rsidRPr="00C866F0">
        <w:rPr>
          <w:rFonts w:ascii="Verdana" w:hAnsi="Verdana"/>
          <w:i/>
          <w:sz w:val="16"/>
          <w:szCs w:val="20"/>
        </w:rPr>
        <w:t xml:space="preserve">, že takzvaně </w:t>
      </w:r>
      <w:proofErr w:type="spellStart"/>
      <w:r w:rsidRPr="00C866F0">
        <w:rPr>
          <w:rFonts w:ascii="Verdana" w:hAnsi="Verdana"/>
          <w:i/>
          <w:sz w:val="16"/>
          <w:szCs w:val="20"/>
        </w:rPr>
        <w:t>hodinařej</w:t>
      </w:r>
      <w:proofErr w:type="spellEnd"/>
      <w:r w:rsidRPr="00C866F0">
        <w:rPr>
          <w:rFonts w:ascii="Verdana" w:hAnsi="Verdana"/>
          <w:i/>
          <w:sz w:val="16"/>
          <w:szCs w:val="20"/>
        </w:rPr>
        <w:t xml:space="preserve">. Když se třeba končí ve dvě, tak oni tu zůstanou dělat přesčasy a </w:t>
      </w:r>
      <w:proofErr w:type="spellStart"/>
      <w:r w:rsidRPr="00C866F0">
        <w:rPr>
          <w:rFonts w:ascii="Verdana" w:hAnsi="Verdana"/>
          <w:i/>
          <w:sz w:val="16"/>
          <w:szCs w:val="20"/>
        </w:rPr>
        <w:t>honěj</w:t>
      </w:r>
      <w:proofErr w:type="spellEnd"/>
      <w:r w:rsidRPr="00C866F0">
        <w:rPr>
          <w:rFonts w:ascii="Verdana" w:hAnsi="Verdana"/>
          <w:i/>
          <w:sz w:val="16"/>
          <w:szCs w:val="20"/>
        </w:rPr>
        <w:t xml:space="preserve"> hodiny. Ženský už </w:t>
      </w:r>
      <w:proofErr w:type="spellStart"/>
      <w:r w:rsidRPr="00C866F0">
        <w:rPr>
          <w:rFonts w:ascii="Verdana" w:hAnsi="Verdana"/>
          <w:i/>
          <w:sz w:val="16"/>
          <w:szCs w:val="20"/>
        </w:rPr>
        <w:t>koukaj</w:t>
      </w:r>
      <w:proofErr w:type="spellEnd"/>
      <w:r w:rsidRPr="00C866F0">
        <w:rPr>
          <w:rFonts w:ascii="Verdana" w:hAnsi="Verdana"/>
          <w:i/>
          <w:sz w:val="16"/>
          <w:szCs w:val="20"/>
        </w:rPr>
        <w:t xml:space="preserve">, který jsou na </w:t>
      </w:r>
      <w:proofErr w:type="spellStart"/>
      <w:r w:rsidRPr="00C866F0">
        <w:rPr>
          <w:rFonts w:ascii="Verdana" w:hAnsi="Verdana"/>
          <w:i/>
          <w:sz w:val="16"/>
          <w:szCs w:val="20"/>
        </w:rPr>
        <w:t>odploední</w:t>
      </w:r>
      <w:proofErr w:type="spellEnd"/>
      <w:r w:rsidRPr="00C866F0">
        <w:rPr>
          <w:rFonts w:ascii="Verdana" w:hAnsi="Verdana"/>
          <w:i/>
          <w:sz w:val="16"/>
          <w:szCs w:val="20"/>
        </w:rPr>
        <w:t xml:space="preserve">, jestli </w:t>
      </w:r>
      <w:proofErr w:type="spellStart"/>
      <w:r w:rsidRPr="00C866F0">
        <w:rPr>
          <w:rFonts w:ascii="Verdana" w:hAnsi="Verdana"/>
          <w:i/>
          <w:sz w:val="16"/>
          <w:szCs w:val="20"/>
        </w:rPr>
        <w:t>dělaj</w:t>
      </w:r>
      <w:proofErr w:type="spellEnd"/>
      <w:r w:rsidRPr="00C866F0">
        <w:rPr>
          <w:rFonts w:ascii="Verdana" w:hAnsi="Verdana"/>
          <w:i/>
          <w:sz w:val="16"/>
          <w:szCs w:val="20"/>
        </w:rPr>
        <w:t xml:space="preserve"> nebo </w:t>
      </w:r>
      <w:proofErr w:type="spellStart"/>
      <w:r w:rsidRPr="00C866F0">
        <w:rPr>
          <w:rFonts w:ascii="Verdana" w:hAnsi="Verdana"/>
          <w:i/>
          <w:sz w:val="16"/>
          <w:szCs w:val="20"/>
        </w:rPr>
        <w:t>nedělaj</w:t>
      </w:r>
      <w:proofErr w:type="spellEnd"/>
      <w:r w:rsidRPr="00C866F0">
        <w:rPr>
          <w:rFonts w:ascii="Verdana" w:hAnsi="Verdana"/>
          <w:i/>
          <w:sz w:val="16"/>
          <w:szCs w:val="20"/>
        </w:rPr>
        <w:t xml:space="preserve">. </w:t>
      </w:r>
      <w:proofErr w:type="spellStart"/>
      <w:r w:rsidRPr="00C866F0">
        <w:rPr>
          <w:rFonts w:ascii="Verdana" w:hAnsi="Verdana"/>
          <w:i/>
          <w:sz w:val="16"/>
          <w:szCs w:val="20"/>
        </w:rPr>
        <w:t>Říkaj</w:t>
      </w:r>
      <w:proofErr w:type="spellEnd"/>
      <w:r w:rsidRPr="00C866F0">
        <w:rPr>
          <w:rFonts w:ascii="Verdana" w:hAnsi="Verdana"/>
          <w:i/>
          <w:sz w:val="16"/>
          <w:szCs w:val="20"/>
        </w:rPr>
        <w:t xml:space="preserve">, že už pořádně </w:t>
      </w:r>
      <w:proofErr w:type="spellStart"/>
      <w:r w:rsidRPr="00C866F0">
        <w:rPr>
          <w:rFonts w:ascii="Verdana" w:hAnsi="Verdana"/>
          <w:i/>
          <w:sz w:val="16"/>
          <w:szCs w:val="20"/>
        </w:rPr>
        <w:t>nedělaj</w:t>
      </w:r>
      <w:proofErr w:type="spellEnd"/>
      <w:r w:rsidRPr="00C866F0">
        <w:rPr>
          <w:rFonts w:ascii="Verdana" w:hAnsi="Verdana"/>
          <w:i/>
          <w:sz w:val="16"/>
          <w:szCs w:val="20"/>
        </w:rPr>
        <w:t xml:space="preserve">, že už tu jen jsou, ale já si to nemyslím. Já to od nich slyšel, ale nevěřím tomu. Ty z těch agentur, ty to flákali normálně, to jsem sám viděl, to si ještě pamatuju. Když </w:t>
      </w:r>
      <w:proofErr w:type="spellStart"/>
      <w:r w:rsidRPr="00C866F0">
        <w:rPr>
          <w:rFonts w:ascii="Verdana" w:hAnsi="Verdana"/>
          <w:i/>
          <w:sz w:val="16"/>
          <w:szCs w:val="20"/>
        </w:rPr>
        <w:t>dělaj</w:t>
      </w:r>
      <w:proofErr w:type="spellEnd"/>
      <w:r w:rsidRPr="00C866F0">
        <w:rPr>
          <w:rFonts w:ascii="Verdana" w:hAnsi="Verdana"/>
          <w:i/>
          <w:sz w:val="16"/>
          <w:szCs w:val="20"/>
        </w:rPr>
        <w:t xml:space="preserve">, tak mi absolutně </w:t>
      </w:r>
      <w:proofErr w:type="spellStart"/>
      <w:r w:rsidRPr="00C866F0">
        <w:rPr>
          <w:rFonts w:ascii="Verdana" w:hAnsi="Verdana"/>
          <w:i/>
          <w:sz w:val="16"/>
          <w:szCs w:val="20"/>
        </w:rPr>
        <w:t>nevaděj</w:t>
      </w:r>
      <w:proofErr w:type="spellEnd"/>
      <w:r w:rsidRPr="00C866F0">
        <w:rPr>
          <w:rFonts w:ascii="Verdana" w:hAnsi="Verdana"/>
          <w:i/>
          <w:sz w:val="16"/>
          <w:szCs w:val="20"/>
        </w:rPr>
        <w:t xml:space="preserve">, já si </w:t>
      </w:r>
      <w:proofErr w:type="spellStart"/>
      <w:r w:rsidRPr="00C866F0">
        <w:rPr>
          <w:rFonts w:ascii="Verdana" w:hAnsi="Verdana"/>
          <w:i/>
          <w:sz w:val="16"/>
          <w:szCs w:val="20"/>
        </w:rPr>
        <w:t>nemyslim</w:t>
      </w:r>
      <w:proofErr w:type="spellEnd"/>
      <w:r w:rsidRPr="00C866F0">
        <w:rPr>
          <w:rFonts w:ascii="Verdana" w:hAnsi="Verdana"/>
          <w:i/>
          <w:sz w:val="16"/>
          <w:szCs w:val="20"/>
        </w:rPr>
        <w:t>, že jsou nějak méněcenný.“</w:t>
      </w:r>
    </w:p>
    <w:p w14:paraId="244993C7" w14:textId="77777777"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CZ-M-56-KHK-tex:</w:t>
      </w:r>
      <w:r w:rsidRPr="00C866F0">
        <w:rPr>
          <w:rFonts w:ascii="Verdana" w:hAnsi="Verdana"/>
          <w:i/>
          <w:sz w:val="16"/>
          <w:szCs w:val="20"/>
        </w:rPr>
        <w:t xml:space="preserve"> „Jsou tu normální vztahy. Akorát oni třeba mezi sebou jsou kamarádi, ale jak se jedná o přesčas, tak by si vrazili kudlu do zad kvůli penězům. To nezná bratr bratra. V tom jsou oproti Čechům jiní. Oni furt </w:t>
      </w:r>
      <w:proofErr w:type="spellStart"/>
      <w:r w:rsidRPr="00C866F0">
        <w:rPr>
          <w:rFonts w:ascii="Verdana" w:hAnsi="Verdana"/>
          <w:i/>
          <w:sz w:val="16"/>
          <w:szCs w:val="20"/>
        </w:rPr>
        <w:t>myslej</w:t>
      </w:r>
      <w:proofErr w:type="spellEnd"/>
      <w:r w:rsidRPr="00C866F0">
        <w:rPr>
          <w:rFonts w:ascii="Verdana" w:hAnsi="Verdana"/>
          <w:i/>
          <w:sz w:val="16"/>
          <w:szCs w:val="20"/>
        </w:rPr>
        <w:t xml:space="preserve"> jen na ty peníze. Já nevím. Taky člověk přece živí rodinu. Asi máme jinou mentalitu. Asi mají velkou zodpovědnost, Pro nás jsou některý ty jejich věci k nepochopení a u nich je to normální. Je tu pár Ukrajinců, kteří jsou v </w:t>
      </w:r>
      <w:proofErr w:type="spellStart"/>
      <w:r w:rsidRPr="00C866F0">
        <w:rPr>
          <w:rFonts w:ascii="Verdana" w:hAnsi="Verdana"/>
          <w:i/>
          <w:sz w:val="16"/>
          <w:szCs w:val="20"/>
        </w:rPr>
        <w:t>důchodovym</w:t>
      </w:r>
      <w:proofErr w:type="spellEnd"/>
      <w:r w:rsidRPr="00C866F0">
        <w:rPr>
          <w:rFonts w:ascii="Verdana" w:hAnsi="Verdana"/>
          <w:i/>
          <w:sz w:val="16"/>
          <w:szCs w:val="20"/>
        </w:rPr>
        <w:t xml:space="preserve"> věku a ty furt </w:t>
      </w:r>
      <w:proofErr w:type="spellStart"/>
      <w:r w:rsidRPr="00C866F0">
        <w:rPr>
          <w:rFonts w:ascii="Verdana" w:hAnsi="Verdana"/>
          <w:i/>
          <w:sz w:val="16"/>
          <w:szCs w:val="20"/>
        </w:rPr>
        <w:t>makaj</w:t>
      </w:r>
      <w:proofErr w:type="spellEnd"/>
      <w:r w:rsidRPr="00C866F0">
        <w:rPr>
          <w:rFonts w:ascii="Verdana" w:hAnsi="Verdana"/>
          <w:i/>
          <w:sz w:val="16"/>
          <w:szCs w:val="20"/>
        </w:rPr>
        <w:t xml:space="preserve"> ty přesčasy a k tomu </w:t>
      </w:r>
      <w:proofErr w:type="spellStart"/>
      <w:r w:rsidRPr="00C866F0">
        <w:rPr>
          <w:rFonts w:ascii="Verdana" w:hAnsi="Verdana"/>
          <w:i/>
          <w:sz w:val="16"/>
          <w:szCs w:val="20"/>
        </w:rPr>
        <w:t>choděj</w:t>
      </w:r>
      <w:proofErr w:type="spellEnd"/>
      <w:r w:rsidRPr="00C866F0">
        <w:rPr>
          <w:rFonts w:ascii="Verdana" w:hAnsi="Verdana"/>
          <w:i/>
          <w:sz w:val="16"/>
          <w:szCs w:val="20"/>
        </w:rPr>
        <w:t xml:space="preserve"> trhat třeba ty </w:t>
      </w:r>
      <w:proofErr w:type="spellStart"/>
      <w:r w:rsidRPr="00C866F0">
        <w:rPr>
          <w:rFonts w:ascii="Verdana" w:hAnsi="Verdana"/>
          <w:i/>
          <w:sz w:val="16"/>
          <w:szCs w:val="20"/>
        </w:rPr>
        <w:t>jabka</w:t>
      </w:r>
      <w:proofErr w:type="spellEnd"/>
      <w:r w:rsidRPr="00C866F0">
        <w:rPr>
          <w:rFonts w:ascii="Verdana" w:hAnsi="Verdana"/>
          <w:i/>
          <w:sz w:val="16"/>
          <w:szCs w:val="20"/>
        </w:rPr>
        <w:t xml:space="preserve"> a tak. Člověk to nechápe.“</w:t>
      </w:r>
    </w:p>
    <w:p w14:paraId="35B6F6F6" w14:textId="77777777" w:rsidR="001A68EB" w:rsidRPr="00B63FAC" w:rsidRDefault="001A68EB" w:rsidP="00B63FAC">
      <w:pPr>
        <w:spacing w:after="240" w:line="240" w:lineRule="auto"/>
        <w:ind w:firstLine="709"/>
        <w:jc w:val="both"/>
        <w:rPr>
          <w:rFonts w:ascii="Verdana" w:hAnsi="Verdana"/>
          <w:sz w:val="20"/>
          <w:szCs w:val="20"/>
        </w:rPr>
      </w:pPr>
      <w:r w:rsidRPr="00B63FAC">
        <w:rPr>
          <w:rFonts w:ascii="Verdana" w:hAnsi="Verdana"/>
          <w:sz w:val="20"/>
          <w:szCs w:val="20"/>
        </w:rPr>
        <w:t>Dva respondenti se domnívali, že vyšší počet pracovníků z Ukrajiny má nebo by případně mohl mít vliv na vztahy na pracovišti.</w:t>
      </w:r>
    </w:p>
    <w:p w14:paraId="472D01A6" w14:textId="77777777"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CZ-M-56-KHK-tex:</w:t>
      </w:r>
      <w:r w:rsidRPr="00C866F0">
        <w:rPr>
          <w:rFonts w:ascii="Verdana" w:hAnsi="Verdana"/>
          <w:i/>
          <w:sz w:val="16"/>
          <w:szCs w:val="20"/>
        </w:rPr>
        <w:t xml:space="preserve"> „Je to smutný, ale kdyby tady ty lidi z Ukrajiny nebyli, tak si myslím, že ta fabrika tady neexistuje, protože tady je tak půlka lidí z Ukrajiny. S našima </w:t>
      </w:r>
      <w:proofErr w:type="spellStart"/>
      <w:r w:rsidRPr="00C866F0">
        <w:rPr>
          <w:rFonts w:ascii="Verdana" w:hAnsi="Verdana"/>
          <w:i/>
          <w:sz w:val="16"/>
          <w:szCs w:val="20"/>
        </w:rPr>
        <w:t>lidma</w:t>
      </w:r>
      <w:proofErr w:type="spellEnd"/>
      <w:r w:rsidRPr="00C866F0">
        <w:rPr>
          <w:rFonts w:ascii="Verdana" w:hAnsi="Verdana"/>
          <w:i/>
          <w:sz w:val="16"/>
          <w:szCs w:val="20"/>
        </w:rPr>
        <w:t xml:space="preserve"> by se těžko ten provoz zabezpečoval. Akorát si my český lidi myslíme, že ti Ukrajinci </w:t>
      </w:r>
      <w:proofErr w:type="spellStart"/>
      <w:r w:rsidRPr="00C866F0">
        <w:rPr>
          <w:rFonts w:ascii="Verdana" w:hAnsi="Verdana"/>
          <w:i/>
          <w:sz w:val="16"/>
          <w:szCs w:val="20"/>
        </w:rPr>
        <w:t>ovlivňujou</w:t>
      </w:r>
      <w:proofErr w:type="spellEnd"/>
      <w:r w:rsidRPr="00C866F0">
        <w:rPr>
          <w:rFonts w:ascii="Verdana" w:hAnsi="Verdana"/>
          <w:i/>
          <w:sz w:val="16"/>
          <w:szCs w:val="20"/>
        </w:rPr>
        <w:t xml:space="preserve"> to, jaký my máme mzdy. Ukrajinci za to budou dělat, protože jsou rádi, že mají aspoň takový peníze, ale naši lidi by chtěli víc peněz. Myslím si, že díky nim ten růst není.“</w:t>
      </w:r>
    </w:p>
    <w:p w14:paraId="24A525AF" w14:textId="77777777" w:rsidR="001A68EB" w:rsidRPr="006656A2" w:rsidRDefault="001A68EB" w:rsidP="00290615">
      <w:pPr>
        <w:spacing w:after="240" w:line="240" w:lineRule="auto"/>
        <w:ind w:left="709" w:right="709"/>
        <w:jc w:val="both"/>
        <w:rPr>
          <w:rFonts w:ascii="Verdana" w:hAnsi="Verdana"/>
          <w:i/>
          <w:sz w:val="20"/>
          <w:szCs w:val="20"/>
        </w:rPr>
      </w:pPr>
      <w:r w:rsidRPr="00C866F0">
        <w:rPr>
          <w:rFonts w:ascii="Verdana" w:hAnsi="Verdana"/>
          <w:b/>
          <w:sz w:val="16"/>
          <w:szCs w:val="20"/>
        </w:rPr>
        <w:t xml:space="preserve">CZ-M-50-KHK-tex: </w:t>
      </w:r>
      <w:r w:rsidRPr="00C866F0">
        <w:rPr>
          <w:rFonts w:ascii="Verdana" w:hAnsi="Verdana"/>
          <w:i/>
          <w:sz w:val="16"/>
          <w:szCs w:val="20"/>
        </w:rPr>
        <w:t xml:space="preserve">„To si </w:t>
      </w:r>
      <w:proofErr w:type="spellStart"/>
      <w:r w:rsidRPr="00C866F0">
        <w:rPr>
          <w:rFonts w:ascii="Verdana" w:hAnsi="Verdana"/>
          <w:i/>
          <w:sz w:val="16"/>
          <w:szCs w:val="20"/>
        </w:rPr>
        <w:t>nemyslim</w:t>
      </w:r>
      <w:proofErr w:type="spellEnd"/>
      <w:r w:rsidRPr="00C866F0">
        <w:rPr>
          <w:rFonts w:ascii="Verdana" w:hAnsi="Verdana"/>
          <w:i/>
          <w:sz w:val="16"/>
          <w:szCs w:val="20"/>
        </w:rPr>
        <w:t xml:space="preserve">, že by bylo vhodný jako, aby jich tu bylo dvacet třeba. Už tu jsou i Polky, tak by Češky byly v menšině, a to by nedělalo dobrotu jako, to je můj názor. Když by jich na směně bylo spolu víc, tak by mohli začít lenivět a třeba úplně samostatnou směnu z Ukrajinců, to bych neviděl jako </w:t>
      </w:r>
      <w:proofErr w:type="spellStart"/>
      <w:r w:rsidRPr="00C866F0">
        <w:rPr>
          <w:rFonts w:ascii="Verdana" w:hAnsi="Verdana"/>
          <w:i/>
          <w:sz w:val="16"/>
          <w:szCs w:val="20"/>
        </w:rPr>
        <w:t>dobrej</w:t>
      </w:r>
      <w:proofErr w:type="spellEnd"/>
      <w:r w:rsidRPr="006656A2">
        <w:rPr>
          <w:rFonts w:ascii="Verdana" w:hAnsi="Verdana"/>
          <w:i/>
          <w:sz w:val="16"/>
          <w:szCs w:val="16"/>
        </w:rPr>
        <w:t xml:space="preserve"> nápad, hlavně kvůli češtině.“</w:t>
      </w:r>
    </w:p>
    <w:p w14:paraId="6EA35F06" w14:textId="77777777" w:rsidR="001A68EB" w:rsidRPr="006656A2" w:rsidRDefault="001A68EB" w:rsidP="00290615">
      <w:pPr>
        <w:pStyle w:val="Odstavecseseznamem"/>
        <w:numPr>
          <w:ilvl w:val="0"/>
          <w:numId w:val="18"/>
        </w:numPr>
        <w:ind w:left="284" w:hanging="284"/>
        <w:jc w:val="both"/>
        <w:rPr>
          <w:rFonts w:ascii="Verdana" w:hAnsi="Verdana"/>
          <w:sz w:val="20"/>
          <w:szCs w:val="20"/>
          <w:u w:val="single"/>
        </w:rPr>
      </w:pPr>
      <w:r w:rsidRPr="006656A2">
        <w:rPr>
          <w:rFonts w:ascii="Verdana" w:hAnsi="Verdana"/>
          <w:sz w:val="20"/>
          <w:szCs w:val="20"/>
          <w:u w:val="single"/>
        </w:rPr>
        <w:t>Jaké faktory ovlivňují spokojenost se současným zaměstnáním?</w:t>
      </w:r>
    </w:p>
    <w:p w14:paraId="0C8148B7" w14:textId="77777777" w:rsidR="001A68EB" w:rsidRPr="00B63FAC" w:rsidRDefault="001A68EB" w:rsidP="00B63FAC">
      <w:pPr>
        <w:spacing w:after="240" w:line="240" w:lineRule="auto"/>
        <w:ind w:firstLine="709"/>
        <w:jc w:val="both"/>
        <w:rPr>
          <w:rFonts w:ascii="Verdana" w:hAnsi="Verdana"/>
          <w:sz w:val="20"/>
          <w:szCs w:val="20"/>
        </w:rPr>
      </w:pPr>
      <w:r w:rsidRPr="00B63FAC">
        <w:rPr>
          <w:rFonts w:ascii="Verdana" w:hAnsi="Verdana"/>
          <w:sz w:val="20"/>
          <w:szCs w:val="20"/>
        </w:rPr>
        <w:t xml:space="preserve">Mezi faktory ovlivňující spokojenost </w:t>
      </w:r>
      <w:r w:rsidR="00474169">
        <w:rPr>
          <w:rFonts w:ascii="Verdana" w:hAnsi="Verdana"/>
          <w:sz w:val="20"/>
          <w:szCs w:val="20"/>
        </w:rPr>
        <w:t xml:space="preserve">zaměstnanců </w:t>
      </w:r>
      <w:r w:rsidRPr="00B63FAC">
        <w:rPr>
          <w:rFonts w:ascii="Verdana" w:hAnsi="Verdana"/>
          <w:sz w:val="20"/>
          <w:szCs w:val="20"/>
        </w:rPr>
        <w:t>patřily rovněž pracovní podmínky na pracovišti. Pracovní podmínky hodnotil</w:t>
      </w:r>
      <w:r w:rsidR="00A97ECB">
        <w:rPr>
          <w:rFonts w:ascii="Verdana" w:hAnsi="Verdana"/>
          <w:sz w:val="20"/>
          <w:szCs w:val="20"/>
        </w:rPr>
        <w:t>i</w:t>
      </w:r>
      <w:r w:rsidRPr="00B63FAC">
        <w:rPr>
          <w:rFonts w:ascii="Verdana" w:hAnsi="Verdana"/>
          <w:sz w:val="20"/>
          <w:szCs w:val="20"/>
        </w:rPr>
        <w:t xml:space="preserve"> čeští pracovníci spíše pozitivně. Chválili zejména dodržování bezpečnosti při práci a dostupnost pracovních a ochranných pomůcek.</w:t>
      </w:r>
    </w:p>
    <w:p w14:paraId="56CF5EBC" w14:textId="77777777"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 xml:space="preserve">CZ-M-JMK-tex: </w:t>
      </w:r>
      <w:r w:rsidRPr="00C866F0">
        <w:rPr>
          <w:rFonts w:ascii="Verdana" w:hAnsi="Verdana"/>
          <w:i/>
          <w:sz w:val="16"/>
          <w:szCs w:val="20"/>
        </w:rPr>
        <w:t>„Jako nástroje, všechno dostáváme jako nové, krásně si to přebereme, máme takový seznam, kde máme vlastně určité věci, co jsme dostali s tím, že co se týče třeba ochranných pomůcek, dostávám rukavice, dostávám plastové brýle na ochranu zraku, dostáváme roušky, různé respirátory na čištění stavů. Tady s tímhle fakt jako problém není.“</w:t>
      </w:r>
    </w:p>
    <w:p w14:paraId="6C722C5C" w14:textId="77777777"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CZ-Ž-46-KHK-tex:</w:t>
      </w:r>
      <w:r w:rsidRPr="00C866F0">
        <w:rPr>
          <w:rFonts w:ascii="Verdana" w:hAnsi="Verdana"/>
          <w:i/>
          <w:sz w:val="16"/>
          <w:szCs w:val="20"/>
        </w:rPr>
        <w:t xml:space="preserve"> „Pracovní podmínky odpovídají předpisům, to se zde hlídá. Samozřejmě se nějaké pracovní úrazy stávají, že si někdo ošklivě prošije prst, to se stává, ale vždycky se to zapíše, </w:t>
      </w:r>
      <w:proofErr w:type="spellStart"/>
      <w:r w:rsidRPr="00C866F0">
        <w:rPr>
          <w:rFonts w:ascii="Verdana" w:hAnsi="Verdana"/>
          <w:i/>
          <w:sz w:val="16"/>
          <w:szCs w:val="20"/>
        </w:rPr>
        <w:t>zadministruje</w:t>
      </w:r>
      <w:proofErr w:type="spellEnd"/>
      <w:r w:rsidRPr="00C866F0">
        <w:rPr>
          <w:rFonts w:ascii="Verdana" w:hAnsi="Verdana"/>
          <w:i/>
          <w:sz w:val="16"/>
          <w:szCs w:val="20"/>
        </w:rPr>
        <w:t xml:space="preserve"> a jede se k doktorovi.“</w:t>
      </w:r>
    </w:p>
    <w:p w14:paraId="731CABFF" w14:textId="77777777" w:rsidR="001A68EB" w:rsidRPr="00B63FAC" w:rsidRDefault="001A68EB" w:rsidP="00B63FAC">
      <w:pPr>
        <w:spacing w:after="240" w:line="240" w:lineRule="auto"/>
        <w:ind w:firstLine="709"/>
        <w:jc w:val="both"/>
        <w:rPr>
          <w:rFonts w:ascii="Verdana" w:hAnsi="Verdana"/>
          <w:sz w:val="20"/>
          <w:szCs w:val="20"/>
        </w:rPr>
      </w:pPr>
      <w:r w:rsidRPr="00B63FAC">
        <w:rPr>
          <w:rFonts w:ascii="Verdana" w:hAnsi="Verdana"/>
          <w:sz w:val="20"/>
          <w:szCs w:val="20"/>
        </w:rPr>
        <w:lastRenderedPageBreak/>
        <w:t>Pouze jeden respondent uvedl svou nespokojenost s organizací práce ve firmě, kterou vnímal, že má obecný charakter. Přestože se jednalo pouze o individuální postřeh, tak uvedl, že v případě nespokojenosti pracovního kolektivu, se pracovníci z Ukrajiny zdráhají svou nespokojenost projevit, a to zřejmě z důvodu obavy o své zaměstnání a</w:t>
      </w:r>
      <w:r w:rsidR="00290615">
        <w:rPr>
          <w:rFonts w:ascii="Verdana" w:hAnsi="Verdana"/>
          <w:sz w:val="20"/>
          <w:szCs w:val="20"/>
        </w:rPr>
        <w:t> </w:t>
      </w:r>
      <w:r w:rsidRPr="00B63FAC">
        <w:rPr>
          <w:rFonts w:ascii="Verdana" w:hAnsi="Verdana"/>
          <w:sz w:val="20"/>
          <w:szCs w:val="20"/>
        </w:rPr>
        <w:t>jazykové bariéry.</w:t>
      </w:r>
    </w:p>
    <w:p w14:paraId="2DFF491A" w14:textId="77777777"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 xml:space="preserve">CZ-M-50-KHK-tex: </w:t>
      </w:r>
      <w:r w:rsidRPr="00C866F0">
        <w:rPr>
          <w:rFonts w:ascii="Verdana" w:hAnsi="Verdana"/>
          <w:i/>
          <w:sz w:val="16"/>
          <w:szCs w:val="20"/>
        </w:rPr>
        <w:t>„Všichni Češi, Poláci i Ukrajinci nejsou spokojený s tím, jak to tu funguje při organizaci práce. Jako. já se ozvu, Polák se ozve ale oni nic neřeknou, asi nemají jistotu, jak jsou z Ukrajiny se ozvat a taky hraje roli jazyková bariéra.“</w:t>
      </w:r>
    </w:p>
    <w:p w14:paraId="35A440D7" w14:textId="77777777" w:rsidR="001A68EB" w:rsidRPr="006656A2" w:rsidRDefault="001A68EB" w:rsidP="001A68EB">
      <w:pPr>
        <w:ind w:firstLine="360"/>
        <w:jc w:val="both"/>
        <w:rPr>
          <w:rFonts w:ascii="Verdana" w:hAnsi="Verdana"/>
          <w:i/>
          <w:sz w:val="20"/>
          <w:szCs w:val="20"/>
        </w:rPr>
      </w:pPr>
      <w:proofErr w:type="gramStart"/>
      <w:r w:rsidRPr="006656A2">
        <w:rPr>
          <w:rFonts w:ascii="Verdana" w:hAnsi="Verdana"/>
          <w:sz w:val="20"/>
          <w:szCs w:val="20"/>
        </w:rPr>
        <w:t>7b</w:t>
      </w:r>
      <w:proofErr w:type="gramEnd"/>
      <w:r w:rsidRPr="006656A2">
        <w:rPr>
          <w:rFonts w:ascii="Verdana" w:hAnsi="Verdana"/>
          <w:sz w:val="20"/>
          <w:szCs w:val="20"/>
        </w:rPr>
        <w:t xml:space="preserve"> A jak jste spokojen s Vaší mzdou? </w:t>
      </w:r>
      <w:r w:rsidRPr="006656A2">
        <w:rPr>
          <w:rFonts w:ascii="Verdana" w:hAnsi="Verdana"/>
          <w:i/>
          <w:sz w:val="20"/>
          <w:szCs w:val="20"/>
        </w:rPr>
        <w:t xml:space="preserve">Zdali stačí na pokrytí měsíčních výdajů, možnost </w:t>
      </w:r>
      <w:proofErr w:type="gramStart"/>
      <w:r w:rsidRPr="006656A2">
        <w:rPr>
          <w:rFonts w:ascii="Verdana" w:hAnsi="Verdana"/>
          <w:i/>
          <w:sz w:val="20"/>
          <w:szCs w:val="20"/>
        </w:rPr>
        <w:t>úspory....?</w:t>
      </w:r>
      <w:proofErr w:type="gramEnd"/>
      <w:r w:rsidRPr="006656A2">
        <w:rPr>
          <w:rFonts w:ascii="Verdana" w:hAnsi="Verdana"/>
          <w:i/>
          <w:sz w:val="20"/>
          <w:szCs w:val="20"/>
        </w:rPr>
        <w:t xml:space="preserve"> Jestli změnu za vyšší mzdou?</w:t>
      </w:r>
    </w:p>
    <w:p w14:paraId="79583C23" w14:textId="77777777" w:rsidR="001A68EB" w:rsidRPr="00097D4A" w:rsidRDefault="001A68EB" w:rsidP="00B63FAC">
      <w:pPr>
        <w:spacing w:after="240" w:line="240" w:lineRule="auto"/>
        <w:ind w:firstLine="709"/>
        <w:jc w:val="both"/>
        <w:rPr>
          <w:rFonts w:ascii="Verdana" w:hAnsi="Verdana"/>
          <w:sz w:val="20"/>
          <w:szCs w:val="20"/>
        </w:rPr>
      </w:pPr>
      <w:r w:rsidRPr="00AD4B52">
        <w:rPr>
          <w:rFonts w:ascii="Verdana" w:hAnsi="Verdana"/>
          <w:b/>
          <w:sz w:val="20"/>
          <w:szCs w:val="20"/>
        </w:rPr>
        <w:t xml:space="preserve">Mezi </w:t>
      </w:r>
      <w:r w:rsidR="00AD4B52">
        <w:rPr>
          <w:rFonts w:ascii="Verdana" w:hAnsi="Verdana"/>
          <w:b/>
          <w:sz w:val="20"/>
          <w:szCs w:val="20"/>
        </w:rPr>
        <w:t xml:space="preserve">(českými) </w:t>
      </w:r>
      <w:r w:rsidRPr="00AD4B52">
        <w:rPr>
          <w:rFonts w:ascii="Verdana" w:hAnsi="Verdana"/>
          <w:b/>
          <w:sz w:val="20"/>
          <w:szCs w:val="20"/>
        </w:rPr>
        <w:t>respondenty převažovala spíše nespokojenost s výší mzdy</w:t>
      </w:r>
      <w:r w:rsidRPr="00B63FAC">
        <w:rPr>
          <w:rFonts w:ascii="Verdana" w:hAnsi="Verdana"/>
          <w:sz w:val="20"/>
          <w:szCs w:val="20"/>
        </w:rPr>
        <w:t xml:space="preserve">. Přestože její výše stačila </w:t>
      </w:r>
      <w:r w:rsidR="008A165E">
        <w:rPr>
          <w:rFonts w:ascii="Verdana" w:hAnsi="Verdana"/>
          <w:sz w:val="20"/>
          <w:szCs w:val="20"/>
        </w:rPr>
        <w:t xml:space="preserve">dotázaným </w:t>
      </w:r>
      <w:r w:rsidR="008A165E" w:rsidRPr="00B63FAC">
        <w:rPr>
          <w:rFonts w:ascii="Verdana" w:hAnsi="Verdana"/>
          <w:sz w:val="20"/>
          <w:szCs w:val="20"/>
        </w:rPr>
        <w:t>český</w:t>
      </w:r>
      <w:r w:rsidR="008A165E">
        <w:rPr>
          <w:rFonts w:ascii="Verdana" w:hAnsi="Verdana"/>
          <w:sz w:val="20"/>
          <w:szCs w:val="20"/>
        </w:rPr>
        <w:t>m</w:t>
      </w:r>
      <w:r w:rsidR="008A165E" w:rsidRPr="00B63FAC">
        <w:rPr>
          <w:rFonts w:ascii="Verdana" w:hAnsi="Verdana"/>
          <w:sz w:val="20"/>
          <w:szCs w:val="20"/>
        </w:rPr>
        <w:t xml:space="preserve"> pracovníků</w:t>
      </w:r>
      <w:r w:rsidR="008A165E">
        <w:rPr>
          <w:rFonts w:ascii="Verdana" w:hAnsi="Verdana"/>
          <w:sz w:val="20"/>
          <w:szCs w:val="20"/>
        </w:rPr>
        <w:t>m</w:t>
      </w:r>
      <w:r w:rsidR="008A165E" w:rsidRPr="00B63FAC">
        <w:rPr>
          <w:rFonts w:ascii="Verdana" w:hAnsi="Verdana"/>
          <w:sz w:val="20"/>
          <w:szCs w:val="20"/>
        </w:rPr>
        <w:t xml:space="preserve"> </w:t>
      </w:r>
      <w:r w:rsidRPr="00B63FAC">
        <w:rPr>
          <w:rFonts w:ascii="Verdana" w:hAnsi="Verdana"/>
          <w:sz w:val="20"/>
          <w:szCs w:val="20"/>
        </w:rPr>
        <w:t xml:space="preserve">na pokrytí </w:t>
      </w:r>
      <w:r w:rsidR="008A165E">
        <w:rPr>
          <w:rFonts w:ascii="Verdana" w:hAnsi="Verdana"/>
          <w:sz w:val="20"/>
          <w:szCs w:val="20"/>
        </w:rPr>
        <w:t xml:space="preserve">jejich </w:t>
      </w:r>
      <w:r w:rsidRPr="00B63FAC">
        <w:rPr>
          <w:rFonts w:ascii="Verdana" w:hAnsi="Verdana"/>
          <w:sz w:val="20"/>
          <w:szCs w:val="20"/>
        </w:rPr>
        <w:t>měsíčních výdajů, tak zvláště pracovníci, kteří byli ve firmách zaměstnáni deset let a více</w:t>
      </w:r>
      <w:r w:rsidR="00A7641F">
        <w:rPr>
          <w:rFonts w:ascii="Verdana" w:hAnsi="Verdana"/>
          <w:sz w:val="20"/>
          <w:szCs w:val="20"/>
        </w:rPr>
        <w:t>,</w:t>
      </w:r>
      <w:r w:rsidRPr="00B63FAC">
        <w:rPr>
          <w:rFonts w:ascii="Verdana" w:hAnsi="Verdana"/>
          <w:sz w:val="20"/>
          <w:szCs w:val="20"/>
        </w:rPr>
        <w:t xml:space="preserve"> si stěžovali na pomalý růst mezd</w:t>
      </w:r>
      <w:r w:rsidR="008A165E">
        <w:rPr>
          <w:rFonts w:ascii="Verdana" w:hAnsi="Verdana"/>
          <w:sz w:val="20"/>
          <w:szCs w:val="20"/>
        </w:rPr>
        <w:t>.</w:t>
      </w:r>
      <w:r w:rsidRPr="00B63FAC">
        <w:rPr>
          <w:rFonts w:ascii="Verdana" w:hAnsi="Verdana"/>
          <w:sz w:val="20"/>
          <w:szCs w:val="20"/>
        </w:rPr>
        <w:t xml:space="preserve"> </w:t>
      </w:r>
      <w:r w:rsidR="008A165E" w:rsidRPr="005A445D">
        <w:rPr>
          <w:rFonts w:ascii="Verdana" w:hAnsi="Verdana"/>
          <w:sz w:val="20"/>
          <w:szCs w:val="20"/>
        </w:rPr>
        <w:t>J</w:t>
      </w:r>
      <w:r w:rsidRPr="005A445D">
        <w:rPr>
          <w:rFonts w:ascii="Verdana" w:hAnsi="Verdana"/>
          <w:sz w:val="20"/>
          <w:szCs w:val="20"/>
        </w:rPr>
        <w:t>ak bylo uvedeno výše</w:t>
      </w:r>
      <w:r w:rsidR="00720807" w:rsidRPr="005A445D">
        <w:rPr>
          <w:rFonts w:ascii="Verdana" w:hAnsi="Verdana"/>
          <w:sz w:val="20"/>
          <w:szCs w:val="20"/>
        </w:rPr>
        <w:t xml:space="preserve">, </w:t>
      </w:r>
      <w:r w:rsidR="008A165E" w:rsidRPr="00393E89">
        <w:rPr>
          <w:rFonts w:ascii="Verdana" w:hAnsi="Verdana"/>
          <w:sz w:val="20"/>
          <w:szCs w:val="20"/>
        </w:rPr>
        <w:t>někteří z nich to</w:t>
      </w:r>
      <w:r w:rsidRPr="00393E89">
        <w:rPr>
          <w:rFonts w:ascii="Verdana" w:hAnsi="Verdana"/>
          <w:sz w:val="20"/>
          <w:szCs w:val="20"/>
        </w:rPr>
        <w:t xml:space="preserve"> přičítali právě vyššímu zastoupení ukrajinských pracovníků na </w:t>
      </w:r>
      <w:r w:rsidR="00720807">
        <w:rPr>
          <w:rFonts w:ascii="Verdana" w:hAnsi="Verdana"/>
          <w:sz w:val="20"/>
          <w:szCs w:val="20"/>
        </w:rPr>
        <w:t xml:space="preserve">jejich </w:t>
      </w:r>
      <w:r w:rsidRPr="00393E89">
        <w:rPr>
          <w:rFonts w:ascii="Verdana" w:hAnsi="Verdana"/>
          <w:sz w:val="20"/>
          <w:szCs w:val="20"/>
        </w:rPr>
        <w:t>pracovišti</w:t>
      </w:r>
      <w:r w:rsidR="00393E89">
        <w:rPr>
          <w:rStyle w:val="Znakapoznpodarou"/>
          <w:rFonts w:ascii="Verdana" w:hAnsi="Verdana"/>
          <w:sz w:val="20"/>
          <w:szCs w:val="20"/>
        </w:rPr>
        <w:footnoteReference w:id="28"/>
      </w:r>
      <w:r w:rsidR="008A165E" w:rsidRPr="00393E89">
        <w:rPr>
          <w:rFonts w:ascii="Verdana" w:hAnsi="Verdana"/>
          <w:sz w:val="20"/>
          <w:szCs w:val="20"/>
        </w:rPr>
        <w:t>, ale</w:t>
      </w:r>
      <w:r w:rsidRPr="00B63FAC">
        <w:rPr>
          <w:rFonts w:ascii="Verdana" w:hAnsi="Verdana"/>
          <w:sz w:val="20"/>
          <w:szCs w:val="20"/>
        </w:rPr>
        <w:t xml:space="preserve"> </w:t>
      </w:r>
      <w:r w:rsidR="008A165E">
        <w:rPr>
          <w:rFonts w:ascii="Verdana" w:hAnsi="Verdana"/>
          <w:sz w:val="20"/>
          <w:szCs w:val="20"/>
        </w:rPr>
        <w:t>s</w:t>
      </w:r>
      <w:r w:rsidRPr="00B63FAC">
        <w:rPr>
          <w:rFonts w:ascii="Verdana" w:hAnsi="Verdana"/>
          <w:sz w:val="20"/>
          <w:szCs w:val="20"/>
        </w:rPr>
        <w:t xml:space="preserve">ystém odměňování </w:t>
      </w:r>
      <w:r w:rsidR="008A165E">
        <w:rPr>
          <w:rFonts w:ascii="Verdana" w:hAnsi="Verdana"/>
          <w:sz w:val="20"/>
          <w:szCs w:val="20"/>
        </w:rPr>
        <w:t xml:space="preserve">podle nich nebyl </w:t>
      </w:r>
      <w:r w:rsidRPr="00B63FAC">
        <w:rPr>
          <w:rFonts w:ascii="Verdana" w:hAnsi="Verdana"/>
          <w:sz w:val="20"/>
          <w:szCs w:val="20"/>
        </w:rPr>
        <w:t xml:space="preserve">vůči ukrajinským pracovníkům diskriminační. Pro </w:t>
      </w:r>
      <w:r w:rsidRPr="00097D4A">
        <w:rPr>
          <w:rFonts w:ascii="Verdana" w:hAnsi="Verdana"/>
          <w:sz w:val="20"/>
          <w:szCs w:val="20"/>
        </w:rPr>
        <w:t xml:space="preserve">některé </w:t>
      </w:r>
      <w:r w:rsidR="008A165E" w:rsidRPr="00097D4A">
        <w:rPr>
          <w:rFonts w:ascii="Verdana" w:hAnsi="Verdana"/>
          <w:sz w:val="20"/>
          <w:szCs w:val="20"/>
        </w:rPr>
        <w:t xml:space="preserve">dotázané byla stávající </w:t>
      </w:r>
      <w:r w:rsidRPr="00097D4A">
        <w:rPr>
          <w:rFonts w:ascii="Verdana" w:hAnsi="Verdana"/>
          <w:sz w:val="20"/>
          <w:szCs w:val="20"/>
        </w:rPr>
        <w:t xml:space="preserve">výše </w:t>
      </w:r>
      <w:r w:rsidR="008A165E" w:rsidRPr="00097D4A">
        <w:rPr>
          <w:rFonts w:ascii="Verdana" w:hAnsi="Verdana"/>
          <w:sz w:val="20"/>
          <w:szCs w:val="20"/>
        </w:rPr>
        <w:t xml:space="preserve">jejich </w:t>
      </w:r>
      <w:r w:rsidRPr="00097D4A">
        <w:rPr>
          <w:rFonts w:ascii="Verdana" w:hAnsi="Verdana"/>
          <w:sz w:val="20"/>
          <w:szCs w:val="20"/>
        </w:rPr>
        <w:t>mzdy důvodem, proč by</w:t>
      </w:r>
      <w:r w:rsidR="00A7641F" w:rsidRPr="00097D4A">
        <w:rPr>
          <w:rFonts w:ascii="Verdana" w:hAnsi="Verdana"/>
          <w:sz w:val="20"/>
          <w:szCs w:val="20"/>
        </w:rPr>
        <w:t xml:space="preserve"> byli ochotni </w:t>
      </w:r>
      <w:r w:rsidR="00097D4A" w:rsidRPr="00097D4A">
        <w:rPr>
          <w:rFonts w:ascii="Verdana" w:hAnsi="Verdana"/>
          <w:sz w:val="20"/>
          <w:szCs w:val="20"/>
        </w:rPr>
        <w:t xml:space="preserve">v budoucnu </w:t>
      </w:r>
      <w:r w:rsidR="00A7641F" w:rsidRPr="00097D4A">
        <w:rPr>
          <w:rFonts w:ascii="Verdana" w:hAnsi="Verdana"/>
          <w:sz w:val="20"/>
          <w:szCs w:val="20"/>
        </w:rPr>
        <w:t>uvažovat</w:t>
      </w:r>
      <w:r w:rsidRPr="00097D4A">
        <w:rPr>
          <w:rFonts w:ascii="Verdana" w:hAnsi="Verdana"/>
          <w:sz w:val="20"/>
          <w:szCs w:val="20"/>
        </w:rPr>
        <w:t xml:space="preserve"> </w:t>
      </w:r>
      <w:r w:rsidR="00097D4A" w:rsidRPr="00097D4A">
        <w:rPr>
          <w:rFonts w:ascii="Verdana" w:hAnsi="Verdana"/>
          <w:sz w:val="20"/>
          <w:szCs w:val="20"/>
        </w:rPr>
        <w:t xml:space="preserve">o </w:t>
      </w:r>
      <w:r w:rsidRPr="00097D4A">
        <w:rPr>
          <w:rFonts w:ascii="Verdana" w:hAnsi="Verdana"/>
          <w:sz w:val="20"/>
          <w:szCs w:val="20"/>
        </w:rPr>
        <w:t>změn</w:t>
      </w:r>
      <w:r w:rsidR="00097D4A" w:rsidRPr="00097D4A">
        <w:rPr>
          <w:rFonts w:ascii="Verdana" w:hAnsi="Verdana"/>
          <w:sz w:val="20"/>
          <w:szCs w:val="20"/>
        </w:rPr>
        <w:t xml:space="preserve">ě </w:t>
      </w:r>
      <w:r w:rsidRPr="00097D4A">
        <w:rPr>
          <w:rFonts w:ascii="Verdana" w:hAnsi="Verdana"/>
          <w:sz w:val="20"/>
          <w:szCs w:val="20"/>
        </w:rPr>
        <w:t>zaměstnání.</w:t>
      </w:r>
    </w:p>
    <w:p w14:paraId="54302FC6" w14:textId="77777777" w:rsidR="001A68EB" w:rsidRPr="00C866F0" w:rsidRDefault="001A68EB" w:rsidP="00290615">
      <w:pPr>
        <w:spacing w:after="240" w:line="240" w:lineRule="auto"/>
        <w:ind w:left="709" w:right="709"/>
        <w:jc w:val="both"/>
        <w:rPr>
          <w:rFonts w:ascii="Verdana" w:hAnsi="Verdana"/>
          <w:i/>
          <w:sz w:val="16"/>
          <w:szCs w:val="20"/>
        </w:rPr>
      </w:pPr>
      <w:r w:rsidRPr="00097D4A">
        <w:rPr>
          <w:rFonts w:ascii="Verdana" w:hAnsi="Verdana"/>
          <w:b/>
          <w:sz w:val="16"/>
          <w:szCs w:val="20"/>
        </w:rPr>
        <w:t xml:space="preserve">CZ-M-JMK-tex: </w:t>
      </w:r>
      <w:r w:rsidRPr="00097D4A">
        <w:rPr>
          <w:rFonts w:ascii="Verdana" w:hAnsi="Verdana"/>
          <w:i/>
          <w:sz w:val="16"/>
          <w:szCs w:val="20"/>
        </w:rPr>
        <w:t>„Jsem celkem spokoje</w:t>
      </w:r>
      <w:r w:rsidRPr="00C866F0">
        <w:rPr>
          <w:rFonts w:ascii="Verdana" w:hAnsi="Verdana"/>
          <w:i/>
          <w:sz w:val="16"/>
          <w:szCs w:val="20"/>
        </w:rPr>
        <w:t>ný, jako jsem relativně mladý člověk, tak nemám tak velké starosti jako třeba druzí, co třeba splácí hypotéku. Takže pro mě je to na pokrytí měsíčních výdajů dostačující.“</w:t>
      </w:r>
    </w:p>
    <w:p w14:paraId="57A59A31" w14:textId="77777777"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CZ-M-50-KHK-tex:</w:t>
      </w:r>
      <w:r w:rsidRPr="00C866F0">
        <w:rPr>
          <w:rFonts w:ascii="Verdana" w:hAnsi="Verdana"/>
          <w:i/>
          <w:sz w:val="16"/>
          <w:szCs w:val="20"/>
        </w:rPr>
        <w:t xml:space="preserve"> „Tady to určitě nefunguje jako, že když je někdo Ukrajinec, tak má horší peníze, to určitě ne jako. Já se mzdou </w:t>
      </w:r>
      <w:proofErr w:type="spellStart"/>
      <w:r w:rsidRPr="00C866F0">
        <w:rPr>
          <w:rFonts w:ascii="Verdana" w:hAnsi="Verdana"/>
          <w:i/>
          <w:sz w:val="16"/>
          <w:szCs w:val="20"/>
        </w:rPr>
        <w:t>spokojenej</w:t>
      </w:r>
      <w:proofErr w:type="spellEnd"/>
      <w:r w:rsidRPr="00C866F0">
        <w:rPr>
          <w:rFonts w:ascii="Verdana" w:hAnsi="Verdana"/>
          <w:i/>
          <w:sz w:val="16"/>
          <w:szCs w:val="20"/>
        </w:rPr>
        <w:t xml:space="preserve"> nejsem, ale co mám dělat jako, kvůli ní už jsem tu málem končil asi třicetkrát, ale mám to sto metrů domů a vůbec nic mě tu za ty roky nepřekvapí.“</w:t>
      </w:r>
    </w:p>
    <w:p w14:paraId="07192CC9" w14:textId="77777777"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 xml:space="preserve">CZ-Ž-46-KHK-tex: </w:t>
      </w:r>
      <w:r w:rsidRPr="00C866F0">
        <w:rPr>
          <w:rFonts w:ascii="Verdana" w:hAnsi="Verdana"/>
          <w:i/>
          <w:sz w:val="16"/>
          <w:szCs w:val="20"/>
        </w:rPr>
        <w:t>„Já pracuju ve firmě už od devadesátých let a mzdu si myslím bych měla mít vyšší, ale to je obecný problém toho našeho segmentu. Ukrajinky nejdřív nebyly spokojeny s výplatou a chtěli odejít, pak pochopili, že musí odpracovat dva roky, aby se dostali na částku, kterou si představovaly, ale rozhlíželi se některé po jiných firmách, jaké jsou tam podmínky. Některé odešly, ale většina jich tu nakonec zůstala, když v praxi pochopili, že si začínají časem vydělávat víc a ty peníze dostanou.“</w:t>
      </w:r>
    </w:p>
    <w:p w14:paraId="6BD7CC78" w14:textId="77777777" w:rsidR="001A68EB" w:rsidRPr="006656A2" w:rsidRDefault="001A68EB" w:rsidP="00290615">
      <w:pPr>
        <w:pStyle w:val="Odstavecseseznamem"/>
        <w:numPr>
          <w:ilvl w:val="0"/>
          <w:numId w:val="18"/>
        </w:numPr>
        <w:ind w:left="284" w:hanging="284"/>
        <w:jc w:val="both"/>
        <w:rPr>
          <w:rFonts w:ascii="Verdana" w:hAnsi="Verdana"/>
          <w:sz w:val="20"/>
          <w:szCs w:val="20"/>
          <w:u w:val="single"/>
        </w:rPr>
      </w:pPr>
      <w:r w:rsidRPr="006656A2">
        <w:rPr>
          <w:rFonts w:ascii="Verdana" w:hAnsi="Verdana"/>
          <w:sz w:val="20"/>
          <w:szCs w:val="20"/>
          <w:u w:val="single"/>
        </w:rPr>
        <w:t xml:space="preserve">Jaké jsou plány českých pracovníků do budoucnosti? </w:t>
      </w:r>
    </w:p>
    <w:p w14:paraId="50CC134D" w14:textId="77777777" w:rsidR="001A68EB" w:rsidRPr="00B63FAC" w:rsidRDefault="001A68EB" w:rsidP="00B63FAC">
      <w:pPr>
        <w:spacing w:after="240" w:line="240" w:lineRule="auto"/>
        <w:ind w:firstLine="709"/>
        <w:jc w:val="both"/>
        <w:rPr>
          <w:rFonts w:ascii="Verdana" w:hAnsi="Verdana"/>
          <w:sz w:val="20"/>
          <w:szCs w:val="20"/>
        </w:rPr>
      </w:pPr>
      <w:r w:rsidRPr="00B63FAC">
        <w:rPr>
          <w:rFonts w:ascii="Verdana" w:hAnsi="Verdana"/>
          <w:sz w:val="20"/>
          <w:szCs w:val="20"/>
        </w:rPr>
        <w:t>Přestože většina českých pracovníků nebyla spokojena s</w:t>
      </w:r>
      <w:r w:rsidR="00290615">
        <w:rPr>
          <w:rFonts w:ascii="Verdana" w:hAnsi="Verdana"/>
          <w:sz w:val="20"/>
          <w:szCs w:val="20"/>
        </w:rPr>
        <w:t> </w:t>
      </w:r>
      <w:r w:rsidRPr="00B63FAC">
        <w:rPr>
          <w:rFonts w:ascii="Verdana" w:hAnsi="Verdana"/>
          <w:sz w:val="20"/>
          <w:szCs w:val="20"/>
        </w:rPr>
        <w:t>výší</w:t>
      </w:r>
      <w:r w:rsidR="00290615">
        <w:rPr>
          <w:rFonts w:ascii="Verdana" w:hAnsi="Verdana"/>
          <w:sz w:val="20"/>
          <w:szCs w:val="20"/>
        </w:rPr>
        <w:t xml:space="preserve"> </w:t>
      </w:r>
      <w:r w:rsidRPr="00B63FAC">
        <w:rPr>
          <w:rFonts w:ascii="Verdana" w:hAnsi="Verdana"/>
          <w:sz w:val="20"/>
          <w:szCs w:val="20"/>
        </w:rPr>
        <w:t>mzdy, tak spíše spatřovali svou pracovní budoucnost u současného zaměstnavatele,</w:t>
      </w:r>
      <w:r w:rsidR="00290615" w:rsidRPr="00290615">
        <w:rPr>
          <w:rFonts w:ascii="Verdana" w:hAnsi="Verdana"/>
          <w:sz w:val="16"/>
          <w:szCs w:val="16"/>
        </w:rPr>
        <w:t xml:space="preserve"> </w:t>
      </w:r>
      <w:r w:rsidRPr="00B63FAC">
        <w:rPr>
          <w:rFonts w:ascii="Verdana" w:hAnsi="Verdana"/>
          <w:sz w:val="20"/>
          <w:szCs w:val="20"/>
        </w:rPr>
        <w:t>a to</w:t>
      </w:r>
      <w:r w:rsidRPr="00290615">
        <w:rPr>
          <w:rFonts w:ascii="Verdana" w:hAnsi="Verdana"/>
          <w:sz w:val="16"/>
          <w:szCs w:val="16"/>
        </w:rPr>
        <w:t xml:space="preserve"> </w:t>
      </w:r>
      <w:r w:rsidRPr="00B63FAC">
        <w:rPr>
          <w:rFonts w:ascii="Verdana" w:hAnsi="Verdana"/>
          <w:sz w:val="20"/>
          <w:szCs w:val="20"/>
        </w:rPr>
        <w:t>zejména vzhledem k dlouholetým zkušenostem se zaměstnavatelem a pracovním kolektivem, ale i vzhledem k určitému respektu, který si na své pracovní pozici vybudovali. Někteří byli také v předdůchodovém věku nebo měli bydliště blízko svého zaměstnavatele.</w:t>
      </w:r>
    </w:p>
    <w:p w14:paraId="400D469E" w14:textId="77777777"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 xml:space="preserve">CZ-M-50-KHK-tex: </w:t>
      </w:r>
      <w:r w:rsidRPr="00C866F0">
        <w:rPr>
          <w:rFonts w:ascii="Verdana" w:hAnsi="Verdana"/>
          <w:i/>
          <w:sz w:val="16"/>
          <w:szCs w:val="20"/>
        </w:rPr>
        <w:t>„Já už to tu doklepu do důchodu, ale kdyby se třeba změnilo vedení a začal by na mě někdo po těch letech tady vyskakovat, tak to bych šel jako hned. Já jsem v tomhle patriot a bydlím pět minut pěšky od fabriky Kdyby přišla nějaká skvělá finanční nabídka, tak to už tu nejsem, já se práce nebojím.“</w:t>
      </w:r>
    </w:p>
    <w:p w14:paraId="585AE67A" w14:textId="77777777" w:rsidR="001A68EB"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CZ-M-56-KHK-tex:</w:t>
      </w:r>
      <w:r w:rsidRPr="00C866F0">
        <w:rPr>
          <w:rFonts w:ascii="Verdana" w:hAnsi="Verdana"/>
          <w:i/>
          <w:sz w:val="16"/>
          <w:szCs w:val="20"/>
        </w:rPr>
        <w:t xml:space="preserve"> „Ty plusy </w:t>
      </w:r>
      <w:proofErr w:type="spellStart"/>
      <w:r w:rsidRPr="00C866F0">
        <w:rPr>
          <w:rFonts w:ascii="Verdana" w:hAnsi="Verdana"/>
          <w:i/>
          <w:sz w:val="16"/>
          <w:szCs w:val="20"/>
        </w:rPr>
        <w:t>převyšujou</w:t>
      </w:r>
      <w:proofErr w:type="spellEnd"/>
      <w:r w:rsidRPr="00C866F0">
        <w:rPr>
          <w:rFonts w:ascii="Verdana" w:hAnsi="Verdana"/>
          <w:i/>
          <w:sz w:val="16"/>
          <w:szCs w:val="20"/>
        </w:rPr>
        <w:t xml:space="preserve"> před těma </w:t>
      </w:r>
      <w:proofErr w:type="spellStart"/>
      <w:r w:rsidRPr="00C866F0">
        <w:rPr>
          <w:rFonts w:ascii="Verdana" w:hAnsi="Verdana"/>
          <w:i/>
          <w:sz w:val="16"/>
          <w:szCs w:val="20"/>
        </w:rPr>
        <w:t>mínusama</w:t>
      </w:r>
      <w:proofErr w:type="spellEnd"/>
      <w:r w:rsidRPr="00C866F0">
        <w:rPr>
          <w:rFonts w:ascii="Verdana" w:hAnsi="Verdana"/>
          <w:i/>
          <w:sz w:val="16"/>
          <w:szCs w:val="20"/>
        </w:rPr>
        <w:t xml:space="preserve"> a druhá věc, že počítám tak dva, tři roky a půjdu do důchodu. Ať je vám 65 nebo 40, když přejdete někam jinam, tak na vás </w:t>
      </w:r>
      <w:proofErr w:type="spellStart"/>
      <w:r w:rsidRPr="00C866F0">
        <w:rPr>
          <w:rFonts w:ascii="Verdana" w:hAnsi="Verdana"/>
          <w:i/>
          <w:sz w:val="16"/>
          <w:szCs w:val="20"/>
        </w:rPr>
        <w:t>koukaj</w:t>
      </w:r>
      <w:proofErr w:type="spellEnd"/>
      <w:r w:rsidRPr="00C866F0">
        <w:rPr>
          <w:rFonts w:ascii="Verdana" w:hAnsi="Verdana"/>
          <w:i/>
          <w:sz w:val="16"/>
          <w:szCs w:val="20"/>
        </w:rPr>
        <w:t xml:space="preserve"> jako na nováčka a začínáte zase od píky. Tady mě už nic nepřekvapí. Celkově jsem dejme tomu spokojený, ale kdyby to mzdový ohodnocení bylo vyšší, tak bych se nezlobil.“</w:t>
      </w:r>
    </w:p>
    <w:p w14:paraId="3248B04F" w14:textId="77777777" w:rsidR="001A68EB" w:rsidRPr="006656A2" w:rsidRDefault="001A68EB" w:rsidP="00290615">
      <w:pPr>
        <w:pStyle w:val="Odstavecseseznamem"/>
        <w:numPr>
          <w:ilvl w:val="0"/>
          <w:numId w:val="18"/>
        </w:numPr>
        <w:ind w:left="284" w:hanging="284"/>
        <w:jc w:val="both"/>
        <w:rPr>
          <w:rFonts w:ascii="Verdana" w:hAnsi="Verdana"/>
          <w:sz w:val="20"/>
          <w:szCs w:val="20"/>
          <w:u w:val="single"/>
        </w:rPr>
      </w:pPr>
      <w:bookmarkStart w:id="90" w:name="_Hlk51688646"/>
      <w:r w:rsidRPr="006656A2">
        <w:rPr>
          <w:rFonts w:ascii="Verdana" w:hAnsi="Verdana"/>
          <w:sz w:val="20"/>
          <w:szCs w:val="20"/>
          <w:u w:val="single"/>
        </w:rPr>
        <w:lastRenderedPageBreak/>
        <w:t>Jak situace spojená s covid-19 v průběhu letošního roku ovlivnila fungování firmy?</w:t>
      </w:r>
      <w:bookmarkEnd w:id="90"/>
    </w:p>
    <w:p w14:paraId="29A0A64F" w14:textId="77777777" w:rsidR="001A68EB" w:rsidRPr="00B63FAC" w:rsidRDefault="001A68EB" w:rsidP="00B63FAC">
      <w:pPr>
        <w:spacing w:after="240" w:line="240" w:lineRule="auto"/>
        <w:ind w:firstLine="709"/>
        <w:jc w:val="both"/>
        <w:rPr>
          <w:rFonts w:ascii="Verdana" w:hAnsi="Verdana"/>
          <w:sz w:val="20"/>
          <w:szCs w:val="20"/>
        </w:rPr>
      </w:pPr>
      <w:r w:rsidRPr="00B63FAC">
        <w:rPr>
          <w:rFonts w:ascii="Verdana" w:hAnsi="Verdana"/>
          <w:sz w:val="20"/>
          <w:szCs w:val="20"/>
        </w:rPr>
        <w:t>Všichni respondenti z řad českých pracovníků uvedli, že se situace spojená s covid-19 nějakým způsobem dotkla provozu firem, v nichž byli zaměstnáni. Jedním z</w:t>
      </w:r>
      <w:r w:rsidR="00097D4A">
        <w:rPr>
          <w:rFonts w:ascii="Verdana" w:hAnsi="Verdana"/>
          <w:sz w:val="20"/>
          <w:szCs w:val="20"/>
        </w:rPr>
        <w:t> </w:t>
      </w:r>
      <w:r w:rsidRPr="00B63FAC">
        <w:rPr>
          <w:rFonts w:ascii="Verdana" w:hAnsi="Verdana"/>
          <w:sz w:val="20"/>
          <w:szCs w:val="20"/>
        </w:rPr>
        <w:t xml:space="preserve">dopadů bylo zkrácení pracovní doby zaměstnanců z důvodu překážek na straně zaměstnavatele, dalším naopak </w:t>
      </w:r>
      <w:r w:rsidR="0039234C">
        <w:rPr>
          <w:rFonts w:ascii="Verdana" w:hAnsi="Verdana"/>
          <w:sz w:val="20"/>
          <w:szCs w:val="20"/>
        </w:rPr>
        <w:t>nutnost pokr</w:t>
      </w:r>
      <w:r w:rsidR="00F740EA">
        <w:rPr>
          <w:rFonts w:ascii="Verdana" w:hAnsi="Verdana"/>
          <w:sz w:val="20"/>
          <w:szCs w:val="20"/>
        </w:rPr>
        <w:t>ýt</w:t>
      </w:r>
      <w:r w:rsidR="0039234C">
        <w:rPr>
          <w:rFonts w:ascii="Verdana" w:hAnsi="Verdana"/>
          <w:sz w:val="20"/>
          <w:szCs w:val="20"/>
        </w:rPr>
        <w:t xml:space="preserve"> </w:t>
      </w:r>
      <w:r w:rsidR="00F740EA">
        <w:rPr>
          <w:rFonts w:ascii="Verdana" w:hAnsi="Verdana"/>
          <w:sz w:val="20"/>
          <w:szCs w:val="20"/>
        </w:rPr>
        <w:t xml:space="preserve">všechny </w:t>
      </w:r>
      <w:r w:rsidR="0039234C">
        <w:rPr>
          <w:rFonts w:ascii="Verdana" w:hAnsi="Verdana"/>
          <w:sz w:val="20"/>
          <w:szCs w:val="20"/>
        </w:rPr>
        <w:t>směn</w:t>
      </w:r>
      <w:r w:rsidR="00F740EA">
        <w:rPr>
          <w:rFonts w:ascii="Verdana" w:hAnsi="Verdana"/>
          <w:sz w:val="20"/>
          <w:szCs w:val="20"/>
        </w:rPr>
        <w:t>y</w:t>
      </w:r>
      <w:r w:rsidR="0039234C">
        <w:rPr>
          <w:rFonts w:ascii="Verdana" w:hAnsi="Verdana"/>
          <w:sz w:val="20"/>
          <w:szCs w:val="20"/>
        </w:rPr>
        <w:t xml:space="preserve"> </w:t>
      </w:r>
      <w:r w:rsidR="00F740EA">
        <w:rPr>
          <w:rFonts w:ascii="Verdana" w:hAnsi="Verdana"/>
          <w:sz w:val="20"/>
          <w:szCs w:val="20"/>
        </w:rPr>
        <w:t>s </w:t>
      </w:r>
      <w:r w:rsidR="003517F0">
        <w:rPr>
          <w:rFonts w:ascii="Verdana" w:hAnsi="Verdana"/>
          <w:sz w:val="20"/>
          <w:szCs w:val="20"/>
        </w:rPr>
        <w:t xml:space="preserve">menším </w:t>
      </w:r>
      <w:r w:rsidR="00F740EA">
        <w:rPr>
          <w:rFonts w:ascii="Verdana" w:hAnsi="Verdana"/>
          <w:sz w:val="20"/>
          <w:szCs w:val="20"/>
        </w:rPr>
        <w:t xml:space="preserve">počtem </w:t>
      </w:r>
      <w:r w:rsidR="003517F0">
        <w:rPr>
          <w:rFonts w:ascii="Verdana" w:hAnsi="Verdana"/>
          <w:sz w:val="20"/>
          <w:szCs w:val="20"/>
        </w:rPr>
        <w:t>zaměstnanců</w:t>
      </w:r>
      <w:r w:rsidR="00F740EA">
        <w:rPr>
          <w:rFonts w:ascii="Verdana" w:hAnsi="Verdana"/>
          <w:sz w:val="20"/>
          <w:szCs w:val="20"/>
        </w:rPr>
        <w:t>.</w:t>
      </w:r>
      <w:r w:rsidR="00F740EA">
        <w:rPr>
          <w:rStyle w:val="Znakapoznpodarou"/>
          <w:rFonts w:ascii="Verdana" w:hAnsi="Verdana"/>
          <w:sz w:val="20"/>
          <w:szCs w:val="20"/>
        </w:rPr>
        <w:footnoteReference w:id="29"/>
      </w:r>
      <w:r w:rsidR="00F740EA">
        <w:rPr>
          <w:rFonts w:ascii="Verdana" w:hAnsi="Verdana"/>
          <w:sz w:val="20"/>
          <w:szCs w:val="20"/>
        </w:rPr>
        <w:t xml:space="preserve"> </w:t>
      </w:r>
      <w:r w:rsidRPr="00B63FAC">
        <w:rPr>
          <w:rFonts w:ascii="Verdana" w:hAnsi="Verdana"/>
          <w:sz w:val="20"/>
          <w:szCs w:val="20"/>
        </w:rPr>
        <w:t>V žádné z firem však v důsledku situac</w:t>
      </w:r>
      <w:r w:rsidR="0039234C">
        <w:rPr>
          <w:rFonts w:ascii="Verdana" w:hAnsi="Verdana"/>
          <w:sz w:val="20"/>
          <w:szCs w:val="20"/>
        </w:rPr>
        <w:t>e</w:t>
      </w:r>
      <w:r w:rsidRPr="00B63FAC">
        <w:rPr>
          <w:rFonts w:ascii="Verdana" w:hAnsi="Verdana"/>
          <w:sz w:val="20"/>
          <w:szCs w:val="20"/>
        </w:rPr>
        <w:t xml:space="preserve"> spojené</w:t>
      </w:r>
      <w:r w:rsidR="00290615">
        <w:rPr>
          <w:rFonts w:ascii="Verdana" w:hAnsi="Verdana"/>
          <w:sz w:val="20"/>
          <w:szCs w:val="20"/>
        </w:rPr>
        <w:t xml:space="preserve"> </w:t>
      </w:r>
      <w:r w:rsidRPr="00B63FAC">
        <w:rPr>
          <w:rFonts w:ascii="Verdana" w:hAnsi="Verdana"/>
          <w:sz w:val="20"/>
          <w:szCs w:val="20"/>
        </w:rPr>
        <w:t xml:space="preserve">s covidem-19 nebyli ukrajinští pracovníci propouštěni. Podle zkušeností respondentů se firmy spíše snažili zaměstnance </w:t>
      </w:r>
      <w:r w:rsidR="000A111D">
        <w:rPr>
          <w:rFonts w:ascii="Verdana" w:hAnsi="Verdana"/>
          <w:sz w:val="20"/>
          <w:szCs w:val="20"/>
        </w:rPr>
        <w:t>udržet</w:t>
      </w:r>
      <w:r w:rsidRPr="00B63FAC">
        <w:rPr>
          <w:rFonts w:ascii="Verdana" w:hAnsi="Verdana"/>
          <w:sz w:val="20"/>
          <w:szCs w:val="20"/>
        </w:rPr>
        <w:t>, protože získání kvalitních zaměstnanců do provozu bylo obtížné.</w:t>
      </w:r>
    </w:p>
    <w:p w14:paraId="3F9C54CF" w14:textId="77777777"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CZ-M-JMK-tex:</w:t>
      </w:r>
      <w:r w:rsidRPr="00C866F0">
        <w:rPr>
          <w:rFonts w:ascii="Verdana" w:hAnsi="Verdana"/>
          <w:i/>
          <w:sz w:val="16"/>
          <w:szCs w:val="20"/>
        </w:rPr>
        <w:t xml:space="preserve"> „Co se týče jako pracovní doby, byla zkrácena směnnost na těch osm hodin, když je teďka ta pandemie, tak se zkrátila ta pracovní doba. Já jsem to uvítal, neměl jsem s tím žádný problém. Jakoby, co se týče té pandemie a odjíždějí ukrajinských pracovníků, tam to nebylo ani tou pandemií, že by nutně museli odejít díky pandemii, ale lidi buď odešli sami nebo měli prostě danou určitou smlouvu, která jim skončila.“</w:t>
      </w:r>
    </w:p>
    <w:p w14:paraId="6B6E4DE8" w14:textId="77777777"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CZ-M-50-KHK-tex:</w:t>
      </w:r>
      <w:r w:rsidRPr="00C866F0">
        <w:rPr>
          <w:rFonts w:ascii="Verdana" w:hAnsi="Verdana"/>
          <w:i/>
          <w:sz w:val="16"/>
          <w:szCs w:val="20"/>
        </w:rPr>
        <w:t xml:space="preserve"> „Nemohli jezdit Poláci, takže jsme museli dělat i za ně, ale jinak jsme jo nějak výrazněji nepocítili. Lidí je málo a práce je</w:t>
      </w:r>
      <w:r w:rsidR="00F740EA">
        <w:rPr>
          <w:rFonts w:ascii="Verdana" w:hAnsi="Verdana"/>
          <w:i/>
          <w:sz w:val="16"/>
          <w:szCs w:val="20"/>
        </w:rPr>
        <w:t>,</w:t>
      </w:r>
      <w:r w:rsidRPr="00C866F0">
        <w:rPr>
          <w:rFonts w:ascii="Verdana" w:hAnsi="Verdana"/>
          <w:i/>
          <w:sz w:val="16"/>
          <w:szCs w:val="20"/>
        </w:rPr>
        <w:t xml:space="preserve"> hodně ale lidi odcházej, tady to </w:t>
      </w:r>
      <w:proofErr w:type="spellStart"/>
      <w:r w:rsidRPr="00C866F0">
        <w:rPr>
          <w:rFonts w:ascii="Verdana" w:hAnsi="Verdana"/>
          <w:i/>
          <w:sz w:val="16"/>
          <w:szCs w:val="20"/>
        </w:rPr>
        <w:t>nějakej</w:t>
      </w:r>
      <w:proofErr w:type="spellEnd"/>
      <w:r w:rsidRPr="00C866F0">
        <w:rPr>
          <w:rFonts w:ascii="Verdana" w:hAnsi="Verdana"/>
          <w:i/>
          <w:sz w:val="16"/>
          <w:szCs w:val="20"/>
        </w:rPr>
        <w:t xml:space="preserve"> finanční </w:t>
      </w:r>
      <w:proofErr w:type="spellStart"/>
      <w:r w:rsidRPr="00C866F0">
        <w:rPr>
          <w:rFonts w:ascii="Verdana" w:hAnsi="Verdana"/>
          <w:i/>
          <w:sz w:val="16"/>
          <w:szCs w:val="20"/>
        </w:rPr>
        <w:t>vejvar</w:t>
      </w:r>
      <w:proofErr w:type="spellEnd"/>
      <w:r w:rsidRPr="00C866F0">
        <w:rPr>
          <w:rFonts w:ascii="Verdana" w:hAnsi="Verdana"/>
          <w:i/>
          <w:sz w:val="16"/>
          <w:szCs w:val="20"/>
        </w:rPr>
        <w:t xml:space="preserve"> není, tady se lidi hrozně točí, hlavně mladý lidi, který jsou úplně neschopný, takže Ukrajince si firma drží.“</w:t>
      </w:r>
    </w:p>
    <w:p w14:paraId="01AFACC7" w14:textId="77777777"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CZ-Ž-46-KHK-tex:</w:t>
      </w:r>
      <w:r w:rsidRPr="00C866F0">
        <w:rPr>
          <w:rFonts w:ascii="Verdana" w:hAnsi="Verdana"/>
          <w:i/>
          <w:sz w:val="16"/>
          <w:szCs w:val="20"/>
        </w:rPr>
        <w:t xml:space="preserve"> „Počet pracovníků se nesnížil ani pracovní doba. Byli jsm</w:t>
      </w:r>
      <w:r w:rsidR="00F740EA">
        <w:rPr>
          <w:rFonts w:ascii="Verdana" w:hAnsi="Verdana"/>
          <w:i/>
          <w:sz w:val="16"/>
          <w:szCs w:val="20"/>
        </w:rPr>
        <w:t>e</w:t>
      </w:r>
      <w:r w:rsidRPr="00C866F0">
        <w:rPr>
          <w:rFonts w:ascii="Verdana" w:hAnsi="Verdana"/>
          <w:i/>
          <w:sz w:val="16"/>
          <w:szCs w:val="20"/>
        </w:rPr>
        <w:t xml:space="preserve"> jeden den v karanténě, ale jinak jsme šili pořád. Jen u samoživitelek to bylo komplikované, kvůli distanční výuce ale těch je jen pár.“</w:t>
      </w:r>
    </w:p>
    <w:p w14:paraId="4B840C8F" w14:textId="77777777"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 xml:space="preserve">CZ-M-56-KHK-tex: </w:t>
      </w:r>
      <w:r w:rsidRPr="00C866F0">
        <w:rPr>
          <w:rFonts w:ascii="Verdana" w:hAnsi="Verdana"/>
          <w:i/>
          <w:sz w:val="16"/>
          <w:szCs w:val="20"/>
        </w:rPr>
        <w:t xml:space="preserve">„Hodně se ta situace firmy dotkla. V těch zakázkách je to špatný. Je jich málo a teď firma bojuje o přežití. Spousta lidí musela jít na překážky nebo se střídají, že týden </w:t>
      </w:r>
      <w:proofErr w:type="spellStart"/>
      <w:r w:rsidRPr="00C866F0">
        <w:rPr>
          <w:rFonts w:ascii="Verdana" w:hAnsi="Verdana"/>
          <w:i/>
          <w:sz w:val="16"/>
          <w:szCs w:val="20"/>
        </w:rPr>
        <w:t>dělaj</w:t>
      </w:r>
      <w:proofErr w:type="spellEnd"/>
      <w:r w:rsidRPr="00C866F0">
        <w:rPr>
          <w:rFonts w:ascii="Verdana" w:hAnsi="Verdana"/>
          <w:i/>
          <w:sz w:val="16"/>
          <w:szCs w:val="20"/>
        </w:rPr>
        <w:t xml:space="preserve"> a týden jsou na 60 %, to jsou ty překážky. Firma nechce nikoho propouštět, protože vědí, že by se sem ty lidi pak už nevrátili a najednou </w:t>
      </w:r>
      <w:proofErr w:type="spellStart"/>
      <w:r w:rsidRPr="00C866F0">
        <w:rPr>
          <w:rFonts w:ascii="Verdana" w:hAnsi="Verdana"/>
          <w:i/>
          <w:sz w:val="16"/>
          <w:szCs w:val="20"/>
        </w:rPr>
        <w:t>získaj</w:t>
      </w:r>
      <w:proofErr w:type="spellEnd"/>
      <w:r w:rsidRPr="00C866F0">
        <w:rPr>
          <w:rFonts w:ascii="Verdana" w:hAnsi="Verdana"/>
          <w:i/>
          <w:sz w:val="16"/>
          <w:szCs w:val="20"/>
        </w:rPr>
        <w:t xml:space="preserve"> nějaký zakázky a práci a nebudou to mít s kým to udělat.“</w:t>
      </w:r>
    </w:p>
    <w:p w14:paraId="23E2A19F" w14:textId="77777777" w:rsidR="001A68EB" w:rsidRPr="00B63FAC" w:rsidRDefault="001A68EB" w:rsidP="00DC3AE9">
      <w:pPr>
        <w:spacing w:after="240" w:line="240" w:lineRule="auto"/>
        <w:ind w:firstLine="709"/>
        <w:jc w:val="both"/>
        <w:rPr>
          <w:rFonts w:ascii="Verdana" w:hAnsi="Verdana"/>
          <w:sz w:val="20"/>
          <w:szCs w:val="20"/>
        </w:rPr>
      </w:pPr>
      <w:r w:rsidRPr="00B63FAC">
        <w:rPr>
          <w:rFonts w:ascii="Verdana" w:hAnsi="Verdana"/>
          <w:sz w:val="20"/>
          <w:szCs w:val="20"/>
        </w:rPr>
        <w:t>Vliv situace spojené s</w:t>
      </w:r>
      <w:r w:rsidR="00042E1D">
        <w:rPr>
          <w:rFonts w:ascii="Verdana" w:hAnsi="Verdana"/>
          <w:sz w:val="20"/>
          <w:szCs w:val="20"/>
        </w:rPr>
        <w:t> </w:t>
      </w:r>
      <w:r w:rsidRPr="00B63FAC">
        <w:rPr>
          <w:rFonts w:ascii="Verdana" w:hAnsi="Verdana"/>
          <w:sz w:val="20"/>
          <w:szCs w:val="20"/>
        </w:rPr>
        <w:t>covid</w:t>
      </w:r>
      <w:r w:rsidR="00042E1D">
        <w:rPr>
          <w:rFonts w:ascii="Verdana" w:hAnsi="Verdana"/>
          <w:sz w:val="20"/>
          <w:szCs w:val="20"/>
        </w:rPr>
        <w:t>-</w:t>
      </w:r>
      <w:r w:rsidRPr="00B63FAC">
        <w:rPr>
          <w:rFonts w:ascii="Verdana" w:hAnsi="Verdana"/>
          <w:sz w:val="20"/>
          <w:szCs w:val="20"/>
        </w:rPr>
        <w:t>19 výrazným způsobem pohled českých pracovníků na jejich ukrajinské kolegy neovlivnil ani nezměnil. Z jejich názorů spíše vyplývalo, že se ukrajinští pracovníci snažili svým preventivním chováním své zaměstnání ve firmách neohrozit, aby neztratili svůj finanční příjem.</w:t>
      </w:r>
    </w:p>
    <w:p w14:paraId="485F08CF" w14:textId="77777777"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 xml:space="preserve">CZ-M-JMK-tex: </w:t>
      </w:r>
      <w:r w:rsidRPr="00C866F0">
        <w:rPr>
          <w:rFonts w:ascii="Verdana" w:hAnsi="Verdana"/>
          <w:i/>
          <w:sz w:val="16"/>
          <w:szCs w:val="20"/>
        </w:rPr>
        <w:t xml:space="preserve">„Jsou to odpovědní prostě. co mají nařízený prostě, mají nařízený, že má ve fabrice nosit roušky, každý to nosí, </w:t>
      </w:r>
      <w:proofErr w:type="spellStart"/>
      <w:r w:rsidRPr="00C866F0">
        <w:rPr>
          <w:rFonts w:ascii="Verdana" w:hAnsi="Verdana"/>
          <w:i/>
          <w:sz w:val="16"/>
          <w:szCs w:val="20"/>
        </w:rPr>
        <w:t>dodržujou</w:t>
      </w:r>
      <w:proofErr w:type="spellEnd"/>
      <w:r w:rsidRPr="00C866F0">
        <w:rPr>
          <w:rFonts w:ascii="Verdana" w:hAnsi="Verdana"/>
          <w:i/>
          <w:sz w:val="16"/>
          <w:szCs w:val="20"/>
        </w:rPr>
        <w:t xml:space="preserve"> to, takže tam není jako </w:t>
      </w:r>
      <w:proofErr w:type="spellStart"/>
      <w:r w:rsidRPr="00C866F0">
        <w:rPr>
          <w:rFonts w:ascii="Verdana" w:hAnsi="Verdana"/>
          <w:i/>
          <w:sz w:val="16"/>
          <w:szCs w:val="20"/>
        </w:rPr>
        <w:t>žádnej</w:t>
      </w:r>
      <w:proofErr w:type="spellEnd"/>
      <w:r w:rsidRPr="00C866F0">
        <w:rPr>
          <w:rFonts w:ascii="Verdana" w:hAnsi="Verdana"/>
          <w:i/>
          <w:sz w:val="16"/>
          <w:szCs w:val="20"/>
        </w:rPr>
        <w:t xml:space="preserve"> problém.“</w:t>
      </w:r>
    </w:p>
    <w:p w14:paraId="00E1C1F3" w14:textId="77777777"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CZ-M-56-KHK-tex:</w:t>
      </w:r>
      <w:r w:rsidRPr="00C866F0">
        <w:rPr>
          <w:rFonts w:ascii="Verdana" w:hAnsi="Verdana"/>
          <w:i/>
          <w:sz w:val="16"/>
          <w:szCs w:val="20"/>
        </w:rPr>
        <w:t xml:space="preserve"> „Od jara domů nikdo z Ukrajinců nejezdil. </w:t>
      </w:r>
      <w:proofErr w:type="spellStart"/>
      <w:r w:rsidRPr="00C866F0">
        <w:rPr>
          <w:rFonts w:ascii="Verdana" w:hAnsi="Verdana"/>
          <w:i/>
          <w:sz w:val="16"/>
          <w:szCs w:val="20"/>
        </w:rPr>
        <w:t>Bojej</w:t>
      </w:r>
      <w:proofErr w:type="spellEnd"/>
      <w:r w:rsidRPr="00C866F0">
        <w:rPr>
          <w:rFonts w:ascii="Verdana" w:hAnsi="Verdana"/>
          <w:i/>
          <w:sz w:val="16"/>
          <w:szCs w:val="20"/>
        </w:rPr>
        <w:t xml:space="preserve"> se. Tam to není asi tak hlídaný jako tady. Mávnou nad tím rukou.“</w:t>
      </w:r>
    </w:p>
    <w:p w14:paraId="6FDA2519" w14:textId="77777777" w:rsidR="001A68EB" w:rsidRPr="00C866F0" w:rsidRDefault="001A68EB" w:rsidP="00290615">
      <w:pPr>
        <w:spacing w:after="240" w:line="240" w:lineRule="auto"/>
        <w:ind w:left="709" w:right="709"/>
        <w:jc w:val="both"/>
        <w:rPr>
          <w:rFonts w:ascii="Verdana" w:hAnsi="Verdana"/>
          <w:i/>
          <w:sz w:val="16"/>
          <w:szCs w:val="20"/>
        </w:rPr>
      </w:pPr>
      <w:r w:rsidRPr="00C866F0">
        <w:rPr>
          <w:rFonts w:ascii="Verdana" w:hAnsi="Verdana"/>
          <w:b/>
          <w:sz w:val="16"/>
          <w:szCs w:val="20"/>
        </w:rPr>
        <w:t xml:space="preserve">CZ-M-50-KHK-tex: </w:t>
      </w:r>
      <w:r w:rsidRPr="00C866F0">
        <w:rPr>
          <w:rFonts w:ascii="Verdana" w:hAnsi="Verdana"/>
          <w:i/>
          <w:sz w:val="16"/>
          <w:szCs w:val="20"/>
        </w:rPr>
        <w:t>„Ukrajinci se báli, jako čert kříže, že by mohli přijít o práci, ty z toho měli strach a nejeli domů ani na dovolenou. Na dovolený zůstali v Čechách, protože se báli.“</w:t>
      </w:r>
    </w:p>
    <w:p w14:paraId="1ECE152A" w14:textId="77777777" w:rsidR="005E1D6F" w:rsidRPr="00C866F0" w:rsidRDefault="005E1D6F" w:rsidP="005E1D6F">
      <w:pPr>
        <w:rPr>
          <w:rFonts w:ascii="Verdana" w:hAnsi="Verdana"/>
          <w:sz w:val="20"/>
          <w:szCs w:val="20"/>
        </w:rPr>
      </w:pPr>
      <w:r w:rsidRPr="00254D30">
        <w:rPr>
          <w:rFonts w:ascii="Verdana" w:hAnsi="Verdana"/>
        </w:rPr>
        <w:br w:type="page"/>
      </w:r>
    </w:p>
    <w:p w14:paraId="630EAC9F" w14:textId="77777777" w:rsidR="001A0AFA" w:rsidRPr="00A67B78" w:rsidRDefault="00A67B78" w:rsidP="00A67B78">
      <w:pPr>
        <w:spacing w:after="480" w:line="240" w:lineRule="auto"/>
        <w:jc w:val="both"/>
        <w:outlineLvl w:val="0"/>
        <w:rPr>
          <w:rFonts w:ascii="Verdana" w:hAnsi="Verdana"/>
          <w:b/>
          <w:sz w:val="32"/>
          <w:szCs w:val="32"/>
        </w:rPr>
      </w:pPr>
      <w:bookmarkStart w:id="91" w:name="_Toc58932509"/>
      <w:r>
        <w:rPr>
          <w:rFonts w:ascii="Verdana" w:hAnsi="Verdana"/>
          <w:b/>
          <w:sz w:val="32"/>
          <w:szCs w:val="32"/>
        </w:rPr>
        <w:lastRenderedPageBreak/>
        <w:t xml:space="preserve">4. </w:t>
      </w:r>
      <w:r w:rsidR="001A0AFA" w:rsidRPr="00A67B78">
        <w:rPr>
          <w:rFonts w:ascii="Verdana" w:hAnsi="Verdana"/>
          <w:b/>
          <w:sz w:val="32"/>
          <w:szCs w:val="32"/>
        </w:rPr>
        <w:t>Závěry a doporučení</w:t>
      </w:r>
      <w:bookmarkEnd w:id="91"/>
    </w:p>
    <w:p w14:paraId="45012ABA" w14:textId="77777777" w:rsidR="002A6650" w:rsidRDefault="002A6650" w:rsidP="00290615">
      <w:pPr>
        <w:spacing w:after="120" w:line="240" w:lineRule="auto"/>
        <w:ind w:firstLine="709"/>
        <w:jc w:val="both"/>
        <w:rPr>
          <w:rFonts w:ascii="Verdana" w:hAnsi="Verdana"/>
          <w:sz w:val="20"/>
          <w:szCs w:val="20"/>
        </w:rPr>
      </w:pPr>
      <w:bookmarkStart w:id="92" w:name="_Hlk58858711"/>
      <w:r w:rsidRPr="002970EC">
        <w:rPr>
          <w:rFonts w:ascii="Verdana" w:hAnsi="Verdana"/>
          <w:sz w:val="20"/>
          <w:szCs w:val="20"/>
        </w:rPr>
        <w:t xml:space="preserve">Konfederace zaměstnavatelských a podnikatelských svazů </w:t>
      </w:r>
      <w:r>
        <w:rPr>
          <w:rFonts w:ascii="Verdana" w:hAnsi="Verdana"/>
          <w:sz w:val="20"/>
          <w:szCs w:val="20"/>
        </w:rPr>
        <w:t xml:space="preserve">ČR </w:t>
      </w:r>
      <w:r w:rsidRPr="002970EC">
        <w:rPr>
          <w:rFonts w:ascii="Verdana" w:hAnsi="Verdana"/>
          <w:sz w:val="20"/>
          <w:szCs w:val="20"/>
        </w:rPr>
        <w:t>poskytuje svým členům kromě jiných</w:t>
      </w:r>
      <w:r>
        <w:rPr>
          <w:rFonts w:ascii="Verdana" w:hAnsi="Verdana"/>
          <w:sz w:val="20"/>
          <w:szCs w:val="20"/>
        </w:rPr>
        <w:t xml:space="preserve"> odborných </w:t>
      </w:r>
      <w:r w:rsidRPr="002970EC">
        <w:rPr>
          <w:rFonts w:ascii="Verdana" w:hAnsi="Verdana"/>
          <w:sz w:val="20"/>
          <w:szCs w:val="20"/>
        </w:rPr>
        <w:t>činností a poradenství, také</w:t>
      </w:r>
      <w:r w:rsidR="00290615">
        <w:rPr>
          <w:rFonts w:ascii="Verdana" w:hAnsi="Verdana"/>
          <w:sz w:val="20"/>
          <w:szCs w:val="20"/>
        </w:rPr>
        <w:t xml:space="preserve"> </w:t>
      </w:r>
      <w:r w:rsidRPr="002970EC">
        <w:rPr>
          <w:rFonts w:ascii="Verdana" w:hAnsi="Verdana"/>
          <w:sz w:val="20"/>
          <w:szCs w:val="20"/>
        </w:rPr>
        <w:t>poradenství a</w:t>
      </w:r>
      <w:r w:rsidR="00290615">
        <w:rPr>
          <w:rFonts w:ascii="Verdana" w:hAnsi="Verdana"/>
          <w:sz w:val="20"/>
          <w:szCs w:val="20"/>
        </w:rPr>
        <w:t xml:space="preserve"> </w:t>
      </w:r>
      <w:r w:rsidRPr="002970EC">
        <w:rPr>
          <w:rFonts w:ascii="Verdana" w:hAnsi="Verdana"/>
          <w:sz w:val="20"/>
          <w:szCs w:val="20"/>
        </w:rPr>
        <w:t>podporu zaměstnavatelů při jejich zařazení a účasti v Programu kvalifikovaný zaměstnanec</w:t>
      </w:r>
      <w:r>
        <w:rPr>
          <w:rFonts w:ascii="Verdana" w:hAnsi="Verdana"/>
          <w:sz w:val="20"/>
          <w:szCs w:val="20"/>
        </w:rPr>
        <w:t xml:space="preserve"> (dříve tzv. Režim Ukrajina)</w:t>
      </w:r>
      <w:r w:rsidRPr="002970EC">
        <w:rPr>
          <w:rFonts w:ascii="Verdana" w:hAnsi="Verdana"/>
          <w:sz w:val="20"/>
          <w:szCs w:val="20"/>
        </w:rPr>
        <w:t xml:space="preserve">. </w:t>
      </w:r>
      <w:r>
        <w:rPr>
          <w:rFonts w:ascii="Verdana" w:hAnsi="Verdana"/>
          <w:sz w:val="20"/>
          <w:szCs w:val="20"/>
        </w:rPr>
        <w:t>Také z</w:t>
      </w:r>
      <w:r w:rsidRPr="002970EC">
        <w:rPr>
          <w:rFonts w:ascii="Verdana" w:hAnsi="Verdana"/>
          <w:sz w:val="20"/>
          <w:szCs w:val="20"/>
        </w:rPr>
        <w:t> tohoto důvodu se KZPS ČR rozhodla zaměřit se v</w:t>
      </w:r>
      <w:r>
        <w:rPr>
          <w:rFonts w:ascii="Verdana" w:hAnsi="Verdana"/>
          <w:sz w:val="20"/>
          <w:szCs w:val="20"/>
        </w:rPr>
        <w:t> </w:t>
      </w:r>
      <w:r w:rsidRPr="002970EC">
        <w:rPr>
          <w:rFonts w:ascii="Verdana" w:hAnsi="Verdana"/>
          <w:sz w:val="20"/>
          <w:szCs w:val="20"/>
        </w:rPr>
        <w:t xml:space="preserve">rámci projektu „Zkušenosti se zaměstnáváním cizinců </w:t>
      </w:r>
      <w:r w:rsidRPr="00B02294">
        <w:rPr>
          <w:rFonts w:ascii="Verdana" w:hAnsi="Verdana"/>
          <w:sz w:val="20"/>
          <w:szCs w:val="20"/>
        </w:rPr>
        <w:t>ve firmách</w:t>
      </w:r>
      <w:r w:rsidRPr="002970EC">
        <w:rPr>
          <w:rFonts w:ascii="Verdana" w:hAnsi="Verdana"/>
          <w:sz w:val="20"/>
          <w:szCs w:val="20"/>
        </w:rPr>
        <w:t xml:space="preserve"> KZPS ČR v reflexi sociálního dialogu</w:t>
      </w:r>
      <w:r>
        <w:rPr>
          <w:rFonts w:ascii="Verdana" w:hAnsi="Verdana"/>
          <w:sz w:val="20"/>
          <w:szCs w:val="20"/>
        </w:rPr>
        <w:t>“</w:t>
      </w:r>
      <w:r w:rsidRPr="002970EC">
        <w:rPr>
          <w:rFonts w:ascii="Verdana" w:hAnsi="Verdana"/>
          <w:sz w:val="20"/>
          <w:szCs w:val="20"/>
        </w:rPr>
        <w:t xml:space="preserve"> na zaměstnávání zahraničních pracovníků z Ukrajiny prostřednictvím Programu kvalifikovaný zaměstnanec. Projekt byl financován v rámci tripartity ze strany KZPS ČR (příspěvek na činnost dle § 320a zákona č. 262/2006 Sb., zákoníku práce, ve znění pozdějších předpisů).</w:t>
      </w:r>
    </w:p>
    <w:p w14:paraId="58D0E8AD" w14:textId="77777777" w:rsidR="002A6650" w:rsidRDefault="002A6650" w:rsidP="00290615">
      <w:pPr>
        <w:spacing w:after="120" w:line="240" w:lineRule="auto"/>
        <w:ind w:firstLine="709"/>
        <w:jc w:val="both"/>
        <w:rPr>
          <w:rFonts w:ascii="Verdana" w:hAnsi="Verdana"/>
          <w:sz w:val="20"/>
          <w:szCs w:val="20"/>
        </w:rPr>
      </w:pPr>
      <w:r>
        <w:rPr>
          <w:rFonts w:ascii="Verdana" w:hAnsi="Verdana"/>
          <w:sz w:val="20"/>
          <w:szCs w:val="20"/>
        </w:rPr>
        <w:t xml:space="preserve">Výzkumné aktivity (fokusní skupina se zástupci </w:t>
      </w:r>
      <w:r w:rsidRPr="00B02294">
        <w:rPr>
          <w:rFonts w:ascii="Verdana" w:hAnsi="Verdana"/>
          <w:sz w:val="20"/>
          <w:szCs w:val="20"/>
        </w:rPr>
        <w:t>zaměstnavatelů</w:t>
      </w:r>
      <w:r>
        <w:rPr>
          <w:rFonts w:ascii="Verdana" w:hAnsi="Verdana"/>
          <w:sz w:val="20"/>
          <w:szCs w:val="20"/>
        </w:rPr>
        <w:t xml:space="preserve">, online dotazníkové šetření mezi 13 členskými subjekty a 18 polostrukturovaných hloubkových rozhovorů s vedoucími pracovníky, ukrajinskými a českými pracovníky těchto členských subjektů) projektu byly zaměřené na zmapování zkušeností členů KZPS ČR se zaměstnáváním (nejen, ale zejména) ukrajinských pracovníků získaných prostřednictvím jednoho </w:t>
      </w:r>
      <w:r w:rsidR="0076014B">
        <w:rPr>
          <w:rFonts w:ascii="Verdana" w:hAnsi="Verdana"/>
          <w:sz w:val="20"/>
          <w:szCs w:val="20"/>
        </w:rPr>
        <w:t xml:space="preserve">z </w:t>
      </w:r>
      <w:r>
        <w:rPr>
          <w:rFonts w:ascii="Verdana" w:hAnsi="Verdana"/>
          <w:sz w:val="20"/>
          <w:szCs w:val="20"/>
        </w:rPr>
        <w:t>vládou schválených programů ekonomické migrace, a to Programu kvalifikovaný zaměstnanec, dříve tzv. Režim Ukrajina. Do realizace projektu zasáhla situace spojená s šíření</w:t>
      </w:r>
      <w:r w:rsidR="0076014B">
        <w:rPr>
          <w:rFonts w:ascii="Verdana" w:hAnsi="Verdana"/>
          <w:sz w:val="20"/>
          <w:szCs w:val="20"/>
        </w:rPr>
        <w:t>m</w:t>
      </w:r>
      <w:r>
        <w:rPr>
          <w:rFonts w:ascii="Verdana" w:hAnsi="Verdana"/>
          <w:sz w:val="20"/>
          <w:szCs w:val="20"/>
        </w:rPr>
        <w:t xml:space="preserve"> onemocnění covid-19, což na jedné straně způsobilo komplikace při realizaci výzkumných aktivit, na straně druhé však umožnilo získat </w:t>
      </w:r>
      <w:r w:rsidRPr="00953015">
        <w:rPr>
          <w:rFonts w:ascii="Verdana" w:hAnsi="Verdana"/>
          <w:b/>
          <w:sz w:val="20"/>
          <w:szCs w:val="20"/>
        </w:rPr>
        <w:t>zajímavé poznatky</w:t>
      </w:r>
      <w:r>
        <w:rPr>
          <w:rFonts w:ascii="Verdana" w:hAnsi="Verdana"/>
          <w:sz w:val="20"/>
          <w:szCs w:val="20"/>
        </w:rPr>
        <w:t xml:space="preserve"> o situaci dotazované cílové skupiny také v tomto komplikovaném období.</w:t>
      </w:r>
    </w:p>
    <w:p w14:paraId="617B1D25" w14:textId="77777777" w:rsidR="002A6650" w:rsidRDefault="002A6650" w:rsidP="00290615">
      <w:pPr>
        <w:spacing w:after="120" w:line="240" w:lineRule="auto"/>
        <w:ind w:firstLine="709"/>
        <w:jc w:val="both"/>
        <w:rPr>
          <w:rFonts w:ascii="Verdana" w:hAnsi="Verdana"/>
          <w:sz w:val="20"/>
          <w:szCs w:val="20"/>
        </w:rPr>
      </w:pPr>
      <w:r>
        <w:rPr>
          <w:rFonts w:ascii="Verdana" w:hAnsi="Verdana"/>
          <w:sz w:val="20"/>
          <w:szCs w:val="20"/>
        </w:rPr>
        <w:t xml:space="preserve">Dle tvrzení aktérů cílové skupiny, nebyly snahy </w:t>
      </w:r>
      <w:r w:rsidRPr="00B02294">
        <w:rPr>
          <w:rFonts w:ascii="Verdana" w:hAnsi="Verdana"/>
          <w:sz w:val="20"/>
          <w:szCs w:val="20"/>
        </w:rPr>
        <w:t>zaměstnavatel</w:t>
      </w:r>
      <w:r>
        <w:rPr>
          <w:rFonts w:ascii="Verdana" w:hAnsi="Verdana"/>
          <w:sz w:val="20"/>
          <w:szCs w:val="20"/>
        </w:rPr>
        <w:t>ů získat zahraniční pracovníky před spuštěním vládou schválených programů ekonomické migrace zdaleka tak úspěšné.</w:t>
      </w:r>
    </w:p>
    <w:p w14:paraId="4B1A0EA6" w14:textId="77777777" w:rsidR="002A6650" w:rsidRDefault="002A6650" w:rsidP="00290615">
      <w:pPr>
        <w:spacing w:after="120" w:line="240" w:lineRule="auto"/>
        <w:ind w:firstLine="709"/>
        <w:jc w:val="both"/>
        <w:rPr>
          <w:rFonts w:ascii="Verdana" w:hAnsi="Verdana"/>
          <w:sz w:val="20"/>
          <w:szCs w:val="20"/>
        </w:rPr>
      </w:pPr>
      <w:r>
        <w:rPr>
          <w:rFonts w:ascii="Verdana" w:hAnsi="Verdana"/>
          <w:sz w:val="20"/>
          <w:szCs w:val="20"/>
        </w:rPr>
        <w:t>Spolupráci s KZPS ČR</w:t>
      </w:r>
      <w:r w:rsidR="00290615">
        <w:rPr>
          <w:rFonts w:ascii="Verdana" w:hAnsi="Verdana"/>
          <w:sz w:val="20"/>
          <w:szCs w:val="20"/>
        </w:rPr>
        <w:t xml:space="preserve"> </w:t>
      </w:r>
      <w:r>
        <w:rPr>
          <w:rFonts w:ascii="Verdana" w:hAnsi="Verdana"/>
          <w:sz w:val="20"/>
          <w:szCs w:val="20"/>
        </w:rPr>
        <w:t>při získávání zahraničních pracovníků z Ukrajiny prostřednic</w:t>
      </w:r>
      <w:r w:rsidR="00290615">
        <w:rPr>
          <w:rFonts w:ascii="Verdana" w:hAnsi="Verdana"/>
          <w:sz w:val="20"/>
          <w:szCs w:val="20"/>
        </w:rPr>
        <w:softHyphen/>
      </w:r>
      <w:r>
        <w:rPr>
          <w:rFonts w:ascii="Verdana" w:hAnsi="Verdana"/>
          <w:sz w:val="20"/>
          <w:szCs w:val="20"/>
        </w:rPr>
        <w:t>tvím Programu využívali zaměstnavatelé hledající možnost doplnění pracovní síly, a to jak v řádu jednotlivců, tak v</w:t>
      </w:r>
      <w:r w:rsidR="00290615">
        <w:rPr>
          <w:rFonts w:ascii="Verdana" w:hAnsi="Verdana"/>
          <w:sz w:val="20"/>
          <w:szCs w:val="20"/>
        </w:rPr>
        <w:t> </w:t>
      </w:r>
      <w:r>
        <w:rPr>
          <w:rFonts w:ascii="Verdana" w:hAnsi="Verdana"/>
          <w:sz w:val="20"/>
          <w:szCs w:val="20"/>
        </w:rPr>
        <w:t>objemu</w:t>
      </w:r>
      <w:r w:rsidR="00290615">
        <w:rPr>
          <w:rFonts w:ascii="Verdana" w:hAnsi="Verdana"/>
          <w:sz w:val="20"/>
          <w:szCs w:val="20"/>
        </w:rPr>
        <w:t xml:space="preserve"> </w:t>
      </w:r>
      <w:r>
        <w:rPr>
          <w:rFonts w:ascii="Verdana" w:hAnsi="Verdana"/>
          <w:sz w:val="20"/>
          <w:szCs w:val="20"/>
        </w:rPr>
        <w:t>několika desítek osob. Oslovení zaměstnavatelé zaměstnávali ukrajinské pracovníky zejména prostřednictvím Programu, ale v menší míře mimo tento Program. Bylo zjištěno, že tento poměr ukrajinských pracovníků se v průběhu pololetí březen až září 2020 mírně měnil ve prospěch ukrajinských pracovníků zaměstnaných prostřednictvím Programu.</w:t>
      </w:r>
      <w:r w:rsidRPr="00B2485A">
        <w:rPr>
          <w:rFonts w:ascii="Verdana" w:hAnsi="Verdana"/>
          <w:sz w:val="20"/>
          <w:szCs w:val="20"/>
        </w:rPr>
        <w:t xml:space="preserve"> </w:t>
      </w:r>
      <w:r>
        <w:rPr>
          <w:rFonts w:ascii="Verdana" w:hAnsi="Verdana"/>
          <w:sz w:val="20"/>
          <w:szCs w:val="20"/>
        </w:rPr>
        <w:t>Vládou schválené programy ekonomické migrace, ani vydávání tzv. Schengenských víz nebyly v průběhu roku 2020 pozastaveny.</w:t>
      </w:r>
    </w:p>
    <w:p w14:paraId="41B0D9F6" w14:textId="77777777" w:rsidR="002A6650" w:rsidRPr="00D47ECD" w:rsidRDefault="002A6650" w:rsidP="00290615">
      <w:pPr>
        <w:spacing w:after="120" w:line="240" w:lineRule="auto"/>
        <w:ind w:firstLine="709"/>
        <w:jc w:val="both"/>
        <w:rPr>
          <w:rFonts w:ascii="Verdana" w:hAnsi="Verdana"/>
          <w:sz w:val="20"/>
          <w:szCs w:val="20"/>
        </w:rPr>
      </w:pPr>
      <w:r>
        <w:rPr>
          <w:rFonts w:ascii="Verdana" w:hAnsi="Verdana"/>
          <w:sz w:val="20"/>
          <w:szCs w:val="20"/>
        </w:rPr>
        <w:t>Zahraniční pracovníci z Ukrajiny byli nejčastěji zaměstnáni na pracovních pozicích odpovídajících 7. a 8. třídě CISCO-CZ jako řemeslníci, opraváři, pracovníci obsluhy</w:t>
      </w:r>
      <w:r w:rsidR="00290615">
        <w:rPr>
          <w:rFonts w:ascii="Verdana" w:hAnsi="Verdana"/>
          <w:sz w:val="20"/>
          <w:szCs w:val="20"/>
        </w:rPr>
        <w:t xml:space="preserve"> </w:t>
      </w:r>
      <w:r>
        <w:rPr>
          <w:rFonts w:ascii="Verdana" w:hAnsi="Verdana"/>
          <w:sz w:val="20"/>
          <w:szCs w:val="20"/>
        </w:rPr>
        <w:t>a</w:t>
      </w:r>
      <w:r w:rsidR="00290615">
        <w:rPr>
          <w:rFonts w:ascii="Verdana" w:hAnsi="Verdana"/>
          <w:sz w:val="20"/>
          <w:szCs w:val="20"/>
        </w:rPr>
        <w:t> </w:t>
      </w:r>
      <w:r>
        <w:rPr>
          <w:rFonts w:ascii="Verdana" w:hAnsi="Verdana"/>
          <w:sz w:val="20"/>
          <w:szCs w:val="20"/>
        </w:rPr>
        <w:t>montéři. Hlavní motivací oslovených zaměstnavatelů, proč měli zájem získat a zaměstná</w:t>
      </w:r>
      <w:r w:rsidR="00290615">
        <w:rPr>
          <w:rFonts w:ascii="Verdana" w:hAnsi="Verdana"/>
          <w:sz w:val="20"/>
          <w:szCs w:val="20"/>
        </w:rPr>
        <w:softHyphen/>
      </w:r>
      <w:r>
        <w:rPr>
          <w:rFonts w:ascii="Verdana" w:hAnsi="Verdana"/>
          <w:sz w:val="20"/>
          <w:szCs w:val="20"/>
        </w:rPr>
        <w:t>vat ukrajinské pracovní</w:t>
      </w:r>
      <w:r w:rsidR="0076014B">
        <w:rPr>
          <w:rFonts w:ascii="Verdana" w:hAnsi="Verdana"/>
          <w:sz w:val="20"/>
          <w:szCs w:val="20"/>
        </w:rPr>
        <w:t>ky</w:t>
      </w:r>
      <w:r>
        <w:rPr>
          <w:rFonts w:ascii="Verdana" w:hAnsi="Verdana"/>
          <w:sz w:val="20"/>
          <w:szCs w:val="20"/>
        </w:rPr>
        <w:t xml:space="preserve"> prostřednictvím Programu, byl nedostatek</w:t>
      </w:r>
      <w:r w:rsidR="00290615">
        <w:rPr>
          <w:rFonts w:ascii="Verdana" w:hAnsi="Verdana"/>
          <w:sz w:val="20"/>
          <w:szCs w:val="20"/>
        </w:rPr>
        <w:t xml:space="preserve"> </w:t>
      </w:r>
      <w:r>
        <w:rPr>
          <w:rFonts w:ascii="Verdana" w:hAnsi="Verdana"/>
          <w:sz w:val="20"/>
          <w:szCs w:val="20"/>
        </w:rPr>
        <w:t>odborně kvalifikova</w:t>
      </w:r>
      <w:r w:rsidR="00290615">
        <w:rPr>
          <w:rFonts w:ascii="Verdana" w:hAnsi="Verdana"/>
          <w:sz w:val="20"/>
          <w:szCs w:val="20"/>
        </w:rPr>
        <w:softHyphen/>
      </w:r>
      <w:r>
        <w:rPr>
          <w:rFonts w:ascii="Verdana" w:hAnsi="Verdana"/>
          <w:sz w:val="20"/>
          <w:szCs w:val="20"/>
        </w:rPr>
        <w:t>ných tuzemských pracovníků, kteří by měli (stabilní) zájem pracovat na nabízených pracovních pozicích. Dalšími méně často uváděnými důvody účasti na Programu byla ze strany zaměstnavatelů uváděna možnost získání informací o zaměstnávání zahraničních pracovníků z Ukrajiny a dalších států, dále možnost získání odborné pomoci a podpory při vyřizování žádosti o zaměstnaneckou kartu ze strany KZPS ČR, a také získání informací o</w:t>
      </w:r>
      <w:r w:rsidR="00290615">
        <w:rPr>
          <w:rFonts w:ascii="Verdana" w:hAnsi="Verdana"/>
          <w:sz w:val="20"/>
          <w:szCs w:val="20"/>
        </w:rPr>
        <w:t> </w:t>
      </w:r>
      <w:r>
        <w:rPr>
          <w:rFonts w:ascii="Verdana" w:hAnsi="Verdana"/>
          <w:sz w:val="20"/>
          <w:szCs w:val="20"/>
        </w:rPr>
        <w:t>Programu přes oborové asociace sdružené v KZPS ČR.</w:t>
      </w:r>
    </w:p>
    <w:p w14:paraId="38A67C2C" w14:textId="77777777" w:rsidR="002A6650" w:rsidRDefault="002A6650" w:rsidP="00290615">
      <w:pPr>
        <w:spacing w:after="120" w:line="240" w:lineRule="auto"/>
        <w:ind w:firstLine="708"/>
        <w:jc w:val="both"/>
        <w:rPr>
          <w:rFonts w:ascii="Verdana" w:hAnsi="Verdana"/>
          <w:sz w:val="20"/>
          <w:szCs w:val="20"/>
        </w:rPr>
      </w:pPr>
      <w:r>
        <w:rPr>
          <w:rFonts w:ascii="Verdana" w:hAnsi="Verdana"/>
          <w:sz w:val="20"/>
          <w:szCs w:val="20"/>
        </w:rPr>
        <w:t>Zaměstnavatelé preferovali spíše možnost zaměstnat cizince s trvalým pobytem, ani jeden z oslovených zaměstnavatelů však neuvedl, že by plánoval preferovat zahraniční pracovníky s tzv.</w:t>
      </w:r>
      <w:r w:rsidR="00290615">
        <w:rPr>
          <w:rFonts w:ascii="Verdana" w:hAnsi="Verdana"/>
          <w:sz w:val="20"/>
          <w:szCs w:val="20"/>
        </w:rPr>
        <w:t xml:space="preserve"> </w:t>
      </w:r>
      <w:r>
        <w:rPr>
          <w:rFonts w:ascii="Verdana" w:hAnsi="Verdana"/>
          <w:sz w:val="20"/>
          <w:szCs w:val="20"/>
        </w:rPr>
        <w:t>Schengenskými vízy před pracovníky se zaměstnaneckou kartou. Existenci Programu si zaměstnavatelé celkově cenili a Program považovali za přínosný. Celková spokojenost s Programem kvalifikovaný zaměstnanec byla ze strany zástupců zaměstnavatelů pozitivní, a to</w:t>
      </w:r>
      <w:r w:rsidR="00290615">
        <w:rPr>
          <w:rFonts w:ascii="Verdana" w:hAnsi="Verdana"/>
          <w:sz w:val="20"/>
          <w:szCs w:val="20"/>
        </w:rPr>
        <w:t xml:space="preserve"> </w:t>
      </w:r>
      <w:r>
        <w:rPr>
          <w:rFonts w:ascii="Verdana" w:hAnsi="Verdana"/>
          <w:sz w:val="20"/>
          <w:szCs w:val="20"/>
        </w:rPr>
        <w:t>zejména v souvislosti s negativy a možnými riziky agenturního zaměstnávání zahraniční pracovní síly (např. horší pracovní morálka, nižší odborná kvalita zahraničních pracovníků, nižší motivace agenturních pracovníků k jejich začlenění do pracovního kolektivu</w:t>
      </w:r>
      <w:r w:rsidR="00290615">
        <w:rPr>
          <w:rFonts w:ascii="Verdana" w:hAnsi="Verdana"/>
          <w:sz w:val="20"/>
          <w:szCs w:val="20"/>
        </w:rPr>
        <w:t xml:space="preserve"> </w:t>
      </w:r>
      <w:r>
        <w:rPr>
          <w:rFonts w:ascii="Verdana" w:hAnsi="Verdana"/>
          <w:sz w:val="20"/>
          <w:szCs w:val="20"/>
        </w:rPr>
        <w:t>a nižší ochota vykonávat náročnou fyzickou či přesčasovou práci). N</w:t>
      </w:r>
      <w:r w:rsidRPr="004B4249">
        <w:rPr>
          <w:rFonts w:ascii="Verdana" w:hAnsi="Verdana"/>
          <w:sz w:val="20"/>
          <w:szCs w:val="20"/>
        </w:rPr>
        <w:t>ejvětší omezení při získávání a zaměstnávání zahraničních</w:t>
      </w:r>
      <w:r w:rsidRPr="004B4249">
        <w:rPr>
          <w:rFonts w:ascii="Verdana" w:hAnsi="Verdana"/>
          <w:sz w:val="16"/>
          <w:szCs w:val="16"/>
        </w:rPr>
        <w:t xml:space="preserve"> </w:t>
      </w:r>
      <w:r w:rsidRPr="004B4249">
        <w:rPr>
          <w:rFonts w:ascii="Verdana" w:hAnsi="Verdana"/>
          <w:sz w:val="20"/>
          <w:szCs w:val="20"/>
        </w:rPr>
        <w:t>pracovníků</w:t>
      </w:r>
      <w:r w:rsidRPr="004B4249">
        <w:rPr>
          <w:rFonts w:ascii="Verdana" w:hAnsi="Verdana"/>
          <w:sz w:val="16"/>
          <w:szCs w:val="16"/>
        </w:rPr>
        <w:t xml:space="preserve"> </w:t>
      </w:r>
      <w:r w:rsidRPr="004B4249">
        <w:rPr>
          <w:rFonts w:ascii="Verdana" w:hAnsi="Verdana"/>
          <w:sz w:val="20"/>
          <w:szCs w:val="20"/>
        </w:rPr>
        <w:t xml:space="preserve">z Ukrajiny prostřednictvím PKZ </w:t>
      </w:r>
      <w:r>
        <w:rPr>
          <w:rFonts w:ascii="Verdana" w:hAnsi="Verdana"/>
          <w:sz w:val="20"/>
          <w:szCs w:val="20"/>
        </w:rPr>
        <w:t xml:space="preserve">však </w:t>
      </w:r>
      <w:r w:rsidRPr="004B4249">
        <w:rPr>
          <w:rFonts w:ascii="Verdana" w:hAnsi="Verdana"/>
          <w:sz w:val="20"/>
          <w:szCs w:val="20"/>
        </w:rPr>
        <w:t>spatřoval</w:t>
      </w:r>
      <w:r>
        <w:rPr>
          <w:rFonts w:ascii="Verdana" w:hAnsi="Verdana"/>
          <w:sz w:val="20"/>
          <w:szCs w:val="20"/>
        </w:rPr>
        <w:t>i</w:t>
      </w:r>
      <w:r w:rsidRPr="004B4249">
        <w:rPr>
          <w:rFonts w:ascii="Verdana" w:hAnsi="Verdana"/>
          <w:sz w:val="20"/>
          <w:szCs w:val="20"/>
        </w:rPr>
        <w:t xml:space="preserve"> dotázan</w:t>
      </w:r>
      <w:r>
        <w:rPr>
          <w:rFonts w:ascii="Verdana" w:hAnsi="Verdana"/>
          <w:sz w:val="20"/>
          <w:szCs w:val="20"/>
        </w:rPr>
        <w:t>í</w:t>
      </w:r>
      <w:r w:rsidRPr="004B4249">
        <w:rPr>
          <w:rFonts w:ascii="Verdana" w:hAnsi="Verdana"/>
          <w:sz w:val="20"/>
          <w:szCs w:val="20"/>
        </w:rPr>
        <w:t xml:space="preserve"> </w:t>
      </w:r>
      <w:r w:rsidRPr="00B02294">
        <w:rPr>
          <w:rFonts w:ascii="Verdana" w:hAnsi="Verdana"/>
          <w:sz w:val="20"/>
          <w:szCs w:val="20"/>
        </w:rPr>
        <w:t>zaměstnavatelé</w:t>
      </w:r>
      <w:r w:rsidR="00290615">
        <w:rPr>
          <w:rFonts w:ascii="Verdana" w:hAnsi="Verdana"/>
          <w:sz w:val="20"/>
          <w:szCs w:val="20"/>
        </w:rPr>
        <w:t xml:space="preserve"> </w:t>
      </w:r>
      <w:r w:rsidRPr="004B4249">
        <w:rPr>
          <w:rFonts w:ascii="Verdana" w:hAnsi="Verdana"/>
          <w:sz w:val="20"/>
          <w:szCs w:val="20"/>
        </w:rPr>
        <w:t>zejména v nemožnosti odhadu nástupu těchto zahraničních pracovníků do zaměstnání (v</w:t>
      </w:r>
      <w:r>
        <w:rPr>
          <w:rFonts w:ascii="Verdana" w:hAnsi="Verdana"/>
          <w:sz w:val="20"/>
          <w:szCs w:val="20"/>
        </w:rPr>
        <w:t> </w:t>
      </w:r>
      <w:r w:rsidRPr="004B4249">
        <w:rPr>
          <w:rFonts w:ascii="Verdana" w:hAnsi="Verdana"/>
          <w:sz w:val="20"/>
          <w:szCs w:val="20"/>
        </w:rPr>
        <w:t xml:space="preserve">reálném rozmezí cca od 3 do 6 </w:t>
      </w:r>
      <w:r w:rsidRPr="004B4249">
        <w:rPr>
          <w:rFonts w:ascii="Verdana" w:hAnsi="Verdana"/>
          <w:sz w:val="20"/>
          <w:szCs w:val="20"/>
        </w:rPr>
        <w:lastRenderedPageBreak/>
        <w:t>měsíců</w:t>
      </w:r>
      <w:r>
        <w:rPr>
          <w:rFonts w:ascii="Verdana" w:hAnsi="Verdana"/>
          <w:sz w:val="20"/>
          <w:szCs w:val="20"/>
        </w:rPr>
        <w:t>. V průběhu realizace výzkumných aktivit však bylo zjištěno, že tuto dobu se v některých případech již podařilo zkrátit na dva až tři měsíce, což zaměstnavatelům mnohem více umožňuje saturování jejich personálních potřeb. Kriticky byla zaměstnavateli také vnímána délka dalších administrativních</w:t>
      </w:r>
      <w:r w:rsidRPr="00290615">
        <w:rPr>
          <w:rFonts w:ascii="Verdana" w:hAnsi="Verdana"/>
          <w:sz w:val="16"/>
          <w:szCs w:val="16"/>
        </w:rPr>
        <w:t xml:space="preserve"> </w:t>
      </w:r>
      <w:r>
        <w:rPr>
          <w:rFonts w:ascii="Verdana" w:hAnsi="Verdana"/>
          <w:sz w:val="20"/>
          <w:szCs w:val="20"/>
        </w:rPr>
        <w:t>procedur</w:t>
      </w:r>
      <w:r w:rsidR="00290615" w:rsidRPr="00290615">
        <w:rPr>
          <w:rFonts w:ascii="Verdana" w:hAnsi="Verdana"/>
          <w:sz w:val="16"/>
          <w:szCs w:val="16"/>
        </w:rPr>
        <w:t xml:space="preserve"> </w:t>
      </w:r>
      <w:r>
        <w:rPr>
          <w:rFonts w:ascii="Verdana" w:hAnsi="Verdana"/>
          <w:sz w:val="20"/>
          <w:szCs w:val="20"/>
        </w:rPr>
        <w:t>a</w:t>
      </w:r>
      <w:r w:rsidRPr="00290615">
        <w:rPr>
          <w:rFonts w:ascii="Verdana" w:hAnsi="Verdana"/>
          <w:sz w:val="16"/>
          <w:szCs w:val="16"/>
        </w:rPr>
        <w:t xml:space="preserve"> </w:t>
      </w:r>
      <w:r>
        <w:rPr>
          <w:rFonts w:ascii="Verdana" w:hAnsi="Verdana"/>
          <w:sz w:val="20"/>
          <w:szCs w:val="20"/>
        </w:rPr>
        <w:t>lhůt spojených se zaměstnáváním zahraniční pracovní síly</w:t>
      </w:r>
      <w:r w:rsidRPr="00AB59BF">
        <w:rPr>
          <w:rFonts w:ascii="Verdana" w:hAnsi="Verdana"/>
          <w:sz w:val="20"/>
          <w:szCs w:val="20"/>
        </w:rPr>
        <w:t xml:space="preserve"> </w:t>
      </w:r>
      <w:r w:rsidRPr="00A22DA6">
        <w:rPr>
          <w:rFonts w:ascii="Verdana" w:hAnsi="Verdana"/>
          <w:sz w:val="20"/>
          <w:szCs w:val="20"/>
        </w:rPr>
        <w:t>např.</w:t>
      </w:r>
      <w:r w:rsidR="00290615">
        <w:rPr>
          <w:rFonts w:ascii="Verdana" w:hAnsi="Verdana"/>
          <w:sz w:val="20"/>
          <w:szCs w:val="20"/>
        </w:rPr>
        <w:t xml:space="preserve"> </w:t>
      </w:r>
      <w:r w:rsidRPr="00A22DA6">
        <w:rPr>
          <w:rFonts w:ascii="Verdana" w:hAnsi="Verdana"/>
          <w:sz w:val="20"/>
          <w:szCs w:val="20"/>
        </w:rPr>
        <w:t>změna typu pobytu zaměst</w:t>
      </w:r>
      <w:r w:rsidR="00290615">
        <w:rPr>
          <w:rFonts w:ascii="Verdana" w:hAnsi="Verdana"/>
          <w:sz w:val="20"/>
          <w:szCs w:val="20"/>
        </w:rPr>
        <w:softHyphen/>
      </w:r>
      <w:r w:rsidRPr="00A22DA6">
        <w:rPr>
          <w:rFonts w:ascii="Verdana" w:hAnsi="Verdana"/>
          <w:sz w:val="20"/>
          <w:szCs w:val="20"/>
        </w:rPr>
        <w:t>nance, změna pracovního zařazení, ukončení pracovního poměru apod.)</w:t>
      </w:r>
      <w:r>
        <w:rPr>
          <w:rFonts w:ascii="Verdana" w:hAnsi="Verdana"/>
          <w:sz w:val="20"/>
          <w:szCs w:val="20"/>
        </w:rPr>
        <w:t xml:space="preserve">, </w:t>
      </w:r>
      <w:r w:rsidRPr="00AB59BF">
        <w:rPr>
          <w:rFonts w:ascii="Verdana" w:hAnsi="Verdana"/>
          <w:sz w:val="20"/>
          <w:szCs w:val="20"/>
        </w:rPr>
        <w:t>a také</w:t>
      </w:r>
      <w:r w:rsidR="00290615" w:rsidRPr="00290615">
        <w:rPr>
          <w:rFonts w:ascii="Verdana" w:hAnsi="Verdana"/>
          <w:sz w:val="16"/>
          <w:szCs w:val="16"/>
        </w:rPr>
        <w:t xml:space="preserve"> </w:t>
      </w:r>
      <w:r w:rsidRPr="00AB59BF">
        <w:rPr>
          <w:rFonts w:ascii="Verdana" w:hAnsi="Verdana"/>
          <w:sz w:val="20"/>
          <w:szCs w:val="20"/>
        </w:rPr>
        <w:t>ve fluktuaci pracovníků, tj. nestálost</w:t>
      </w:r>
      <w:r w:rsidR="003D29E9">
        <w:rPr>
          <w:rFonts w:ascii="Verdana" w:hAnsi="Verdana"/>
          <w:sz w:val="20"/>
          <w:szCs w:val="20"/>
        </w:rPr>
        <w:t>i</w:t>
      </w:r>
      <w:r w:rsidRPr="00AB59BF">
        <w:rPr>
          <w:rFonts w:ascii="Verdana" w:hAnsi="Verdana"/>
          <w:sz w:val="20"/>
          <w:szCs w:val="20"/>
        </w:rPr>
        <w:t xml:space="preserve"> tímto způsobem získané pracovní síly.</w:t>
      </w:r>
      <w:r w:rsidR="00290615" w:rsidRPr="00290615">
        <w:rPr>
          <w:rFonts w:ascii="Verdana" w:hAnsi="Verdana"/>
          <w:sz w:val="16"/>
          <w:szCs w:val="16"/>
        </w:rPr>
        <w:t xml:space="preserve"> </w:t>
      </w:r>
      <w:r>
        <w:rPr>
          <w:rFonts w:ascii="Verdana" w:hAnsi="Verdana"/>
          <w:sz w:val="20"/>
          <w:szCs w:val="20"/>
        </w:rPr>
        <w:t>Zaměstnavatelé preferovali potřebu delšího časového období setrvání ukrajinských zaměstnanců</w:t>
      </w:r>
      <w:r w:rsidR="00290615">
        <w:rPr>
          <w:rFonts w:ascii="Verdana" w:hAnsi="Verdana"/>
          <w:sz w:val="20"/>
          <w:szCs w:val="20"/>
        </w:rPr>
        <w:t xml:space="preserve"> </w:t>
      </w:r>
      <w:r>
        <w:rPr>
          <w:rFonts w:ascii="Verdana" w:hAnsi="Verdana"/>
          <w:sz w:val="20"/>
          <w:szCs w:val="20"/>
        </w:rPr>
        <w:t>v zaměstnání a</w:t>
      </w:r>
      <w:r w:rsidR="00290615">
        <w:rPr>
          <w:rFonts w:ascii="Verdana" w:hAnsi="Verdana"/>
          <w:sz w:val="20"/>
          <w:szCs w:val="20"/>
        </w:rPr>
        <w:t> </w:t>
      </w:r>
      <w:r>
        <w:rPr>
          <w:rFonts w:ascii="Verdana" w:hAnsi="Verdana"/>
          <w:sz w:val="20"/>
          <w:szCs w:val="20"/>
        </w:rPr>
        <w:t>preferovali tak prodloužení současné 6měsíční lhůty setrvání u zaměstnavatele, resp. její nezkracování z důvodu alespoň částečné rentability investovaných prostředků. V případě, že ukrajinští pracovníci vykonávali fyzicky náročné a hůře finančně</w:t>
      </w:r>
      <w:r w:rsidR="00290615">
        <w:rPr>
          <w:rFonts w:ascii="Verdana" w:hAnsi="Verdana"/>
          <w:sz w:val="20"/>
          <w:szCs w:val="20"/>
        </w:rPr>
        <w:t xml:space="preserve"> </w:t>
      </w:r>
      <w:r>
        <w:rPr>
          <w:rFonts w:ascii="Verdana" w:hAnsi="Verdana"/>
          <w:sz w:val="20"/>
          <w:szCs w:val="20"/>
        </w:rPr>
        <w:t xml:space="preserve">ohodnocené zaměstnání, znamenala představa změny zaměstnání zlepšení jejich socio-ekonomické situace v ČR. Realitu fluktuace tzv. Programových ukrajinských pracovníku v praxi umocňuje náborová strategie </w:t>
      </w:r>
      <w:r w:rsidRPr="00B02294">
        <w:rPr>
          <w:rFonts w:ascii="Verdana" w:hAnsi="Verdana"/>
          <w:sz w:val="20"/>
          <w:szCs w:val="20"/>
        </w:rPr>
        <w:t>zaměstnavatelů</w:t>
      </w:r>
      <w:r>
        <w:rPr>
          <w:rFonts w:ascii="Verdana" w:hAnsi="Verdana"/>
          <w:sz w:val="20"/>
          <w:szCs w:val="20"/>
        </w:rPr>
        <w:t>,</w:t>
      </w:r>
      <w:r w:rsidRPr="00290615">
        <w:rPr>
          <w:rFonts w:ascii="Verdana" w:hAnsi="Verdana"/>
          <w:sz w:val="16"/>
          <w:szCs w:val="16"/>
        </w:rPr>
        <w:t xml:space="preserve"> </w:t>
      </w:r>
      <w:r>
        <w:rPr>
          <w:rFonts w:ascii="Verdana" w:hAnsi="Verdana"/>
          <w:sz w:val="20"/>
          <w:szCs w:val="20"/>
        </w:rPr>
        <w:t>v</w:t>
      </w:r>
      <w:r w:rsidR="00290615">
        <w:rPr>
          <w:rFonts w:ascii="Verdana" w:hAnsi="Verdana"/>
          <w:sz w:val="20"/>
          <w:szCs w:val="20"/>
        </w:rPr>
        <w:t> </w:t>
      </w:r>
      <w:proofErr w:type="gramStart"/>
      <w:r>
        <w:rPr>
          <w:rFonts w:ascii="Verdana" w:hAnsi="Verdana"/>
          <w:sz w:val="20"/>
          <w:szCs w:val="20"/>
        </w:rPr>
        <w:t>rámci</w:t>
      </w:r>
      <w:proofErr w:type="gramEnd"/>
      <w:r w:rsidR="00290615" w:rsidRPr="00290615">
        <w:rPr>
          <w:rFonts w:ascii="Verdana" w:hAnsi="Verdana"/>
          <w:sz w:val="16"/>
          <w:szCs w:val="16"/>
        </w:rPr>
        <w:t xml:space="preserve"> </w:t>
      </w:r>
      <w:r>
        <w:rPr>
          <w:rFonts w:ascii="Verdana" w:hAnsi="Verdana"/>
          <w:sz w:val="20"/>
          <w:szCs w:val="20"/>
        </w:rPr>
        <w:t>které jsou noví pracovníci z Ukrajiny získáváni prostřednictvím jejich krajanské, již v ČR zaměstnané, krajanské komunity. V souvislosti s</w:t>
      </w:r>
      <w:r w:rsidR="003D29E9">
        <w:rPr>
          <w:rFonts w:ascii="Verdana" w:hAnsi="Verdana"/>
          <w:sz w:val="20"/>
          <w:szCs w:val="20"/>
        </w:rPr>
        <w:t xml:space="preserve"> výše</w:t>
      </w:r>
      <w:r>
        <w:rPr>
          <w:rFonts w:ascii="Verdana" w:hAnsi="Verdana"/>
          <w:sz w:val="20"/>
          <w:szCs w:val="20"/>
        </w:rPr>
        <w:t> uvedenými skutečnostmi, trvající neochotou</w:t>
      </w:r>
      <w:r w:rsidR="00290615">
        <w:rPr>
          <w:rFonts w:ascii="Verdana" w:hAnsi="Verdana"/>
          <w:sz w:val="20"/>
          <w:szCs w:val="20"/>
        </w:rPr>
        <w:t xml:space="preserve"> </w:t>
      </w:r>
      <w:r>
        <w:rPr>
          <w:rFonts w:ascii="Verdana" w:hAnsi="Verdana"/>
          <w:sz w:val="20"/>
          <w:szCs w:val="20"/>
        </w:rPr>
        <w:t>českých pracovníků vykonávat fyzicky náročné manuální práce a pracovat ve směnném provozu,</w:t>
      </w:r>
      <w:r w:rsidR="00290615">
        <w:rPr>
          <w:rFonts w:ascii="Verdana" w:hAnsi="Verdana"/>
          <w:sz w:val="20"/>
          <w:szCs w:val="20"/>
        </w:rPr>
        <w:t xml:space="preserve"> </w:t>
      </w:r>
      <w:r>
        <w:rPr>
          <w:rFonts w:ascii="Verdana" w:hAnsi="Verdana"/>
          <w:sz w:val="20"/>
          <w:szCs w:val="20"/>
        </w:rPr>
        <w:t>ale i nedostatkem kvalifikovaných odborníků a řemeslníků, vyvstává reálný předpoklad, že zaměstnavatelé budou na tyto pracovní pozice nuceni získávat stále novou zahraniční pracovní sílu.</w:t>
      </w:r>
    </w:p>
    <w:p w14:paraId="65F67A99" w14:textId="77777777" w:rsidR="002A6650" w:rsidRDefault="002A6650" w:rsidP="00290615">
      <w:pPr>
        <w:spacing w:after="120" w:line="240" w:lineRule="auto"/>
        <w:ind w:firstLine="709"/>
        <w:jc w:val="both"/>
        <w:rPr>
          <w:rFonts w:ascii="Verdana" w:hAnsi="Verdana"/>
          <w:sz w:val="20"/>
          <w:szCs w:val="20"/>
        </w:rPr>
      </w:pPr>
      <w:r>
        <w:rPr>
          <w:rFonts w:ascii="Verdana" w:hAnsi="Verdana"/>
          <w:sz w:val="20"/>
          <w:szCs w:val="20"/>
        </w:rPr>
        <w:t>Mezi další problematické body týkající se současné podoby Programu bylo vázání zaměstnanecké karty na konkrétní místo výkonu zaměstnání, dále podmínka zajištění ubytování zaměstnavatelem</w:t>
      </w:r>
      <w:r w:rsidRPr="00290615">
        <w:rPr>
          <w:rFonts w:ascii="Verdana" w:hAnsi="Verdana"/>
          <w:sz w:val="16"/>
          <w:szCs w:val="16"/>
        </w:rPr>
        <w:t xml:space="preserve"> </w:t>
      </w:r>
      <w:r>
        <w:rPr>
          <w:rFonts w:ascii="Verdana" w:hAnsi="Verdana"/>
          <w:sz w:val="20"/>
          <w:szCs w:val="20"/>
        </w:rPr>
        <w:t>před</w:t>
      </w:r>
      <w:r w:rsidRPr="00290615">
        <w:rPr>
          <w:rFonts w:ascii="Verdana" w:hAnsi="Verdana"/>
          <w:sz w:val="16"/>
          <w:szCs w:val="16"/>
        </w:rPr>
        <w:t xml:space="preserve"> </w:t>
      </w:r>
      <w:r>
        <w:rPr>
          <w:rFonts w:ascii="Verdana" w:hAnsi="Verdana"/>
          <w:sz w:val="20"/>
          <w:szCs w:val="20"/>
        </w:rPr>
        <w:t>jeho</w:t>
      </w:r>
      <w:r w:rsidRPr="00290615">
        <w:rPr>
          <w:rFonts w:ascii="Verdana" w:hAnsi="Verdana"/>
          <w:sz w:val="16"/>
          <w:szCs w:val="16"/>
        </w:rPr>
        <w:t xml:space="preserve"> </w:t>
      </w:r>
      <w:r>
        <w:rPr>
          <w:rFonts w:ascii="Verdana" w:hAnsi="Verdana"/>
          <w:sz w:val="20"/>
          <w:szCs w:val="20"/>
        </w:rPr>
        <w:t>faktickým</w:t>
      </w:r>
      <w:r w:rsidRPr="00290615">
        <w:rPr>
          <w:rFonts w:ascii="Verdana" w:hAnsi="Verdana"/>
          <w:sz w:val="16"/>
          <w:szCs w:val="16"/>
        </w:rPr>
        <w:t xml:space="preserve"> </w:t>
      </w:r>
      <w:r>
        <w:rPr>
          <w:rFonts w:ascii="Verdana" w:hAnsi="Verdana"/>
          <w:sz w:val="20"/>
          <w:szCs w:val="20"/>
        </w:rPr>
        <w:t>nástupem</w:t>
      </w:r>
      <w:r w:rsidR="00290615" w:rsidRPr="00290615">
        <w:rPr>
          <w:rFonts w:ascii="Verdana" w:hAnsi="Verdana"/>
          <w:sz w:val="16"/>
          <w:szCs w:val="16"/>
        </w:rPr>
        <w:t xml:space="preserve"> </w:t>
      </w:r>
      <w:r>
        <w:rPr>
          <w:rFonts w:ascii="Verdana" w:hAnsi="Verdana"/>
          <w:sz w:val="20"/>
          <w:szCs w:val="20"/>
        </w:rPr>
        <w:t>do zaměstnání, při prodlužování zaměstnanecké karty nebo při žádostech o její změnu.</w:t>
      </w:r>
    </w:p>
    <w:p w14:paraId="3BCA3EE3" w14:textId="77777777" w:rsidR="002A6650" w:rsidRPr="00AB59BF" w:rsidRDefault="002A6650" w:rsidP="00290615">
      <w:pPr>
        <w:spacing w:after="120" w:line="240" w:lineRule="auto"/>
        <w:ind w:firstLine="709"/>
        <w:jc w:val="both"/>
        <w:rPr>
          <w:rFonts w:ascii="Verdana" w:hAnsi="Verdana"/>
          <w:sz w:val="20"/>
          <w:szCs w:val="20"/>
        </w:rPr>
      </w:pPr>
      <w:r>
        <w:rPr>
          <w:rFonts w:ascii="Verdana" w:hAnsi="Verdana"/>
          <w:sz w:val="20"/>
          <w:szCs w:val="20"/>
        </w:rPr>
        <w:t>Osloveným zaměstnavatelům naopak vyhovovalo nastavení požadavků Programu kvalifikovaný zaměstnanec na zaměstnance, dále</w:t>
      </w:r>
      <w:r w:rsidR="00290615">
        <w:rPr>
          <w:rFonts w:ascii="Verdana" w:hAnsi="Verdana"/>
          <w:sz w:val="20"/>
          <w:szCs w:val="20"/>
        </w:rPr>
        <w:t xml:space="preserve"> </w:t>
      </w:r>
      <w:r>
        <w:rPr>
          <w:rFonts w:ascii="Verdana" w:hAnsi="Verdana"/>
          <w:sz w:val="20"/>
          <w:szCs w:val="20"/>
        </w:rPr>
        <w:t>vzájemná spolupráce s KZPS ČR a s gestory Programu, a adaptace získaných ukrajinských pracovníků jak do pracovního kolektivu, tak do majoritní společnosti ČR. Obtíže oslovení zaměstnavatelé neuváděli ani v oblasti uznávání zahraničních kvalifikací a v oblasti rekvalifikací zahraničních pracovníků na území ČR.</w:t>
      </w:r>
    </w:p>
    <w:p w14:paraId="58DB553E" w14:textId="77777777" w:rsidR="002A6650" w:rsidRPr="008B711E" w:rsidRDefault="002A6650" w:rsidP="00290615">
      <w:pPr>
        <w:spacing w:after="120" w:line="240" w:lineRule="auto"/>
        <w:ind w:firstLine="708"/>
        <w:jc w:val="both"/>
        <w:rPr>
          <w:rFonts w:ascii="Verdana" w:hAnsi="Verdana"/>
          <w:sz w:val="20"/>
          <w:szCs w:val="20"/>
        </w:rPr>
      </w:pPr>
      <w:r w:rsidRPr="008B711E">
        <w:rPr>
          <w:rFonts w:ascii="Verdana" w:hAnsi="Verdana"/>
          <w:sz w:val="20"/>
          <w:szCs w:val="20"/>
        </w:rPr>
        <w:t>Lze předpokládat, že</w:t>
      </w:r>
      <w:r w:rsidR="00290615">
        <w:rPr>
          <w:rFonts w:ascii="Verdana" w:hAnsi="Verdana"/>
          <w:sz w:val="20"/>
          <w:szCs w:val="20"/>
        </w:rPr>
        <w:t xml:space="preserve"> </w:t>
      </w:r>
      <w:r w:rsidRPr="008B711E">
        <w:rPr>
          <w:rFonts w:ascii="Verdana" w:hAnsi="Verdana"/>
          <w:sz w:val="20"/>
          <w:szCs w:val="20"/>
        </w:rPr>
        <w:t>v</w:t>
      </w:r>
      <w:r>
        <w:rPr>
          <w:rFonts w:ascii="Verdana" w:hAnsi="Verdana"/>
          <w:sz w:val="20"/>
          <w:szCs w:val="20"/>
        </w:rPr>
        <w:t> </w:t>
      </w:r>
      <w:r w:rsidRPr="008B711E">
        <w:rPr>
          <w:rFonts w:ascii="Verdana" w:hAnsi="Verdana"/>
          <w:sz w:val="20"/>
          <w:szCs w:val="20"/>
        </w:rPr>
        <w:t>otázkách hrazených rekvalifikací docház</w:t>
      </w:r>
      <w:r>
        <w:rPr>
          <w:rFonts w:ascii="Verdana" w:hAnsi="Verdana"/>
          <w:sz w:val="20"/>
          <w:szCs w:val="20"/>
        </w:rPr>
        <w:t>elo</w:t>
      </w:r>
      <w:r w:rsidRPr="008B711E">
        <w:rPr>
          <w:rFonts w:ascii="Verdana" w:hAnsi="Verdana"/>
          <w:sz w:val="20"/>
          <w:szCs w:val="20"/>
        </w:rPr>
        <w:t xml:space="preserve"> mezi zaměstna</w:t>
      </w:r>
      <w:r w:rsidR="00290615">
        <w:rPr>
          <w:rFonts w:ascii="Verdana" w:hAnsi="Verdana"/>
          <w:sz w:val="20"/>
          <w:szCs w:val="20"/>
        </w:rPr>
        <w:softHyphen/>
      </w:r>
      <w:r w:rsidRPr="008B711E">
        <w:rPr>
          <w:rFonts w:ascii="Verdana" w:hAnsi="Verdana"/>
          <w:sz w:val="20"/>
          <w:szCs w:val="20"/>
        </w:rPr>
        <w:t xml:space="preserve">vateli ke kalkulacím návratnosti investic do vzdělávání </w:t>
      </w:r>
      <w:r>
        <w:rPr>
          <w:rFonts w:ascii="Verdana" w:hAnsi="Verdana"/>
          <w:sz w:val="20"/>
          <w:szCs w:val="20"/>
        </w:rPr>
        <w:t xml:space="preserve">zahraničních i </w:t>
      </w:r>
      <w:r w:rsidRPr="008B711E">
        <w:rPr>
          <w:rFonts w:ascii="Verdana" w:hAnsi="Verdana"/>
          <w:sz w:val="20"/>
          <w:szCs w:val="20"/>
        </w:rPr>
        <w:t xml:space="preserve">českých pracovníků. </w:t>
      </w:r>
      <w:r>
        <w:rPr>
          <w:rFonts w:ascii="Verdana" w:hAnsi="Verdana"/>
          <w:sz w:val="20"/>
          <w:szCs w:val="20"/>
        </w:rPr>
        <w:t>Při r</w:t>
      </w:r>
      <w:r w:rsidRPr="008B711E">
        <w:rPr>
          <w:rFonts w:ascii="Verdana" w:hAnsi="Verdana"/>
          <w:sz w:val="20"/>
          <w:szCs w:val="20"/>
        </w:rPr>
        <w:t xml:space="preserve">ozhodování zaměstnavatelů </w:t>
      </w:r>
      <w:r>
        <w:rPr>
          <w:rFonts w:ascii="Verdana" w:hAnsi="Verdana"/>
          <w:sz w:val="20"/>
          <w:szCs w:val="20"/>
        </w:rPr>
        <w:t xml:space="preserve">o zajištění </w:t>
      </w:r>
      <w:r w:rsidRPr="008B711E">
        <w:rPr>
          <w:rFonts w:ascii="Verdana" w:hAnsi="Verdana"/>
          <w:sz w:val="20"/>
          <w:szCs w:val="20"/>
        </w:rPr>
        <w:t>hrazen</w:t>
      </w:r>
      <w:r>
        <w:rPr>
          <w:rFonts w:ascii="Verdana" w:hAnsi="Verdana"/>
          <w:sz w:val="20"/>
          <w:szCs w:val="20"/>
        </w:rPr>
        <w:t>ých</w:t>
      </w:r>
      <w:r w:rsidRPr="008B711E">
        <w:rPr>
          <w:rFonts w:ascii="Verdana" w:hAnsi="Verdana"/>
          <w:sz w:val="20"/>
          <w:szCs w:val="20"/>
        </w:rPr>
        <w:t xml:space="preserve"> rekvalifikac</w:t>
      </w:r>
      <w:r>
        <w:rPr>
          <w:rFonts w:ascii="Verdana" w:hAnsi="Verdana"/>
          <w:sz w:val="20"/>
          <w:szCs w:val="20"/>
        </w:rPr>
        <w:t>í</w:t>
      </w:r>
      <w:r w:rsidRPr="008B711E">
        <w:rPr>
          <w:rFonts w:ascii="Verdana" w:hAnsi="Verdana"/>
          <w:sz w:val="20"/>
          <w:szCs w:val="20"/>
        </w:rPr>
        <w:t xml:space="preserve"> </w:t>
      </w:r>
      <w:r>
        <w:rPr>
          <w:rFonts w:ascii="Verdana" w:hAnsi="Verdana"/>
          <w:sz w:val="20"/>
          <w:szCs w:val="20"/>
        </w:rPr>
        <w:t xml:space="preserve">byla </w:t>
      </w:r>
      <w:r w:rsidRPr="008B711E">
        <w:rPr>
          <w:rFonts w:ascii="Verdana" w:hAnsi="Verdana"/>
          <w:sz w:val="20"/>
          <w:szCs w:val="20"/>
        </w:rPr>
        <w:t xml:space="preserve">tedy </w:t>
      </w:r>
      <w:r>
        <w:rPr>
          <w:rFonts w:ascii="Verdana" w:hAnsi="Verdana"/>
          <w:sz w:val="20"/>
          <w:szCs w:val="20"/>
        </w:rPr>
        <w:t xml:space="preserve">rozhodujícím hlediskem </w:t>
      </w:r>
      <w:r w:rsidRPr="008B711E">
        <w:rPr>
          <w:rFonts w:ascii="Verdana" w:hAnsi="Verdana"/>
          <w:sz w:val="20"/>
          <w:szCs w:val="20"/>
        </w:rPr>
        <w:t>reáln</w:t>
      </w:r>
      <w:r>
        <w:rPr>
          <w:rFonts w:ascii="Verdana" w:hAnsi="Verdana"/>
          <w:sz w:val="20"/>
          <w:szCs w:val="20"/>
        </w:rPr>
        <w:t>ost</w:t>
      </w:r>
      <w:r w:rsidRPr="008B711E">
        <w:rPr>
          <w:rFonts w:ascii="Verdana" w:hAnsi="Verdana"/>
          <w:sz w:val="20"/>
          <w:szCs w:val="20"/>
        </w:rPr>
        <w:t xml:space="preserve"> </w:t>
      </w:r>
      <w:r>
        <w:rPr>
          <w:rFonts w:ascii="Verdana" w:hAnsi="Verdana"/>
          <w:sz w:val="20"/>
          <w:szCs w:val="20"/>
        </w:rPr>
        <w:t xml:space="preserve">dosažení </w:t>
      </w:r>
      <w:r w:rsidRPr="008B711E">
        <w:rPr>
          <w:rFonts w:ascii="Verdana" w:hAnsi="Verdana"/>
          <w:sz w:val="20"/>
          <w:szCs w:val="20"/>
        </w:rPr>
        <w:t>návratnosti investovaných prostředků do vzdělávání zaměst</w:t>
      </w:r>
      <w:r w:rsidR="00290615">
        <w:rPr>
          <w:rFonts w:ascii="Verdana" w:hAnsi="Verdana"/>
          <w:sz w:val="20"/>
          <w:szCs w:val="20"/>
        </w:rPr>
        <w:softHyphen/>
      </w:r>
      <w:r w:rsidRPr="008B711E">
        <w:rPr>
          <w:rFonts w:ascii="Verdana" w:hAnsi="Verdana"/>
          <w:sz w:val="20"/>
          <w:szCs w:val="20"/>
        </w:rPr>
        <w:t>nanců</w:t>
      </w:r>
      <w:r>
        <w:rPr>
          <w:rFonts w:ascii="Verdana" w:hAnsi="Verdana"/>
          <w:sz w:val="20"/>
          <w:szCs w:val="20"/>
        </w:rPr>
        <w:t xml:space="preserve"> </w:t>
      </w:r>
      <w:r w:rsidRPr="00B02294">
        <w:rPr>
          <w:rFonts w:ascii="Verdana" w:hAnsi="Verdana"/>
          <w:sz w:val="20"/>
          <w:szCs w:val="20"/>
        </w:rPr>
        <w:t>podniku</w:t>
      </w:r>
      <w:r>
        <w:rPr>
          <w:rFonts w:ascii="Verdana" w:hAnsi="Verdana"/>
          <w:sz w:val="20"/>
          <w:szCs w:val="20"/>
        </w:rPr>
        <w:t>, a</w:t>
      </w:r>
      <w:r w:rsidR="00290615">
        <w:rPr>
          <w:rFonts w:ascii="Verdana" w:hAnsi="Verdana"/>
          <w:sz w:val="20"/>
          <w:szCs w:val="20"/>
        </w:rPr>
        <w:t xml:space="preserve"> </w:t>
      </w:r>
      <w:r>
        <w:rPr>
          <w:rFonts w:ascii="Verdana" w:hAnsi="Verdana"/>
          <w:sz w:val="20"/>
          <w:szCs w:val="20"/>
        </w:rPr>
        <w:t>to v podobě dostatečně dlouhého setrvání (rekvalifikované) pracovní síly u zaměstnavatele</w:t>
      </w:r>
      <w:r w:rsidRPr="008B711E">
        <w:rPr>
          <w:rFonts w:ascii="Verdana" w:hAnsi="Verdana"/>
          <w:sz w:val="20"/>
          <w:szCs w:val="20"/>
        </w:rPr>
        <w:t xml:space="preserve">. Míra pravděpodobnosti této návratnosti investic zaměstnavatelům </w:t>
      </w:r>
      <w:r w:rsidR="003D29E9">
        <w:rPr>
          <w:rFonts w:ascii="Verdana" w:hAnsi="Verdana"/>
          <w:sz w:val="20"/>
          <w:szCs w:val="20"/>
        </w:rPr>
        <w:t xml:space="preserve">se </w:t>
      </w:r>
      <w:r w:rsidRPr="008B711E">
        <w:rPr>
          <w:rFonts w:ascii="Verdana" w:hAnsi="Verdana"/>
          <w:sz w:val="20"/>
          <w:szCs w:val="20"/>
        </w:rPr>
        <w:t>dle získaných zkušeností může jevit vyšší</w:t>
      </w:r>
      <w:r>
        <w:rPr>
          <w:rFonts w:ascii="Verdana" w:hAnsi="Verdana"/>
          <w:sz w:val="20"/>
          <w:szCs w:val="20"/>
        </w:rPr>
        <w:t xml:space="preserve"> spíše</w:t>
      </w:r>
      <w:r w:rsidRPr="008B711E">
        <w:rPr>
          <w:rFonts w:ascii="Verdana" w:hAnsi="Verdana"/>
          <w:sz w:val="20"/>
          <w:szCs w:val="20"/>
        </w:rPr>
        <w:t xml:space="preserve"> u českých občanů</w:t>
      </w:r>
      <w:r>
        <w:rPr>
          <w:rFonts w:ascii="Verdana" w:hAnsi="Verdana"/>
          <w:sz w:val="20"/>
          <w:szCs w:val="20"/>
        </w:rPr>
        <w:t>,</w:t>
      </w:r>
      <w:r w:rsidRPr="008B711E">
        <w:rPr>
          <w:rFonts w:ascii="Verdana" w:hAnsi="Verdana"/>
          <w:sz w:val="20"/>
          <w:szCs w:val="20"/>
        </w:rPr>
        <w:t xml:space="preserve"> a </w:t>
      </w:r>
      <w:r>
        <w:rPr>
          <w:rFonts w:ascii="Verdana" w:hAnsi="Verdana"/>
          <w:sz w:val="20"/>
          <w:szCs w:val="20"/>
        </w:rPr>
        <w:t xml:space="preserve">také </w:t>
      </w:r>
      <w:r w:rsidRPr="008B711E">
        <w:rPr>
          <w:rFonts w:ascii="Verdana" w:hAnsi="Verdana"/>
          <w:sz w:val="20"/>
          <w:szCs w:val="20"/>
        </w:rPr>
        <w:t>u cizinců zaměst</w:t>
      </w:r>
      <w:r w:rsidR="00290615">
        <w:rPr>
          <w:rFonts w:ascii="Verdana" w:hAnsi="Verdana"/>
          <w:sz w:val="20"/>
          <w:szCs w:val="20"/>
        </w:rPr>
        <w:softHyphen/>
      </w:r>
      <w:r w:rsidRPr="008B711E">
        <w:rPr>
          <w:rFonts w:ascii="Verdana" w:hAnsi="Verdana"/>
          <w:sz w:val="20"/>
          <w:szCs w:val="20"/>
        </w:rPr>
        <w:t>naných prostřednictvím Programu, nežli u cizinců zaměstnaných mimo Program či na tzv. Schengenská víza.</w:t>
      </w:r>
    </w:p>
    <w:p w14:paraId="71621000" w14:textId="77777777" w:rsidR="002A6650" w:rsidRDefault="002A6650" w:rsidP="00290615">
      <w:pPr>
        <w:spacing w:after="120" w:line="240" w:lineRule="auto"/>
        <w:jc w:val="both"/>
        <w:rPr>
          <w:rFonts w:ascii="Verdana" w:hAnsi="Verdana"/>
          <w:sz w:val="20"/>
          <w:szCs w:val="20"/>
        </w:rPr>
      </w:pPr>
      <w:r w:rsidRPr="004925FE">
        <w:rPr>
          <w:rFonts w:ascii="Verdana" w:hAnsi="Verdana"/>
          <w:sz w:val="20"/>
          <w:szCs w:val="20"/>
        </w:rPr>
        <w:tab/>
        <w:t xml:space="preserve">Vztahy </w:t>
      </w:r>
      <w:r>
        <w:rPr>
          <w:rFonts w:ascii="Verdana" w:hAnsi="Verdana"/>
          <w:sz w:val="20"/>
          <w:szCs w:val="20"/>
        </w:rPr>
        <w:t>na pracovišti byly všemi aktéry cílové skupiny hodnoceny pozitivně. Pro zaměstnavatele bylo důležité, aby si ukrajinští pracovníci osvojili krom</w:t>
      </w:r>
      <w:r w:rsidR="003D29E9">
        <w:rPr>
          <w:rFonts w:ascii="Verdana" w:hAnsi="Verdana"/>
          <w:sz w:val="20"/>
          <w:szCs w:val="20"/>
        </w:rPr>
        <w:t>ě</w:t>
      </w:r>
      <w:r w:rsidR="00290615">
        <w:rPr>
          <w:rFonts w:ascii="Verdana" w:hAnsi="Verdana"/>
          <w:sz w:val="20"/>
          <w:szCs w:val="20"/>
        </w:rPr>
        <w:t xml:space="preserve"> </w:t>
      </w:r>
      <w:r>
        <w:rPr>
          <w:rFonts w:ascii="Verdana" w:hAnsi="Verdana"/>
          <w:sz w:val="20"/>
          <w:szCs w:val="20"/>
        </w:rPr>
        <w:t>běžných jazykových dovedností v češtině rovněž příslušnou odbornou terminologii v českém jazyce, která je podmínkou nejen pro zajištění bezpečnosti práce na pracovišti, ale také pro kariérní rozvoj a postup. Zaměstnavateli a českými spolupracovníky velmi ceněnou charakteristikou ukrajinských pracovníků zaměstnaných prostřednictvím Programu byla jejich větší ochota vykonávat různé, i fyzicky, náročné pracovní úkoly, odpracovat více pracovních směn nebo jejich vstřícnost k dohodě o přesčasových směnách.</w:t>
      </w:r>
      <w:r w:rsidR="00290615">
        <w:rPr>
          <w:rFonts w:ascii="Verdana" w:hAnsi="Verdana"/>
          <w:sz w:val="20"/>
          <w:szCs w:val="20"/>
        </w:rPr>
        <w:t xml:space="preserve"> </w:t>
      </w:r>
      <w:r>
        <w:rPr>
          <w:rFonts w:ascii="Verdana" w:hAnsi="Verdana"/>
          <w:sz w:val="20"/>
          <w:szCs w:val="20"/>
        </w:rPr>
        <w:t>Pohled dotázaných vedoucích pracovníků a českých spolupracovníků se však poněkud lišil v otázce fluktuace ukrajinských pracovníků. U obou těchto skupin dotázaných byly zaznamenány jak názory, že tyto osoby mají menší sklon k fluktuaci, tak názory opačné.</w:t>
      </w:r>
    </w:p>
    <w:p w14:paraId="5A0CC017" w14:textId="77777777" w:rsidR="002A6650" w:rsidRDefault="002A6650" w:rsidP="00290615">
      <w:pPr>
        <w:spacing w:after="120" w:line="240" w:lineRule="auto"/>
        <w:jc w:val="both"/>
        <w:rPr>
          <w:rFonts w:ascii="Verdana" w:hAnsi="Verdana"/>
          <w:sz w:val="20"/>
          <w:szCs w:val="20"/>
        </w:rPr>
      </w:pPr>
      <w:r>
        <w:rPr>
          <w:rFonts w:ascii="Verdana" w:hAnsi="Verdana"/>
          <w:sz w:val="20"/>
          <w:szCs w:val="20"/>
        </w:rPr>
        <w:tab/>
        <w:t>Online šetření potvrdilo zjištění Hospodářské komory z dubna 2020,</w:t>
      </w:r>
      <w:r w:rsidR="002E6BDC">
        <w:rPr>
          <w:rFonts w:ascii="Verdana" w:hAnsi="Verdana"/>
          <w:sz w:val="20"/>
          <w:szCs w:val="20"/>
        </w:rPr>
        <w:t xml:space="preserve"> </w:t>
      </w:r>
      <w:r>
        <w:rPr>
          <w:rFonts w:ascii="Verdana" w:hAnsi="Verdana"/>
          <w:sz w:val="20"/>
          <w:szCs w:val="20"/>
        </w:rPr>
        <w:t>kdy v souvislosti se situací vzniklou v průběhu prvního nouzového stavu spojeného s obdobím šíření nemoci covid-19 většině oslovených zaměstnavatelů neodjel nikdo z ukrajinských pracovníků. Žádný z oslovených zaměstnavatelů nevolil v průběhu prvního nouzového stavu cestu nabírání zaměstnanců z jiných třetích zemí,</w:t>
      </w:r>
      <w:r w:rsidR="00290615">
        <w:rPr>
          <w:rFonts w:ascii="Verdana" w:hAnsi="Verdana"/>
          <w:sz w:val="20"/>
          <w:szCs w:val="20"/>
        </w:rPr>
        <w:t xml:space="preserve"> </w:t>
      </w:r>
      <w:r>
        <w:rPr>
          <w:rFonts w:ascii="Verdana" w:hAnsi="Verdana"/>
          <w:sz w:val="20"/>
          <w:szCs w:val="20"/>
        </w:rPr>
        <w:t>ani neprodlužování zaměstnanec</w:t>
      </w:r>
      <w:r w:rsidR="00290615">
        <w:rPr>
          <w:rFonts w:ascii="Verdana" w:hAnsi="Verdana"/>
          <w:sz w:val="20"/>
          <w:szCs w:val="20"/>
        </w:rPr>
        <w:softHyphen/>
      </w:r>
      <w:r>
        <w:rPr>
          <w:rFonts w:ascii="Verdana" w:hAnsi="Verdana"/>
          <w:sz w:val="20"/>
          <w:szCs w:val="20"/>
        </w:rPr>
        <w:t xml:space="preserve">kých karet, resp. zpětvzetí žádostí o jejich prodloužení, neprodlužování pracovních smluv nebo </w:t>
      </w:r>
      <w:r>
        <w:rPr>
          <w:rFonts w:ascii="Verdana" w:hAnsi="Verdana"/>
          <w:sz w:val="20"/>
          <w:szCs w:val="20"/>
        </w:rPr>
        <w:lastRenderedPageBreak/>
        <w:t>propouštění. Část oslovených zaměstnavatelů byla naopak</w:t>
      </w:r>
      <w:r w:rsidR="00290615">
        <w:rPr>
          <w:rFonts w:ascii="Verdana" w:hAnsi="Verdana"/>
          <w:sz w:val="20"/>
          <w:szCs w:val="20"/>
        </w:rPr>
        <w:t xml:space="preserve"> </w:t>
      </w:r>
      <w:r>
        <w:rPr>
          <w:rFonts w:ascii="Verdana" w:hAnsi="Verdana"/>
          <w:sz w:val="20"/>
          <w:szCs w:val="20"/>
        </w:rPr>
        <w:t>v čase tzv. rozvolnění/</w:t>
      </w:r>
      <w:r w:rsidR="00290615">
        <w:rPr>
          <w:rFonts w:ascii="Verdana" w:hAnsi="Verdana"/>
          <w:sz w:val="20"/>
          <w:szCs w:val="20"/>
        </w:rPr>
        <w:t xml:space="preserve"> </w:t>
      </w:r>
      <w:r>
        <w:rPr>
          <w:rFonts w:ascii="Verdana" w:hAnsi="Verdana"/>
          <w:sz w:val="20"/>
          <w:szCs w:val="20"/>
        </w:rPr>
        <w:t>uvolnění rozhodnuta žádat o další pracovníky z třetích zemí prostřednictvím Programu, menší část mimo tento Program.</w:t>
      </w:r>
    </w:p>
    <w:bookmarkEnd w:id="92"/>
    <w:p w14:paraId="3632285E" w14:textId="77777777" w:rsidR="00E82314" w:rsidRPr="0015748F" w:rsidRDefault="00E82314" w:rsidP="00290615">
      <w:pPr>
        <w:spacing w:after="120" w:line="240" w:lineRule="auto"/>
        <w:ind w:firstLine="709"/>
        <w:jc w:val="both"/>
        <w:rPr>
          <w:rFonts w:ascii="Verdana" w:hAnsi="Verdana"/>
          <w:sz w:val="20"/>
          <w:szCs w:val="20"/>
        </w:rPr>
      </w:pPr>
      <w:r w:rsidRPr="0015748F">
        <w:rPr>
          <w:rFonts w:ascii="Verdana" w:hAnsi="Verdana"/>
          <w:sz w:val="20"/>
          <w:szCs w:val="20"/>
        </w:rPr>
        <w:t xml:space="preserve">Na základě provedené analýzy Programu lze formulovat tato </w:t>
      </w:r>
      <w:r>
        <w:rPr>
          <w:rFonts w:ascii="Verdana" w:hAnsi="Verdana"/>
          <w:sz w:val="20"/>
          <w:szCs w:val="20"/>
        </w:rPr>
        <w:t xml:space="preserve">níže uvedená </w:t>
      </w:r>
      <w:r w:rsidRPr="0015748F">
        <w:rPr>
          <w:rFonts w:ascii="Verdana" w:hAnsi="Verdana"/>
          <w:sz w:val="20"/>
          <w:szCs w:val="20"/>
        </w:rPr>
        <w:t xml:space="preserve">nejvýznamnější </w:t>
      </w:r>
      <w:r w:rsidRPr="00953015">
        <w:rPr>
          <w:rFonts w:ascii="Verdana" w:hAnsi="Verdana"/>
          <w:b/>
          <w:sz w:val="20"/>
          <w:szCs w:val="20"/>
        </w:rPr>
        <w:t>doporučení</w:t>
      </w:r>
      <w:r w:rsidRPr="004C04FE">
        <w:rPr>
          <w:rFonts w:ascii="Verdana" w:hAnsi="Verdana"/>
          <w:sz w:val="20"/>
          <w:szCs w:val="20"/>
        </w:rPr>
        <w:t>.</w:t>
      </w:r>
    </w:p>
    <w:p w14:paraId="3D437B36" w14:textId="77777777" w:rsidR="00E82314" w:rsidRPr="00665C67" w:rsidRDefault="00E82314" w:rsidP="00290615">
      <w:pPr>
        <w:spacing w:after="120" w:line="240" w:lineRule="auto"/>
        <w:ind w:firstLine="709"/>
        <w:jc w:val="both"/>
        <w:rPr>
          <w:rFonts w:ascii="Verdana" w:hAnsi="Verdana"/>
          <w:sz w:val="20"/>
          <w:szCs w:val="20"/>
        </w:rPr>
      </w:pPr>
      <w:r>
        <w:rPr>
          <w:rFonts w:ascii="Verdana" w:hAnsi="Verdana"/>
          <w:b/>
          <w:sz w:val="20"/>
          <w:szCs w:val="20"/>
        </w:rPr>
        <w:t>Participovat na</w:t>
      </w:r>
      <w:r w:rsidRPr="00665C67">
        <w:rPr>
          <w:rFonts w:ascii="Verdana" w:hAnsi="Verdana"/>
          <w:b/>
          <w:sz w:val="20"/>
          <w:szCs w:val="20"/>
        </w:rPr>
        <w:t xml:space="preserve"> udržitelnost Programu</w:t>
      </w:r>
      <w:r w:rsidRPr="00665C67">
        <w:rPr>
          <w:rFonts w:ascii="Verdana" w:hAnsi="Verdana"/>
          <w:sz w:val="20"/>
          <w:szCs w:val="20"/>
        </w:rPr>
        <w:t xml:space="preserve"> </w:t>
      </w:r>
      <w:r w:rsidRPr="00665C67">
        <w:rPr>
          <w:rFonts w:ascii="Verdana" w:hAnsi="Verdana"/>
          <w:b/>
          <w:sz w:val="20"/>
          <w:szCs w:val="20"/>
        </w:rPr>
        <w:t>i pro další období</w:t>
      </w:r>
      <w:r>
        <w:rPr>
          <w:rFonts w:ascii="Verdana" w:hAnsi="Verdana"/>
          <w:sz w:val="20"/>
          <w:szCs w:val="20"/>
        </w:rPr>
        <w:t>.</w:t>
      </w:r>
      <w:r w:rsidRPr="00665C67">
        <w:rPr>
          <w:rFonts w:ascii="Verdana" w:hAnsi="Verdana"/>
          <w:sz w:val="20"/>
          <w:szCs w:val="20"/>
        </w:rPr>
        <w:t xml:space="preserve"> Ukazuje se totiž, že ani v současné situaci ovlivněné </w:t>
      </w:r>
      <w:r>
        <w:rPr>
          <w:rFonts w:ascii="Verdana" w:hAnsi="Verdana"/>
          <w:sz w:val="20"/>
          <w:szCs w:val="20"/>
        </w:rPr>
        <w:t>šířením nemoci covid-19</w:t>
      </w:r>
      <w:r w:rsidRPr="00665C67">
        <w:rPr>
          <w:rFonts w:ascii="Verdana" w:hAnsi="Verdana"/>
          <w:sz w:val="20"/>
          <w:szCs w:val="20"/>
        </w:rPr>
        <w:t xml:space="preserve"> nelze v některých odvětvích ekonomiky předpokládat dostatečný zájem ze strany českých zaměstnanců o některá pracovní místa, která nabízejí zaměstnavatelé působící v těchto odvětvích.</w:t>
      </w:r>
    </w:p>
    <w:p w14:paraId="60DA9105" w14:textId="77777777" w:rsidR="00E82314" w:rsidRPr="00665C67" w:rsidRDefault="00E82314" w:rsidP="00290615">
      <w:pPr>
        <w:spacing w:after="120" w:line="240" w:lineRule="auto"/>
        <w:ind w:firstLine="709"/>
        <w:jc w:val="both"/>
        <w:rPr>
          <w:rFonts w:ascii="Verdana" w:hAnsi="Verdana"/>
          <w:sz w:val="20"/>
          <w:szCs w:val="20"/>
        </w:rPr>
      </w:pPr>
      <w:r>
        <w:rPr>
          <w:rFonts w:ascii="Verdana" w:hAnsi="Verdana"/>
          <w:b/>
          <w:sz w:val="20"/>
          <w:szCs w:val="20"/>
        </w:rPr>
        <w:t>Podporovat</w:t>
      </w:r>
      <w:r w:rsidRPr="00665C67">
        <w:rPr>
          <w:rFonts w:ascii="Verdana" w:hAnsi="Verdana"/>
          <w:b/>
          <w:sz w:val="20"/>
          <w:szCs w:val="20"/>
        </w:rPr>
        <w:t xml:space="preserve"> zachování základních podmínek pro účast v Programu a</w:t>
      </w:r>
      <w:r w:rsidR="00290615">
        <w:rPr>
          <w:rFonts w:ascii="Verdana" w:hAnsi="Verdana"/>
          <w:b/>
          <w:sz w:val="20"/>
          <w:szCs w:val="20"/>
        </w:rPr>
        <w:t> </w:t>
      </w:r>
      <w:r w:rsidRPr="00665C67">
        <w:rPr>
          <w:rFonts w:ascii="Verdana" w:hAnsi="Verdana"/>
          <w:b/>
          <w:sz w:val="20"/>
          <w:szCs w:val="20"/>
        </w:rPr>
        <w:t xml:space="preserve">parametrů jeho fungování v jeho stávající podobě. </w:t>
      </w:r>
      <w:r w:rsidRPr="00665C67">
        <w:rPr>
          <w:rFonts w:ascii="Verdana" w:hAnsi="Verdana"/>
          <w:sz w:val="20"/>
          <w:szCs w:val="20"/>
        </w:rPr>
        <w:t>Program v současné podobě umožňuje ekonomickým subjektům působících v odvětvích závislých na zahraniční pracovní síle alespoň částečn</w:t>
      </w:r>
      <w:r>
        <w:rPr>
          <w:rFonts w:ascii="Verdana" w:hAnsi="Verdana"/>
          <w:sz w:val="20"/>
          <w:szCs w:val="20"/>
        </w:rPr>
        <w:t>ě</w:t>
      </w:r>
      <w:r w:rsidRPr="00665C67">
        <w:rPr>
          <w:rFonts w:ascii="Verdana" w:hAnsi="Verdana"/>
          <w:sz w:val="20"/>
          <w:szCs w:val="20"/>
        </w:rPr>
        <w:t xml:space="preserve"> řešit závažné problémy s nedostatkem pracovní síly na českém trhu práce. Ukazuje se, že bez Programu by bylo pro tyto zaměstnavatele obtížné zajistit fungování jejich provozů a udržet pracovní místa pro české i zahraniční pracovníky. Zajištění kontinuity </w:t>
      </w:r>
      <w:r>
        <w:rPr>
          <w:rFonts w:ascii="Verdana" w:hAnsi="Verdana"/>
          <w:sz w:val="20"/>
          <w:szCs w:val="20"/>
        </w:rPr>
        <w:t>P</w:t>
      </w:r>
      <w:r w:rsidRPr="00665C67">
        <w:rPr>
          <w:rFonts w:ascii="Verdana" w:hAnsi="Verdana"/>
          <w:sz w:val="20"/>
          <w:szCs w:val="20"/>
        </w:rPr>
        <w:t>rogramu je důležité i pro již zaměstnané zahraniční pracovníky, kterým současné nastavení programu umožňuje získání legálního zaměstnání po dobu platnosti jejich zaměstnanecké karty.</w:t>
      </w:r>
    </w:p>
    <w:p w14:paraId="3BFA54D1" w14:textId="77777777" w:rsidR="00E82314" w:rsidRPr="00665C67" w:rsidRDefault="00E82314" w:rsidP="00290615">
      <w:pPr>
        <w:spacing w:after="120" w:line="240" w:lineRule="auto"/>
        <w:ind w:firstLine="709"/>
        <w:jc w:val="both"/>
        <w:rPr>
          <w:rFonts w:ascii="Verdana" w:hAnsi="Verdana"/>
          <w:sz w:val="20"/>
          <w:szCs w:val="20"/>
        </w:rPr>
      </w:pPr>
      <w:r>
        <w:rPr>
          <w:rFonts w:ascii="Verdana" w:hAnsi="Verdana"/>
          <w:b/>
          <w:sz w:val="20"/>
          <w:szCs w:val="20"/>
        </w:rPr>
        <w:t>Apelovat na p</w:t>
      </w:r>
      <w:r w:rsidRPr="00665C67">
        <w:rPr>
          <w:rFonts w:ascii="Verdana" w:hAnsi="Verdana"/>
          <w:b/>
          <w:sz w:val="20"/>
          <w:szCs w:val="20"/>
        </w:rPr>
        <w:t>oskyt</w:t>
      </w:r>
      <w:r>
        <w:rPr>
          <w:rFonts w:ascii="Verdana" w:hAnsi="Verdana"/>
          <w:b/>
          <w:sz w:val="20"/>
          <w:szCs w:val="20"/>
        </w:rPr>
        <w:t>ování a rozvoj</w:t>
      </w:r>
      <w:r w:rsidRPr="00665C67">
        <w:rPr>
          <w:rFonts w:ascii="Verdana" w:hAnsi="Verdana"/>
          <w:b/>
          <w:sz w:val="20"/>
          <w:szCs w:val="20"/>
        </w:rPr>
        <w:t xml:space="preserve"> odpovídající</w:t>
      </w:r>
      <w:r w:rsidR="00290615">
        <w:rPr>
          <w:rFonts w:ascii="Verdana" w:hAnsi="Verdana"/>
          <w:b/>
          <w:sz w:val="20"/>
          <w:szCs w:val="20"/>
        </w:rPr>
        <w:t xml:space="preserve"> </w:t>
      </w:r>
      <w:r w:rsidRPr="00665C67">
        <w:rPr>
          <w:rFonts w:ascii="Verdana" w:hAnsi="Verdana"/>
          <w:b/>
          <w:sz w:val="20"/>
          <w:szCs w:val="20"/>
        </w:rPr>
        <w:t>systémov</w:t>
      </w:r>
      <w:r>
        <w:rPr>
          <w:rFonts w:ascii="Verdana" w:hAnsi="Verdana"/>
          <w:b/>
          <w:sz w:val="20"/>
          <w:szCs w:val="20"/>
        </w:rPr>
        <w:t>é</w:t>
      </w:r>
      <w:r w:rsidRPr="004C04FE">
        <w:rPr>
          <w:rFonts w:ascii="Verdana" w:hAnsi="Verdana"/>
          <w:sz w:val="20"/>
          <w:szCs w:val="20"/>
        </w:rPr>
        <w:t xml:space="preserve"> </w:t>
      </w:r>
      <w:r w:rsidRPr="00665C67">
        <w:rPr>
          <w:rFonts w:ascii="Verdana" w:hAnsi="Verdana"/>
          <w:b/>
          <w:sz w:val="20"/>
          <w:szCs w:val="20"/>
        </w:rPr>
        <w:t>podpor</w:t>
      </w:r>
      <w:r>
        <w:rPr>
          <w:rFonts w:ascii="Verdana" w:hAnsi="Verdana"/>
          <w:b/>
          <w:sz w:val="20"/>
          <w:szCs w:val="20"/>
        </w:rPr>
        <w:t>y</w:t>
      </w:r>
      <w:r w:rsidRPr="00665C67">
        <w:rPr>
          <w:rFonts w:ascii="Verdana" w:hAnsi="Verdana"/>
          <w:b/>
          <w:sz w:val="20"/>
          <w:szCs w:val="20"/>
        </w:rPr>
        <w:t xml:space="preserve"> </w:t>
      </w:r>
      <w:r>
        <w:rPr>
          <w:rFonts w:ascii="Verdana" w:hAnsi="Verdana"/>
          <w:b/>
          <w:sz w:val="20"/>
          <w:szCs w:val="20"/>
        </w:rPr>
        <w:t xml:space="preserve">komunikačních toků </w:t>
      </w:r>
      <w:r w:rsidRPr="004C04FE">
        <w:rPr>
          <w:rFonts w:ascii="Verdana" w:hAnsi="Verdana"/>
          <w:sz w:val="20"/>
          <w:szCs w:val="20"/>
        </w:rPr>
        <w:t xml:space="preserve">(např. metodickou, personální, </w:t>
      </w:r>
      <w:r>
        <w:rPr>
          <w:rFonts w:ascii="Verdana" w:hAnsi="Verdana"/>
          <w:sz w:val="20"/>
          <w:szCs w:val="20"/>
        </w:rPr>
        <w:t>organizační</w:t>
      </w:r>
      <w:r w:rsidRPr="004C04FE">
        <w:rPr>
          <w:rFonts w:ascii="Verdana" w:hAnsi="Verdana"/>
          <w:sz w:val="20"/>
          <w:szCs w:val="20"/>
        </w:rPr>
        <w:t xml:space="preserve"> či softwarovou</w:t>
      </w:r>
      <w:r>
        <w:rPr>
          <w:rFonts w:ascii="Verdana" w:hAnsi="Verdana"/>
          <w:sz w:val="20"/>
          <w:szCs w:val="20"/>
        </w:rPr>
        <w:t xml:space="preserve"> formou</w:t>
      </w:r>
      <w:r w:rsidRPr="004C04FE">
        <w:rPr>
          <w:rFonts w:ascii="Verdana" w:hAnsi="Verdana"/>
          <w:sz w:val="20"/>
          <w:szCs w:val="20"/>
        </w:rPr>
        <w:t>)</w:t>
      </w:r>
      <w:r w:rsidRPr="00665C67">
        <w:rPr>
          <w:rFonts w:ascii="Verdana" w:hAnsi="Verdana"/>
          <w:b/>
          <w:sz w:val="20"/>
          <w:szCs w:val="20"/>
        </w:rPr>
        <w:t xml:space="preserve"> pracovníkům státních orgánů vyřizující žádosti o vydání, prodloužení nebo změnu zaměstnanecké karty tak, aby při výkonu těchto agend v rámci zákonem daných možností postupovali více v součinnosti se</w:t>
      </w:r>
      <w:r w:rsidR="00290615">
        <w:rPr>
          <w:rFonts w:ascii="Verdana" w:hAnsi="Verdana"/>
          <w:b/>
          <w:sz w:val="20"/>
          <w:szCs w:val="20"/>
        </w:rPr>
        <w:t xml:space="preserve"> </w:t>
      </w:r>
      <w:r w:rsidRPr="00665C67">
        <w:rPr>
          <w:rFonts w:ascii="Verdana" w:hAnsi="Verdana"/>
          <w:b/>
          <w:sz w:val="20"/>
          <w:szCs w:val="20"/>
        </w:rPr>
        <w:t>zaměstnavateli zapojenými do Programu.</w:t>
      </w:r>
      <w:r w:rsidRPr="00665C67">
        <w:rPr>
          <w:rFonts w:ascii="Verdana" w:hAnsi="Verdana"/>
          <w:sz w:val="20"/>
          <w:szCs w:val="20"/>
        </w:rPr>
        <w:t xml:space="preserve"> Zaměstnavatelé zapojení do Programu se již nyní snaží v tomto směru s orgány veřejné správy co nejvíce spolupracovat, a to včetně poskytování podpory svým zahraničním zaměstnancům při jednáních s institucemi veřejné správy. Tento přístup zaměstnavatelů a jejich vzájemná spolupráce s institucemi veřejné správy (tam, kde k ní dochází) přispívá k usnadnění, zpřehlednění a rychlejšímu vyřízení žádostí týkajících se zaměstnaneckých karet. Naopak v oblastech, kde není dostatečná součinnost veřejných institucí se zaměstnavateli, provázely vyřizování žádostí některé komplikace, které se mohly týkat zaměstnavatelů i zahraničních pracovníků.</w:t>
      </w:r>
    </w:p>
    <w:p w14:paraId="0D94B444" w14:textId="77777777" w:rsidR="00E82314" w:rsidRPr="0015748F" w:rsidRDefault="00E82314" w:rsidP="00290615">
      <w:pPr>
        <w:spacing w:after="120" w:line="240" w:lineRule="auto"/>
        <w:ind w:firstLine="709"/>
        <w:jc w:val="both"/>
        <w:rPr>
          <w:rFonts w:ascii="Verdana" w:hAnsi="Verdana"/>
          <w:sz w:val="20"/>
          <w:szCs w:val="20"/>
        </w:rPr>
      </w:pPr>
      <w:r w:rsidRPr="00665C67">
        <w:rPr>
          <w:rFonts w:ascii="Verdana" w:hAnsi="Verdana"/>
          <w:sz w:val="20"/>
          <w:szCs w:val="20"/>
        </w:rPr>
        <w:t>Dále by bylo vhodné</w:t>
      </w:r>
      <w:r w:rsidRPr="0015748F">
        <w:rPr>
          <w:rFonts w:ascii="Verdana" w:hAnsi="Verdana"/>
          <w:b/>
          <w:sz w:val="20"/>
          <w:szCs w:val="20"/>
        </w:rPr>
        <w:t xml:space="preserve"> </w:t>
      </w:r>
      <w:r>
        <w:rPr>
          <w:rFonts w:ascii="Verdana" w:hAnsi="Verdana"/>
          <w:b/>
          <w:sz w:val="20"/>
          <w:szCs w:val="20"/>
        </w:rPr>
        <w:t>přispět k j</w:t>
      </w:r>
      <w:r w:rsidRPr="0015748F">
        <w:rPr>
          <w:rFonts w:ascii="Verdana" w:hAnsi="Verdana"/>
          <w:b/>
          <w:sz w:val="20"/>
          <w:szCs w:val="20"/>
        </w:rPr>
        <w:t>ednoznačn</w:t>
      </w:r>
      <w:r>
        <w:rPr>
          <w:rFonts w:ascii="Verdana" w:hAnsi="Verdana"/>
          <w:b/>
          <w:sz w:val="20"/>
          <w:szCs w:val="20"/>
        </w:rPr>
        <w:t>é</w:t>
      </w:r>
      <w:r w:rsidRPr="0015748F">
        <w:rPr>
          <w:rFonts w:ascii="Verdana" w:hAnsi="Verdana"/>
          <w:b/>
          <w:sz w:val="20"/>
          <w:szCs w:val="20"/>
        </w:rPr>
        <w:t xml:space="preserve"> specifika</w:t>
      </w:r>
      <w:r>
        <w:rPr>
          <w:rFonts w:ascii="Verdana" w:hAnsi="Verdana"/>
          <w:b/>
          <w:sz w:val="20"/>
          <w:szCs w:val="20"/>
        </w:rPr>
        <w:t>ci</w:t>
      </w:r>
      <w:r w:rsidRPr="0015748F">
        <w:rPr>
          <w:rFonts w:ascii="Verdana" w:hAnsi="Verdana"/>
          <w:b/>
          <w:sz w:val="20"/>
          <w:szCs w:val="20"/>
        </w:rPr>
        <w:t xml:space="preserve"> okruh</w:t>
      </w:r>
      <w:r>
        <w:rPr>
          <w:rFonts w:ascii="Verdana" w:hAnsi="Verdana"/>
          <w:b/>
          <w:sz w:val="20"/>
          <w:szCs w:val="20"/>
        </w:rPr>
        <w:t>u</w:t>
      </w:r>
      <w:r w:rsidRPr="0015748F">
        <w:rPr>
          <w:rFonts w:ascii="Verdana" w:hAnsi="Verdana"/>
          <w:b/>
          <w:sz w:val="20"/>
          <w:szCs w:val="20"/>
        </w:rPr>
        <w:t xml:space="preserve"> </w:t>
      </w:r>
      <w:r>
        <w:rPr>
          <w:rFonts w:ascii="Verdana" w:hAnsi="Verdana"/>
          <w:b/>
          <w:sz w:val="20"/>
          <w:szCs w:val="20"/>
        </w:rPr>
        <w:t>pracovníků</w:t>
      </w:r>
      <w:r w:rsidRPr="0015748F">
        <w:rPr>
          <w:rFonts w:ascii="Verdana" w:hAnsi="Verdana"/>
          <w:b/>
          <w:sz w:val="20"/>
          <w:szCs w:val="20"/>
        </w:rPr>
        <w:t xml:space="preserve">, jichž se úprava </w:t>
      </w:r>
      <w:r>
        <w:rPr>
          <w:rFonts w:ascii="Verdana" w:hAnsi="Verdana"/>
          <w:b/>
          <w:sz w:val="20"/>
          <w:szCs w:val="20"/>
        </w:rPr>
        <w:t xml:space="preserve">ohledně zajištění minimálně 1,2násobku zaručené mzdy </w:t>
      </w:r>
      <w:r w:rsidRPr="0015748F">
        <w:rPr>
          <w:rFonts w:ascii="Verdana" w:hAnsi="Verdana"/>
          <w:b/>
          <w:sz w:val="20"/>
          <w:szCs w:val="20"/>
        </w:rPr>
        <w:t>týká a</w:t>
      </w:r>
      <w:r w:rsidR="00290615">
        <w:rPr>
          <w:rFonts w:ascii="Verdana" w:hAnsi="Verdana"/>
          <w:b/>
          <w:sz w:val="20"/>
          <w:szCs w:val="20"/>
        </w:rPr>
        <w:t> </w:t>
      </w:r>
      <w:r w:rsidRPr="0015748F">
        <w:rPr>
          <w:rFonts w:ascii="Verdana" w:hAnsi="Verdana"/>
          <w:b/>
          <w:sz w:val="20"/>
          <w:szCs w:val="20"/>
        </w:rPr>
        <w:t>tyto podmínky komunikovat napříč relevantními aktéry veřejné správy, tak i</w:t>
      </w:r>
      <w:r w:rsidR="00290615">
        <w:rPr>
          <w:rFonts w:ascii="Verdana" w:hAnsi="Verdana"/>
          <w:b/>
          <w:sz w:val="20"/>
          <w:szCs w:val="20"/>
        </w:rPr>
        <w:t> </w:t>
      </w:r>
      <w:r w:rsidRPr="0015748F">
        <w:rPr>
          <w:rFonts w:ascii="Verdana" w:hAnsi="Verdana"/>
          <w:b/>
          <w:sz w:val="20"/>
          <w:szCs w:val="20"/>
        </w:rPr>
        <w:t>směrem ke garantům Programu</w:t>
      </w:r>
      <w:r>
        <w:rPr>
          <w:rFonts w:ascii="Verdana" w:hAnsi="Verdana"/>
          <w:b/>
          <w:sz w:val="20"/>
          <w:szCs w:val="20"/>
        </w:rPr>
        <w:t xml:space="preserve"> a zaměstnavatelům</w:t>
      </w:r>
      <w:r w:rsidRPr="004C04FE">
        <w:rPr>
          <w:rFonts w:ascii="Verdana" w:hAnsi="Verdana"/>
          <w:sz w:val="20"/>
          <w:szCs w:val="20"/>
        </w:rPr>
        <w:t>.</w:t>
      </w:r>
      <w:r w:rsidRPr="0015748F">
        <w:rPr>
          <w:rFonts w:ascii="Verdana" w:hAnsi="Verdana"/>
          <w:sz w:val="20"/>
          <w:szCs w:val="20"/>
        </w:rPr>
        <w:t xml:space="preserve"> Ukázalo se</w:t>
      </w:r>
      <w:r>
        <w:rPr>
          <w:rFonts w:ascii="Verdana" w:hAnsi="Verdana"/>
          <w:sz w:val="20"/>
          <w:szCs w:val="20"/>
        </w:rPr>
        <w:t xml:space="preserve"> totiž</w:t>
      </w:r>
      <w:r w:rsidRPr="0015748F">
        <w:rPr>
          <w:rFonts w:ascii="Verdana" w:hAnsi="Verdana"/>
          <w:sz w:val="20"/>
          <w:szCs w:val="20"/>
        </w:rPr>
        <w:t>, že nejasnosti zaměstnavatelů ohledně okruhu osob, jichž se tento požadavek týká, jsou jedním z faktorů vedoucích ke ztrátě zájmu některých zaměstnavatelů o účast v Programu.</w:t>
      </w:r>
    </w:p>
    <w:p w14:paraId="1CD43C1E" w14:textId="77777777" w:rsidR="00E82314" w:rsidRPr="004C04FE" w:rsidRDefault="00E82314" w:rsidP="00290615">
      <w:pPr>
        <w:spacing w:after="120" w:line="240" w:lineRule="auto"/>
        <w:ind w:firstLine="709"/>
        <w:jc w:val="both"/>
        <w:rPr>
          <w:rFonts w:ascii="Verdana" w:hAnsi="Verdana"/>
          <w:sz w:val="20"/>
          <w:szCs w:val="20"/>
        </w:rPr>
      </w:pPr>
      <w:r w:rsidRPr="004C04FE">
        <w:rPr>
          <w:rFonts w:ascii="Verdana" w:hAnsi="Verdana"/>
          <w:b/>
          <w:sz w:val="20"/>
          <w:szCs w:val="20"/>
        </w:rPr>
        <w:t>Zvážit úpravu</w:t>
      </w:r>
      <w:r>
        <w:rPr>
          <w:rFonts w:ascii="Verdana" w:hAnsi="Verdana"/>
          <w:b/>
          <w:sz w:val="20"/>
          <w:szCs w:val="20"/>
        </w:rPr>
        <w:t xml:space="preserve"> </w:t>
      </w:r>
      <w:r w:rsidRPr="004C04FE">
        <w:rPr>
          <w:rFonts w:ascii="Verdana" w:hAnsi="Verdana"/>
          <w:b/>
          <w:sz w:val="20"/>
          <w:szCs w:val="20"/>
        </w:rPr>
        <w:t>požadavk</w:t>
      </w:r>
      <w:r>
        <w:rPr>
          <w:rFonts w:ascii="Verdana" w:hAnsi="Verdana"/>
          <w:b/>
          <w:sz w:val="20"/>
          <w:szCs w:val="20"/>
        </w:rPr>
        <w:t>u</w:t>
      </w:r>
      <w:r w:rsidRPr="004C04FE">
        <w:rPr>
          <w:rFonts w:ascii="Verdana" w:hAnsi="Verdana"/>
          <w:b/>
          <w:sz w:val="20"/>
          <w:szCs w:val="20"/>
        </w:rPr>
        <w:t>, aby byla zaměstnanecká karta vázána úzce na místo pobytu cizince</w:t>
      </w:r>
      <w:r>
        <w:rPr>
          <w:rFonts w:ascii="Verdana" w:hAnsi="Verdana"/>
          <w:b/>
          <w:sz w:val="20"/>
          <w:szCs w:val="20"/>
        </w:rPr>
        <w:t>, včetně specifikace rizik spojených s touto případnou změnou v praxi</w:t>
      </w:r>
      <w:r w:rsidRPr="006A0585">
        <w:rPr>
          <w:rFonts w:ascii="Verdana" w:hAnsi="Verdana"/>
          <w:sz w:val="20"/>
          <w:szCs w:val="20"/>
        </w:rPr>
        <w:t xml:space="preserve">. </w:t>
      </w:r>
      <w:r w:rsidRPr="004C04FE">
        <w:rPr>
          <w:rFonts w:ascii="Verdana" w:hAnsi="Verdana"/>
          <w:sz w:val="20"/>
          <w:szCs w:val="20"/>
        </w:rPr>
        <w:t>Tento požadavek značně ztěžuje možnosti využívání zaměstnanců se zaměstnaneckou kartou mezi zaměstnavatelů s celorepublikovou působností, jejichž místo výkonu práce je odvislé od jejich zakázek (především sektor stavebnictví). Podání žádosti o změnu zaměstnanecké karty se ukazuje v tomto směru jako nevyhovující a také značně nepružná možnost řešení této situace.</w:t>
      </w:r>
    </w:p>
    <w:p w14:paraId="15131335" w14:textId="77777777" w:rsidR="00E82314" w:rsidRPr="006A0585" w:rsidRDefault="00E82314" w:rsidP="00290615">
      <w:pPr>
        <w:spacing w:after="120" w:line="240" w:lineRule="auto"/>
        <w:ind w:firstLine="709"/>
        <w:jc w:val="both"/>
        <w:rPr>
          <w:rFonts w:ascii="Verdana" w:hAnsi="Verdana"/>
          <w:sz w:val="20"/>
          <w:szCs w:val="20"/>
        </w:rPr>
      </w:pPr>
      <w:r w:rsidRPr="006A0585">
        <w:rPr>
          <w:rFonts w:ascii="Verdana" w:hAnsi="Verdana"/>
          <w:b/>
          <w:sz w:val="20"/>
          <w:szCs w:val="20"/>
        </w:rPr>
        <w:t>Zvážit úpravu požadavků týkajících se zajištění ubytování pro pracovníky se zaměstnaneckou kartou</w:t>
      </w:r>
      <w:r>
        <w:rPr>
          <w:rFonts w:ascii="Verdana" w:hAnsi="Verdana"/>
          <w:b/>
          <w:sz w:val="20"/>
          <w:szCs w:val="20"/>
        </w:rPr>
        <w:t>, včetně specifikace rizik spojených s touto případnou změnou v praxi</w:t>
      </w:r>
      <w:r w:rsidRPr="005B5384">
        <w:rPr>
          <w:rFonts w:ascii="Verdana" w:hAnsi="Verdana"/>
          <w:sz w:val="20"/>
          <w:szCs w:val="20"/>
        </w:rPr>
        <w:t>.</w:t>
      </w:r>
      <w:r w:rsidRPr="006A0585">
        <w:rPr>
          <w:rFonts w:ascii="Verdana" w:hAnsi="Verdana"/>
          <w:sz w:val="20"/>
          <w:szCs w:val="20"/>
        </w:rPr>
        <w:t xml:space="preserve"> Zaměstnavatelé působící v oblasti dopravy osob nebo přepravy zboží, jichž se tato povinnost týká především, mají povinnost zajistit ubytování nejen pro všechny své zaměstnance, ale ubytování zajišťují i pracovníkům, jejichž žádost o zaměstnaneckou kartu je v řízení. To znamená, že v současnosti musí zaměstnavatelé plnit povinnost zajištění ubytování velmi formalisticky a současně s tím jsou spojeny nemalé náklady (vynaložené přitom de facto neúčelně), fakticky ale je potřebné, aby byl zaměstnavatel schopen pracovníkovi se zaměstnaneckou kartou ubytování zajistit počínaje dobou vydání karty tomuto žadateli.</w:t>
      </w:r>
    </w:p>
    <w:p w14:paraId="17D49699" w14:textId="77777777" w:rsidR="00E82314" w:rsidRDefault="00E82314" w:rsidP="00290615">
      <w:pPr>
        <w:spacing w:after="120" w:line="240" w:lineRule="auto"/>
        <w:ind w:firstLine="709"/>
        <w:jc w:val="both"/>
        <w:rPr>
          <w:rFonts w:ascii="Verdana" w:hAnsi="Verdana"/>
          <w:sz w:val="20"/>
          <w:szCs w:val="20"/>
        </w:rPr>
      </w:pPr>
      <w:r w:rsidRPr="004744F6">
        <w:rPr>
          <w:rFonts w:ascii="Verdana" w:hAnsi="Verdana"/>
          <w:b/>
          <w:sz w:val="20"/>
          <w:szCs w:val="20"/>
        </w:rPr>
        <w:lastRenderedPageBreak/>
        <w:t>Podpořit aktivity zaměstnavatelů v</w:t>
      </w:r>
      <w:r w:rsidR="00290615">
        <w:rPr>
          <w:rFonts w:ascii="Verdana" w:hAnsi="Verdana"/>
          <w:b/>
          <w:sz w:val="20"/>
          <w:szCs w:val="20"/>
        </w:rPr>
        <w:t> </w:t>
      </w:r>
      <w:r w:rsidRPr="004744F6">
        <w:rPr>
          <w:rFonts w:ascii="Verdana" w:hAnsi="Verdana"/>
          <w:b/>
          <w:sz w:val="20"/>
          <w:szCs w:val="20"/>
        </w:rPr>
        <w:t>podpoře</w:t>
      </w:r>
      <w:r w:rsidR="00290615">
        <w:rPr>
          <w:rFonts w:ascii="Verdana" w:hAnsi="Verdana"/>
          <w:b/>
          <w:sz w:val="20"/>
          <w:szCs w:val="20"/>
        </w:rPr>
        <w:t xml:space="preserve"> </w:t>
      </w:r>
      <w:r w:rsidRPr="004744F6">
        <w:rPr>
          <w:rFonts w:ascii="Verdana" w:hAnsi="Verdana"/>
          <w:b/>
          <w:sz w:val="20"/>
          <w:szCs w:val="20"/>
        </w:rPr>
        <w:t>rozvoje jazykových kompetencí zahraničních pracovníků včetně odborné terminologie</w:t>
      </w:r>
      <w:r>
        <w:rPr>
          <w:rFonts w:ascii="Verdana" w:hAnsi="Verdana"/>
          <w:sz w:val="20"/>
          <w:szCs w:val="20"/>
        </w:rPr>
        <w:t>, a to nejen lepší informovaností o jazykových kurzech poskytovaných centry na podporu integrace cizinců a neziskových organizací, popř. ze strany dalších subjektů.</w:t>
      </w:r>
    </w:p>
    <w:p w14:paraId="51A223DA" w14:textId="77777777" w:rsidR="00E82314" w:rsidRDefault="00E82314" w:rsidP="00290615">
      <w:pPr>
        <w:spacing w:after="120" w:line="240" w:lineRule="auto"/>
        <w:ind w:firstLine="709"/>
        <w:jc w:val="both"/>
        <w:rPr>
          <w:rFonts w:ascii="Verdana" w:hAnsi="Verdana"/>
          <w:sz w:val="20"/>
          <w:szCs w:val="20"/>
        </w:rPr>
      </w:pPr>
      <w:r>
        <w:rPr>
          <w:rFonts w:ascii="Verdana" w:hAnsi="Verdana"/>
          <w:sz w:val="20"/>
          <w:szCs w:val="20"/>
        </w:rPr>
        <w:t xml:space="preserve">Podpořit </w:t>
      </w:r>
      <w:r w:rsidRPr="004744F6">
        <w:rPr>
          <w:rFonts w:ascii="Verdana" w:hAnsi="Verdana"/>
          <w:b/>
          <w:sz w:val="20"/>
          <w:szCs w:val="20"/>
        </w:rPr>
        <w:t>informovanost zaměstnavatelů o činnosti Center na podporu integrace cizinců a dalších integračních center</w:t>
      </w:r>
      <w:r>
        <w:rPr>
          <w:rFonts w:ascii="Verdana" w:hAnsi="Verdana"/>
          <w:sz w:val="20"/>
          <w:szCs w:val="20"/>
        </w:rPr>
        <w:t xml:space="preserve"> v krajích České republiky.</w:t>
      </w:r>
    </w:p>
    <w:p w14:paraId="54464BD8" w14:textId="77777777" w:rsidR="00E82314" w:rsidRPr="004925FE" w:rsidRDefault="00E82314" w:rsidP="00290615">
      <w:pPr>
        <w:spacing w:after="120" w:line="240" w:lineRule="auto"/>
        <w:ind w:firstLine="709"/>
        <w:jc w:val="both"/>
        <w:rPr>
          <w:rFonts w:ascii="Verdana" w:hAnsi="Verdana"/>
          <w:sz w:val="20"/>
          <w:szCs w:val="20"/>
        </w:rPr>
      </w:pPr>
      <w:r>
        <w:rPr>
          <w:rFonts w:ascii="Verdana" w:hAnsi="Verdana"/>
          <w:sz w:val="20"/>
          <w:szCs w:val="20"/>
        </w:rPr>
        <w:t xml:space="preserve">Kromě výše uvedených doporučení je věcí nevyhnutelnou, aby KZPS ČR v roli významného zástupce zaměstnavatelů v ČR důrazně upozorňovalo </w:t>
      </w:r>
      <w:r w:rsidRPr="00973F96">
        <w:rPr>
          <w:rFonts w:ascii="Verdana" w:hAnsi="Verdana"/>
          <w:b/>
          <w:sz w:val="20"/>
          <w:szCs w:val="20"/>
        </w:rPr>
        <w:t>na příčiny a důsledky současného nesouladu českého vzdělávacího systému a potřeb českého trhu práce</w:t>
      </w:r>
      <w:r>
        <w:rPr>
          <w:rFonts w:ascii="Verdana" w:hAnsi="Verdana"/>
          <w:sz w:val="20"/>
          <w:szCs w:val="20"/>
        </w:rPr>
        <w:t>, což negativně dopadá zejména na oblast učňovského středoškolského vzdělávání, s čímž kromě mnoha dalších skutečností souvisí také přetrvávající pokřivené vnímání hodnoty (fyzicky náročné) práce.</w:t>
      </w:r>
    </w:p>
    <w:p w14:paraId="27D87BA8" w14:textId="77777777" w:rsidR="00D47ECD" w:rsidRDefault="00D47ECD">
      <w:pPr>
        <w:rPr>
          <w:rFonts w:ascii="Verdana" w:hAnsi="Verdana"/>
          <w:b/>
        </w:rPr>
      </w:pPr>
      <w:r>
        <w:rPr>
          <w:rFonts w:ascii="Verdana" w:hAnsi="Verdana"/>
          <w:b/>
        </w:rPr>
        <w:br w:type="page"/>
      </w:r>
    </w:p>
    <w:p w14:paraId="370C9BDF" w14:textId="77777777" w:rsidR="001A0AFA" w:rsidRPr="00D47ECD" w:rsidRDefault="001A0AFA" w:rsidP="00D47ECD">
      <w:pPr>
        <w:keepNext/>
        <w:spacing w:after="480" w:line="240" w:lineRule="auto"/>
        <w:jc w:val="both"/>
        <w:outlineLvl w:val="0"/>
        <w:rPr>
          <w:rFonts w:ascii="Verdana" w:hAnsi="Verdana"/>
          <w:b/>
          <w:sz w:val="32"/>
          <w:szCs w:val="32"/>
        </w:rPr>
      </w:pPr>
      <w:bookmarkStart w:id="93" w:name="_Toc58932510"/>
      <w:r w:rsidRPr="00D47ECD">
        <w:rPr>
          <w:rFonts w:ascii="Verdana" w:hAnsi="Verdana"/>
          <w:b/>
          <w:sz w:val="32"/>
          <w:szCs w:val="32"/>
        </w:rPr>
        <w:lastRenderedPageBreak/>
        <w:t>Literatura a internetové zdroje</w:t>
      </w:r>
      <w:bookmarkEnd w:id="93"/>
      <w:r w:rsidRPr="00D47ECD">
        <w:rPr>
          <w:rFonts w:ascii="Verdana" w:hAnsi="Verdana"/>
          <w:b/>
          <w:sz w:val="32"/>
          <w:szCs w:val="32"/>
        </w:rPr>
        <w:t xml:space="preserve"> </w:t>
      </w:r>
    </w:p>
    <w:p w14:paraId="79C48A8E" w14:textId="77777777" w:rsidR="001A0AFA" w:rsidRPr="00D47ECD" w:rsidRDefault="001A0AFA" w:rsidP="00D47ECD">
      <w:pPr>
        <w:spacing w:after="120" w:line="240" w:lineRule="auto"/>
        <w:jc w:val="both"/>
        <w:rPr>
          <w:rFonts w:ascii="Verdana" w:hAnsi="Verdana"/>
          <w:sz w:val="20"/>
          <w:szCs w:val="20"/>
        </w:rPr>
      </w:pPr>
      <w:r w:rsidRPr="00D47ECD">
        <w:rPr>
          <w:rFonts w:ascii="Verdana" w:hAnsi="Verdana"/>
          <w:sz w:val="20"/>
          <w:szCs w:val="20"/>
        </w:rPr>
        <w:t>CVVM, 20004: Spokojenost s prací a hodnocení pracovních vztahů – tisková zpráva eu41213. Centrum pro výzkum veřejného mínění. Sociologický ústav AV ČR. 13. prosince 2004</w:t>
      </w:r>
    </w:p>
    <w:p w14:paraId="040473E8" w14:textId="77777777" w:rsidR="00313621" w:rsidRPr="00D47ECD" w:rsidRDefault="00313621" w:rsidP="00D47ECD">
      <w:pPr>
        <w:spacing w:after="120" w:line="240" w:lineRule="auto"/>
        <w:jc w:val="both"/>
        <w:rPr>
          <w:rFonts w:ascii="Verdana" w:hAnsi="Verdana"/>
          <w:sz w:val="20"/>
          <w:szCs w:val="20"/>
        </w:rPr>
      </w:pPr>
      <w:proofErr w:type="spellStart"/>
      <w:r w:rsidRPr="00D47ECD">
        <w:rPr>
          <w:rFonts w:ascii="Verdana" w:hAnsi="Verdana"/>
          <w:sz w:val="20"/>
          <w:szCs w:val="20"/>
        </w:rPr>
        <w:t>Hendl</w:t>
      </w:r>
      <w:proofErr w:type="spellEnd"/>
      <w:r w:rsidRPr="00D47ECD">
        <w:rPr>
          <w:rFonts w:ascii="Verdana" w:hAnsi="Verdana"/>
          <w:sz w:val="20"/>
          <w:szCs w:val="20"/>
        </w:rPr>
        <w:t>, J. 1997. Metodologická triangulace v empirickém výzkumu. Čs. kinantropologie 1 (22, pp. 75-88. [online]. [cit. 15. 9. 2019].</w:t>
      </w:r>
      <w:r w:rsidR="0011411D" w:rsidRPr="00D47ECD">
        <w:rPr>
          <w:rFonts w:ascii="Verdana" w:hAnsi="Verdana"/>
          <w:sz w:val="20"/>
          <w:szCs w:val="20"/>
        </w:rPr>
        <w:t xml:space="preserve"> XXX</w:t>
      </w:r>
    </w:p>
    <w:p w14:paraId="39DF4ABF" w14:textId="77777777" w:rsidR="001A0AFA" w:rsidRPr="00D47ECD" w:rsidRDefault="001A0AFA" w:rsidP="00D47ECD">
      <w:pPr>
        <w:spacing w:after="120" w:line="240" w:lineRule="auto"/>
        <w:jc w:val="both"/>
        <w:rPr>
          <w:rFonts w:ascii="Verdana" w:hAnsi="Verdana"/>
          <w:sz w:val="20"/>
          <w:szCs w:val="20"/>
        </w:rPr>
      </w:pPr>
      <w:r w:rsidRPr="00D47ECD">
        <w:rPr>
          <w:rFonts w:ascii="Verdana" w:hAnsi="Verdana"/>
          <w:sz w:val="20"/>
          <w:szCs w:val="20"/>
        </w:rPr>
        <w:t xml:space="preserve">Program kvalifikovaný zaměstnanec </w:t>
      </w:r>
      <w:hyperlink r:id="rId23" w:history="1">
        <w:r w:rsidR="00D47ECD" w:rsidRPr="00D47ECD">
          <w:rPr>
            <w:rStyle w:val="Hypertextovodkaz"/>
            <w:rFonts w:ascii="Verdana" w:hAnsi="Verdana"/>
            <w:color w:val="auto"/>
            <w:sz w:val="20"/>
            <w:szCs w:val="20"/>
          </w:rPr>
          <w:t xml:space="preserve">https://www.mpo.cz/cz/zahranicni-obchod/ </w:t>
        </w:r>
        <w:proofErr w:type="spellStart"/>
        <w:r w:rsidR="00D47ECD" w:rsidRPr="00D47ECD">
          <w:rPr>
            <w:rStyle w:val="Hypertextovodkaz"/>
            <w:rFonts w:ascii="Verdana" w:hAnsi="Verdana"/>
            <w:color w:val="auto"/>
            <w:sz w:val="20"/>
            <w:szCs w:val="20"/>
          </w:rPr>
          <w:t>ekonomicka</w:t>
        </w:r>
        <w:proofErr w:type="spellEnd"/>
        <w:r w:rsidR="00D47ECD" w:rsidRPr="00D47ECD">
          <w:rPr>
            <w:rStyle w:val="Hypertextovodkaz"/>
            <w:rFonts w:ascii="Verdana" w:hAnsi="Verdana"/>
            <w:color w:val="auto"/>
            <w:sz w:val="20"/>
            <w:szCs w:val="20"/>
          </w:rPr>
          <w:t>-migrace/program-</w:t>
        </w:r>
        <w:proofErr w:type="spellStart"/>
        <w:r w:rsidR="00D47ECD" w:rsidRPr="00D47ECD">
          <w:rPr>
            <w:rStyle w:val="Hypertextovodkaz"/>
            <w:rFonts w:ascii="Verdana" w:hAnsi="Verdana"/>
            <w:color w:val="auto"/>
            <w:sz w:val="20"/>
            <w:szCs w:val="20"/>
          </w:rPr>
          <w:t>kvalifikovan</w:t>
        </w:r>
        <w:r w:rsidR="00D47ECD" w:rsidRPr="00D47ECD">
          <w:rPr>
            <w:rStyle w:val="Hypertextovodkaz"/>
            <w:rFonts w:ascii="Verdana" w:hAnsi="Verdana"/>
            <w:i/>
            <w:color w:val="auto"/>
            <w:sz w:val="20"/>
            <w:szCs w:val="20"/>
          </w:rPr>
          <w:t>y</w:t>
        </w:r>
        <w:proofErr w:type="spellEnd"/>
        <w:r w:rsidR="00D47ECD" w:rsidRPr="00D47ECD">
          <w:rPr>
            <w:rStyle w:val="Hypertextovodkaz"/>
            <w:rFonts w:ascii="Verdana" w:hAnsi="Verdana"/>
            <w:i/>
            <w:color w:val="auto"/>
            <w:sz w:val="20"/>
            <w:szCs w:val="20"/>
          </w:rPr>
          <w:t>-</w:t>
        </w:r>
        <w:proofErr w:type="spellStart"/>
        <w:r w:rsidR="00D47ECD" w:rsidRPr="00D47ECD">
          <w:rPr>
            <w:rStyle w:val="Hypertextovodkaz"/>
            <w:rFonts w:ascii="Verdana" w:hAnsi="Verdana"/>
            <w:i/>
            <w:color w:val="auto"/>
            <w:sz w:val="20"/>
            <w:szCs w:val="20"/>
          </w:rPr>
          <w:t>z</w:t>
        </w:r>
        <w:r w:rsidR="00D47ECD" w:rsidRPr="00D47ECD">
          <w:rPr>
            <w:rStyle w:val="Hypertextovodkaz"/>
            <w:rFonts w:ascii="Verdana" w:hAnsi="Verdana"/>
            <w:color w:val="auto"/>
            <w:sz w:val="20"/>
            <w:szCs w:val="20"/>
          </w:rPr>
          <w:t>amestnanec</w:t>
        </w:r>
        <w:proofErr w:type="spellEnd"/>
        <w:r w:rsidR="00D47ECD" w:rsidRPr="00D47ECD">
          <w:rPr>
            <w:rStyle w:val="Hypertextovodkaz"/>
            <w:rFonts w:ascii="Verdana" w:hAnsi="Verdana"/>
            <w:color w:val="auto"/>
            <w:sz w:val="20"/>
            <w:szCs w:val="20"/>
          </w:rPr>
          <w:t>--248247/</w:t>
        </w:r>
      </w:hyperlink>
      <w:r w:rsidRPr="00D47ECD">
        <w:rPr>
          <w:rFonts w:ascii="Verdana" w:hAnsi="Verdana"/>
          <w:sz w:val="20"/>
          <w:szCs w:val="20"/>
        </w:rPr>
        <w:t xml:space="preserve"> (</w:t>
      </w:r>
      <w:r w:rsidR="002204B4" w:rsidRPr="00D47ECD">
        <w:rPr>
          <w:rFonts w:ascii="Verdana" w:hAnsi="Verdana"/>
          <w:sz w:val="20"/>
          <w:szCs w:val="20"/>
        </w:rPr>
        <w:t xml:space="preserve">staženo </w:t>
      </w:r>
      <w:r w:rsidRPr="00D47ECD">
        <w:rPr>
          <w:rFonts w:ascii="Verdana" w:hAnsi="Verdana"/>
          <w:sz w:val="20"/>
          <w:szCs w:val="20"/>
        </w:rPr>
        <w:t>v průběhu realizace projektu rok 2020)</w:t>
      </w:r>
    </w:p>
    <w:p w14:paraId="46435575" w14:textId="77777777" w:rsidR="001A0AFA" w:rsidRPr="00D47ECD" w:rsidRDefault="001A0AFA" w:rsidP="00D47ECD">
      <w:pPr>
        <w:spacing w:after="120" w:line="240" w:lineRule="auto"/>
        <w:jc w:val="both"/>
        <w:rPr>
          <w:rFonts w:ascii="Verdana" w:hAnsi="Verdana"/>
          <w:sz w:val="20"/>
          <w:szCs w:val="20"/>
        </w:rPr>
      </w:pPr>
      <w:r w:rsidRPr="00D47ECD">
        <w:rPr>
          <w:rFonts w:ascii="Verdana" w:hAnsi="Verdana"/>
          <w:sz w:val="20"/>
          <w:szCs w:val="20"/>
        </w:rPr>
        <w:t>Blesková anketa HK ČR „Koronavirus a zaměstnávání cizinců“, Vyhodnocení 22. dubna 2020 – zapůjčený interní materiál HK ČR</w:t>
      </w:r>
    </w:p>
    <w:p w14:paraId="20323BB4" w14:textId="77777777" w:rsidR="001A0AFA" w:rsidRPr="00D47ECD" w:rsidRDefault="0070754D" w:rsidP="00D47ECD">
      <w:pPr>
        <w:spacing w:after="120" w:line="240" w:lineRule="auto"/>
        <w:jc w:val="both"/>
        <w:rPr>
          <w:rFonts w:ascii="Verdana" w:hAnsi="Verdana"/>
          <w:sz w:val="20"/>
          <w:szCs w:val="20"/>
        </w:rPr>
      </w:pPr>
      <w:hyperlink r:id="rId24" w:history="1">
        <w:r w:rsidR="001A0AFA" w:rsidRPr="00D47ECD">
          <w:rPr>
            <w:rStyle w:val="Hypertextovodkaz"/>
            <w:rFonts w:ascii="Verdana" w:hAnsi="Verdana"/>
            <w:color w:val="auto"/>
            <w:sz w:val="20"/>
            <w:szCs w:val="20"/>
          </w:rPr>
          <w:t>https://www.mvcr.cz/clanek/zamestnanecka-karta.aspx</w:t>
        </w:r>
      </w:hyperlink>
      <w:r w:rsidR="001A0AFA" w:rsidRPr="00D47ECD">
        <w:rPr>
          <w:rFonts w:ascii="Verdana" w:hAnsi="Verdana"/>
          <w:sz w:val="20"/>
          <w:szCs w:val="20"/>
        </w:rPr>
        <w:t xml:space="preserve"> (</w:t>
      </w:r>
      <w:r w:rsidR="007042D3" w:rsidRPr="00D47ECD">
        <w:rPr>
          <w:rFonts w:ascii="Verdana" w:hAnsi="Verdana"/>
          <w:sz w:val="20"/>
          <w:szCs w:val="20"/>
        </w:rPr>
        <w:t>staženo</w:t>
      </w:r>
      <w:r w:rsidR="001A0AFA" w:rsidRPr="00D47ECD">
        <w:rPr>
          <w:rFonts w:ascii="Verdana" w:hAnsi="Verdana"/>
          <w:sz w:val="20"/>
          <w:szCs w:val="20"/>
        </w:rPr>
        <w:t> </w:t>
      </w:r>
      <w:r w:rsidR="007042D3" w:rsidRPr="00D47ECD">
        <w:rPr>
          <w:rFonts w:ascii="Verdana" w:hAnsi="Verdana"/>
          <w:sz w:val="20"/>
          <w:szCs w:val="20"/>
        </w:rPr>
        <w:t>15. října</w:t>
      </w:r>
      <w:r w:rsidR="001A0AFA" w:rsidRPr="00D47ECD">
        <w:rPr>
          <w:rFonts w:ascii="Verdana" w:hAnsi="Verdana"/>
          <w:sz w:val="20"/>
          <w:szCs w:val="20"/>
        </w:rPr>
        <w:t xml:space="preserve"> 2020)</w:t>
      </w:r>
    </w:p>
    <w:p w14:paraId="422925D5" w14:textId="77777777" w:rsidR="007042D3" w:rsidRPr="00D47ECD" w:rsidRDefault="0070754D" w:rsidP="00D47ECD">
      <w:pPr>
        <w:spacing w:after="120" w:line="240" w:lineRule="auto"/>
        <w:jc w:val="both"/>
        <w:rPr>
          <w:rStyle w:val="Hypertextovodkaz"/>
          <w:color w:val="auto"/>
          <w:sz w:val="20"/>
          <w:szCs w:val="20"/>
        </w:rPr>
      </w:pPr>
      <w:hyperlink r:id="rId25" w:history="1">
        <w:r w:rsidR="007042D3" w:rsidRPr="00D47ECD">
          <w:rPr>
            <w:rStyle w:val="Hypertextovodkaz"/>
            <w:rFonts w:ascii="Verdana" w:hAnsi="Verdana"/>
            <w:color w:val="auto"/>
            <w:sz w:val="20"/>
            <w:szCs w:val="20"/>
          </w:rPr>
          <w:t>https://www.mpo.cz/cz/zahranicni-obchod/ekonomicka-migrace/ekonomicka-migrace-a-vladni-programy--221756/</w:t>
        </w:r>
      </w:hyperlink>
      <w:r w:rsidR="007042D3" w:rsidRPr="00D47ECD">
        <w:rPr>
          <w:rStyle w:val="Hypertextovodkaz"/>
          <w:rFonts w:ascii="Verdana" w:hAnsi="Verdana"/>
          <w:color w:val="auto"/>
          <w:sz w:val="20"/>
          <w:szCs w:val="20"/>
        </w:rPr>
        <w:t xml:space="preserve"> (staženo 15. října</w:t>
      </w:r>
      <w:r w:rsidR="00A14952" w:rsidRPr="00D47ECD">
        <w:rPr>
          <w:rStyle w:val="Hypertextovodkaz"/>
          <w:rFonts w:ascii="Verdana" w:hAnsi="Verdana"/>
          <w:color w:val="auto"/>
          <w:sz w:val="20"/>
          <w:szCs w:val="20"/>
        </w:rPr>
        <w:t xml:space="preserve"> 2020</w:t>
      </w:r>
      <w:r w:rsidR="007042D3" w:rsidRPr="00D47ECD">
        <w:rPr>
          <w:rStyle w:val="Hypertextovodkaz"/>
          <w:rFonts w:ascii="Verdana" w:hAnsi="Verdana"/>
          <w:color w:val="auto"/>
          <w:sz w:val="20"/>
          <w:szCs w:val="20"/>
        </w:rPr>
        <w:t>)</w:t>
      </w:r>
    </w:p>
    <w:p w14:paraId="3F9D341F" w14:textId="77777777" w:rsidR="00A86D7F" w:rsidRPr="00D47ECD" w:rsidRDefault="00C43F80" w:rsidP="00D47ECD">
      <w:pPr>
        <w:spacing w:after="120" w:line="240" w:lineRule="auto"/>
        <w:jc w:val="both"/>
        <w:rPr>
          <w:rStyle w:val="Hypertextovodkaz"/>
          <w:rFonts w:ascii="Verdana" w:hAnsi="Verdana"/>
          <w:color w:val="auto"/>
          <w:sz w:val="20"/>
          <w:szCs w:val="20"/>
        </w:rPr>
      </w:pPr>
      <w:r w:rsidRPr="00D47ECD">
        <w:rPr>
          <w:rStyle w:val="Hypertextovodkaz"/>
          <w:rFonts w:ascii="Verdana" w:hAnsi="Verdana"/>
          <w:color w:val="auto"/>
          <w:sz w:val="20"/>
          <w:szCs w:val="20"/>
        </w:rPr>
        <w:t>https://www.mpo.cz/cz/zahranicni-obchod/ekonomicka-migrace/program-vysoce-kvalifikovany-zamestnanec--248246/ (staženo 15. října</w:t>
      </w:r>
      <w:r w:rsidR="00A14952" w:rsidRPr="00D47ECD">
        <w:rPr>
          <w:rStyle w:val="Hypertextovodkaz"/>
          <w:rFonts w:ascii="Verdana" w:hAnsi="Verdana"/>
          <w:color w:val="auto"/>
          <w:sz w:val="20"/>
          <w:szCs w:val="20"/>
        </w:rPr>
        <w:t xml:space="preserve"> 2020</w:t>
      </w:r>
      <w:r w:rsidRPr="00D47ECD">
        <w:rPr>
          <w:rStyle w:val="Hypertextovodkaz"/>
          <w:rFonts w:ascii="Verdana" w:hAnsi="Verdana"/>
          <w:color w:val="auto"/>
          <w:sz w:val="20"/>
          <w:szCs w:val="20"/>
        </w:rPr>
        <w:t>)</w:t>
      </w:r>
    </w:p>
    <w:p w14:paraId="0CE557A4" w14:textId="77777777" w:rsidR="00031845" w:rsidRPr="00D47ECD" w:rsidRDefault="00031845" w:rsidP="00D47ECD">
      <w:pPr>
        <w:spacing w:after="120" w:line="240" w:lineRule="auto"/>
        <w:jc w:val="both"/>
        <w:rPr>
          <w:rStyle w:val="Hypertextovodkaz"/>
          <w:rFonts w:ascii="Verdana" w:hAnsi="Verdana"/>
          <w:color w:val="auto"/>
          <w:sz w:val="20"/>
          <w:szCs w:val="20"/>
        </w:rPr>
      </w:pPr>
      <w:r w:rsidRPr="00D47ECD">
        <w:rPr>
          <w:rStyle w:val="Hypertextovodkaz"/>
          <w:rFonts w:ascii="Verdana" w:hAnsi="Verdana"/>
          <w:color w:val="auto"/>
          <w:sz w:val="20"/>
          <w:szCs w:val="20"/>
        </w:rPr>
        <w:t>https://www.mpo.cz/cz/zahranicni-obchod/ekonomicka-migrace/program-klicovy-a-vedecky-personal--248245/ (staženo 15.</w:t>
      </w:r>
      <w:r w:rsidR="00A14952" w:rsidRPr="00D47ECD">
        <w:rPr>
          <w:rStyle w:val="Hypertextovodkaz"/>
          <w:rFonts w:ascii="Verdana" w:hAnsi="Verdana"/>
          <w:color w:val="auto"/>
          <w:sz w:val="20"/>
          <w:szCs w:val="20"/>
        </w:rPr>
        <w:t xml:space="preserve"> </w:t>
      </w:r>
      <w:r w:rsidRPr="00D47ECD">
        <w:rPr>
          <w:rStyle w:val="Hypertextovodkaz"/>
          <w:rFonts w:ascii="Verdana" w:hAnsi="Verdana"/>
          <w:color w:val="auto"/>
          <w:sz w:val="20"/>
          <w:szCs w:val="20"/>
        </w:rPr>
        <w:t>října</w:t>
      </w:r>
      <w:r w:rsidR="00A14952" w:rsidRPr="00D47ECD">
        <w:rPr>
          <w:rStyle w:val="Hypertextovodkaz"/>
          <w:rFonts w:ascii="Verdana" w:hAnsi="Verdana"/>
          <w:color w:val="auto"/>
          <w:sz w:val="20"/>
          <w:szCs w:val="20"/>
        </w:rPr>
        <w:t xml:space="preserve"> 2020</w:t>
      </w:r>
      <w:r w:rsidRPr="00D47ECD">
        <w:rPr>
          <w:rStyle w:val="Hypertextovodkaz"/>
          <w:rFonts w:ascii="Verdana" w:hAnsi="Verdana"/>
          <w:color w:val="auto"/>
          <w:sz w:val="20"/>
          <w:szCs w:val="20"/>
        </w:rPr>
        <w:t>)</w:t>
      </w:r>
    </w:p>
    <w:p w14:paraId="555FE1E7" w14:textId="77777777" w:rsidR="00A14952" w:rsidRPr="00D47ECD" w:rsidRDefault="0070754D" w:rsidP="00D47ECD">
      <w:pPr>
        <w:spacing w:after="120" w:line="240" w:lineRule="auto"/>
        <w:jc w:val="both"/>
        <w:rPr>
          <w:rStyle w:val="Hypertextovodkaz"/>
          <w:rFonts w:ascii="Verdana" w:hAnsi="Verdana"/>
          <w:color w:val="auto"/>
          <w:sz w:val="20"/>
          <w:szCs w:val="20"/>
        </w:rPr>
      </w:pPr>
      <w:hyperlink r:id="rId26" w:history="1">
        <w:r w:rsidR="00A14952" w:rsidRPr="00D47ECD">
          <w:rPr>
            <w:rStyle w:val="Hypertextovodkaz"/>
            <w:rFonts w:ascii="Verdana" w:hAnsi="Verdana"/>
            <w:color w:val="auto"/>
            <w:sz w:val="20"/>
            <w:szCs w:val="20"/>
          </w:rPr>
          <w:t>https://www.mpo.cz/cz/zahranicni-obchod/ekonomicka-migrace/nova-pravidla-pro-cestovani-z-duvodu-vykonu-ekonomicke-cinnosti-_-uvolneni-vstupu-pro-obcany-eu!--254218</w:t>
        </w:r>
      </w:hyperlink>
      <w:r w:rsidR="00A14952" w:rsidRPr="00D47ECD">
        <w:rPr>
          <w:rStyle w:val="Hypertextovodkaz"/>
          <w:rFonts w:ascii="Verdana" w:hAnsi="Verdana"/>
          <w:color w:val="auto"/>
          <w:sz w:val="20"/>
          <w:szCs w:val="20"/>
        </w:rPr>
        <w:t xml:space="preserve"> (staženo 3. listopadu 2020)</w:t>
      </w:r>
    </w:p>
    <w:p w14:paraId="5A6A4504" w14:textId="77777777" w:rsidR="002204B4" w:rsidRDefault="0070754D" w:rsidP="00D47ECD">
      <w:pPr>
        <w:spacing w:after="120" w:line="240" w:lineRule="auto"/>
        <w:jc w:val="both"/>
        <w:rPr>
          <w:rFonts w:ascii="Verdana" w:hAnsi="Verdana"/>
          <w:sz w:val="20"/>
          <w:szCs w:val="20"/>
        </w:rPr>
      </w:pPr>
      <w:hyperlink r:id="rId27" w:history="1">
        <w:r w:rsidR="002204B4" w:rsidRPr="00D47ECD">
          <w:rPr>
            <w:rStyle w:val="Hypertextovodkaz"/>
            <w:rFonts w:ascii="Verdana" w:hAnsi="Verdana"/>
            <w:color w:val="auto"/>
            <w:sz w:val="20"/>
            <w:szCs w:val="20"/>
          </w:rPr>
          <w:t>http://www.kzps.cz/obsah/807/zamestnavani-cizincu</w:t>
        </w:r>
      </w:hyperlink>
      <w:r w:rsidR="002204B4" w:rsidRPr="00D47ECD">
        <w:rPr>
          <w:rStyle w:val="Hypertextovodkaz"/>
          <w:rFonts w:ascii="Verdana" w:hAnsi="Verdana"/>
          <w:color w:val="auto"/>
          <w:sz w:val="20"/>
          <w:szCs w:val="20"/>
        </w:rPr>
        <w:t xml:space="preserve"> </w:t>
      </w:r>
      <w:r w:rsidR="002204B4" w:rsidRPr="00D47ECD">
        <w:rPr>
          <w:rFonts w:ascii="Verdana" w:hAnsi="Verdana"/>
          <w:sz w:val="20"/>
          <w:szCs w:val="20"/>
        </w:rPr>
        <w:t>(staženo v průběhu realizace projektu rok 2020)</w:t>
      </w:r>
    </w:p>
    <w:p w14:paraId="39E68C16" w14:textId="77777777" w:rsidR="001932CD" w:rsidRDefault="001932CD">
      <w:pPr>
        <w:rPr>
          <w:rStyle w:val="Hypertextovodkaz"/>
          <w:rFonts w:ascii="Verdana" w:hAnsi="Verdana"/>
          <w:color w:val="auto"/>
          <w:sz w:val="20"/>
          <w:szCs w:val="20"/>
        </w:rPr>
      </w:pPr>
      <w:r>
        <w:rPr>
          <w:rStyle w:val="Hypertextovodkaz"/>
          <w:rFonts w:ascii="Verdana" w:hAnsi="Verdana"/>
          <w:color w:val="auto"/>
          <w:sz w:val="20"/>
          <w:szCs w:val="20"/>
        </w:rPr>
        <w:br w:type="page"/>
      </w:r>
    </w:p>
    <w:p w14:paraId="5C98F577" w14:textId="77777777" w:rsidR="001932CD" w:rsidRPr="00290615" w:rsidRDefault="001932CD" w:rsidP="00290615">
      <w:pPr>
        <w:keepNext/>
        <w:spacing w:after="480" w:line="240" w:lineRule="auto"/>
        <w:outlineLvl w:val="0"/>
        <w:rPr>
          <w:rFonts w:ascii="Verdana" w:hAnsi="Verdana"/>
          <w:b/>
          <w:sz w:val="32"/>
          <w:szCs w:val="32"/>
        </w:rPr>
      </w:pPr>
      <w:bookmarkStart w:id="94" w:name="_Toc58932511"/>
      <w:r w:rsidRPr="00290615">
        <w:rPr>
          <w:rFonts w:ascii="Verdana" w:hAnsi="Verdana"/>
          <w:b/>
          <w:sz w:val="32"/>
          <w:szCs w:val="32"/>
        </w:rPr>
        <w:lastRenderedPageBreak/>
        <w:t>Příloha č. 1 Dotazník online šetření</w:t>
      </w:r>
      <w:bookmarkEnd w:id="94"/>
    </w:p>
    <w:p w14:paraId="730DCF63" w14:textId="77777777" w:rsidR="00633175" w:rsidRDefault="00633175" w:rsidP="00A67B78">
      <w:pPr>
        <w:keepNext/>
        <w:spacing w:after="0" w:line="240" w:lineRule="auto"/>
        <w:jc w:val="both"/>
        <w:rPr>
          <w:rFonts w:ascii="Verdana" w:hAnsi="Verdana"/>
          <w:b/>
          <w:sz w:val="32"/>
          <w:szCs w:val="32"/>
        </w:rPr>
      </w:pPr>
      <w:r w:rsidRPr="00633175">
        <w:rPr>
          <w:noProof/>
        </w:rPr>
        <w:drawing>
          <wp:inline distT="0" distB="0" distL="0" distR="0" wp14:anchorId="5086A1CB" wp14:editId="70DE68B0">
            <wp:extent cx="5572125" cy="6848475"/>
            <wp:effectExtent l="0" t="0" r="9525"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72125" cy="6848475"/>
                    </a:xfrm>
                    <a:prstGeom prst="rect">
                      <a:avLst/>
                    </a:prstGeom>
                  </pic:spPr>
                </pic:pic>
              </a:graphicData>
            </a:graphic>
          </wp:inline>
        </w:drawing>
      </w:r>
      <w:r w:rsidRPr="00633175">
        <w:rPr>
          <w:noProof/>
        </w:rPr>
        <w:drawing>
          <wp:inline distT="0" distB="0" distL="0" distR="0" wp14:anchorId="7C0EC880" wp14:editId="5E2ECA43">
            <wp:extent cx="5085714" cy="371429"/>
            <wp:effectExtent l="0" t="0" r="127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85714" cy="371429"/>
                    </a:xfrm>
                    <a:prstGeom prst="rect">
                      <a:avLst/>
                    </a:prstGeom>
                  </pic:spPr>
                </pic:pic>
              </a:graphicData>
            </a:graphic>
          </wp:inline>
        </w:drawing>
      </w:r>
    </w:p>
    <w:p w14:paraId="73D9FE26" w14:textId="77777777" w:rsidR="00633175" w:rsidRDefault="00633175" w:rsidP="00A67B78">
      <w:pPr>
        <w:keepNext/>
        <w:spacing w:after="0" w:line="240" w:lineRule="auto"/>
        <w:jc w:val="both"/>
        <w:rPr>
          <w:rFonts w:ascii="Verdana" w:hAnsi="Verdana"/>
          <w:b/>
          <w:sz w:val="32"/>
          <w:szCs w:val="32"/>
        </w:rPr>
      </w:pPr>
      <w:r w:rsidRPr="00633175">
        <w:rPr>
          <w:noProof/>
        </w:rPr>
        <w:drawing>
          <wp:inline distT="0" distB="0" distL="0" distR="0" wp14:anchorId="0533E947" wp14:editId="089F045F">
            <wp:extent cx="5334000" cy="1038225"/>
            <wp:effectExtent l="0" t="0" r="0"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8403"/>
                    <a:stretch/>
                  </pic:blipFill>
                  <pic:spPr bwMode="auto">
                    <a:xfrm>
                      <a:off x="0" y="0"/>
                      <a:ext cx="5334000" cy="1038225"/>
                    </a:xfrm>
                    <a:prstGeom prst="rect">
                      <a:avLst/>
                    </a:prstGeom>
                    <a:ln>
                      <a:noFill/>
                    </a:ln>
                    <a:extLst>
                      <a:ext uri="{53640926-AAD7-44D8-BBD7-CCE9431645EC}">
                        <a14:shadowObscured xmlns:a14="http://schemas.microsoft.com/office/drawing/2010/main"/>
                      </a:ext>
                    </a:extLst>
                  </pic:spPr>
                </pic:pic>
              </a:graphicData>
            </a:graphic>
          </wp:inline>
        </w:drawing>
      </w:r>
    </w:p>
    <w:p w14:paraId="0CF7FB4F" w14:textId="77777777" w:rsidR="00633175" w:rsidRDefault="00633175" w:rsidP="00A67B78">
      <w:pPr>
        <w:keepNext/>
        <w:spacing w:after="0" w:line="240" w:lineRule="auto"/>
        <w:jc w:val="both"/>
        <w:rPr>
          <w:rFonts w:ascii="Verdana" w:hAnsi="Verdana"/>
          <w:b/>
          <w:sz w:val="32"/>
          <w:szCs w:val="32"/>
        </w:rPr>
      </w:pPr>
      <w:r w:rsidRPr="00633175">
        <w:rPr>
          <w:noProof/>
        </w:rPr>
        <w:lastRenderedPageBreak/>
        <w:drawing>
          <wp:inline distT="0" distB="0" distL="0" distR="0" wp14:anchorId="140A9997" wp14:editId="6F451A15">
            <wp:extent cx="5476190" cy="5961905"/>
            <wp:effectExtent l="0" t="0" r="0" b="127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76190" cy="5961905"/>
                    </a:xfrm>
                    <a:prstGeom prst="rect">
                      <a:avLst/>
                    </a:prstGeom>
                  </pic:spPr>
                </pic:pic>
              </a:graphicData>
            </a:graphic>
          </wp:inline>
        </w:drawing>
      </w:r>
    </w:p>
    <w:p w14:paraId="2070B0C9" w14:textId="77777777" w:rsidR="00633175" w:rsidRDefault="00633175" w:rsidP="00A67B78">
      <w:pPr>
        <w:keepNext/>
        <w:spacing w:after="0" w:line="240" w:lineRule="auto"/>
        <w:jc w:val="both"/>
        <w:rPr>
          <w:rFonts w:ascii="Verdana" w:hAnsi="Verdana"/>
          <w:b/>
          <w:sz w:val="32"/>
          <w:szCs w:val="32"/>
        </w:rPr>
      </w:pPr>
      <w:r w:rsidRPr="00633175">
        <w:rPr>
          <w:noProof/>
        </w:rPr>
        <w:drawing>
          <wp:inline distT="0" distB="0" distL="0" distR="0" wp14:anchorId="24D30EBB" wp14:editId="36BAAB40">
            <wp:extent cx="2742565" cy="2457450"/>
            <wp:effectExtent l="0" t="0" r="63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51032"/>
                    <a:stretch/>
                  </pic:blipFill>
                  <pic:spPr bwMode="auto">
                    <a:xfrm>
                      <a:off x="0" y="0"/>
                      <a:ext cx="2742857" cy="2457712"/>
                    </a:xfrm>
                    <a:prstGeom prst="rect">
                      <a:avLst/>
                    </a:prstGeom>
                    <a:ln>
                      <a:noFill/>
                    </a:ln>
                    <a:extLst>
                      <a:ext uri="{53640926-AAD7-44D8-BBD7-CCE9431645EC}">
                        <a14:shadowObscured xmlns:a14="http://schemas.microsoft.com/office/drawing/2010/main"/>
                      </a:ext>
                    </a:extLst>
                  </pic:spPr>
                </pic:pic>
              </a:graphicData>
            </a:graphic>
          </wp:inline>
        </w:drawing>
      </w:r>
    </w:p>
    <w:p w14:paraId="1E3AD382" w14:textId="77777777" w:rsidR="00633175" w:rsidRDefault="00633175" w:rsidP="00A67B78">
      <w:pPr>
        <w:keepNext/>
        <w:spacing w:after="0" w:line="240" w:lineRule="auto"/>
        <w:jc w:val="both"/>
        <w:rPr>
          <w:rFonts w:ascii="Verdana" w:hAnsi="Verdana"/>
          <w:b/>
          <w:sz w:val="32"/>
          <w:szCs w:val="32"/>
        </w:rPr>
      </w:pPr>
      <w:r w:rsidRPr="00633175">
        <w:rPr>
          <w:noProof/>
        </w:rPr>
        <w:lastRenderedPageBreak/>
        <w:drawing>
          <wp:inline distT="0" distB="0" distL="0" distR="0" wp14:anchorId="386CF47C" wp14:editId="46EC03FA">
            <wp:extent cx="2742565" cy="2618214"/>
            <wp:effectExtent l="0" t="0" r="63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47829"/>
                    <a:stretch/>
                  </pic:blipFill>
                  <pic:spPr bwMode="auto">
                    <a:xfrm>
                      <a:off x="0" y="0"/>
                      <a:ext cx="2742857" cy="2618493"/>
                    </a:xfrm>
                    <a:prstGeom prst="rect">
                      <a:avLst/>
                    </a:prstGeom>
                    <a:ln>
                      <a:noFill/>
                    </a:ln>
                    <a:extLst>
                      <a:ext uri="{53640926-AAD7-44D8-BBD7-CCE9431645EC}">
                        <a14:shadowObscured xmlns:a14="http://schemas.microsoft.com/office/drawing/2010/main"/>
                      </a:ext>
                    </a:extLst>
                  </pic:spPr>
                </pic:pic>
              </a:graphicData>
            </a:graphic>
          </wp:inline>
        </w:drawing>
      </w:r>
    </w:p>
    <w:p w14:paraId="51D0D673" w14:textId="77777777" w:rsidR="00633175" w:rsidRDefault="00633175" w:rsidP="00A67B78">
      <w:pPr>
        <w:keepNext/>
        <w:spacing w:after="0" w:line="240" w:lineRule="auto"/>
        <w:jc w:val="both"/>
        <w:rPr>
          <w:rFonts w:ascii="Verdana" w:hAnsi="Verdana"/>
          <w:b/>
          <w:sz w:val="32"/>
          <w:szCs w:val="32"/>
        </w:rPr>
      </w:pPr>
      <w:r w:rsidRPr="00633175">
        <w:rPr>
          <w:noProof/>
        </w:rPr>
        <w:drawing>
          <wp:inline distT="0" distB="0" distL="0" distR="0" wp14:anchorId="6F72DDBD" wp14:editId="7A30AE29">
            <wp:extent cx="5618480" cy="2838450"/>
            <wp:effectExtent l="0" t="0" r="127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1951"/>
                    <a:stretch/>
                  </pic:blipFill>
                  <pic:spPr bwMode="auto">
                    <a:xfrm>
                      <a:off x="0" y="0"/>
                      <a:ext cx="5619048" cy="2838737"/>
                    </a:xfrm>
                    <a:prstGeom prst="rect">
                      <a:avLst/>
                    </a:prstGeom>
                    <a:ln>
                      <a:noFill/>
                    </a:ln>
                    <a:extLst>
                      <a:ext uri="{53640926-AAD7-44D8-BBD7-CCE9431645EC}">
                        <a14:shadowObscured xmlns:a14="http://schemas.microsoft.com/office/drawing/2010/main"/>
                      </a:ext>
                    </a:extLst>
                  </pic:spPr>
                </pic:pic>
              </a:graphicData>
            </a:graphic>
          </wp:inline>
        </w:drawing>
      </w:r>
      <w:r w:rsidRPr="00633175">
        <w:rPr>
          <w:noProof/>
        </w:rPr>
        <w:drawing>
          <wp:inline distT="0" distB="0" distL="0" distR="0" wp14:anchorId="4D2E2D4A" wp14:editId="427FEF1C">
            <wp:extent cx="5295238" cy="3076190"/>
            <wp:effectExtent l="0" t="0" r="127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95238" cy="3076190"/>
                    </a:xfrm>
                    <a:prstGeom prst="rect">
                      <a:avLst/>
                    </a:prstGeom>
                  </pic:spPr>
                </pic:pic>
              </a:graphicData>
            </a:graphic>
          </wp:inline>
        </w:drawing>
      </w:r>
    </w:p>
    <w:p w14:paraId="53BFEAC5" w14:textId="77777777" w:rsidR="00633175" w:rsidRDefault="00633175" w:rsidP="00A67B78">
      <w:pPr>
        <w:keepNext/>
        <w:spacing w:after="0" w:line="240" w:lineRule="auto"/>
        <w:jc w:val="both"/>
        <w:rPr>
          <w:rFonts w:ascii="Verdana" w:hAnsi="Verdana"/>
          <w:b/>
          <w:sz w:val="32"/>
          <w:szCs w:val="32"/>
        </w:rPr>
      </w:pPr>
    </w:p>
    <w:p w14:paraId="049E5E1D" w14:textId="77777777" w:rsidR="00633175" w:rsidRDefault="00633175" w:rsidP="00A67B78">
      <w:pPr>
        <w:keepNext/>
        <w:spacing w:after="0" w:line="240" w:lineRule="auto"/>
        <w:jc w:val="both"/>
        <w:rPr>
          <w:rFonts w:ascii="Verdana" w:hAnsi="Verdana"/>
          <w:b/>
          <w:sz w:val="32"/>
          <w:szCs w:val="32"/>
        </w:rPr>
      </w:pPr>
      <w:r w:rsidRPr="00633175">
        <w:rPr>
          <w:noProof/>
        </w:rPr>
        <w:lastRenderedPageBreak/>
        <w:drawing>
          <wp:inline distT="0" distB="0" distL="0" distR="0" wp14:anchorId="2042EB46" wp14:editId="79E16E1B">
            <wp:extent cx="5419048" cy="4333333"/>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19048" cy="4333333"/>
                    </a:xfrm>
                    <a:prstGeom prst="rect">
                      <a:avLst/>
                    </a:prstGeom>
                  </pic:spPr>
                </pic:pic>
              </a:graphicData>
            </a:graphic>
          </wp:inline>
        </w:drawing>
      </w:r>
    </w:p>
    <w:p w14:paraId="4A8D2A25" w14:textId="77777777" w:rsidR="00633175" w:rsidRDefault="00633175" w:rsidP="00A67B78">
      <w:pPr>
        <w:keepNext/>
        <w:spacing w:after="0" w:line="240" w:lineRule="auto"/>
        <w:jc w:val="both"/>
        <w:rPr>
          <w:rFonts w:ascii="Verdana" w:hAnsi="Verdana"/>
          <w:b/>
          <w:sz w:val="32"/>
          <w:szCs w:val="32"/>
        </w:rPr>
      </w:pPr>
    </w:p>
    <w:p w14:paraId="24969C58" w14:textId="77777777" w:rsidR="00633175" w:rsidRDefault="00633175" w:rsidP="00A67B78">
      <w:pPr>
        <w:keepNext/>
        <w:spacing w:after="0" w:line="240" w:lineRule="auto"/>
        <w:jc w:val="both"/>
        <w:rPr>
          <w:rFonts w:ascii="Verdana" w:hAnsi="Verdana"/>
          <w:b/>
          <w:sz w:val="32"/>
          <w:szCs w:val="32"/>
        </w:rPr>
      </w:pPr>
    </w:p>
    <w:p w14:paraId="40F899B6" w14:textId="77777777" w:rsidR="00633175" w:rsidRDefault="00633175" w:rsidP="00A67B78">
      <w:pPr>
        <w:keepNext/>
        <w:spacing w:after="0" w:line="240" w:lineRule="auto"/>
        <w:jc w:val="both"/>
        <w:rPr>
          <w:rFonts w:ascii="Verdana" w:hAnsi="Verdana"/>
          <w:b/>
          <w:sz w:val="32"/>
          <w:szCs w:val="32"/>
        </w:rPr>
      </w:pPr>
      <w:r w:rsidRPr="00633175">
        <w:rPr>
          <w:noProof/>
        </w:rPr>
        <w:drawing>
          <wp:inline distT="0" distB="0" distL="0" distR="0" wp14:anchorId="514924AD" wp14:editId="2E04C4DA">
            <wp:extent cx="5342857" cy="2609524"/>
            <wp:effectExtent l="0" t="0" r="0" b="63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42857" cy="2609524"/>
                    </a:xfrm>
                    <a:prstGeom prst="rect">
                      <a:avLst/>
                    </a:prstGeom>
                  </pic:spPr>
                </pic:pic>
              </a:graphicData>
            </a:graphic>
          </wp:inline>
        </w:drawing>
      </w:r>
    </w:p>
    <w:p w14:paraId="1C2DA85F" w14:textId="77777777" w:rsidR="00633175" w:rsidRDefault="00633175" w:rsidP="00A67B78">
      <w:pPr>
        <w:rPr>
          <w:rFonts w:ascii="Verdana" w:hAnsi="Verdana"/>
          <w:b/>
          <w:sz w:val="32"/>
          <w:szCs w:val="32"/>
        </w:rPr>
      </w:pPr>
      <w:r>
        <w:rPr>
          <w:rFonts w:ascii="Verdana" w:hAnsi="Verdana"/>
          <w:b/>
          <w:sz w:val="32"/>
          <w:szCs w:val="32"/>
        </w:rPr>
        <w:br w:type="page"/>
      </w:r>
    </w:p>
    <w:p w14:paraId="1EA10268" w14:textId="77777777" w:rsidR="00633175" w:rsidRDefault="00633175" w:rsidP="00A67B78">
      <w:pPr>
        <w:keepNext/>
        <w:spacing w:after="0" w:line="240" w:lineRule="auto"/>
        <w:jc w:val="both"/>
        <w:rPr>
          <w:rFonts w:ascii="Verdana" w:hAnsi="Verdana"/>
          <w:b/>
          <w:sz w:val="32"/>
          <w:szCs w:val="32"/>
        </w:rPr>
      </w:pPr>
      <w:r w:rsidRPr="00633175">
        <w:rPr>
          <w:noProof/>
        </w:rPr>
        <w:lastRenderedPageBreak/>
        <w:drawing>
          <wp:inline distT="0" distB="0" distL="0" distR="0" wp14:anchorId="26BAF20A" wp14:editId="6C0F070D">
            <wp:extent cx="5370801" cy="5162550"/>
            <wp:effectExtent l="0" t="0" r="190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1610"/>
                    <a:stretch/>
                  </pic:blipFill>
                  <pic:spPr bwMode="auto">
                    <a:xfrm>
                      <a:off x="0" y="0"/>
                      <a:ext cx="5371429" cy="5163154"/>
                    </a:xfrm>
                    <a:prstGeom prst="rect">
                      <a:avLst/>
                    </a:prstGeom>
                    <a:ln>
                      <a:noFill/>
                    </a:ln>
                    <a:extLst>
                      <a:ext uri="{53640926-AAD7-44D8-BBD7-CCE9431645EC}">
                        <a14:shadowObscured xmlns:a14="http://schemas.microsoft.com/office/drawing/2010/main"/>
                      </a:ext>
                    </a:extLst>
                  </pic:spPr>
                </pic:pic>
              </a:graphicData>
            </a:graphic>
          </wp:inline>
        </w:drawing>
      </w:r>
      <w:r w:rsidRPr="00633175">
        <w:rPr>
          <w:noProof/>
        </w:rPr>
        <w:drawing>
          <wp:inline distT="0" distB="0" distL="0" distR="0" wp14:anchorId="2A363D15" wp14:editId="78BE19CD">
            <wp:extent cx="5341786" cy="339090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941" b="11622"/>
                    <a:stretch/>
                  </pic:blipFill>
                  <pic:spPr bwMode="auto">
                    <a:xfrm>
                      <a:off x="0" y="0"/>
                      <a:ext cx="5342857" cy="3391580"/>
                    </a:xfrm>
                    <a:prstGeom prst="rect">
                      <a:avLst/>
                    </a:prstGeom>
                    <a:ln>
                      <a:noFill/>
                    </a:ln>
                    <a:extLst>
                      <a:ext uri="{53640926-AAD7-44D8-BBD7-CCE9431645EC}">
                        <a14:shadowObscured xmlns:a14="http://schemas.microsoft.com/office/drawing/2010/main"/>
                      </a:ext>
                    </a:extLst>
                  </pic:spPr>
                </pic:pic>
              </a:graphicData>
            </a:graphic>
          </wp:inline>
        </w:drawing>
      </w:r>
    </w:p>
    <w:p w14:paraId="21E6049C" w14:textId="77777777" w:rsidR="00633175" w:rsidRDefault="00633175" w:rsidP="00A67B78">
      <w:pPr>
        <w:keepNext/>
        <w:spacing w:after="0" w:line="240" w:lineRule="auto"/>
        <w:jc w:val="both"/>
        <w:rPr>
          <w:rFonts w:ascii="Verdana" w:hAnsi="Verdana"/>
          <w:b/>
          <w:sz w:val="32"/>
          <w:szCs w:val="32"/>
        </w:rPr>
      </w:pPr>
    </w:p>
    <w:p w14:paraId="104B8A53" w14:textId="77777777" w:rsidR="00633175" w:rsidRDefault="00633175" w:rsidP="00A67B78">
      <w:pPr>
        <w:keepNext/>
        <w:spacing w:after="0" w:line="240" w:lineRule="auto"/>
        <w:jc w:val="both"/>
        <w:rPr>
          <w:rFonts w:ascii="Verdana" w:hAnsi="Verdana"/>
          <w:b/>
          <w:sz w:val="32"/>
          <w:szCs w:val="32"/>
        </w:rPr>
      </w:pPr>
      <w:r w:rsidRPr="00633175">
        <w:rPr>
          <w:noProof/>
        </w:rPr>
        <w:lastRenderedPageBreak/>
        <w:drawing>
          <wp:inline distT="0" distB="0" distL="0" distR="0" wp14:anchorId="410A1163" wp14:editId="3A49D649">
            <wp:extent cx="5341786" cy="484505"/>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87649"/>
                    <a:stretch/>
                  </pic:blipFill>
                  <pic:spPr bwMode="auto">
                    <a:xfrm>
                      <a:off x="0" y="0"/>
                      <a:ext cx="5342857" cy="484602"/>
                    </a:xfrm>
                    <a:prstGeom prst="rect">
                      <a:avLst/>
                    </a:prstGeom>
                    <a:ln>
                      <a:noFill/>
                    </a:ln>
                    <a:extLst>
                      <a:ext uri="{53640926-AAD7-44D8-BBD7-CCE9431645EC}">
                        <a14:shadowObscured xmlns:a14="http://schemas.microsoft.com/office/drawing/2010/main"/>
                      </a:ext>
                    </a:extLst>
                  </pic:spPr>
                </pic:pic>
              </a:graphicData>
            </a:graphic>
          </wp:inline>
        </w:drawing>
      </w:r>
    </w:p>
    <w:p w14:paraId="3D0647BA" w14:textId="77777777" w:rsidR="00633175" w:rsidRPr="00633175" w:rsidRDefault="00633175" w:rsidP="00A67B78">
      <w:pPr>
        <w:keepNext/>
        <w:spacing w:after="0" w:line="240" w:lineRule="auto"/>
        <w:jc w:val="both"/>
        <w:rPr>
          <w:rFonts w:ascii="Verdana" w:hAnsi="Verdana"/>
          <w:b/>
          <w:sz w:val="12"/>
          <w:szCs w:val="12"/>
        </w:rPr>
      </w:pPr>
    </w:p>
    <w:p w14:paraId="34FA7F8A" w14:textId="77777777" w:rsidR="00633175" w:rsidRDefault="00633175" w:rsidP="00A67B78">
      <w:pPr>
        <w:keepNext/>
        <w:spacing w:after="0" w:line="240" w:lineRule="auto"/>
        <w:jc w:val="both"/>
        <w:rPr>
          <w:rFonts w:ascii="Verdana" w:hAnsi="Verdana"/>
          <w:b/>
          <w:sz w:val="32"/>
          <w:szCs w:val="32"/>
        </w:rPr>
      </w:pPr>
      <w:r w:rsidRPr="00633175">
        <w:rPr>
          <w:noProof/>
        </w:rPr>
        <w:drawing>
          <wp:inline distT="0" distB="0" distL="0" distR="0" wp14:anchorId="1EB5F7E9" wp14:editId="5316C51C">
            <wp:extent cx="5361905" cy="3200000"/>
            <wp:effectExtent l="0" t="0" r="0" b="63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61905" cy="3200000"/>
                    </a:xfrm>
                    <a:prstGeom prst="rect">
                      <a:avLst/>
                    </a:prstGeom>
                  </pic:spPr>
                </pic:pic>
              </a:graphicData>
            </a:graphic>
          </wp:inline>
        </w:drawing>
      </w:r>
    </w:p>
    <w:p w14:paraId="08FBAA3A" w14:textId="77777777" w:rsidR="00633175" w:rsidRPr="00633175" w:rsidRDefault="00633175" w:rsidP="00A67B78">
      <w:pPr>
        <w:keepNext/>
        <w:spacing w:after="0" w:line="240" w:lineRule="auto"/>
        <w:jc w:val="both"/>
        <w:rPr>
          <w:rFonts w:ascii="Verdana" w:hAnsi="Verdana"/>
          <w:b/>
          <w:sz w:val="12"/>
          <w:szCs w:val="12"/>
        </w:rPr>
      </w:pPr>
    </w:p>
    <w:p w14:paraId="39BE256C" w14:textId="77777777" w:rsidR="00633175" w:rsidRDefault="00633175" w:rsidP="00A67B78">
      <w:pPr>
        <w:keepNext/>
        <w:spacing w:after="0" w:line="240" w:lineRule="auto"/>
        <w:jc w:val="both"/>
        <w:rPr>
          <w:rFonts w:ascii="Verdana" w:hAnsi="Verdana"/>
          <w:b/>
          <w:sz w:val="32"/>
          <w:szCs w:val="32"/>
        </w:rPr>
      </w:pPr>
      <w:r w:rsidRPr="00633175">
        <w:rPr>
          <w:noProof/>
        </w:rPr>
        <w:drawing>
          <wp:inline distT="0" distB="0" distL="0" distR="0" wp14:anchorId="580E0F39" wp14:editId="269A90DC">
            <wp:extent cx="5304155" cy="4943475"/>
            <wp:effectExtent l="0" t="0" r="0" b="952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18886"/>
                    <a:stretch/>
                  </pic:blipFill>
                  <pic:spPr bwMode="auto">
                    <a:xfrm>
                      <a:off x="0" y="0"/>
                      <a:ext cx="5304762" cy="4944041"/>
                    </a:xfrm>
                    <a:prstGeom prst="rect">
                      <a:avLst/>
                    </a:prstGeom>
                    <a:ln>
                      <a:noFill/>
                    </a:ln>
                    <a:extLst>
                      <a:ext uri="{53640926-AAD7-44D8-BBD7-CCE9431645EC}">
                        <a14:shadowObscured xmlns:a14="http://schemas.microsoft.com/office/drawing/2010/main"/>
                      </a:ext>
                    </a:extLst>
                  </pic:spPr>
                </pic:pic>
              </a:graphicData>
            </a:graphic>
          </wp:inline>
        </w:drawing>
      </w:r>
    </w:p>
    <w:p w14:paraId="4EAE7C78" w14:textId="77777777" w:rsidR="00633175" w:rsidRDefault="00633175" w:rsidP="00A67B78">
      <w:pPr>
        <w:keepNext/>
        <w:spacing w:after="0" w:line="240" w:lineRule="auto"/>
        <w:jc w:val="both"/>
        <w:rPr>
          <w:rFonts w:ascii="Verdana" w:hAnsi="Verdana"/>
          <w:b/>
          <w:sz w:val="32"/>
          <w:szCs w:val="32"/>
        </w:rPr>
      </w:pPr>
      <w:r w:rsidRPr="00633175">
        <w:rPr>
          <w:noProof/>
        </w:rPr>
        <w:lastRenderedPageBreak/>
        <w:drawing>
          <wp:inline distT="0" distB="0" distL="0" distR="0" wp14:anchorId="6E89003B" wp14:editId="18DAD098">
            <wp:extent cx="5304155" cy="1227266"/>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79863"/>
                    <a:stretch/>
                  </pic:blipFill>
                  <pic:spPr bwMode="auto">
                    <a:xfrm>
                      <a:off x="0" y="0"/>
                      <a:ext cx="5304762" cy="1227406"/>
                    </a:xfrm>
                    <a:prstGeom prst="rect">
                      <a:avLst/>
                    </a:prstGeom>
                    <a:ln>
                      <a:noFill/>
                    </a:ln>
                    <a:extLst>
                      <a:ext uri="{53640926-AAD7-44D8-BBD7-CCE9431645EC}">
                        <a14:shadowObscured xmlns:a14="http://schemas.microsoft.com/office/drawing/2010/main"/>
                      </a:ext>
                    </a:extLst>
                  </pic:spPr>
                </pic:pic>
              </a:graphicData>
            </a:graphic>
          </wp:inline>
        </w:drawing>
      </w:r>
    </w:p>
    <w:p w14:paraId="16E9F870" w14:textId="77777777" w:rsidR="00633175" w:rsidRDefault="00633175" w:rsidP="00A67B78">
      <w:pPr>
        <w:keepNext/>
        <w:spacing w:after="0" w:line="240" w:lineRule="auto"/>
        <w:jc w:val="both"/>
        <w:rPr>
          <w:rFonts w:ascii="Verdana" w:hAnsi="Verdana"/>
          <w:b/>
          <w:sz w:val="32"/>
          <w:szCs w:val="32"/>
        </w:rPr>
      </w:pPr>
    </w:p>
    <w:p w14:paraId="28ECA94B" w14:textId="77777777" w:rsidR="00633175" w:rsidRDefault="00633175" w:rsidP="00A67B78">
      <w:pPr>
        <w:keepNext/>
        <w:spacing w:after="0" w:line="240" w:lineRule="auto"/>
        <w:jc w:val="both"/>
        <w:rPr>
          <w:rFonts w:ascii="Verdana" w:hAnsi="Verdana"/>
          <w:b/>
          <w:sz w:val="32"/>
          <w:szCs w:val="32"/>
        </w:rPr>
      </w:pPr>
      <w:r w:rsidRPr="00633175">
        <w:rPr>
          <w:noProof/>
        </w:rPr>
        <w:drawing>
          <wp:inline distT="0" distB="0" distL="0" distR="0" wp14:anchorId="713EAA17" wp14:editId="6095938B">
            <wp:extent cx="5266667" cy="371429"/>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66667" cy="371429"/>
                    </a:xfrm>
                    <a:prstGeom prst="rect">
                      <a:avLst/>
                    </a:prstGeom>
                  </pic:spPr>
                </pic:pic>
              </a:graphicData>
            </a:graphic>
          </wp:inline>
        </w:drawing>
      </w:r>
    </w:p>
    <w:p w14:paraId="1A277C76" w14:textId="77777777" w:rsidR="00633175" w:rsidRDefault="00633175" w:rsidP="00A67B78">
      <w:pPr>
        <w:keepNext/>
        <w:spacing w:after="0" w:line="240" w:lineRule="auto"/>
        <w:jc w:val="both"/>
        <w:rPr>
          <w:rFonts w:ascii="Verdana" w:hAnsi="Verdana"/>
          <w:b/>
          <w:sz w:val="32"/>
          <w:szCs w:val="32"/>
        </w:rPr>
      </w:pPr>
      <w:r w:rsidRPr="00633175">
        <w:rPr>
          <w:noProof/>
        </w:rPr>
        <w:drawing>
          <wp:inline distT="0" distB="0" distL="0" distR="0" wp14:anchorId="696ABF6B" wp14:editId="6BE4D098">
            <wp:extent cx="5295238" cy="2047619"/>
            <wp:effectExtent l="0" t="0" r="127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95238" cy="2047619"/>
                    </a:xfrm>
                    <a:prstGeom prst="rect">
                      <a:avLst/>
                    </a:prstGeom>
                  </pic:spPr>
                </pic:pic>
              </a:graphicData>
            </a:graphic>
          </wp:inline>
        </w:drawing>
      </w:r>
    </w:p>
    <w:p w14:paraId="77DE8904" w14:textId="77777777" w:rsidR="00633175" w:rsidRDefault="00633175" w:rsidP="00A67B78">
      <w:pPr>
        <w:keepNext/>
        <w:spacing w:after="0" w:line="240" w:lineRule="auto"/>
        <w:jc w:val="both"/>
        <w:rPr>
          <w:rFonts w:ascii="Verdana" w:hAnsi="Verdana"/>
          <w:b/>
          <w:sz w:val="32"/>
          <w:szCs w:val="32"/>
        </w:rPr>
      </w:pPr>
    </w:p>
    <w:p w14:paraId="2F3B499A" w14:textId="77777777" w:rsidR="00633175" w:rsidRDefault="00633175" w:rsidP="00A67B78">
      <w:pPr>
        <w:keepNext/>
        <w:spacing w:after="0" w:line="240" w:lineRule="auto"/>
        <w:jc w:val="both"/>
        <w:rPr>
          <w:rFonts w:ascii="Verdana" w:hAnsi="Verdana"/>
          <w:b/>
          <w:sz w:val="32"/>
          <w:szCs w:val="32"/>
        </w:rPr>
      </w:pPr>
      <w:r w:rsidRPr="00633175">
        <w:rPr>
          <w:noProof/>
        </w:rPr>
        <w:drawing>
          <wp:inline distT="0" distB="0" distL="0" distR="0" wp14:anchorId="79B8B44B" wp14:editId="4622F31D">
            <wp:extent cx="5342857" cy="4657143"/>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42857" cy="4657143"/>
                    </a:xfrm>
                    <a:prstGeom prst="rect">
                      <a:avLst/>
                    </a:prstGeom>
                  </pic:spPr>
                </pic:pic>
              </a:graphicData>
            </a:graphic>
          </wp:inline>
        </w:drawing>
      </w:r>
    </w:p>
    <w:p w14:paraId="10836932" w14:textId="77777777" w:rsidR="00633175" w:rsidRDefault="00633175" w:rsidP="00A67B78">
      <w:pPr>
        <w:keepNext/>
        <w:spacing w:after="0" w:line="240" w:lineRule="auto"/>
        <w:jc w:val="both"/>
        <w:rPr>
          <w:rFonts w:ascii="Verdana" w:hAnsi="Verdana"/>
          <w:b/>
          <w:sz w:val="32"/>
          <w:szCs w:val="32"/>
        </w:rPr>
      </w:pPr>
      <w:r w:rsidRPr="00633175">
        <w:rPr>
          <w:noProof/>
        </w:rPr>
        <w:lastRenderedPageBreak/>
        <w:drawing>
          <wp:inline distT="0" distB="0" distL="0" distR="0" wp14:anchorId="548E6098" wp14:editId="60763ACB">
            <wp:extent cx="5457143" cy="820000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57143" cy="8200000"/>
                    </a:xfrm>
                    <a:prstGeom prst="rect">
                      <a:avLst/>
                    </a:prstGeom>
                  </pic:spPr>
                </pic:pic>
              </a:graphicData>
            </a:graphic>
          </wp:inline>
        </w:drawing>
      </w:r>
    </w:p>
    <w:p w14:paraId="1C676B3F" w14:textId="77777777" w:rsidR="00633175" w:rsidRDefault="00633175" w:rsidP="00A67B78">
      <w:pPr>
        <w:rPr>
          <w:rFonts w:ascii="Verdana" w:hAnsi="Verdana"/>
          <w:b/>
          <w:sz w:val="32"/>
          <w:szCs w:val="32"/>
        </w:rPr>
      </w:pPr>
      <w:r>
        <w:rPr>
          <w:rFonts w:ascii="Verdana" w:hAnsi="Verdana"/>
          <w:b/>
          <w:sz w:val="32"/>
          <w:szCs w:val="32"/>
        </w:rPr>
        <w:br w:type="page"/>
      </w:r>
    </w:p>
    <w:p w14:paraId="468A1FAF" w14:textId="77777777" w:rsidR="00633175" w:rsidRDefault="00633175" w:rsidP="00A67B78">
      <w:pPr>
        <w:keepNext/>
        <w:spacing w:after="0" w:line="240" w:lineRule="auto"/>
        <w:jc w:val="both"/>
        <w:rPr>
          <w:rFonts w:ascii="Verdana" w:hAnsi="Verdana"/>
          <w:b/>
          <w:sz w:val="32"/>
          <w:szCs w:val="32"/>
        </w:rPr>
      </w:pPr>
      <w:r w:rsidRPr="00633175">
        <w:rPr>
          <w:noProof/>
        </w:rPr>
        <w:lastRenderedPageBreak/>
        <w:drawing>
          <wp:inline distT="0" distB="0" distL="0" distR="0" wp14:anchorId="4C184455" wp14:editId="09035000">
            <wp:extent cx="5760720" cy="7574915"/>
            <wp:effectExtent l="0" t="0" r="0" b="698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7574915"/>
                    </a:xfrm>
                    <a:prstGeom prst="rect">
                      <a:avLst/>
                    </a:prstGeom>
                  </pic:spPr>
                </pic:pic>
              </a:graphicData>
            </a:graphic>
          </wp:inline>
        </w:drawing>
      </w:r>
    </w:p>
    <w:p w14:paraId="3BEE6793" w14:textId="77777777" w:rsidR="00633175" w:rsidRDefault="00633175" w:rsidP="00A67B78">
      <w:pPr>
        <w:rPr>
          <w:rFonts w:ascii="Verdana" w:hAnsi="Verdana"/>
          <w:b/>
          <w:sz w:val="32"/>
          <w:szCs w:val="32"/>
        </w:rPr>
      </w:pPr>
      <w:r>
        <w:rPr>
          <w:rFonts w:ascii="Verdana" w:hAnsi="Verdana"/>
          <w:b/>
          <w:sz w:val="32"/>
          <w:szCs w:val="32"/>
        </w:rPr>
        <w:br w:type="page"/>
      </w:r>
    </w:p>
    <w:p w14:paraId="44083490" w14:textId="77777777" w:rsidR="00633175" w:rsidRDefault="00633175" w:rsidP="00A67B78">
      <w:pPr>
        <w:keepNext/>
        <w:spacing w:after="0" w:line="240" w:lineRule="auto"/>
        <w:jc w:val="both"/>
        <w:rPr>
          <w:rFonts w:ascii="Verdana" w:hAnsi="Verdana"/>
          <w:b/>
          <w:sz w:val="32"/>
          <w:szCs w:val="32"/>
        </w:rPr>
      </w:pPr>
      <w:r w:rsidRPr="00633175">
        <w:rPr>
          <w:noProof/>
        </w:rPr>
        <w:lastRenderedPageBreak/>
        <w:drawing>
          <wp:inline distT="0" distB="0" distL="0" distR="0" wp14:anchorId="65A81F06" wp14:editId="115931C8">
            <wp:extent cx="5760720" cy="779653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7796530"/>
                    </a:xfrm>
                    <a:prstGeom prst="rect">
                      <a:avLst/>
                    </a:prstGeom>
                  </pic:spPr>
                </pic:pic>
              </a:graphicData>
            </a:graphic>
          </wp:inline>
        </w:drawing>
      </w:r>
    </w:p>
    <w:p w14:paraId="09D56111" w14:textId="77777777" w:rsidR="00633175" w:rsidRDefault="00633175" w:rsidP="00A67B78">
      <w:pPr>
        <w:rPr>
          <w:rFonts w:ascii="Verdana" w:hAnsi="Verdana"/>
          <w:b/>
          <w:sz w:val="32"/>
          <w:szCs w:val="32"/>
        </w:rPr>
      </w:pPr>
      <w:r>
        <w:rPr>
          <w:rFonts w:ascii="Verdana" w:hAnsi="Verdana"/>
          <w:b/>
          <w:sz w:val="32"/>
          <w:szCs w:val="32"/>
        </w:rPr>
        <w:br w:type="page"/>
      </w:r>
    </w:p>
    <w:p w14:paraId="59F97A1A" w14:textId="77777777" w:rsidR="00633175" w:rsidRDefault="00633175" w:rsidP="00A67B78">
      <w:pPr>
        <w:keepNext/>
        <w:spacing w:after="0" w:line="240" w:lineRule="auto"/>
        <w:jc w:val="both"/>
        <w:rPr>
          <w:rFonts w:ascii="Verdana" w:hAnsi="Verdana"/>
          <w:b/>
          <w:sz w:val="32"/>
          <w:szCs w:val="32"/>
        </w:rPr>
      </w:pPr>
      <w:r w:rsidRPr="00633175">
        <w:rPr>
          <w:noProof/>
        </w:rPr>
        <w:lastRenderedPageBreak/>
        <w:drawing>
          <wp:inline distT="0" distB="0" distL="0" distR="0" wp14:anchorId="779A4B82" wp14:editId="31FC87E6">
            <wp:extent cx="5760720" cy="701103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7011035"/>
                    </a:xfrm>
                    <a:prstGeom prst="rect">
                      <a:avLst/>
                    </a:prstGeom>
                  </pic:spPr>
                </pic:pic>
              </a:graphicData>
            </a:graphic>
          </wp:inline>
        </w:drawing>
      </w:r>
    </w:p>
    <w:p w14:paraId="52CE28BC" w14:textId="77777777" w:rsidR="00633175" w:rsidRDefault="00633175" w:rsidP="00A67B78">
      <w:pPr>
        <w:rPr>
          <w:rFonts w:ascii="Verdana" w:hAnsi="Verdana"/>
          <w:b/>
          <w:sz w:val="32"/>
          <w:szCs w:val="32"/>
        </w:rPr>
      </w:pPr>
      <w:r>
        <w:rPr>
          <w:rFonts w:ascii="Verdana" w:hAnsi="Verdana"/>
          <w:b/>
          <w:sz w:val="32"/>
          <w:szCs w:val="32"/>
        </w:rPr>
        <w:br w:type="page"/>
      </w:r>
    </w:p>
    <w:p w14:paraId="49FDA6B6" w14:textId="77777777" w:rsidR="00633175" w:rsidRDefault="00633175" w:rsidP="00A67B78">
      <w:pPr>
        <w:keepNext/>
        <w:spacing w:after="0" w:line="240" w:lineRule="auto"/>
        <w:jc w:val="both"/>
        <w:rPr>
          <w:rFonts w:ascii="Verdana" w:hAnsi="Verdana"/>
          <w:b/>
          <w:sz w:val="32"/>
          <w:szCs w:val="32"/>
        </w:rPr>
      </w:pPr>
      <w:r w:rsidRPr="00633175">
        <w:rPr>
          <w:noProof/>
        </w:rPr>
        <w:lastRenderedPageBreak/>
        <w:drawing>
          <wp:inline distT="0" distB="0" distL="0" distR="0" wp14:anchorId="2720EB08" wp14:editId="3863C733">
            <wp:extent cx="5428571" cy="361905"/>
            <wp:effectExtent l="0" t="0" r="0" b="63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28571" cy="361905"/>
                    </a:xfrm>
                    <a:prstGeom prst="rect">
                      <a:avLst/>
                    </a:prstGeom>
                  </pic:spPr>
                </pic:pic>
              </a:graphicData>
            </a:graphic>
          </wp:inline>
        </w:drawing>
      </w:r>
    </w:p>
    <w:p w14:paraId="22F17BF8" w14:textId="77777777" w:rsidR="00633175" w:rsidRDefault="00633175" w:rsidP="00A67B78">
      <w:pPr>
        <w:keepNext/>
        <w:spacing w:after="0" w:line="240" w:lineRule="auto"/>
        <w:jc w:val="both"/>
        <w:rPr>
          <w:rFonts w:ascii="Verdana" w:hAnsi="Verdana"/>
          <w:b/>
          <w:sz w:val="32"/>
          <w:szCs w:val="32"/>
        </w:rPr>
      </w:pPr>
      <w:r w:rsidRPr="00633175">
        <w:rPr>
          <w:noProof/>
        </w:rPr>
        <w:drawing>
          <wp:inline distT="0" distB="0" distL="0" distR="0" wp14:anchorId="0ABC0B71" wp14:editId="0A4D5B3F">
            <wp:extent cx="5760720" cy="7278370"/>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7278370"/>
                    </a:xfrm>
                    <a:prstGeom prst="rect">
                      <a:avLst/>
                    </a:prstGeom>
                  </pic:spPr>
                </pic:pic>
              </a:graphicData>
            </a:graphic>
          </wp:inline>
        </w:drawing>
      </w:r>
    </w:p>
    <w:p w14:paraId="252DA97E" w14:textId="77777777" w:rsidR="00633175" w:rsidRDefault="00633175" w:rsidP="00A67B78">
      <w:pPr>
        <w:keepNext/>
        <w:spacing w:after="0" w:line="240" w:lineRule="auto"/>
        <w:jc w:val="both"/>
        <w:rPr>
          <w:rFonts w:ascii="Verdana" w:hAnsi="Verdana"/>
          <w:b/>
          <w:sz w:val="32"/>
          <w:szCs w:val="32"/>
        </w:rPr>
      </w:pPr>
      <w:r w:rsidRPr="00633175">
        <w:rPr>
          <w:noProof/>
        </w:rPr>
        <w:lastRenderedPageBreak/>
        <w:drawing>
          <wp:inline distT="0" distB="0" distL="0" distR="0" wp14:anchorId="3577EB70" wp14:editId="67B300E0">
            <wp:extent cx="5760720" cy="1446530"/>
            <wp:effectExtent l="0" t="0" r="0" b="127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1446530"/>
                    </a:xfrm>
                    <a:prstGeom prst="rect">
                      <a:avLst/>
                    </a:prstGeom>
                  </pic:spPr>
                </pic:pic>
              </a:graphicData>
            </a:graphic>
          </wp:inline>
        </w:drawing>
      </w:r>
    </w:p>
    <w:p w14:paraId="63CC1CCA" w14:textId="77777777" w:rsidR="00B97EC2" w:rsidRDefault="00B97EC2" w:rsidP="00A67B78">
      <w:pPr>
        <w:keepNext/>
        <w:spacing w:after="0" w:line="240" w:lineRule="auto"/>
        <w:jc w:val="both"/>
        <w:rPr>
          <w:rFonts w:ascii="Verdana" w:hAnsi="Verdana"/>
          <w:b/>
          <w:sz w:val="32"/>
          <w:szCs w:val="32"/>
        </w:rPr>
      </w:pPr>
    </w:p>
    <w:p w14:paraId="28795F4E" w14:textId="77777777" w:rsidR="00B97EC2" w:rsidRDefault="00B97EC2" w:rsidP="00A67B78">
      <w:pPr>
        <w:keepNext/>
        <w:spacing w:after="0" w:line="240" w:lineRule="auto"/>
        <w:jc w:val="both"/>
        <w:rPr>
          <w:rFonts w:ascii="Verdana" w:hAnsi="Verdana"/>
          <w:b/>
          <w:sz w:val="32"/>
          <w:szCs w:val="32"/>
        </w:rPr>
      </w:pPr>
      <w:r w:rsidRPr="00B97EC2">
        <w:rPr>
          <w:noProof/>
        </w:rPr>
        <w:drawing>
          <wp:inline distT="0" distB="0" distL="0" distR="0" wp14:anchorId="50607F94" wp14:editId="6E9D264D">
            <wp:extent cx="5619048" cy="6066667"/>
            <wp:effectExtent l="0" t="0" r="127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19048" cy="6066667"/>
                    </a:xfrm>
                    <a:prstGeom prst="rect">
                      <a:avLst/>
                    </a:prstGeom>
                  </pic:spPr>
                </pic:pic>
              </a:graphicData>
            </a:graphic>
          </wp:inline>
        </w:drawing>
      </w:r>
    </w:p>
    <w:p w14:paraId="5349F8B8" w14:textId="77777777" w:rsidR="00B97EC2" w:rsidRDefault="00B97EC2" w:rsidP="00A67B78">
      <w:pPr>
        <w:rPr>
          <w:rFonts w:ascii="Verdana" w:hAnsi="Verdana"/>
          <w:b/>
          <w:sz w:val="32"/>
          <w:szCs w:val="32"/>
        </w:rPr>
      </w:pPr>
      <w:r>
        <w:rPr>
          <w:rFonts w:ascii="Verdana" w:hAnsi="Verdana"/>
          <w:b/>
          <w:sz w:val="32"/>
          <w:szCs w:val="32"/>
        </w:rPr>
        <w:br w:type="page"/>
      </w:r>
    </w:p>
    <w:p w14:paraId="57D78C53" w14:textId="77777777" w:rsidR="00B97EC2" w:rsidRDefault="00B97EC2" w:rsidP="00A67B78">
      <w:pPr>
        <w:keepNext/>
        <w:spacing w:after="0" w:line="240" w:lineRule="auto"/>
        <w:jc w:val="both"/>
        <w:rPr>
          <w:rFonts w:ascii="Verdana" w:hAnsi="Verdana"/>
          <w:b/>
          <w:sz w:val="32"/>
          <w:szCs w:val="32"/>
        </w:rPr>
      </w:pPr>
      <w:r w:rsidRPr="00B97EC2">
        <w:rPr>
          <w:noProof/>
        </w:rPr>
        <w:lastRenderedPageBreak/>
        <w:drawing>
          <wp:inline distT="0" distB="0" distL="0" distR="0" wp14:anchorId="1401A023" wp14:editId="64C31E43">
            <wp:extent cx="5533333" cy="7990476"/>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33333" cy="7990476"/>
                    </a:xfrm>
                    <a:prstGeom prst="rect">
                      <a:avLst/>
                    </a:prstGeom>
                  </pic:spPr>
                </pic:pic>
              </a:graphicData>
            </a:graphic>
          </wp:inline>
        </w:drawing>
      </w:r>
    </w:p>
    <w:p w14:paraId="032F320F" w14:textId="77777777" w:rsidR="00B97EC2" w:rsidRDefault="00B97EC2" w:rsidP="00A67B78">
      <w:pPr>
        <w:keepNext/>
        <w:spacing w:after="0" w:line="240" w:lineRule="auto"/>
        <w:jc w:val="both"/>
        <w:rPr>
          <w:rFonts w:ascii="Verdana" w:hAnsi="Verdana"/>
          <w:b/>
          <w:sz w:val="32"/>
          <w:szCs w:val="32"/>
        </w:rPr>
      </w:pPr>
      <w:r w:rsidRPr="00B97EC2">
        <w:rPr>
          <w:noProof/>
        </w:rPr>
        <w:drawing>
          <wp:inline distT="0" distB="0" distL="0" distR="0" wp14:anchorId="1D499939" wp14:editId="046180A4">
            <wp:extent cx="5647054" cy="704850"/>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b="91189"/>
                    <a:stretch/>
                  </pic:blipFill>
                  <pic:spPr bwMode="auto">
                    <a:xfrm>
                      <a:off x="0" y="0"/>
                      <a:ext cx="5647619" cy="704920"/>
                    </a:xfrm>
                    <a:prstGeom prst="rect">
                      <a:avLst/>
                    </a:prstGeom>
                    <a:ln>
                      <a:noFill/>
                    </a:ln>
                    <a:extLst>
                      <a:ext uri="{53640926-AAD7-44D8-BBD7-CCE9431645EC}">
                        <a14:shadowObscured xmlns:a14="http://schemas.microsoft.com/office/drawing/2010/main"/>
                      </a:ext>
                    </a:extLst>
                  </pic:spPr>
                </pic:pic>
              </a:graphicData>
            </a:graphic>
          </wp:inline>
        </w:drawing>
      </w:r>
    </w:p>
    <w:p w14:paraId="44A01E20" w14:textId="77777777" w:rsidR="00B97EC2" w:rsidRDefault="00B97EC2" w:rsidP="00A67B78">
      <w:pPr>
        <w:keepNext/>
        <w:spacing w:after="0" w:line="240" w:lineRule="auto"/>
        <w:jc w:val="both"/>
        <w:rPr>
          <w:rFonts w:ascii="Verdana" w:hAnsi="Verdana"/>
          <w:b/>
          <w:sz w:val="32"/>
          <w:szCs w:val="32"/>
        </w:rPr>
      </w:pPr>
      <w:r w:rsidRPr="00B97EC2">
        <w:rPr>
          <w:noProof/>
        </w:rPr>
        <w:lastRenderedPageBreak/>
        <w:drawing>
          <wp:inline distT="0" distB="0" distL="0" distR="0" wp14:anchorId="6D172B69" wp14:editId="2CE9441F">
            <wp:extent cx="5646972" cy="443865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9884" b="34627"/>
                    <a:stretch/>
                  </pic:blipFill>
                  <pic:spPr bwMode="auto">
                    <a:xfrm>
                      <a:off x="0" y="0"/>
                      <a:ext cx="5647619" cy="4439159"/>
                    </a:xfrm>
                    <a:prstGeom prst="rect">
                      <a:avLst/>
                    </a:prstGeom>
                    <a:ln>
                      <a:noFill/>
                    </a:ln>
                    <a:extLst>
                      <a:ext uri="{53640926-AAD7-44D8-BBD7-CCE9431645EC}">
                        <a14:shadowObscured xmlns:a14="http://schemas.microsoft.com/office/drawing/2010/main"/>
                      </a:ext>
                    </a:extLst>
                  </pic:spPr>
                </pic:pic>
              </a:graphicData>
            </a:graphic>
          </wp:inline>
        </w:drawing>
      </w:r>
    </w:p>
    <w:p w14:paraId="4DB07FB4" w14:textId="77777777" w:rsidR="00B97EC2" w:rsidRDefault="00B97EC2" w:rsidP="00A67B78">
      <w:pPr>
        <w:keepNext/>
        <w:spacing w:after="0" w:line="240" w:lineRule="auto"/>
        <w:jc w:val="both"/>
        <w:rPr>
          <w:rFonts w:ascii="Verdana" w:hAnsi="Verdana"/>
          <w:b/>
          <w:sz w:val="32"/>
          <w:szCs w:val="32"/>
        </w:rPr>
      </w:pPr>
      <w:r w:rsidRPr="00B97EC2">
        <w:rPr>
          <w:noProof/>
        </w:rPr>
        <w:drawing>
          <wp:inline distT="0" distB="0" distL="0" distR="0" wp14:anchorId="6C51D75E" wp14:editId="1AC0352D">
            <wp:extent cx="5646972" cy="103632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87045"/>
                    <a:stretch/>
                  </pic:blipFill>
                  <pic:spPr bwMode="auto">
                    <a:xfrm>
                      <a:off x="0" y="0"/>
                      <a:ext cx="5647619" cy="1036439"/>
                    </a:xfrm>
                    <a:prstGeom prst="rect">
                      <a:avLst/>
                    </a:prstGeom>
                    <a:ln>
                      <a:noFill/>
                    </a:ln>
                    <a:extLst>
                      <a:ext uri="{53640926-AAD7-44D8-BBD7-CCE9431645EC}">
                        <a14:shadowObscured xmlns:a14="http://schemas.microsoft.com/office/drawing/2010/main"/>
                      </a:ext>
                    </a:extLst>
                  </pic:spPr>
                </pic:pic>
              </a:graphicData>
            </a:graphic>
          </wp:inline>
        </w:drawing>
      </w:r>
    </w:p>
    <w:p w14:paraId="071FF137" w14:textId="77777777" w:rsidR="00B97EC2" w:rsidRDefault="00B97EC2" w:rsidP="00A67B78">
      <w:pPr>
        <w:keepNext/>
        <w:spacing w:after="0" w:line="240" w:lineRule="auto"/>
        <w:jc w:val="both"/>
        <w:rPr>
          <w:rFonts w:ascii="Verdana" w:hAnsi="Verdana"/>
          <w:b/>
          <w:sz w:val="32"/>
          <w:szCs w:val="32"/>
        </w:rPr>
      </w:pPr>
      <w:r w:rsidRPr="00B97EC2">
        <w:rPr>
          <w:noProof/>
        </w:rPr>
        <w:drawing>
          <wp:inline distT="0" distB="0" distL="0" distR="0" wp14:anchorId="61AC7A80" wp14:editId="4813779B">
            <wp:extent cx="5666105" cy="32670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b="58314"/>
                    <a:stretch/>
                  </pic:blipFill>
                  <pic:spPr bwMode="auto">
                    <a:xfrm>
                      <a:off x="0" y="0"/>
                      <a:ext cx="5666667" cy="3267399"/>
                    </a:xfrm>
                    <a:prstGeom prst="rect">
                      <a:avLst/>
                    </a:prstGeom>
                    <a:ln>
                      <a:noFill/>
                    </a:ln>
                    <a:extLst>
                      <a:ext uri="{53640926-AAD7-44D8-BBD7-CCE9431645EC}">
                        <a14:shadowObscured xmlns:a14="http://schemas.microsoft.com/office/drawing/2010/main"/>
                      </a:ext>
                    </a:extLst>
                  </pic:spPr>
                </pic:pic>
              </a:graphicData>
            </a:graphic>
          </wp:inline>
        </w:drawing>
      </w:r>
    </w:p>
    <w:p w14:paraId="6F756FC5" w14:textId="77777777" w:rsidR="00B97EC2" w:rsidRDefault="00B97EC2" w:rsidP="00A67B78">
      <w:pPr>
        <w:keepNext/>
        <w:spacing w:after="0" w:line="240" w:lineRule="auto"/>
        <w:jc w:val="both"/>
        <w:rPr>
          <w:rFonts w:ascii="Verdana" w:hAnsi="Verdana"/>
          <w:b/>
          <w:sz w:val="32"/>
          <w:szCs w:val="32"/>
        </w:rPr>
      </w:pPr>
      <w:r w:rsidRPr="00B97EC2">
        <w:rPr>
          <w:noProof/>
        </w:rPr>
        <w:lastRenderedPageBreak/>
        <w:drawing>
          <wp:inline distT="0" distB="0" distL="0" distR="0" wp14:anchorId="13A1FB73" wp14:editId="483832DC">
            <wp:extent cx="5666105" cy="4408318"/>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43752"/>
                    <a:stretch/>
                  </pic:blipFill>
                  <pic:spPr bwMode="auto">
                    <a:xfrm>
                      <a:off x="0" y="0"/>
                      <a:ext cx="5666667" cy="4408755"/>
                    </a:xfrm>
                    <a:prstGeom prst="rect">
                      <a:avLst/>
                    </a:prstGeom>
                    <a:ln>
                      <a:noFill/>
                    </a:ln>
                    <a:extLst>
                      <a:ext uri="{53640926-AAD7-44D8-BBD7-CCE9431645EC}">
                        <a14:shadowObscured xmlns:a14="http://schemas.microsoft.com/office/drawing/2010/main"/>
                      </a:ext>
                    </a:extLst>
                  </pic:spPr>
                </pic:pic>
              </a:graphicData>
            </a:graphic>
          </wp:inline>
        </w:drawing>
      </w:r>
    </w:p>
    <w:p w14:paraId="074DB987" w14:textId="77777777" w:rsidR="00B97EC2" w:rsidRDefault="00B97EC2" w:rsidP="00A67B78">
      <w:pPr>
        <w:keepNext/>
        <w:spacing w:after="0" w:line="240" w:lineRule="auto"/>
        <w:jc w:val="both"/>
        <w:rPr>
          <w:rFonts w:ascii="Verdana" w:hAnsi="Verdana"/>
          <w:b/>
          <w:sz w:val="32"/>
          <w:szCs w:val="32"/>
        </w:rPr>
      </w:pPr>
    </w:p>
    <w:p w14:paraId="4BD32551" w14:textId="77777777" w:rsidR="00B97EC2" w:rsidRPr="001932CD" w:rsidRDefault="00B97EC2" w:rsidP="00A67B78">
      <w:pPr>
        <w:keepNext/>
        <w:spacing w:after="0" w:line="240" w:lineRule="auto"/>
        <w:jc w:val="both"/>
        <w:rPr>
          <w:rFonts w:ascii="Verdana" w:hAnsi="Verdana"/>
          <w:b/>
          <w:sz w:val="32"/>
          <w:szCs w:val="32"/>
        </w:rPr>
      </w:pPr>
      <w:r w:rsidRPr="00B97EC2">
        <w:rPr>
          <w:noProof/>
        </w:rPr>
        <w:drawing>
          <wp:inline distT="0" distB="0" distL="0" distR="0" wp14:anchorId="4A20032F" wp14:editId="04B8F44D">
            <wp:extent cx="5638095" cy="2761905"/>
            <wp:effectExtent l="0" t="0" r="1270" b="63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38095" cy="2761905"/>
                    </a:xfrm>
                    <a:prstGeom prst="rect">
                      <a:avLst/>
                    </a:prstGeom>
                  </pic:spPr>
                </pic:pic>
              </a:graphicData>
            </a:graphic>
          </wp:inline>
        </w:drawing>
      </w:r>
    </w:p>
    <w:sectPr w:rsidR="00B97EC2" w:rsidRPr="001932CD" w:rsidSect="004E763D">
      <w:footerReference w:type="default" r:id="rId56"/>
      <w:pgSz w:w="11906" w:h="16838"/>
      <w:pgMar w:top="1417" w:right="1274"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40E29" w14:textId="77777777" w:rsidR="006C6FE4" w:rsidRDefault="006C6FE4" w:rsidP="001A0AFA">
      <w:pPr>
        <w:spacing w:after="0" w:line="240" w:lineRule="auto"/>
      </w:pPr>
      <w:r>
        <w:separator/>
      </w:r>
    </w:p>
  </w:endnote>
  <w:endnote w:type="continuationSeparator" w:id="0">
    <w:p w14:paraId="4FCFE348" w14:textId="77777777" w:rsidR="006C6FE4" w:rsidRDefault="006C6FE4" w:rsidP="001A0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68327"/>
      <w:docPartObj>
        <w:docPartGallery w:val="Page Numbers (Bottom of Page)"/>
        <w:docPartUnique/>
      </w:docPartObj>
    </w:sdtPr>
    <w:sdtEndPr>
      <w:rPr>
        <w:rFonts w:ascii="Verdana" w:hAnsi="Verdana"/>
        <w:sz w:val="16"/>
        <w:szCs w:val="16"/>
      </w:rPr>
    </w:sdtEndPr>
    <w:sdtContent>
      <w:p w14:paraId="3FA0EB75" w14:textId="77777777" w:rsidR="006C6FE4" w:rsidRPr="004625A9" w:rsidRDefault="006C6FE4">
        <w:pPr>
          <w:pStyle w:val="Zpat"/>
          <w:jc w:val="right"/>
          <w:rPr>
            <w:rFonts w:ascii="Verdana" w:hAnsi="Verdana"/>
            <w:sz w:val="16"/>
            <w:szCs w:val="16"/>
          </w:rPr>
        </w:pPr>
        <w:r w:rsidRPr="004625A9">
          <w:rPr>
            <w:rFonts w:ascii="Verdana" w:hAnsi="Verdana"/>
            <w:sz w:val="16"/>
            <w:szCs w:val="16"/>
          </w:rPr>
          <w:fldChar w:fldCharType="begin"/>
        </w:r>
        <w:r w:rsidRPr="004625A9">
          <w:rPr>
            <w:rFonts w:ascii="Verdana" w:hAnsi="Verdana"/>
            <w:sz w:val="16"/>
            <w:szCs w:val="16"/>
          </w:rPr>
          <w:instrText>PAGE   \* MERGEFORMAT</w:instrText>
        </w:r>
        <w:r w:rsidRPr="004625A9">
          <w:rPr>
            <w:rFonts w:ascii="Verdana" w:hAnsi="Verdana"/>
            <w:sz w:val="16"/>
            <w:szCs w:val="16"/>
          </w:rPr>
          <w:fldChar w:fldCharType="separate"/>
        </w:r>
        <w:r w:rsidRPr="004625A9">
          <w:rPr>
            <w:rFonts w:ascii="Verdana" w:hAnsi="Verdana"/>
            <w:sz w:val="16"/>
            <w:szCs w:val="16"/>
          </w:rPr>
          <w:t>2</w:t>
        </w:r>
        <w:r w:rsidRPr="004625A9">
          <w:rPr>
            <w:rFonts w:ascii="Verdana" w:hAnsi="Verdana"/>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5C445" w14:textId="77777777" w:rsidR="006C6FE4" w:rsidRDefault="006C6FE4" w:rsidP="001A0AFA">
      <w:pPr>
        <w:spacing w:after="0" w:line="240" w:lineRule="auto"/>
      </w:pPr>
      <w:r>
        <w:separator/>
      </w:r>
    </w:p>
  </w:footnote>
  <w:footnote w:type="continuationSeparator" w:id="0">
    <w:p w14:paraId="0FF7399A" w14:textId="77777777" w:rsidR="006C6FE4" w:rsidRDefault="006C6FE4" w:rsidP="001A0AFA">
      <w:pPr>
        <w:spacing w:after="0" w:line="240" w:lineRule="auto"/>
      </w:pPr>
      <w:r>
        <w:continuationSeparator/>
      </w:r>
    </w:p>
  </w:footnote>
  <w:footnote w:id="1">
    <w:p w14:paraId="1A6974B5" w14:textId="77777777" w:rsidR="006C6FE4" w:rsidRPr="00720807" w:rsidRDefault="006C6FE4" w:rsidP="00D47ECD">
      <w:pPr>
        <w:pStyle w:val="Textpoznpodarou"/>
        <w:spacing w:before="60"/>
        <w:ind w:left="227" w:hanging="227"/>
        <w:jc w:val="both"/>
        <w:rPr>
          <w:rFonts w:ascii="Verdana" w:hAnsi="Verdana"/>
          <w:sz w:val="16"/>
          <w:szCs w:val="16"/>
        </w:rPr>
      </w:pPr>
      <w:r w:rsidRPr="00720807">
        <w:rPr>
          <w:rStyle w:val="Znakapoznpodarou"/>
          <w:rFonts w:ascii="Verdana" w:hAnsi="Verdana"/>
          <w:sz w:val="16"/>
          <w:szCs w:val="16"/>
        </w:rPr>
        <w:footnoteRef/>
      </w:r>
      <w:r w:rsidRPr="00720807">
        <w:rPr>
          <w:rFonts w:ascii="Verdana" w:hAnsi="Verdana"/>
          <w:sz w:val="16"/>
          <w:szCs w:val="16"/>
        </w:rPr>
        <w:t xml:space="preserve"> </w:t>
      </w:r>
      <w:r w:rsidRPr="00720807">
        <w:rPr>
          <w:rFonts w:ascii="Verdana" w:hAnsi="Verdana"/>
          <w:sz w:val="16"/>
          <w:szCs w:val="16"/>
        </w:rPr>
        <w:tab/>
        <w:t>Projekty ekonomické migrace: Fast Track byl určen pro zahraniční investory již působící na území ČR, Projekt Welcome Package pro nově vzniklé investory, Pilotní projekt: Zvláštní postupy pro vysoce kvalifikované zaměstnance z Ukrajiny a Indie – Projekt Ukrajina a Indie pro vysoce kvalifikované zaměstnance z Ukrajiny a Indie, Režim zvláštního zacházení pro kvalifikované zaměstnance z Ukrajiny – Režim Ukrajina pro středně či méně kvalifikované zaměstnance z Ukrajiny, Režim ostatní státy pro středně či méně kvalifikované zaměstnance z Mongolska, Filipín a Srbska.</w:t>
      </w:r>
    </w:p>
  </w:footnote>
  <w:footnote w:id="2">
    <w:p w14:paraId="5AAEFA3A" w14:textId="77777777" w:rsidR="006C6FE4" w:rsidRPr="00720807" w:rsidRDefault="006C6FE4" w:rsidP="00D47ECD">
      <w:pPr>
        <w:pStyle w:val="Textpoznpodarou"/>
        <w:spacing w:before="60"/>
        <w:ind w:left="227" w:hanging="227"/>
        <w:jc w:val="both"/>
        <w:rPr>
          <w:rFonts w:ascii="Verdana" w:hAnsi="Verdana"/>
          <w:sz w:val="16"/>
          <w:szCs w:val="16"/>
        </w:rPr>
      </w:pPr>
      <w:r w:rsidRPr="00720807">
        <w:rPr>
          <w:rStyle w:val="Znakapoznpodarou"/>
          <w:rFonts w:ascii="Verdana" w:hAnsi="Verdana"/>
          <w:sz w:val="16"/>
          <w:szCs w:val="16"/>
        </w:rPr>
        <w:footnoteRef/>
      </w:r>
      <w:r w:rsidRPr="00720807">
        <w:rPr>
          <w:rFonts w:ascii="Verdana" w:hAnsi="Verdana"/>
          <w:sz w:val="16"/>
          <w:szCs w:val="16"/>
        </w:rPr>
        <w:t xml:space="preserve"> </w:t>
      </w:r>
      <w:r w:rsidRPr="00720807">
        <w:rPr>
          <w:rFonts w:ascii="Verdana" w:hAnsi="Verdana"/>
          <w:sz w:val="16"/>
          <w:szCs w:val="16"/>
        </w:rPr>
        <w:tab/>
        <w:t>Projekt Zácvik je určen pro cizince z třetích zemí, kteří se budou na základě vyslání zahraničního investora na území ČR zaškolovat po dobu maximálně 6 měsíců.</w:t>
      </w:r>
    </w:p>
  </w:footnote>
  <w:footnote w:id="3">
    <w:p w14:paraId="05C25EF0" w14:textId="77777777" w:rsidR="006C6FE4" w:rsidRPr="00720807" w:rsidRDefault="006C6FE4" w:rsidP="0032566C">
      <w:pPr>
        <w:pStyle w:val="Textpoznpodarou"/>
        <w:spacing w:before="60"/>
        <w:ind w:left="227" w:hanging="227"/>
        <w:jc w:val="both"/>
        <w:rPr>
          <w:rFonts w:ascii="Verdana" w:hAnsi="Verdana"/>
          <w:sz w:val="16"/>
          <w:szCs w:val="16"/>
        </w:rPr>
      </w:pPr>
      <w:r w:rsidRPr="00720807">
        <w:rPr>
          <w:rStyle w:val="Znakapoznpodarou"/>
          <w:rFonts w:ascii="Verdana" w:hAnsi="Verdana"/>
          <w:sz w:val="16"/>
        </w:rPr>
        <w:footnoteRef/>
      </w:r>
      <w:r w:rsidRPr="00720807">
        <w:rPr>
          <w:rFonts w:ascii="Verdana" w:hAnsi="Verdana"/>
          <w:sz w:val="16"/>
        </w:rPr>
        <w:t xml:space="preserve"> </w:t>
      </w:r>
      <w:r>
        <w:rPr>
          <w:rFonts w:ascii="Verdana" w:hAnsi="Verdana"/>
          <w:sz w:val="16"/>
        </w:rPr>
        <w:tab/>
      </w:r>
      <w:r w:rsidRPr="00720807">
        <w:rPr>
          <w:rFonts w:ascii="Verdana" w:hAnsi="Verdana"/>
          <w:sz w:val="16"/>
        </w:rPr>
        <w:t>N</w:t>
      </w:r>
      <w:r w:rsidRPr="00720807">
        <w:rPr>
          <w:rFonts w:ascii="Verdana" w:hAnsi="Verdana"/>
          <w:sz w:val="16"/>
          <w:szCs w:val="16"/>
        </w:rPr>
        <w:t>ařízení vlády č. 220/2019 Sb., o maximálním počtu žádostí o vízum k pobytu nad 90 dnů za účelem podnikání, žádostí o povolení k dlouhodobému pobytu za účelem investování a žádostí o zaměstnaneckou kartu, které lze podat na zastupitelském úřadu</w:t>
      </w:r>
      <w:r>
        <w:rPr>
          <w:rFonts w:ascii="Verdana" w:hAnsi="Verdana"/>
          <w:sz w:val="16"/>
          <w:szCs w:val="16"/>
        </w:rPr>
        <w:t>.</w:t>
      </w:r>
    </w:p>
  </w:footnote>
  <w:footnote w:id="4">
    <w:p w14:paraId="0CC0C4D4" w14:textId="77777777" w:rsidR="006C6FE4" w:rsidRPr="00720807" w:rsidRDefault="006C6FE4" w:rsidP="00D47ECD">
      <w:pPr>
        <w:pStyle w:val="Textpoznpodarou"/>
        <w:spacing w:before="60"/>
        <w:ind w:left="227" w:hanging="227"/>
        <w:jc w:val="both"/>
        <w:rPr>
          <w:rFonts w:ascii="Verdana" w:hAnsi="Verdana"/>
          <w:sz w:val="16"/>
          <w:szCs w:val="16"/>
        </w:rPr>
      </w:pPr>
      <w:r w:rsidRPr="00720807">
        <w:rPr>
          <w:rStyle w:val="Znakapoznpodarou"/>
          <w:rFonts w:ascii="Verdana" w:hAnsi="Verdana"/>
          <w:sz w:val="16"/>
          <w:szCs w:val="16"/>
        </w:rPr>
        <w:footnoteRef/>
      </w:r>
      <w:r w:rsidRPr="00720807">
        <w:rPr>
          <w:rFonts w:ascii="Verdana" w:hAnsi="Verdana"/>
          <w:sz w:val="16"/>
          <w:szCs w:val="16"/>
        </w:rPr>
        <w:t xml:space="preserve"> </w:t>
      </w:r>
      <w:r w:rsidRPr="00720807">
        <w:rPr>
          <w:rFonts w:ascii="Verdana" w:hAnsi="Verdana"/>
          <w:sz w:val="16"/>
          <w:szCs w:val="16"/>
        </w:rPr>
        <w:tab/>
        <w:t xml:space="preserve">Zdroj: www stránky MPO </w:t>
      </w:r>
      <w:hyperlink r:id="rId1" w:history="1">
        <w:r w:rsidRPr="00720807">
          <w:rPr>
            <w:rStyle w:val="Hypertextovodkaz"/>
            <w:rFonts w:ascii="Verdana" w:hAnsi="Verdana"/>
            <w:color w:val="auto"/>
            <w:sz w:val="16"/>
            <w:szCs w:val="16"/>
          </w:rPr>
          <w:t>https://www.mpo.cz/cz/zahranicni-obchod/ekonomicka-migrace/ekonomicka-migrace-a-vladni-programy--221756/</w:t>
        </w:r>
      </w:hyperlink>
      <w:r w:rsidRPr="00720807">
        <w:rPr>
          <w:rFonts w:ascii="Verdana" w:hAnsi="Verdana"/>
          <w:sz w:val="16"/>
          <w:szCs w:val="16"/>
        </w:rPr>
        <w:t xml:space="preserve"> (publikováno 1.9.2019) </w:t>
      </w:r>
    </w:p>
  </w:footnote>
  <w:footnote w:id="5">
    <w:p w14:paraId="5A4BAFDD" w14:textId="77777777" w:rsidR="006C6FE4" w:rsidRPr="00720807" w:rsidRDefault="006C6FE4" w:rsidP="00D47ECD">
      <w:pPr>
        <w:pStyle w:val="Textpoznpodarou"/>
        <w:spacing w:before="60"/>
        <w:ind w:left="227" w:hanging="227"/>
        <w:jc w:val="both"/>
        <w:rPr>
          <w:rFonts w:ascii="Verdana" w:hAnsi="Verdana"/>
          <w:sz w:val="16"/>
        </w:rPr>
      </w:pPr>
      <w:r w:rsidRPr="00720807">
        <w:rPr>
          <w:rStyle w:val="Znakapoznpodarou"/>
          <w:rFonts w:ascii="Verdana" w:hAnsi="Verdana"/>
          <w:sz w:val="16"/>
        </w:rPr>
        <w:footnoteRef/>
      </w:r>
      <w:r w:rsidRPr="00720807">
        <w:rPr>
          <w:rFonts w:ascii="Verdana" w:hAnsi="Verdana"/>
          <w:sz w:val="16"/>
        </w:rPr>
        <w:t xml:space="preserve"> </w:t>
      </w:r>
      <w:r w:rsidRPr="00720807">
        <w:rPr>
          <w:rFonts w:ascii="Verdana" w:hAnsi="Verdana"/>
          <w:sz w:val="16"/>
        </w:rPr>
        <w:tab/>
        <w:t>Platba zdravotního a sociálního pojištění, platba daní.</w:t>
      </w:r>
    </w:p>
  </w:footnote>
  <w:footnote w:id="6">
    <w:p w14:paraId="24A689A1" w14:textId="77777777" w:rsidR="006C6FE4" w:rsidRPr="00720807" w:rsidRDefault="006C6FE4" w:rsidP="00D47ECD">
      <w:pPr>
        <w:pStyle w:val="Textpoznpodarou"/>
        <w:spacing w:before="60"/>
        <w:ind w:left="227" w:hanging="227"/>
        <w:rPr>
          <w:rFonts w:ascii="Verdana" w:hAnsi="Verdana"/>
          <w:sz w:val="16"/>
          <w:szCs w:val="16"/>
        </w:rPr>
      </w:pPr>
      <w:r w:rsidRPr="00720807">
        <w:rPr>
          <w:rStyle w:val="Znakapoznpodarou"/>
          <w:rFonts w:ascii="Verdana" w:hAnsi="Verdana"/>
          <w:sz w:val="16"/>
          <w:szCs w:val="16"/>
        </w:rPr>
        <w:footnoteRef/>
      </w:r>
      <w:r w:rsidRPr="00720807">
        <w:rPr>
          <w:rFonts w:ascii="Verdana" w:hAnsi="Verdana"/>
          <w:sz w:val="16"/>
          <w:szCs w:val="16"/>
        </w:rPr>
        <w:t xml:space="preserve"> </w:t>
      </w:r>
      <w:r w:rsidRPr="00720807">
        <w:rPr>
          <w:rFonts w:ascii="Verdana" w:hAnsi="Verdana"/>
          <w:sz w:val="16"/>
          <w:szCs w:val="16"/>
        </w:rPr>
        <w:tab/>
        <w:t xml:space="preserve">Zdroj: </w:t>
      </w:r>
      <w:hyperlink r:id="rId2" w:history="1">
        <w:r w:rsidRPr="00720807">
          <w:rPr>
            <w:rStyle w:val="Hypertextovodkaz"/>
            <w:rFonts w:ascii="Verdana" w:hAnsi="Verdana"/>
            <w:color w:val="auto"/>
            <w:sz w:val="16"/>
            <w:szCs w:val="16"/>
          </w:rPr>
          <w:t>http://www.kzps.cz/obsah/807/zamestnavani-cizincu</w:t>
        </w:r>
      </w:hyperlink>
      <w:r w:rsidRPr="00720807">
        <w:rPr>
          <w:rFonts w:ascii="Verdana" w:hAnsi="Verdana"/>
          <w:sz w:val="16"/>
          <w:szCs w:val="16"/>
        </w:rPr>
        <w:t xml:space="preserve"> </w:t>
      </w:r>
    </w:p>
  </w:footnote>
  <w:footnote w:id="7">
    <w:p w14:paraId="23FA9EE3" w14:textId="77777777" w:rsidR="006C6FE4" w:rsidRPr="00720807" w:rsidRDefault="006C6FE4" w:rsidP="0091477A">
      <w:pPr>
        <w:pStyle w:val="Textpoznpodarou"/>
        <w:spacing w:before="60"/>
        <w:ind w:left="227" w:hanging="227"/>
        <w:rPr>
          <w:rFonts w:ascii="Verdana" w:hAnsi="Verdana"/>
          <w:sz w:val="16"/>
          <w:szCs w:val="16"/>
        </w:rPr>
      </w:pPr>
      <w:r w:rsidRPr="00720807">
        <w:rPr>
          <w:rStyle w:val="Znakapoznpodarou"/>
          <w:rFonts w:ascii="Verdana" w:hAnsi="Verdana"/>
          <w:sz w:val="16"/>
          <w:szCs w:val="16"/>
        </w:rPr>
        <w:footnoteRef/>
      </w:r>
      <w:r w:rsidRPr="00720807">
        <w:rPr>
          <w:rFonts w:ascii="Verdana" w:hAnsi="Verdana"/>
          <w:sz w:val="16"/>
          <w:szCs w:val="16"/>
        </w:rPr>
        <w:t xml:space="preserve"> </w:t>
      </w:r>
      <w:r w:rsidRPr="00720807">
        <w:rPr>
          <w:rFonts w:ascii="Verdana" w:hAnsi="Verdana"/>
          <w:sz w:val="16"/>
          <w:szCs w:val="16"/>
        </w:rPr>
        <w:tab/>
        <w:t>Účast na současné verzi PKZ vyhodnocena na základě uvedených počtů zahraničních pracovníků z Ukrajiny v období březen 2020 a v době dotazování.</w:t>
      </w:r>
    </w:p>
  </w:footnote>
  <w:footnote w:id="8">
    <w:p w14:paraId="60AE232F" w14:textId="77777777" w:rsidR="006C6FE4" w:rsidRPr="00720807" w:rsidRDefault="006C6FE4" w:rsidP="0091477A">
      <w:pPr>
        <w:spacing w:before="60" w:after="0"/>
        <w:ind w:left="227" w:hanging="227"/>
        <w:jc w:val="both"/>
        <w:rPr>
          <w:rFonts w:ascii="Verdana" w:hAnsi="Verdana"/>
          <w:sz w:val="16"/>
          <w:szCs w:val="16"/>
        </w:rPr>
      </w:pPr>
      <w:r w:rsidRPr="00720807">
        <w:rPr>
          <w:rStyle w:val="Znakapoznpodarou"/>
          <w:rFonts w:ascii="Verdana" w:hAnsi="Verdana"/>
          <w:sz w:val="16"/>
          <w:szCs w:val="16"/>
        </w:rPr>
        <w:footnoteRef/>
      </w:r>
      <w:r w:rsidRPr="00720807">
        <w:rPr>
          <w:rFonts w:ascii="Verdana" w:hAnsi="Verdana"/>
          <w:sz w:val="16"/>
          <w:szCs w:val="16"/>
        </w:rPr>
        <w:t xml:space="preserve"> </w:t>
      </w:r>
      <w:r w:rsidRPr="00720807">
        <w:rPr>
          <w:rFonts w:ascii="Verdana" w:hAnsi="Verdana"/>
          <w:sz w:val="16"/>
          <w:szCs w:val="16"/>
        </w:rPr>
        <w:tab/>
        <w:t>Změny stavu počtu zaměstnanosti českých občanů, popř. dalších cizinců nebyly v rámci šetření zjišťované.</w:t>
      </w:r>
    </w:p>
  </w:footnote>
  <w:footnote w:id="9">
    <w:p w14:paraId="1388AF2C" w14:textId="77777777" w:rsidR="006C6FE4" w:rsidRPr="00720807" w:rsidRDefault="006C6FE4" w:rsidP="0091477A">
      <w:pPr>
        <w:pStyle w:val="Textpoznpodarou"/>
        <w:spacing w:before="60"/>
        <w:ind w:left="227" w:hanging="227"/>
        <w:jc w:val="both"/>
        <w:rPr>
          <w:rFonts w:ascii="Verdana" w:hAnsi="Verdana"/>
          <w:sz w:val="16"/>
          <w:szCs w:val="16"/>
        </w:rPr>
      </w:pPr>
      <w:r w:rsidRPr="00720807">
        <w:rPr>
          <w:rStyle w:val="Znakapoznpodarou"/>
          <w:rFonts w:ascii="Verdana" w:hAnsi="Verdana"/>
          <w:sz w:val="16"/>
          <w:szCs w:val="16"/>
        </w:rPr>
        <w:footnoteRef/>
      </w:r>
      <w:r w:rsidRPr="00720807">
        <w:rPr>
          <w:rFonts w:ascii="Verdana" w:hAnsi="Verdana"/>
          <w:sz w:val="16"/>
          <w:szCs w:val="16"/>
        </w:rPr>
        <w:t xml:space="preserve"> </w:t>
      </w:r>
      <w:r w:rsidRPr="00720807">
        <w:rPr>
          <w:rFonts w:ascii="Verdana" w:hAnsi="Verdana"/>
          <w:sz w:val="16"/>
          <w:szCs w:val="16"/>
        </w:rPr>
        <w:tab/>
        <w:t>Dle znění Programu kvalifikovaný zaměstnanec musí občan třetího státu – zahraniční zaměstnanec kromě dalších kritérií splňovat podmínku, že na území ČR bude vykonávat pozici, která je</w:t>
      </w:r>
      <w:r w:rsidR="002E6BDC">
        <w:rPr>
          <w:rFonts w:ascii="Verdana" w:hAnsi="Verdana"/>
          <w:sz w:val="16"/>
          <w:szCs w:val="16"/>
        </w:rPr>
        <w:t xml:space="preserve"> </w:t>
      </w:r>
      <w:r w:rsidRPr="00720807">
        <w:rPr>
          <w:rFonts w:ascii="Verdana" w:hAnsi="Verdana"/>
          <w:sz w:val="16"/>
          <w:szCs w:val="16"/>
        </w:rPr>
        <w:t>dle</w:t>
      </w:r>
      <w:r>
        <w:rPr>
          <w:rFonts w:ascii="Verdana" w:hAnsi="Verdana"/>
          <w:sz w:val="16"/>
          <w:szCs w:val="16"/>
        </w:rPr>
        <w:t xml:space="preserve"> </w:t>
      </w:r>
      <w:r w:rsidRPr="00720807">
        <w:rPr>
          <w:rFonts w:ascii="Verdana" w:hAnsi="Verdana"/>
          <w:sz w:val="16"/>
          <w:szCs w:val="16"/>
        </w:rPr>
        <w:t>platného znění aktualizované Klasifikace zaměstnání CZ-ISCO zařazena do následujících hlavních tříd: 4 úředníci, 5 pracovníci ve službách a prodeji, 6 kvalifikovaní pracovníci v zemědělství, lesnictví a rybářství, 7 řemeslníci a opraváři a 8 obsluha strojů a zařízení, montéři.</w:t>
      </w:r>
    </w:p>
  </w:footnote>
  <w:footnote w:id="10">
    <w:p w14:paraId="7DB4F071" w14:textId="77777777" w:rsidR="006C6FE4" w:rsidRPr="00720807" w:rsidRDefault="006C6FE4" w:rsidP="0091477A">
      <w:pPr>
        <w:pStyle w:val="Textpoznpodarou"/>
        <w:spacing w:before="60"/>
        <w:ind w:left="227" w:hanging="227"/>
        <w:jc w:val="both"/>
        <w:rPr>
          <w:rFonts w:ascii="Verdana" w:hAnsi="Verdana"/>
          <w:sz w:val="16"/>
          <w:szCs w:val="16"/>
        </w:rPr>
      </w:pPr>
      <w:r w:rsidRPr="00720807">
        <w:rPr>
          <w:rStyle w:val="Znakapoznpodarou"/>
          <w:rFonts w:ascii="Verdana" w:hAnsi="Verdana"/>
          <w:sz w:val="16"/>
          <w:szCs w:val="16"/>
        </w:rPr>
        <w:footnoteRef/>
      </w:r>
      <w:r w:rsidRPr="00720807">
        <w:rPr>
          <w:rFonts w:ascii="Verdana" w:hAnsi="Verdana"/>
          <w:sz w:val="16"/>
          <w:szCs w:val="16"/>
        </w:rPr>
        <w:t xml:space="preserve"> </w:t>
      </w:r>
      <w:r w:rsidRPr="00720807">
        <w:rPr>
          <w:rFonts w:ascii="Verdana" w:hAnsi="Verdana"/>
          <w:sz w:val="16"/>
          <w:szCs w:val="16"/>
        </w:rPr>
        <w:tab/>
        <w:t>Konkrétní pracovní pozice nebyly uvedeny jednou z dotázaných firem.</w:t>
      </w:r>
    </w:p>
  </w:footnote>
  <w:footnote w:id="11">
    <w:p w14:paraId="21790781" w14:textId="77777777" w:rsidR="006C6FE4" w:rsidRPr="00720807" w:rsidRDefault="006C6FE4" w:rsidP="0091477A">
      <w:pPr>
        <w:pStyle w:val="Textpoznpodarou"/>
        <w:spacing w:before="60"/>
        <w:ind w:left="227" w:hanging="227"/>
        <w:jc w:val="both"/>
        <w:rPr>
          <w:rFonts w:ascii="Verdana" w:hAnsi="Verdana"/>
          <w:sz w:val="16"/>
          <w:szCs w:val="16"/>
        </w:rPr>
      </w:pPr>
      <w:r w:rsidRPr="00720807">
        <w:rPr>
          <w:rStyle w:val="Znakapoznpodarou"/>
          <w:rFonts w:ascii="Verdana" w:hAnsi="Verdana"/>
          <w:sz w:val="16"/>
          <w:szCs w:val="16"/>
        </w:rPr>
        <w:footnoteRef/>
      </w:r>
      <w:r w:rsidRPr="00720807">
        <w:rPr>
          <w:rFonts w:ascii="Verdana" w:hAnsi="Verdana"/>
          <w:sz w:val="16"/>
          <w:szCs w:val="16"/>
        </w:rPr>
        <w:t xml:space="preserve"> </w:t>
      </w:r>
      <w:r w:rsidRPr="00720807">
        <w:rPr>
          <w:rFonts w:ascii="Verdana" w:hAnsi="Verdana"/>
          <w:sz w:val="16"/>
          <w:szCs w:val="16"/>
        </w:rPr>
        <w:tab/>
        <w:t>Zaměstnanecká karta je určena pro cizince ze všech států světa, a nejenom pro cizince ze států, na které se PKZ vztahuje (Ukrajina, Mongolsko, Filipíny, Srbsko, Černá Hora, Moldavsko, Indie, Bělorusko, Kazachstán), vyjma občanů členských států EU/EHP a Švýcarska, a také jejich rodinné příslušníky z řad občanů ostatních států, kteří jsou držiteli pobytové karty rodinného příslušníka občana EU/EHP a Švýcarska nebo o její vydání požádali. Dále platí, že z hlediska odborné způsobilosti je zaměstnanecká karta určena pro všechny druhy zaměstnání bez ohledu na stupeň požadované odborné způsobilosti, zatímco PKZ je zacílen na cizince, kteří budou na českém trhu práce vykonávat pozici, která je dle platného znění aktualizované Klasifikace zaměstnání CZ-ISCO zařazena do následujících hlavních tříd: 4 úředníci, 5 pracovníci ve službách a prodeji, 6 kvalifikovaní pracovníci v zemědělství, lesnictví a rybářství, 7 řemeslníci a opraváři a 8 obsluha strojů a zařízení, montéři (zdroj</w:t>
      </w:r>
      <w:r w:rsidRPr="00EC47D4">
        <w:rPr>
          <w:rFonts w:ascii="Verdana" w:hAnsi="Verdana"/>
          <w:sz w:val="16"/>
          <w:szCs w:val="16"/>
        </w:rPr>
        <w:t xml:space="preserve">: </w:t>
      </w:r>
      <w:hyperlink r:id="rId3" w:history="1">
        <w:r w:rsidRPr="00EC47D4">
          <w:rPr>
            <w:rStyle w:val="Hypertextovodkaz"/>
            <w:rFonts w:ascii="Verdana" w:hAnsi="Verdana"/>
            <w:color w:val="auto"/>
            <w:sz w:val="16"/>
            <w:szCs w:val="16"/>
          </w:rPr>
          <w:t>https://www.mvcr.cz/clanek/zamestnanecka-karta.aspx</w:t>
        </w:r>
      </w:hyperlink>
      <w:r w:rsidRPr="00720807">
        <w:rPr>
          <w:rFonts w:ascii="Verdana" w:hAnsi="Verdana"/>
          <w:sz w:val="16"/>
          <w:szCs w:val="16"/>
        </w:rPr>
        <w:t>).</w:t>
      </w:r>
    </w:p>
  </w:footnote>
  <w:footnote w:id="12">
    <w:p w14:paraId="3B219B6F" w14:textId="77777777" w:rsidR="006C6FE4" w:rsidRPr="00720807" w:rsidRDefault="006C6FE4" w:rsidP="0091477A">
      <w:pPr>
        <w:pStyle w:val="Textpoznpodarou"/>
        <w:spacing w:before="60"/>
        <w:ind w:left="227" w:hanging="227"/>
        <w:jc w:val="both"/>
        <w:rPr>
          <w:rFonts w:ascii="Verdana" w:hAnsi="Verdana"/>
          <w:sz w:val="16"/>
          <w:szCs w:val="16"/>
        </w:rPr>
      </w:pPr>
      <w:r w:rsidRPr="00720807">
        <w:rPr>
          <w:rStyle w:val="Znakapoznpodarou"/>
          <w:rFonts w:ascii="Verdana" w:hAnsi="Verdana"/>
          <w:sz w:val="16"/>
          <w:szCs w:val="16"/>
        </w:rPr>
        <w:footnoteRef/>
      </w:r>
      <w:r w:rsidRPr="00720807">
        <w:rPr>
          <w:rFonts w:ascii="Verdana" w:hAnsi="Verdana"/>
          <w:sz w:val="16"/>
          <w:szCs w:val="16"/>
        </w:rPr>
        <w:t xml:space="preserve"> </w:t>
      </w:r>
      <w:r w:rsidRPr="00720807">
        <w:rPr>
          <w:rFonts w:ascii="Verdana" w:hAnsi="Verdana"/>
          <w:sz w:val="16"/>
          <w:szCs w:val="16"/>
        </w:rPr>
        <w:tab/>
        <w:t>Centrum pro výzkum veřejného mínění. Měření spokojenosti s prací a hodnocení pracovních vztahů bylo realizováno CVVM 8. až 15. listopadu 2004 v rámci výzkumu Naše společnost 2004, v04-11</w:t>
      </w:r>
    </w:p>
  </w:footnote>
  <w:footnote w:id="13">
    <w:p w14:paraId="1354B450" w14:textId="77777777" w:rsidR="006C6FE4" w:rsidRPr="00720807" w:rsidRDefault="006C6FE4" w:rsidP="0091477A">
      <w:pPr>
        <w:pStyle w:val="Textpoznpodarou"/>
        <w:spacing w:before="60"/>
        <w:ind w:left="227" w:hanging="227"/>
        <w:jc w:val="both"/>
        <w:rPr>
          <w:rFonts w:ascii="Verdana" w:hAnsi="Verdana"/>
          <w:sz w:val="16"/>
          <w:szCs w:val="16"/>
        </w:rPr>
      </w:pPr>
      <w:r w:rsidRPr="00720807">
        <w:rPr>
          <w:rStyle w:val="Znakapoznpodarou"/>
          <w:rFonts w:ascii="Verdana" w:hAnsi="Verdana"/>
          <w:sz w:val="16"/>
          <w:szCs w:val="16"/>
        </w:rPr>
        <w:footnoteRef/>
      </w:r>
      <w:r w:rsidRPr="00720807">
        <w:rPr>
          <w:rFonts w:ascii="Verdana" w:hAnsi="Verdana"/>
          <w:sz w:val="16"/>
          <w:szCs w:val="16"/>
        </w:rPr>
        <w:t xml:space="preserve"> </w:t>
      </w:r>
      <w:r w:rsidRPr="00720807">
        <w:rPr>
          <w:rFonts w:ascii="Verdana" w:hAnsi="Verdana"/>
          <w:sz w:val="16"/>
          <w:szCs w:val="16"/>
        </w:rPr>
        <w:tab/>
        <w:t>Atmosféru na pracovišti nedokázal posoudit jeden z oslovených respondentů.</w:t>
      </w:r>
    </w:p>
  </w:footnote>
  <w:footnote w:id="14">
    <w:p w14:paraId="33962360" w14:textId="77777777" w:rsidR="006C6FE4" w:rsidRPr="00720807" w:rsidRDefault="006C6FE4" w:rsidP="0091477A">
      <w:pPr>
        <w:pStyle w:val="Textpoznpodarou"/>
        <w:spacing w:before="60"/>
        <w:ind w:left="227" w:hanging="227"/>
        <w:jc w:val="both"/>
        <w:rPr>
          <w:rFonts w:ascii="Verdana" w:hAnsi="Verdana"/>
          <w:sz w:val="16"/>
          <w:szCs w:val="16"/>
        </w:rPr>
      </w:pPr>
      <w:r w:rsidRPr="00720807">
        <w:rPr>
          <w:rStyle w:val="Znakapoznpodarou"/>
          <w:rFonts w:ascii="Verdana" w:hAnsi="Verdana"/>
          <w:sz w:val="16"/>
          <w:szCs w:val="16"/>
        </w:rPr>
        <w:footnoteRef/>
      </w:r>
      <w:r w:rsidRPr="00720807">
        <w:rPr>
          <w:rFonts w:ascii="Verdana" w:hAnsi="Verdana"/>
          <w:sz w:val="16"/>
          <w:szCs w:val="16"/>
        </w:rPr>
        <w:t xml:space="preserve"> </w:t>
      </w:r>
      <w:r w:rsidRPr="00720807">
        <w:rPr>
          <w:rFonts w:ascii="Verdana" w:hAnsi="Verdana"/>
          <w:sz w:val="16"/>
          <w:szCs w:val="16"/>
        </w:rPr>
        <w:tab/>
        <w:t>Použity techniky neparametrického testování Friedman test a Kendall</w:t>
      </w:r>
      <w:r w:rsidRPr="00720807">
        <w:rPr>
          <w:rFonts w:ascii="Verdana" w:hAnsi="Verdana"/>
          <w:sz w:val="16"/>
          <w:szCs w:val="16"/>
          <w:lang w:val="en-US"/>
        </w:rPr>
        <w:t>’s</w:t>
      </w:r>
      <w:r w:rsidRPr="00720807">
        <w:rPr>
          <w:rFonts w:ascii="Verdana" w:hAnsi="Verdana"/>
          <w:sz w:val="16"/>
          <w:szCs w:val="16"/>
        </w:rPr>
        <w:t xml:space="preserve"> test, kdy p=0,058.</w:t>
      </w:r>
    </w:p>
  </w:footnote>
  <w:footnote w:id="15">
    <w:p w14:paraId="21D7EA33" w14:textId="77777777" w:rsidR="006C6FE4" w:rsidRPr="00720807" w:rsidRDefault="006C6FE4" w:rsidP="0091477A">
      <w:pPr>
        <w:pStyle w:val="Textpoznpodarou"/>
        <w:spacing w:before="60"/>
        <w:ind w:left="227" w:hanging="227"/>
        <w:jc w:val="both"/>
        <w:rPr>
          <w:rFonts w:ascii="Verdana" w:hAnsi="Verdana"/>
          <w:sz w:val="16"/>
          <w:szCs w:val="16"/>
        </w:rPr>
      </w:pPr>
      <w:r w:rsidRPr="00720807">
        <w:rPr>
          <w:rStyle w:val="Znakapoznpodarou"/>
          <w:rFonts w:ascii="Verdana" w:hAnsi="Verdana"/>
          <w:sz w:val="16"/>
          <w:szCs w:val="16"/>
        </w:rPr>
        <w:footnoteRef/>
      </w:r>
      <w:r w:rsidRPr="00720807">
        <w:rPr>
          <w:rFonts w:ascii="Verdana" w:hAnsi="Verdana"/>
          <w:sz w:val="16"/>
          <w:szCs w:val="16"/>
        </w:rPr>
        <w:t xml:space="preserve"> </w:t>
      </w:r>
      <w:r w:rsidRPr="00720807">
        <w:rPr>
          <w:rFonts w:ascii="Verdana" w:hAnsi="Verdana"/>
          <w:sz w:val="16"/>
          <w:szCs w:val="16"/>
        </w:rPr>
        <w:tab/>
        <w:t>p=0,047</w:t>
      </w:r>
    </w:p>
  </w:footnote>
  <w:footnote w:id="16">
    <w:p w14:paraId="73407593" w14:textId="77777777" w:rsidR="006C6FE4" w:rsidRPr="00B97EC2" w:rsidRDefault="006C6FE4" w:rsidP="00B97EC2">
      <w:pPr>
        <w:pStyle w:val="Textpoznpodarou"/>
        <w:spacing w:before="60"/>
        <w:ind w:left="227" w:hanging="227"/>
        <w:jc w:val="both"/>
        <w:rPr>
          <w:rFonts w:ascii="Verdana" w:hAnsi="Verdana"/>
          <w:sz w:val="16"/>
          <w:szCs w:val="16"/>
        </w:rPr>
      </w:pPr>
      <w:r w:rsidRPr="00B97EC2">
        <w:rPr>
          <w:rStyle w:val="Znakapoznpodarou"/>
          <w:rFonts w:ascii="Verdana" w:hAnsi="Verdana"/>
          <w:sz w:val="16"/>
          <w:szCs w:val="16"/>
        </w:rPr>
        <w:footnoteRef/>
      </w:r>
      <w:r w:rsidRPr="00B97EC2">
        <w:rPr>
          <w:rFonts w:ascii="Verdana" w:hAnsi="Verdana"/>
          <w:sz w:val="16"/>
          <w:szCs w:val="16"/>
        </w:rPr>
        <w:t xml:space="preserve"> </w:t>
      </w:r>
      <w:r>
        <w:rPr>
          <w:rFonts w:ascii="Verdana" w:hAnsi="Verdana"/>
          <w:sz w:val="16"/>
          <w:szCs w:val="16"/>
        </w:rPr>
        <w:tab/>
      </w:r>
      <w:r w:rsidRPr="00B97EC2">
        <w:rPr>
          <w:rFonts w:ascii="Verdana" w:hAnsi="Verdana"/>
          <w:sz w:val="16"/>
          <w:szCs w:val="16"/>
        </w:rPr>
        <w:t>Shodně spíše negativně (stupeň=4) hodnotily spolupráci s OAMP všichni tři respondenti z Kraje Vysočina, v ostatních krajích zastoupených více než dvěma subjekty bylo již hodnocení této spolupráce variabilnější.</w:t>
      </w:r>
    </w:p>
  </w:footnote>
  <w:footnote w:id="17">
    <w:p w14:paraId="0AEB7A72" w14:textId="77777777" w:rsidR="006C6FE4" w:rsidRPr="00720807" w:rsidRDefault="006C6FE4" w:rsidP="00146C3D">
      <w:pPr>
        <w:pStyle w:val="Textpoznpodarou"/>
        <w:spacing w:before="60"/>
        <w:ind w:left="227" w:hanging="227"/>
        <w:rPr>
          <w:rFonts w:ascii="Verdana" w:hAnsi="Verdana"/>
          <w:sz w:val="16"/>
          <w:szCs w:val="16"/>
        </w:rPr>
      </w:pPr>
      <w:r w:rsidRPr="00720807">
        <w:rPr>
          <w:rStyle w:val="Znakapoznpodarou"/>
          <w:rFonts w:ascii="Verdana" w:hAnsi="Verdana"/>
          <w:sz w:val="16"/>
          <w:szCs w:val="16"/>
        </w:rPr>
        <w:footnoteRef/>
      </w:r>
      <w:r w:rsidRPr="00720807">
        <w:rPr>
          <w:rFonts w:ascii="Verdana" w:hAnsi="Verdana"/>
          <w:sz w:val="16"/>
          <w:szCs w:val="16"/>
        </w:rPr>
        <w:t xml:space="preserve"> </w:t>
      </w:r>
      <w:r w:rsidRPr="00720807">
        <w:rPr>
          <w:rFonts w:ascii="Verdana" w:hAnsi="Verdana"/>
          <w:sz w:val="16"/>
          <w:szCs w:val="16"/>
        </w:rPr>
        <w:tab/>
        <w:t>Multiple Response Set – možnost více odpovědí na otázku</w:t>
      </w:r>
      <w:r>
        <w:rPr>
          <w:rFonts w:ascii="Verdana" w:hAnsi="Verdana"/>
          <w:sz w:val="16"/>
          <w:szCs w:val="16"/>
        </w:rPr>
        <w:t>.</w:t>
      </w:r>
    </w:p>
  </w:footnote>
  <w:footnote w:id="18">
    <w:p w14:paraId="06C52C94" w14:textId="77777777" w:rsidR="006C6FE4" w:rsidRPr="00720807" w:rsidRDefault="006C6FE4" w:rsidP="00146C3D">
      <w:pPr>
        <w:pStyle w:val="Textpoznpodarou"/>
        <w:spacing w:before="60"/>
        <w:ind w:left="227" w:hanging="227"/>
        <w:jc w:val="both"/>
        <w:rPr>
          <w:rFonts w:ascii="Verdana" w:hAnsi="Verdana"/>
          <w:sz w:val="16"/>
          <w:szCs w:val="16"/>
        </w:rPr>
      </w:pPr>
      <w:r w:rsidRPr="00720807">
        <w:rPr>
          <w:rStyle w:val="Znakapoznpodarou"/>
          <w:rFonts w:ascii="Verdana" w:hAnsi="Verdana"/>
          <w:sz w:val="16"/>
          <w:szCs w:val="16"/>
        </w:rPr>
        <w:footnoteRef/>
      </w:r>
      <w:r w:rsidRPr="00720807">
        <w:rPr>
          <w:rFonts w:ascii="Verdana" w:hAnsi="Verdana"/>
          <w:sz w:val="16"/>
          <w:szCs w:val="16"/>
        </w:rPr>
        <w:t xml:space="preserve"> </w:t>
      </w:r>
      <w:r w:rsidRPr="00720807">
        <w:rPr>
          <w:rFonts w:ascii="Verdana" w:hAnsi="Verdana"/>
          <w:sz w:val="16"/>
          <w:szCs w:val="16"/>
        </w:rPr>
        <w:tab/>
        <w:t xml:space="preserve">Znění otázky použité v rámci Bleskové ankety HK ČR Koronavirus a zaměstnávání cizinců“: </w:t>
      </w:r>
      <w:r w:rsidRPr="00720807">
        <w:rPr>
          <w:rFonts w:ascii="Verdana" w:hAnsi="Verdana" w:cs="Arial"/>
          <w:i/>
          <w:sz w:val="16"/>
          <w:szCs w:val="16"/>
        </w:rPr>
        <w:t>„Kolik zaměstnanců z Ukrajiny a ostatních států zahrnutých do Programu kvalifikovaný zaměstnanec z celkového počtu těchto zahraničních pracovníků u Vás ve firmě se v době nouzového stavu vrátilo zpět do své vlasti?“</w:t>
      </w:r>
      <w:r w:rsidRPr="00720807">
        <w:rPr>
          <w:rFonts w:ascii="Verdana" w:hAnsi="Verdana" w:cs="Arial"/>
          <w:sz w:val="16"/>
          <w:szCs w:val="16"/>
        </w:rPr>
        <w:t>.</w:t>
      </w:r>
    </w:p>
  </w:footnote>
  <w:footnote w:id="19">
    <w:p w14:paraId="554BCFFA" w14:textId="77777777" w:rsidR="006C6FE4" w:rsidRPr="00720807" w:rsidRDefault="006C6FE4" w:rsidP="00146C3D">
      <w:pPr>
        <w:pStyle w:val="Textpoznpodarou"/>
        <w:spacing w:before="60"/>
        <w:ind w:left="227" w:hanging="227"/>
        <w:jc w:val="both"/>
        <w:rPr>
          <w:rFonts w:ascii="Verdana" w:hAnsi="Verdana" w:cs="Arial"/>
          <w:i/>
          <w:sz w:val="16"/>
          <w:szCs w:val="16"/>
        </w:rPr>
      </w:pPr>
      <w:r w:rsidRPr="00720807">
        <w:rPr>
          <w:rStyle w:val="Znakapoznpodarou"/>
          <w:rFonts w:ascii="Verdana" w:hAnsi="Verdana"/>
          <w:sz w:val="16"/>
          <w:szCs w:val="16"/>
        </w:rPr>
        <w:footnoteRef/>
      </w:r>
      <w:r w:rsidRPr="00720807">
        <w:rPr>
          <w:rFonts w:ascii="Verdana" w:hAnsi="Verdana"/>
          <w:sz w:val="16"/>
          <w:szCs w:val="16"/>
        </w:rPr>
        <w:t xml:space="preserve"> </w:t>
      </w:r>
      <w:r w:rsidRPr="00720807">
        <w:rPr>
          <w:rFonts w:ascii="Verdana" w:hAnsi="Verdana"/>
          <w:sz w:val="16"/>
          <w:szCs w:val="16"/>
        </w:rPr>
        <w:tab/>
        <w:t xml:space="preserve">Znění otázky použité v rámci Bleskové ankety HK ČR Koronavirus a zaměstnávání cizinců“: </w:t>
      </w:r>
      <w:r w:rsidRPr="00720807">
        <w:rPr>
          <w:rFonts w:ascii="Verdana" w:hAnsi="Verdana" w:cs="Arial"/>
          <w:i/>
          <w:sz w:val="16"/>
          <w:szCs w:val="16"/>
        </w:rPr>
        <w:t>„Jaké změny v personální oblasti týkající se zaměstnanců ze třetích zemí Vaše firma v důsledku zavedení mimořádných opatření vlády již učinila nebo aktuálně zvažuje?“</w:t>
      </w:r>
    </w:p>
  </w:footnote>
  <w:footnote w:id="20">
    <w:p w14:paraId="58769C16" w14:textId="77777777" w:rsidR="006C6FE4" w:rsidRPr="00720807" w:rsidRDefault="006C6FE4" w:rsidP="00146C3D">
      <w:pPr>
        <w:pStyle w:val="Textpoznpodarou"/>
        <w:spacing w:before="60"/>
        <w:ind w:left="227" w:hanging="227"/>
        <w:jc w:val="both"/>
        <w:rPr>
          <w:rFonts w:ascii="Verdana" w:hAnsi="Verdana" w:cs="Arial"/>
          <w:i/>
          <w:sz w:val="16"/>
          <w:szCs w:val="16"/>
        </w:rPr>
      </w:pPr>
      <w:r w:rsidRPr="00720807">
        <w:rPr>
          <w:rStyle w:val="Znakapoznpodarou"/>
          <w:rFonts w:ascii="Verdana" w:hAnsi="Verdana"/>
          <w:sz w:val="16"/>
          <w:szCs w:val="16"/>
        </w:rPr>
        <w:footnoteRef/>
      </w:r>
      <w:r w:rsidRPr="00720807">
        <w:rPr>
          <w:rFonts w:ascii="Verdana" w:hAnsi="Verdana"/>
          <w:sz w:val="16"/>
          <w:szCs w:val="16"/>
        </w:rPr>
        <w:t xml:space="preserve"> </w:t>
      </w:r>
      <w:r w:rsidRPr="00720807">
        <w:rPr>
          <w:rFonts w:ascii="Verdana" w:hAnsi="Verdana"/>
          <w:sz w:val="16"/>
          <w:szCs w:val="16"/>
        </w:rPr>
        <w:tab/>
        <w:t>Znění otázky použité v rámci Bleskové ankety HK ČR Koronavirus a zaměstnávání cizinců“:</w:t>
      </w:r>
      <w:r w:rsidRPr="00720807">
        <w:rPr>
          <w:rFonts w:ascii="Verdana" w:hAnsi="Verdana" w:cs="Arial"/>
          <w:i/>
          <w:sz w:val="16"/>
          <w:szCs w:val="16"/>
        </w:rPr>
        <w:t xml:space="preserve"> „Změní se nějak Váš přístup k zaměstnávání pracovníků z Ukrajiny a jiných třetích zemí</w:t>
      </w:r>
      <w:r w:rsidRPr="00720807">
        <w:rPr>
          <w:rFonts w:ascii="Verdana" w:hAnsi="Verdana" w:cs="Arial"/>
          <w:i/>
          <w:sz w:val="16"/>
        </w:rPr>
        <w:t xml:space="preserve"> </w:t>
      </w:r>
      <w:r w:rsidRPr="00720807">
        <w:rPr>
          <w:rFonts w:ascii="Verdana" w:hAnsi="Verdana" w:cs="Arial"/>
          <w:i/>
          <w:sz w:val="16"/>
          <w:szCs w:val="16"/>
        </w:rPr>
        <w:t>po skončení nouzového stavu a po znovuotevření hranic?“</w:t>
      </w:r>
    </w:p>
  </w:footnote>
  <w:footnote w:id="21">
    <w:p w14:paraId="594ED1E8" w14:textId="77777777" w:rsidR="006C6FE4" w:rsidRPr="00720807" w:rsidRDefault="006C6FE4" w:rsidP="008F5CF4">
      <w:pPr>
        <w:pStyle w:val="Textpoznpodarou"/>
        <w:spacing w:before="60"/>
        <w:ind w:left="227" w:hanging="227"/>
        <w:jc w:val="both"/>
        <w:rPr>
          <w:rFonts w:ascii="Verdana" w:hAnsi="Verdana"/>
          <w:sz w:val="16"/>
          <w:szCs w:val="16"/>
        </w:rPr>
      </w:pPr>
      <w:r w:rsidRPr="00720807">
        <w:rPr>
          <w:rStyle w:val="Znakapoznpodarou"/>
          <w:rFonts w:ascii="Verdana" w:hAnsi="Verdana"/>
          <w:sz w:val="16"/>
          <w:szCs w:val="16"/>
        </w:rPr>
        <w:footnoteRef/>
      </w:r>
      <w:r w:rsidRPr="00720807">
        <w:rPr>
          <w:rFonts w:ascii="Verdana" w:hAnsi="Verdana"/>
          <w:sz w:val="16"/>
          <w:szCs w:val="16"/>
        </w:rPr>
        <w:t xml:space="preserve"> </w:t>
      </w:r>
      <w:r w:rsidRPr="00720807">
        <w:rPr>
          <w:rFonts w:ascii="Verdana" w:hAnsi="Verdana"/>
          <w:sz w:val="16"/>
          <w:szCs w:val="16"/>
        </w:rPr>
        <w:tab/>
        <w:t>Společně s nimi se fokusní skupiny zúčastnili také řešitelé tohoto výzkumu a zástupce KZPS</w:t>
      </w:r>
      <w:r>
        <w:rPr>
          <w:rFonts w:ascii="Verdana" w:hAnsi="Verdana"/>
          <w:sz w:val="16"/>
          <w:szCs w:val="16"/>
        </w:rPr>
        <w:t xml:space="preserve"> ČR</w:t>
      </w:r>
      <w:r w:rsidRPr="00720807">
        <w:rPr>
          <w:rFonts w:ascii="Verdana" w:hAnsi="Verdana"/>
          <w:sz w:val="16"/>
          <w:szCs w:val="16"/>
        </w:rPr>
        <w:t>.</w:t>
      </w:r>
    </w:p>
  </w:footnote>
  <w:footnote w:id="22">
    <w:p w14:paraId="3FD789EC" w14:textId="77777777" w:rsidR="006C6FE4" w:rsidRPr="00720807" w:rsidRDefault="006C6FE4" w:rsidP="008F5CF4">
      <w:pPr>
        <w:pStyle w:val="Textpoznpodarou"/>
        <w:spacing w:before="60"/>
        <w:ind w:left="227" w:hanging="227"/>
        <w:jc w:val="both"/>
        <w:rPr>
          <w:rFonts w:ascii="Verdana" w:hAnsi="Verdana"/>
          <w:sz w:val="16"/>
          <w:szCs w:val="16"/>
        </w:rPr>
      </w:pPr>
      <w:r w:rsidRPr="00720807">
        <w:rPr>
          <w:rStyle w:val="Znakypropoznmkupodarou"/>
          <w:rFonts w:ascii="Verdana" w:hAnsi="Verdana"/>
          <w:sz w:val="16"/>
          <w:szCs w:val="16"/>
        </w:rPr>
        <w:footnoteRef/>
      </w:r>
      <w:r w:rsidRPr="00720807">
        <w:rPr>
          <w:rFonts w:ascii="Verdana" w:hAnsi="Verdana"/>
          <w:sz w:val="16"/>
          <w:szCs w:val="16"/>
        </w:rPr>
        <w:t xml:space="preserve"> </w:t>
      </w:r>
      <w:r w:rsidRPr="00720807">
        <w:rPr>
          <w:rFonts w:ascii="Verdana" w:hAnsi="Verdana"/>
          <w:sz w:val="16"/>
          <w:szCs w:val="16"/>
        </w:rPr>
        <w:tab/>
        <w:t>Jako střední management bylo možné vnímat i personalisty, jakkoli zodpovídali za personální politiku organizace. Jak totiž vyplynulo z dalších dotazování, výkon jejich agendy se odvíjel od rozhodnutí vrcholového managementu organizace, na kterých se již přímo nepodíleli.</w:t>
      </w:r>
    </w:p>
  </w:footnote>
  <w:footnote w:id="23">
    <w:p w14:paraId="4AD2F801" w14:textId="77777777" w:rsidR="006C6FE4" w:rsidRPr="00720807" w:rsidRDefault="006C6FE4" w:rsidP="00B2102B">
      <w:pPr>
        <w:pStyle w:val="Textpoznpodarou"/>
        <w:spacing w:before="60"/>
        <w:ind w:left="227" w:hanging="227"/>
        <w:jc w:val="both"/>
        <w:rPr>
          <w:rFonts w:ascii="Verdana" w:hAnsi="Verdana"/>
          <w:sz w:val="16"/>
          <w:szCs w:val="16"/>
        </w:rPr>
      </w:pPr>
      <w:r w:rsidRPr="00720807">
        <w:rPr>
          <w:rStyle w:val="Znakapoznpodarou"/>
          <w:rFonts w:ascii="Verdana" w:hAnsi="Verdana"/>
          <w:sz w:val="16"/>
          <w:szCs w:val="16"/>
        </w:rPr>
        <w:footnoteRef/>
      </w:r>
      <w:r w:rsidRPr="00720807">
        <w:rPr>
          <w:rFonts w:ascii="Verdana" w:hAnsi="Verdana"/>
          <w:sz w:val="16"/>
          <w:szCs w:val="16"/>
        </w:rPr>
        <w:t xml:space="preserve"> Toto označení bude v dalším textu používáno pro souborné označení programů Režim Ukrajina, Režim Mongolsko, Program kvalifikovaný zaměstnanec.</w:t>
      </w:r>
    </w:p>
  </w:footnote>
  <w:footnote w:id="24">
    <w:p w14:paraId="1A810CF7" w14:textId="77777777" w:rsidR="006C6FE4" w:rsidRPr="00720807" w:rsidRDefault="006C6FE4" w:rsidP="00B2102B">
      <w:pPr>
        <w:pStyle w:val="Textpoznpodarou"/>
        <w:spacing w:before="60"/>
        <w:ind w:left="227" w:hanging="227"/>
        <w:jc w:val="both"/>
        <w:rPr>
          <w:rFonts w:ascii="Verdana" w:hAnsi="Verdana"/>
          <w:sz w:val="16"/>
          <w:szCs w:val="16"/>
        </w:rPr>
      </w:pPr>
      <w:r w:rsidRPr="00720807">
        <w:rPr>
          <w:rStyle w:val="Znakapoznpodarou"/>
          <w:rFonts w:ascii="Verdana" w:hAnsi="Verdana"/>
          <w:sz w:val="16"/>
          <w:szCs w:val="16"/>
        </w:rPr>
        <w:footnoteRef/>
      </w:r>
      <w:r w:rsidRPr="00720807">
        <w:rPr>
          <w:rFonts w:ascii="Verdana" w:hAnsi="Verdana"/>
          <w:sz w:val="16"/>
          <w:szCs w:val="16"/>
        </w:rPr>
        <w:t xml:space="preserve"> O získání kontaktu na námi dotázané firmy přes své známé a příbuzné hovořili také dotázaní zahraniční zaměstnanci těchto firem.</w:t>
      </w:r>
    </w:p>
  </w:footnote>
  <w:footnote w:id="25">
    <w:p w14:paraId="63DB27F6" w14:textId="77777777" w:rsidR="006C6FE4" w:rsidRPr="00720807" w:rsidRDefault="006C6FE4" w:rsidP="00754149">
      <w:pPr>
        <w:pStyle w:val="Textpoznpodarou"/>
        <w:spacing w:before="60"/>
        <w:ind w:left="227" w:hanging="227"/>
        <w:jc w:val="both"/>
        <w:rPr>
          <w:rFonts w:ascii="Verdana" w:hAnsi="Verdana"/>
          <w:sz w:val="16"/>
          <w:szCs w:val="16"/>
        </w:rPr>
      </w:pPr>
      <w:r w:rsidRPr="00720807">
        <w:rPr>
          <w:rStyle w:val="Znakapoznpodarou"/>
          <w:rFonts w:ascii="Verdana" w:hAnsi="Verdana"/>
          <w:sz w:val="16"/>
          <w:szCs w:val="16"/>
        </w:rPr>
        <w:footnoteRef/>
      </w:r>
      <w:r w:rsidRPr="00720807">
        <w:rPr>
          <w:rFonts w:ascii="Verdana" w:hAnsi="Verdana"/>
          <w:sz w:val="16"/>
          <w:szCs w:val="16"/>
        </w:rPr>
        <w:t xml:space="preserve"> </w:t>
      </w:r>
      <w:r w:rsidRPr="00720807">
        <w:rPr>
          <w:rFonts w:ascii="Verdana" w:hAnsi="Verdana"/>
          <w:sz w:val="16"/>
          <w:szCs w:val="16"/>
        </w:rPr>
        <w:tab/>
        <w:t>Díky tomu byly tyto vládní programy i přes různé výhrady (ty se ale převážně týkaly jejich počáteční podoby) přivítány zástupci dotčených firem jako dobrá příležitost pro řešení jejich obtíží s nedostatkem pracovní síly. Podrobněji se získávání zaměstnanců skrze tyto programy věnuje následující část této kapitoly.</w:t>
      </w:r>
    </w:p>
  </w:footnote>
  <w:footnote w:id="26">
    <w:p w14:paraId="6998E61A" w14:textId="77777777" w:rsidR="006C6FE4" w:rsidRPr="002E6BDC" w:rsidRDefault="006C6FE4" w:rsidP="002E6BDC">
      <w:pPr>
        <w:pStyle w:val="Textpoznpodarou"/>
        <w:spacing w:before="60"/>
        <w:ind w:left="227" w:hanging="227"/>
        <w:rPr>
          <w:rFonts w:ascii="Verdana" w:hAnsi="Verdana"/>
          <w:sz w:val="16"/>
          <w:szCs w:val="16"/>
        </w:rPr>
      </w:pPr>
      <w:r w:rsidRPr="002E6BDC">
        <w:rPr>
          <w:rStyle w:val="Znakapoznpodarou"/>
          <w:rFonts w:ascii="Verdana" w:hAnsi="Verdana"/>
          <w:sz w:val="16"/>
          <w:szCs w:val="16"/>
        </w:rPr>
        <w:footnoteRef/>
      </w:r>
      <w:r w:rsidRPr="002E6BDC">
        <w:rPr>
          <w:rFonts w:ascii="Verdana" w:hAnsi="Verdana"/>
          <w:sz w:val="16"/>
          <w:szCs w:val="16"/>
        </w:rPr>
        <w:t xml:space="preserve"> </w:t>
      </w:r>
      <w:r w:rsidR="002E6BDC">
        <w:rPr>
          <w:rFonts w:ascii="Verdana" w:hAnsi="Verdana"/>
          <w:sz w:val="16"/>
          <w:szCs w:val="16"/>
        </w:rPr>
        <w:tab/>
      </w:r>
      <w:r w:rsidRPr="002E6BDC">
        <w:rPr>
          <w:rFonts w:ascii="Verdana" w:hAnsi="Verdana"/>
          <w:sz w:val="16"/>
          <w:szCs w:val="16"/>
        </w:rPr>
        <w:t>Čerpání (variant) Programu Antivirus – podpora zaměstnanosti nebylo ze strany respondentů uvedeno.</w:t>
      </w:r>
    </w:p>
  </w:footnote>
  <w:footnote w:id="27">
    <w:p w14:paraId="29C05634" w14:textId="77777777" w:rsidR="006C6FE4" w:rsidRPr="00720807" w:rsidRDefault="006C6FE4" w:rsidP="00B97EC2">
      <w:pPr>
        <w:pStyle w:val="Textpoznpodarou"/>
        <w:spacing w:before="60"/>
        <w:ind w:left="227" w:hanging="227"/>
        <w:jc w:val="both"/>
        <w:rPr>
          <w:rFonts w:ascii="Verdana" w:hAnsi="Verdana"/>
          <w:sz w:val="16"/>
        </w:rPr>
      </w:pPr>
      <w:r w:rsidRPr="00720807">
        <w:rPr>
          <w:rStyle w:val="Znakapoznpodarou"/>
          <w:rFonts w:ascii="Verdana" w:hAnsi="Verdana"/>
          <w:sz w:val="16"/>
        </w:rPr>
        <w:footnoteRef/>
      </w:r>
      <w:r w:rsidRPr="00720807">
        <w:rPr>
          <w:rFonts w:ascii="Verdana" w:hAnsi="Verdana"/>
          <w:sz w:val="16"/>
        </w:rPr>
        <w:t xml:space="preserve"> </w:t>
      </w:r>
      <w:r>
        <w:rPr>
          <w:rFonts w:ascii="Verdana" w:hAnsi="Verdana"/>
          <w:sz w:val="16"/>
        </w:rPr>
        <w:tab/>
      </w:r>
      <w:r w:rsidRPr="00720807">
        <w:rPr>
          <w:rFonts w:ascii="Verdana" w:hAnsi="Verdana"/>
          <w:sz w:val="16"/>
        </w:rPr>
        <w:t>Výrok týkající se předpokládaného zachování stávající personální politiky v souvislosti s neochotou českých zájemců o pracovní místa v jejich firmě byl citován již v úvodu této kapitoly.</w:t>
      </w:r>
    </w:p>
  </w:footnote>
  <w:footnote w:id="28">
    <w:p w14:paraId="52B7CBCD" w14:textId="77777777" w:rsidR="006C6FE4" w:rsidRPr="00720807" w:rsidRDefault="006C6FE4" w:rsidP="00290615">
      <w:pPr>
        <w:pStyle w:val="Textpoznpodarou"/>
        <w:spacing w:before="60"/>
        <w:ind w:left="227" w:hanging="227"/>
        <w:jc w:val="both"/>
        <w:rPr>
          <w:rFonts w:ascii="Verdana" w:hAnsi="Verdana"/>
          <w:sz w:val="16"/>
        </w:rPr>
      </w:pPr>
      <w:r w:rsidRPr="00720807">
        <w:rPr>
          <w:rStyle w:val="Znakapoznpodarou"/>
          <w:rFonts w:ascii="Verdana" w:hAnsi="Verdana"/>
          <w:sz w:val="16"/>
        </w:rPr>
        <w:footnoteRef/>
      </w:r>
      <w:r w:rsidRPr="00720807">
        <w:rPr>
          <w:rFonts w:ascii="Verdana" w:hAnsi="Verdana"/>
          <w:sz w:val="16"/>
        </w:rPr>
        <w:t xml:space="preserve"> </w:t>
      </w:r>
      <w:r>
        <w:rPr>
          <w:rFonts w:ascii="Verdana" w:hAnsi="Verdana"/>
          <w:sz w:val="16"/>
        </w:rPr>
        <w:tab/>
      </w:r>
      <w:r w:rsidRPr="00720807">
        <w:rPr>
          <w:rFonts w:ascii="Verdana" w:hAnsi="Verdana"/>
          <w:sz w:val="16"/>
        </w:rPr>
        <w:t>Výpovědi vedoucích pracovníků (viz kapitola 3.</w:t>
      </w:r>
      <w:r w:rsidR="006B1D7E">
        <w:rPr>
          <w:rFonts w:ascii="Verdana" w:hAnsi="Verdana"/>
          <w:sz w:val="16"/>
        </w:rPr>
        <w:t>2</w:t>
      </w:r>
      <w:r w:rsidRPr="00720807">
        <w:rPr>
          <w:rFonts w:ascii="Verdana" w:hAnsi="Verdana"/>
          <w:sz w:val="16"/>
        </w:rPr>
        <w:t xml:space="preserve">) jasně dokládají, že kauzální souvislost těchto dvou okolností je obrácená, </w:t>
      </w:r>
      <w:r>
        <w:rPr>
          <w:rFonts w:ascii="Verdana" w:hAnsi="Verdana"/>
          <w:sz w:val="16"/>
        </w:rPr>
        <w:t>tedy, že</w:t>
      </w:r>
      <w:r w:rsidRPr="00720807">
        <w:rPr>
          <w:rFonts w:ascii="Verdana" w:hAnsi="Verdana"/>
          <w:sz w:val="16"/>
        </w:rPr>
        <w:t xml:space="preserve"> vzhledem </w:t>
      </w:r>
      <w:r>
        <w:rPr>
          <w:rFonts w:ascii="Verdana" w:hAnsi="Verdana"/>
          <w:sz w:val="16"/>
        </w:rPr>
        <w:t>k </w:t>
      </w:r>
      <w:r w:rsidRPr="00720807">
        <w:rPr>
          <w:rFonts w:ascii="Verdana" w:hAnsi="Verdana"/>
          <w:sz w:val="16"/>
        </w:rPr>
        <w:t>platovým podmínkám v</w:t>
      </w:r>
      <w:r>
        <w:rPr>
          <w:rFonts w:ascii="Verdana" w:hAnsi="Verdana"/>
          <w:sz w:val="16"/>
        </w:rPr>
        <w:t> odvětví, ve kterém</w:t>
      </w:r>
      <w:r w:rsidRPr="00720807">
        <w:rPr>
          <w:rFonts w:ascii="Verdana" w:hAnsi="Verdana"/>
          <w:sz w:val="16"/>
        </w:rPr>
        <w:t xml:space="preserve"> firm</w:t>
      </w:r>
      <w:r>
        <w:rPr>
          <w:rFonts w:ascii="Verdana" w:hAnsi="Verdana"/>
          <w:sz w:val="16"/>
        </w:rPr>
        <w:t xml:space="preserve">a podniká, </w:t>
      </w:r>
      <w:r w:rsidRPr="00720807">
        <w:rPr>
          <w:rFonts w:ascii="Verdana" w:hAnsi="Verdana"/>
          <w:sz w:val="16"/>
        </w:rPr>
        <w:t>nemají čeští pracovníci o dané pracovní pozice zájem</w:t>
      </w:r>
      <w:r>
        <w:rPr>
          <w:rFonts w:ascii="Verdana" w:hAnsi="Verdana"/>
          <w:sz w:val="16"/>
        </w:rPr>
        <w:t xml:space="preserve">, </w:t>
      </w:r>
      <w:r w:rsidRPr="00720807">
        <w:rPr>
          <w:rFonts w:ascii="Verdana" w:hAnsi="Verdana"/>
          <w:sz w:val="16"/>
        </w:rPr>
        <w:t>a proto firma zaměstnává ve větším počtu ukrajinské pracovníky (případně pracovníky z dalších zemí).</w:t>
      </w:r>
      <w:r>
        <w:rPr>
          <w:rFonts w:ascii="Verdana" w:hAnsi="Verdana"/>
          <w:sz w:val="16"/>
        </w:rPr>
        <w:t xml:space="preserve"> Je ale zřejmé, že čeští pracovníci mohou své mzdové ohodnocení spojovat s tím, že na jejich pracovišti působí pracovníci ze zahraničí (na které je velmi často nahlíženo jako na levnou pracovní sílu), a firma proto nepřihlíží k vývoji mezd na českém trhu práce jako jiné firmy, a ve firmě tak mají kvůli většímu počtu ukrajinských pracovníků i čeští zaměstnanci nižší mzdy.</w:t>
      </w:r>
    </w:p>
  </w:footnote>
  <w:footnote w:id="29">
    <w:p w14:paraId="7012592D" w14:textId="77777777" w:rsidR="006C6FE4" w:rsidRPr="00F740EA" w:rsidRDefault="006C6FE4" w:rsidP="00290615">
      <w:pPr>
        <w:pStyle w:val="Textpoznpodarou"/>
        <w:spacing w:before="60"/>
        <w:ind w:left="227" w:hanging="227"/>
        <w:jc w:val="both"/>
        <w:rPr>
          <w:rFonts w:ascii="Verdana" w:hAnsi="Verdana"/>
          <w:sz w:val="16"/>
        </w:rPr>
      </w:pPr>
      <w:r w:rsidRPr="00F740EA">
        <w:rPr>
          <w:rStyle w:val="Znakapoznpodarou"/>
          <w:rFonts w:ascii="Verdana" w:hAnsi="Verdana"/>
          <w:sz w:val="16"/>
        </w:rPr>
        <w:footnoteRef/>
      </w:r>
      <w:r w:rsidRPr="00F740EA">
        <w:rPr>
          <w:rFonts w:ascii="Verdana" w:hAnsi="Verdana"/>
          <w:sz w:val="16"/>
        </w:rPr>
        <w:t xml:space="preserve"> </w:t>
      </w:r>
      <w:r>
        <w:rPr>
          <w:rFonts w:ascii="Verdana" w:hAnsi="Verdana"/>
          <w:sz w:val="16"/>
        </w:rPr>
        <w:tab/>
        <w:t xml:space="preserve">Na tomto místě není myšleno snížení stavu zaměstnanců z důvodu ukončení jejich pracovní smlouvy, ale dočasná nepřítomnost některých zaměstnanců přímo kvůli nemoci covid-19 nebo opatření s ní přímo spojených jako karanténa nebo </w:t>
      </w:r>
      <w:r w:rsidRPr="00F740EA">
        <w:rPr>
          <w:rFonts w:ascii="Verdana" w:hAnsi="Verdana"/>
          <w:sz w:val="16"/>
        </w:rPr>
        <w:t xml:space="preserve">uzavření hranic a </w:t>
      </w:r>
      <w:r>
        <w:rPr>
          <w:rFonts w:ascii="Verdana" w:hAnsi="Verdana"/>
          <w:sz w:val="16"/>
        </w:rPr>
        <w:t xml:space="preserve">nemožnost některých zaměstnanců dorazit </w:t>
      </w:r>
      <w:r w:rsidRPr="00F740EA">
        <w:rPr>
          <w:rFonts w:ascii="Verdana" w:hAnsi="Verdana"/>
          <w:sz w:val="16"/>
        </w:rPr>
        <w:t xml:space="preserve">do </w:t>
      </w:r>
      <w:r>
        <w:rPr>
          <w:rFonts w:ascii="Verdana" w:hAnsi="Verdana"/>
          <w:sz w:val="16"/>
        </w:rPr>
        <w:t xml:space="preserve">zaměstnání (v případě </w:t>
      </w:r>
      <w:r w:rsidRPr="00F740EA">
        <w:rPr>
          <w:rFonts w:ascii="Verdana" w:hAnsi="Verdana"/>
          <w:sz w:val="16"/>
        </w:rPr>
        <w:t>zaměstnanců</w:t>
      </w:r>
      <w:r>
        <w:rPr>
          <w:rFonts w:ascii="Verdana" w:hAnsi="Verdana"/>
          <w:sz w:val="16"/>
        </w:rPr>
        <w:t xml:space="preserve"> </w:t>
      </w:r>
      <w:r w:rsidRPr="00F740EA">
        <w:rPr>
          <w:rFonts w:ascii="Verdana" w:hAnsi="Verdana"/>
          <w:sz w:val="16"/>
        </w:rPr>
        <w:t>z</w:t>
      </w:r>
      <w:r>
        <w:rPr>
          <w:rFonts w:ascii="Verdana" w:hAnsi="Verdana"/>
          <w:sz w:val="16"/>
        </w:rPr>
        <w:t> </w:t>
      </w:r>
      <w:r w:rsidRPr="00F740EA">
        <w:rPr>
          <w:rFonts w:ascii="Verdana" w:hAnsi="Verdana"/>
          <w:sz w:val="16"/>
        </w:rPr>
        <w:t>Polska</w:t>
      </w:r>
      <w:r>
        <w:rPr>
          <w:rFonts w:ascii="Verdana" w:hAnsi="Verdana"/>
          <w:sz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F46EB"/>
    <w:multiLevelType w:val="hybridMultilevel"/>
    <w:tmpl w:val="CDB2A78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36075D0"/>
    <w:multiLevelType w:val="hybridMultilevel"/>
    <w:tmpl w:val="D63C4B18"/>
    <w:lvl w:ilvl="0" w:tplc="0405000F">
      <w:start w:val="1"/>
      <w:numFmt w:val="decimal"/>
      <w:lvlText w:val="%1."/>
      <w:lvlJc w:val="left"/>
      <w:pPr>
        <w:ind w:left="4755"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38E5BE7"/>
    <w:multiLevelType w:val="hybridMultilevel"/>
    <w:tmpl w:val="E1BEF50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33A22E4"/>
    <w:multiLevelType w:val="hybridMultilevel"/>
    <w:tmpl w:val="8AC2B00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99039B5"/>
    <w:multiLevelType w:val="hybridMultilevel"/>
    <w:tmpl w:val="10FE621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BB45BEE"/>
    <w:multiLevelType w:val="hybridMultilevel"/>
    <w:tmpl w:val="E642EE9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4AC671C"/>
    <w:multiLevelType w:val="multilevel"/>
    <w:tmpl w:val="26AE3130"/>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440" w:hanging="1080"/>
      </w:pPr>
      <w:rPr>
        <w:rFonts w:hint="default"/>
        <w:sz w:val="22"/>
      </w:rPr>
    </w:lvl>
    <w:lvl w:ilvl="4">
      <w:start w:val="1"/>
      <w:numFmt w:val="decimal"/>
      <w:isLgl/>
      <w:lvlText w:val="%1.%2.%3.%4.%5"/>
      <w:lvlJc w:val="left"/>
      <w:pPr>
        <w:ind w:left="1800" w:hanging="1440"/>
      </w:pPr>
      <w:rPr>
        <w:rFonts w:hint="default"/>
        <w:sz w:val="22"/>
      </w:rPr>
    </w:lvl>
    <w:lvl w:ilvl="5">
      <w:start w:val="1"/>
      <w:numFmt w:val="decimal"/>
      <w:isLgl/>
      <w:lvlText w:val="%1.%2.%3.%4.%5.%6"/>
      <w:lvlJc w:val="left"/>
      <w:pPr>
        <w:ind w:left="1800" w:hanging="1440"/>
      </w:pPr>
      <w:rPr>
        <w:rFonts w:hint="default"/>
        <w:sz w:val="22"/>
      </w:rPr>
    </w:lvl>
    <w:lvl w:ilvl="6">
      <w:start w:val="1"/>
      <w:numFmt w:val="decimal"/>
      <w:isLgl/>
      <w:lvlText w:val="%1.%2.%3.%4.%5.%6.%7"/>
      <w:lvlJc w:val="left"/>
      <w:pPr>
        <w:ind w:left="2160" w:hanging="1800"/>
      </w:pPr>
      <w:rPr>
        <w:rFonts w:hint="default"/>
        <w:sz w:val="22"/>
      </w:rPr>
    </w:lvl>
    <w:lvl w:ilvl="7">
      <w:start w:val="1"/>
      <w:numFmt w:val="decimal"/>
      <w:isLgl/>
      <w:lvlText w:val="%1.%2.%3.%4.%5.%6.%7.%8"/>
      <w:lvlJc w:val="left"/>
      <w:pPr>
        <w:ind w:left="2520" w:hanging="2160"/>
      </w:pPr>
      <w:rPr>
        <w:rFonts w:hint="default"/>
        <w:sz w:val="22"/>
      </w:rPr>
    </w:lvl>
    <w:lvl w:ilvl="8">
      <w:start w:val="1"/>
      <w:numFmt w:val="decimal"/>
      <w:isLgl/>
      <w:lvlText w:val="%1.%2.%3.%4.%5.%6.%7.%8.%9"/>
      <w:lvlJc w:val="left"/>
      <w:pPr>
        <w:ind w:left="2520" w:hanging="2160"/>
      </w:pPr>
      <w:rPr>
        <w:rFonts w:hint="default"/>
        <w:sz w:val="22"/>
      </w:rPr>
    </w:lvl>
  </w:abstractNum>
  <w:abstractNum w:abstractNumId="7" w15:restartNumberingAfterBreak="0">
    <w:nsid w:val="39D31442"/>
    <w:multiLevelType w:val="hybridMultilevel"/>
    <w:tmpl w:val="921EFF74"/>
    <w:lvl w:ilvl="0" w:tplc="944A606C">
      <w:start w:val="4"/>
      <w:numFmt w:val="bullet"/>
      <w:lvlText w:val="-"/>
      <w:lvlJc w:val="left"/>
      <w:pPr>
        <w:ind w:left="720" w:hanging="360"/>
      </w:pPr>
      <w:rPr>
        <w:rFonts w:ascii="Verdana" w:eastAsiaTheme="minorHAnsi" w:hAnsi="Verdana"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C0D046A"/>
    <w:multiLevelType w:val="hybridMultilevel"/>
    <w:tmpl w:val="1716F83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BEE27AE"/>
    <w:multiLevelType w:val="hybridMultilevel"/>
    <w:tmpl w:val="D5465D0C"/>
    <w:lvl w:ilvl="0" w:tplc="04050005">
      <w:start w:val="1"/>
      <w:numFmt w:val="bullet"/>
      <w:lvlText w:val=""/>
      <w:lvlJc w:val="left"/>
      <w:pPr>
        <w:ind w:left="932" w:hanging="360"/>
      </w:pPr>
      <w:rPr>
        <w:rFonts w:ascii="Wingdings" w:hAnsi="Wingdings" w:hint="default"/>
      </w:rPr>
    </w:lvl>
    <w:lvl w:ilvl="1" w:tplc="04050003" w:tentative="1">
      <w:start w:val="1"/>
      <w:numFmt w:val="bullet"/>
      <w:lvlText w:val="o"/>
      <w:lvlJc w:val="left"/>
      <w:pPr>
        <w:ind w:left="1652" w:hanging="360"/>
      </w:pPr>
      <w:rPr>
        <w:rFonts w:ascii="Courier New" w:hAnsi="Courier New" w:cs="Courier New" w:hint="default"/>
      </w:rPr>
    </w:lvl>
    <w:lvl w:ilvl="2" w:tplc="04050005" w:tentative="1">
      <w:start w:val="1"/>
      <w:numFmt w:val="bullet"/>
      <w:lvlText w:val=""/>
      <w:lvlJc w:val="left"/>
      <w:pPr>
        <w:ind w:left="2372" w:hanging="360"/>
      </w:pPr>
      <w:rPr>
        <w:rFonts w:ascii="Wingdings" w:hAnsi="Wingdings" w:hint="default"/>
      </w:rPr>
    </w:lvl>
    <w:lvl w:ilvl="3" w:tplc="04050001" w:tentative="1">
      <w:start w:val="1"/>
      <w:numFmt w:val="bullet"/>
      <w:lvlText w:val=""/>
      <w:lvlJc w:val="left"/>
      <w:pPr>
        <w:ind w:left="3092" w:hanging="360"/>
      </w:pPr>
      <w:rPr>
        <w:rFonts w:ascii="Symbol" w:hAnsi="Symbol" w:hint="default"/>
      </w:rPr>
    </w:lvl>
    <w:lvl w:ilvl="4" w:tplc="04050003" w:tentative="1">
      <w:start w:val="1"/>
      <w:numFmt w:val="bullet"/>
      <w:lvlText w:val="o"/>
      <w:lvlJc w:val="left"/>
      <w:pPr>
        <w:ind w:left="3812" w:hanging="360"/>
      </w:pPr>
      <w:rPr>
        <w:rFonts w:ascii="Courier New" w:hAnsi="Courier New" w:cs="Courier New" w:hint="default"/>
      </w:rPr>
    </w:lvl>
    <w:lvl w:ilvl="5" w:tplc="04050005" w:tentative="1">
      <w:start w:val="1"/>
      <w:numFmt w:val="bullet"/>
      <w:lvlText w:val=""/>
      <w:lvlJc w:val="left"/>
      <w:pPr>
        <w:ind w:left="4532" w:hanging="360"/>
      </w:pPr>
      <w:rPr>
        <w:rFonts w:ascii="Wingdings" w:hAnsi="Wingdings" w:hint="default"/>
      </w:rPr>
    </w:lvl>
    <w:lvl w:ilvl="6" w:tplc="04050001" w:tentative="1">
      <w:start w:val="1"/>
      <w:numFmt w:val="bullet"/>
      <w:lvlText w:val=""/>
      <w:lvlJc w:val="left"/>
      <w:pPr>
        <w:ind w:left="5252" w:hanging="360"/>
      </w:pPr>
      <w:rPr>
        <w:rFonts w:ascii="Symbol" w:hAnsi="Symbol" w:hint="default"/>
      </w:rPr>
    </w:lvl>
    <w:lvl w:ilvl="7" w:tplc="04050003" w:tentative="1">
      <w:start w:val="1"/>
      <w:numFmt w:val="bullet"/>
      <w:lvlText w:val="o"/>
      <w:lvlJc w:val="left"/>
      <w:pPr>
        <w:ind w:left="5972" w:hanging="360"/>
      </w:pPr>
      <w:rPr>
        <w:rFonts w:ascii="Courier New" w:hAnsi="Courier New" w:cs="Courier New" w:hint="default"/>
      </w:rPr>
    </w:lvl>
    <w:lvl w:ilvl="8" w:tplc="04050005" w:tentative="1">
      <w:start w:val="1"/>
      <w:numFmt w:val="bullet"/>
      <w:lvlText w:val=""/>
      <w:lvlJc w:val="left"/>
      <w:pPr>
        <w:ind w:left="6692" w:hanging="360"/>
      </w:pPr>
      <w:rPr>
        <w:rFonts w:ascii="Wingdings" w:hAnsi="Wingdings" w:hint="default"/>
      </w:rPr>
    </w:lvl>
  </w:abstractNum>
  <w:abstractNum w:abstractNumId="10" w15:restartNumberingAfterBreak="0">
    <w:nsid w:val="55001F64"/>
    <w:multiLevelType w:val="hybridMultilevel"/>
    <w:tmpl w:val="127A15D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9931BCD"/>
    <w:multiLevelType w:val="hybridMultilevel"/>
    <w:tmpl w:val="E3E2ED04"/>
    <w:lvl w:ilvl="0" w:tplc="E7AE967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DF13CDA"/>
    <w:multiLevelType w:val="hybridMultilevel"/>
    <w:tmpl w:val="796EFC5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66FD4D46"/>
    <w:multiLevelType w:val="hybridMultilevel"/>
    <w:tmpl w:val="8DE8970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B29582F"/>
    <w:multiLevelType w:val="hybridMultilevel"/>
    <w:tmpl w:val="943401F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DA235B1"/>
    <w:multiLevelType w:val="hybridMultilevel"/>
    <w:tmpl w:val="F0163AD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DF77895"/>
    <w:multiLevelType w:val="hybridMultilevel"/>
    <w:tmpl w:val="7F185E6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E5031EC"/>
    <w:multiLevelType w:val="multilevel"/>
    <w:tmpl w:val="B5341698"/>
    <w:lvl w:ilvl="0">
      <w:start w:val="3"/>
      <w:numFmt w:val="decimal"/>
      <w:lvlText w:val="%1"/>
      <w:lvlJc w:val="left"/>
      <w:pPr>
        <w:ind w:left="525" w:hanging="52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400" w:hanging="2880"/>
      </w:pPr>
      <w:rPr>
        <w:rFonts w:hint="default"/>
      </w:rPr>
    </w:lvl>
    <w:lvl w:ilvl="8">
      <w:start w:val="1"/>
      <w:numFmt w:val="decimal"/>
      <w:lvlText w:val="%1.%2.%3.%4.%5.%6.%7.%8.%9"/>
      <w:lvlJc w:val="left"/>
      <w:pPr>
        <w:ind w:left="6120" w:hanging="3240"/>
      </w:pPr>
      <w:rPr>
        <w:rFonts w:hint="default"/>
      </w:rPr>
    </w:lvl>
  </w:abstractNum>
  <w:abstractNum w:abstractNumId="18" w15:restartNumberingAfterBreak="0">
    <w:nsid w:val="702C28E4"/>
    <w:multiLevelType w:val="hybridMultilevel"/>
    <w:tmpl w:val="CB5ABA2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3B528AA"/>
    <w:multiLevelType w:val="hybridMultilevel"/>
    <w:tmpl w:val="E1BEF50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76FA283B"/>
    <w:multiLevelType w:val="hybridMultilevel"/>
    <w:tmpl w:val="19E23C3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1"/>
  </w:num>
  <w:num w:numId="4">
    <w:abstractNumId w:val="9"/>
  </w:num>
  <w:num w:numId="5">
    <w:abstractNumId w:val="12"/>
  </w:num>
  <w:num w:numId="6">
    <w:abstractNumId w:val="0"/>
  </w:num>
  <w:num w:numId="7">
    <w:abstractNumId w:val="10"/>
  </w:num>
  <w:num w:numId="8">
    <w:abstractNumId w:val="15"/>
  </w:num>
  <w:num w:numId="9">
    <w:abstractNumId w:val="16"/>
  </w:num>
  <w:num w:numId="10">
    <w:abstractNumId w:val="5"/>
  </w:num>
  <w:num w:numId="11">
    <w:abstractNumId w:val="20"/>
  </w:num>
  <w:num w:numId="12">
    <w:abstractNumId w:val="18"/>
  </w:num>
  <w:num w:numId="13">
    <w:abstractNumId w:val="13"/>
  </w:num>
  <w:num w:numId="14">
    <w:abstractNumId w:val="2"/>
  </w:num>
  <w:num w:numId="15">
    <w:abstractNumId w:val="19"/>
  </w:num>
  <w:num w:numId="16">
    <w:abstractNumId w:val="6"/>
  </w:num>
  <w:num w:numId="17">
    <w:abstractNumId w:val="7"/>
  </w:num>
  <w:num w:numId="18">
    <w:abstractNumId w:val="1"/>
  </w:num>
  <w:num w:numId="19">
    <w:abstractNumId w:val="14"/>
  </w:num>
  <w:num w:numId="20">
    <w:abstractNumId w:val="8"/>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AFA"/>
    <w:rsid w:val="000052CC"/>
    <w:rsid w:val="00015158"/>
    <w:rsid w:val="000300C3"/>
    <w:rsid w:val="00031845"/>
    <w:rsid w:val="00035545"/>
    <w:rsid w:val="00037484"/>
    <w:rsid w:val="00037990"/>
    <w:rsid w:val="0004021B"/>
    <w:rsid w:val="00042E1D"/>
    <w:rsid w:val="00051ADF"/>
    <w:rsid w:val="00056635"/>
    <w:rsid w:val="0006691C"/>
    <w:rsid w:val="00067829"/>
    <w:rsid w:val="0007101F"/>
    <w:rsid w:val="0007428C"/>
    <w:rsid w:val="0008012F"/>
    <w:rsid w:val="00095E03"/>
    <w:rsid w:val="00097D4A"/>
    <w:rsid w:val="000A111D"/>
    <w:rsid w:val="000A308F"/>
    <w:rsid w:val="000C1609"/>
    <w:rsid w:val="000C184F"/>
    <w:rsid w:val="000C44D0"/>
    <w:rsid w:val="000C4D8E"/>
    <w:rsid w:val="000C5B7C"/>
    <w:rsid w:val="000C7EB5"/>
    <w:rsid w:val="000D5BEC"/>
    <w:rsid w:val="000D68D2"/>
    <w:rsid w:val="000D6FCB"/>
    <w:rsid w:val="000E1220"/>
    <w:rsid w:val="000F0C54"/>
    <w:rsid w:val="000F7913"/>
    <w:rsid w:val="001126F4"/>
    <w:rsid w:val="0011411D"/>
    <w:rsid w:val="00116680"/>
    <w:rsid w:val="001434D1"/>
    <w:rsid w:val="00143FD8"/>
    <w:rsid w:val="001447F0"/>
    <w:rsid w:val="00144B07"/>
    <w:rsid w:val="00146C3D"/>
    <w:rsid w:val="00151F47"/>
    <w:rsid w:val="001561B9"/>
    <w:rsid w:val="00156C97"/>
    <w:rsid w:val="00167439"/>
    <w:rsid w:val="0017350E"/>
    <w:rsid w:val="0017509F"/>
    <w:rsid w:val="00183D40"/>
    <w:rsid w:val="00186DEE"/>
    <w:rsid w:val="001932CD"/>
    <w:rsid w:val="00194BFE"/>
    <w:rsid w:val="001A0AFA"/>
    <w:rsid w:val="001A68EB"/>
    <w:rsid w:val="001B62BE"/>
    <w:rsid w:val="001B67BB"/>
    <w:rsid w:val="001C3290"/>
    <w:rsid w:val="001D0426"/>
    <w:rsid w:val="001D129E"/>
    <w:rsid w:val="001E5108"/>
    <w:rsid w:val="001F44B0"/>
    <w:rsid w:val="002034D6"/>
    <w:rsid w:val="002204B4"/>
    <w:rsid w:val="002229D7"/>
    <w:rsid w:val="002324F9"/>
    <w:rsid w:val="00242D15"/>
    <w:rsid w:val="00243269"/>
    <w:rsid w:val="0025051E"/>
    <w:rsid w:val="00250766"/>
    <w:rsid w:val="00257D26"/>
    <w:rsid w:val="002601B3"/>
    <w:rsid w:val="002633BC"/>
    <w:rsid w:val="002765D0"/>
    <w:rsid w:val="0028091F"/>
    <w:rsid w:val="00285184"/>
    <w:rsid w:val="00290615"/>
    <w:rsid w:val="00292D5F"/>
    <w:rsid w:val="002970EC"/>
    <w:rsid w:val="002A3363"/>
    <w:rsid w:val="002A589A"/>
    <w:rsid w:val="002A6650"/>
    <w:rsid w:val="002B075B"/>
    <w:rsid w:val="002B7A56"/>
    <w:rsid w:val="002C0A8A"/>
    <w:rsid w:val="002D5A0D"/>
    <w:rsid w:val="002D7958"/>
    <w:rsid w:val="002E121E"/>
    <w:rsid w:val="002E6BDC"/>
    <w:rsid w:val="002F3E82"/>
    <w:rsid w:val="002F3F7C"/>
    <w:rsid w:val="002F439D"/>
    <w:rsid w:val="002F442A"/>
    <w:rsid w:val="0030253C"/>
    <w:rsid w:val="0030619E"/>
    <w:rsid w:val="00306A6A"/>
    <w:rsid w:val="00306F4F"/>
    <w:rsid w:val="00312694"/>
    <w:rsid w:val="00313621"/>
    <w:rsid w:val="003248CB"/>
    <w:rsid w:val="0032566C"/>
    <w:rsid w:val="0032716A"/>
    <w:rsid w:val="00334717"/>
    <w:rsid w:val="00334C34"/>
    <w:rsid w:val="00334CB2"/>
    <w:rsid w:val="003361EC"/>
    <w:rsid w:val="00341EE5"/>
    <w:rsid w:val="003517F0"/>
    <w:rsid w:val="0035588E"/>
    <w:rsid w:val="00355C72"/>
    <w:rsid w:val="00362AC9"/>
    <w:rsid w:val="00363CCE"/>
    <w:rsid w:val="003641E6"/>
    <w:rsid w:val="00365D6F"/>
    <w:rsid w:val="0037037A"/>
    <w:rsid w:val="00371F47"/>
    <w:rsid w:val="00390616"/>
    <w:rsid w:val="003922EB"/>
    <w:rsid w:val="0039234C"/>
    <w:rsid w:val="00393E89"/>
    <w:rsid w:val="003966AF"/>
    <w:rsid w:val="003C06D3"/>
    <w:rsid w:val="003D0CAA"/>
    <w:rsid w:val="003D29E9"/>
    <w:rsid w:val="003F468F"/>
    <w:rsid w:val="004076D2"/>
    <w:rsid w:val="00411E80"/>
    <w:rsid w:val="004150C5"/>
    <w:rsid w:val="00420721"/>
    <w:rsid w:val="00422C0B"/>
    <w:rsid w:val="00427560"/>
    <w:rsid w:val="004429B2"/>
    <w:rsid w:val="00446DBC"/>
    <w:rsid w:val="00447E63"/>
    <w:rsid w:val="00453D09"/>
    <w:rsid w:val="004625A9"/>
    <w:rsid w:val="00466E8B"/>
    <w:rsid w:val="0047164A"/>
    <w:rsid w:val="00474169"/>
    <w:rsid w:val="004744F6"/>
    <w:rsid w:val="00490239"/>
    <w:rsid w:val="004925FE"/>
    <w:rsid w:val="004A01D4"/>
    <w:rsid w:val="004A5021"/>
    <w:rsid w:val="004B4249"/>
    <w:rsid w:val="004C04FE"/>
    <w:rsid w:val="004D5DA4"/>
    <w:rsid w:val="004D7BCD"/>
    <w:rsid w:val="004E0795"/>
    <w:rsid w:val="004E262A"/>
    <w:rsid w:val="004E2727"/>
    <w:rsid w:val="004E3BEF"/>
    <w:rsid w:val="004E6D4D"/>
    <w:rsid w:val="004E763D"/>
    <w:rsid w:val="004F0579"/>
    <w:rsid w:val="004F07FF"/>
    <w:rsid w:val="005030C1"/>
    <w:rsid w:val="00521F1E"/>
    <w:rsid w:val="00534769"/>
    <w:rsid w:val="00535FCD"/>
    <w:rsid w:val="0053673B"/>
    <w:rsid w:val="005437E0"/>
    <w:rsid w:val="00550CE6"/>
    <w:rsid w:val="00552E9A"/>
    <w:rsid w:val="00552F6F"/>
    <w:rsid w:val="005700EA"/>
    <w:rsid w:val="005738F3"/>
    <w:rsid w:val="0057596E"/>
    <w:rsid w:val="00576F48"/>
    <w:rsid w:val="005801C8"/>
    <w:rsid w:val="005948F2"/>
    <w:rsid w:val="005959A4"/>
    <w:rsid w:val="005A3870"/>
    <w:rsid w:val="005A445D"/>
    <w:rsid w:val="005B312F"/>
    <w:rsid w:val="005B5384"/>
    <w:rsid w:val="005C2E61"/>
    <w:rsid w:val="005C7567"/>
    <w:rsid w:val="005D0D13"/>
    <w:rsid w:val="005D2740"/>
    <w:rsid w:val="005D4781"/>
    <w:rsid w:val="005D4CEC"/>
    <w:rsid w:val="005D6688"/>
    <w:rsid w:val="005E1D6F"/>
    <w:rsid w:val="00600CDA"/>
    <w:rsid w:val="00602F3D"/>
    <w:rsid w:val="006077E9"/>
    <w:rsid w:val="006168CB"/>
    <w:rsid w:val="00622C3B"/>
    <w:rsid w:val="00624A3C"/>
    <w:rsid w:val="00632A2F"/>
    <w:rsid w:val="00633175"/>
    <w:rsid w:val="006349B5"/>
    <w:rsid w:val="00644115"/>
    <w:rsid w:val="006447A2"/>
    <w:rsid w:val="006468E2"/>
    <w:rsid w:val="00654886"/>
    <w:rsid w:val="00664549"/>
    <w:rsid w:val="00664C52"/>
    <w:rsid w:val="006652D3"/>
    <w:rsid w:val="00665C67"/>
    <w:rsid w:val="00683616"/>
    <w:rsid w:val="00684556"/>
    <w:rsid w:val="006860E3"/>
    <w:rsid w:val="00693AAC"/>
    <w:rsid w:val="006A0585"/>
    <w:rsid w:val="006A16B8"/>
    <w:rsid w:val="006B1D7E"/>
    <w:rsid w:val="006B486E"/>
    <w:rsid w:val="006B5D01"/>
    <w:rsid w:val="006C3840"/>
    <w:rsid w:val="006C6FE4"/>
    <w:rsid w:val="006E07D1"/>
    <w:rsid w:val="006E36D2"/>
    <w:rsid w:val="006E56F5"/>
    <w:rsid w:val="006F7371"/>
    <w:rsid w:val="007042D3"/>
    <w:rsid w:val="0070754D"/>
    <w:rsid w:val="0070799E"/>
    <w:rsid w:val="00707BBF"/>
    <w:rsid w:val="00720807"/>
    <w:rsid w:val="00721BD5"/>
    <w:rsid w:val="00722058"/>
    <w:rsid w:val="0074231C"/>
    <w:rsid w:val="00751F91"/>
    <w:rsid w:val="00754149"/>
    <w:rsid w:val="007564F7"/>
    <w:rsid w:val="0076014B"/>
    <w:rsid w:val="00761568"/>
    <w:rsid w:val="007618E1"/>
    <w:rsid w:val="00762895"/>
    <w:rsid w:val="007635E1"/>
    <w:rsid w:val="00771D39"/>
    <w:rsid w:val="007779EC"/>
    <w:rsid w:val="00782179"/>
    <w:rsid w:val="00785B40"/>
    <w:rsid w:val="007904EB"/>
    <w:rsid w:val="00791D21"/>
    <w:rsid w:val="0079573A"/>
    <w:rsid w:val="007A3CF5"/>
    <w:rsid w:val="007B3447"/>
    <w:rsid w:val="007C5781"/>
    <w:rsid w:val="007C6DBF"/>
    <w:rsid w:val="007D70BA"/>
    <w:rsid w:val="007E79F1"/>
    <w:rsid w:val="007F2848"/>
    <w:rsid w:val="007F7A03"/>
    <w:rsid w:val="008074B8"/>
    <w:rsid w:val="00810094"/>
    <w:rsid w:val="00810E00"/>
    <w:rsid w:val="00811E1E"/>
    <w:rsid w:val="00812E4D"/>
    <w:rsid w:val="008345D9"/>
    <w:rsid w:val="00837A09"/>
    <w:rsid w:val="008660C4"/>
    <w:rsid w:val="00871C5A"/>
    <w:rsid w:val="0087265A"/>
    <w:rsid w:val="00883228"/>
    <w:rsid w:val="00886FC3"/>
    <w:rsid w:val="00893ED4"/>
    <w:rsid w:val="008A165E"/>
    <w:rsid w:val="008A2302"/>
    <w:rsid w:val="008B2081"/>
    <w:rsid w:val="008B711E"/>
    <w:rsid w:val="008B7D94"/>
    <w:rsid w:val="008C0D08"/>
    <w:rsid w:val="008D0B84"/>
    <w:rsid w:val="008D3BF4"/>
    <w:rsid w:val="008E2738"/>
    <w:rsid w:val="008F1D0A"/>
    <w:rsid w:val="008F3CA4"/>
    <w:rsid w:val="008F5CF4"/>
    <w:rsid w:val="009058F5"/>
    <w:rsid w:val="00913B07"/>
    <w:rsid w:val="00914504"/>
    <w:rsid w:val="0091477A"/>
    <w:rsid w:val="0095022B"/>
    <w:rsid w:val="00953015"/>
    <w:rsid w:val="00955491"/>
    <w:rsid w:val="00961656"/>
    <w:rsid w:val="00962D8D"/>
    <w:rsid w:val="009655D2"/>
    <w:rsid w:val="00971B29"/>
    <w:rsid w:val="00973607"/>
    <w:rsid w:val="00973F96"/>
    <w:rsid w:val="009778F7"/>
    <w:rsid w:val="00981215"/>
    <w:rsid w:val="00983AA1"/>
    <w:rsid w:val="00995A15"/>
    <w:rsid w:val="009A054B"/>
    <w:rsid w:val="009A46EA"/>
    <w:rsid w:val="009C1CC5"/>
    <w:rsid w:val="009D21AA"/>
    <w:rsid w:val="009D2406"/>
    <w:rsid w:val="009D7C14"/>
    <w:rsid w:val="009E2FEE"/>
    <w:rsid w:val="00A0144D"/>
    <w:rsid w:val="00A13F4B"/>
    <w:rsid w:val="00A14952"/>
    <w:rsid w:val="00A14E66"/>
    <w:rsid w:val="00A22DA6"/>
    <w:rsid w:val="00A27167"/>
    <w:rsid w:val="00A306DF"/>
    <w:rsid w:val="00A33296"/>
    <w:rsid w:val="00A40093"/>
    <w:rsid w:val="00A42E14"/>
    <w:rsid w:val="00A46EA1"/>
    <w:rsid w:val="00A507AE"/>
    <w:rsid w:val="00A55035"/>
    <w:rsid w:val="00A67B78"/>
    <w:rsid w:val="00A7356C"/>
    <w:rsid w:val="00A7641F"/>
    <w:rsid w:val="00A76462"/>
    <w:rsid w:val="00A83E98"/>
    <w:rsid w:val="00A867E3"/>
    <w:rsid w:val="00A86D7F"/>
    <w:rsid w:val="00A94F54"/>
    <w:rsid w:val="00A97ECB"/>
    <w:rsid w:val="00AB2D6A"/>
    <w:rsid w:val="00AB428E"/>
    <w:rsid w:val="00AB59BF"/>
    <w:rsid w:val="00AB6073"/>
    <w:rsid w:val="00AC2F88"/>
    <w:rsid w:val="00AC2FB0"/>
    <w:rsid w:val="00AC34FE"/>
    <w:rsid w:val="00AC352F"/>
    <w:rsid w:val="00AC6CD6"/>
    <w:rsid w:val="00AD452B"/>
    <w:rsid w:val="00AD4B52"/>
    <w:rsid w:val="00AD515F"/>
    <w:rsid w:val="00AD56A9"/>
    <w:rsid w:val="00AD6D80"/>
    <w:rsid w:val="00AD7557"/>
    <w:rsid w:val="00AE06F0"/>
    <w:rsid w:val="00AF57EC"/>
    <w:rsid w:val="00B04CD9"/>
    <w:rsid w:val="00B06EA5"/>
    <w:rsid w:val="00B07565"/>
    <w:rsid w:val="00B10AE7"/>
    <w:rsid w:val="00B204B0"/>
    <w:rsid w:val="00B2102B"/>
    <w:rsid w:val="00B2485A"/>
    <w:rsid w:val="00B32297"/>
    <w:rsid w:val="00B33C5A"/>
    <w:rsid w:val="00B35527"/>
    <w:rsid w:val="00B45DB8"/>
    <w:rsid w:val="00B51172"/>
    <w:rsid w:val="00B52D4B"/>
    <w:rsid w:val="00B53B36"/>
    <w:rsid w:val="00B63FAC"/>
    <w:rsid w:val="00B66BB8"/>
    <w:rsid w:val="00B67677"/>
    <w:rsid w:val="00B71724"/>
    <w:rsid w:val="00B811E4"/>
    <w:rsid w:val="00B97EC2"/>
    <w:rsid w:val="00BA2B14"/>
    <w:rsid w:val="00BA33FA"/>
    <w:rsid w:val="00BA4960"/>
    <w:rsid w:val="00BB354D"/>
    <w:rsid w:val="00BB60F5"/>
    <w:rsid w:val="00BC29DA"/>
    <w:rsid w:val="00BC4B0B"/>
    <w:rsid w:val="00BC6C1B"/>
    <w:rsid w:val="00BE686F"/>
    <w:rsid w:val="00BF0052"/>
    <w:rsid w:val="00C01861"/>
    <w:rsid w:val="00C035B8"/>
    <w:rsid w:val="00C07C82"/>
    <w:rsid w:val="00C350A2"/>
    <w:rsid w:val="00C3745C"/>
    <w:rsid w:val="00C42ACC"/>
    <w:rsid w:val="00C43D08"/>
    <w:rsid w:val="00C43F80"/>
    <w:rsid w:val="00C74866"/>
    <w:rsid w:val="00C85AA4"/>
    <w:rsid w:val="00C866F0"/>
    <w:rsid w:val="00CA5841"/>
    <w:rsid w:val="00CA79AC"/>
    <w:rsid w:val="00CB5786"/>
    <w:rsid w:val="00CC44AE"/>
    <w:rsid w:val="00CC4522"/>
    <w:rsid w:val="00CD040D"/>
    <w:rsid w:val="00CD2768"/>
    <w:rsid w:val="00CD3554"/>
    <w:rsid w:val="00CD45A1"/>
    <w:rsid w:val="00CD60A1"/>
    <w:rsid w:val="00CD639A"/>
    <w:rsid w:val="00CE3124"/>
    <w:rsid w:val="00CE3536"/>
    <w:rsid w:val="00CF3F8F"/>
    <w:rsid w:val="00D013E7"/>
    <w:rsid w:val="00D03357"/>
    <w:rsid w:val="00D04DC4"/>
    <w:rsid w:val="00D05CA6"/>
    <w:rsid w:val="00D14859"/>
    <w:rsid w:val="00D2124F"/>
    <w:rsid w:val="00D44653"/>
    <w:rsid w:val="00D467D0"/>
    <w:rsid w:val="00D470D7"/>
    <w:rsid w:val="00D47ECD"/>
    <w:rsid w:val="00D508F0"/>
    <w:rsid w:val="00D5440E"/>
    <w:rsid w:val="00D55D86"/>
    <w:rsid w:val="00D56EBB"/>
    <w:rsid w:val="00D61BC3"/>
    <w:rsid w:val="00D62D6D"/>
    <w:rsid w:val="00D7055B"/>
    <w:rsid w:val="00D732A6"/>
    <w:rsid w:val="00D83BDC"/>
    <w:rsid w:val="00DA2DAD"/>
    <w:rsid w:val="00DB096D"/>
    <w:rsid w:val="00DC3AE9"/>
    <w:rsid w:val="00DE12E5"/>
    <w:rsid w:val="00DE1A91"/>
    <w:rsid w:val="00E1296C"/>
    <w:rsid w:val="00E15216"/>
    <w:rsid w:val="00E17100"/>
    <w:rsid w:val="00E2068E"/>
    <w:rsid w:val="00E234F0"/>
    <w:rsid w:val="00E274B9"/>
    <w:rsid w:val="00E4004F"/>
    <w:rsid w:val="00E42173"/>
    <w:rsid w:val="00E60AF1"/>
    <w:rsid w:val="00E70FED"/>
    <w:rsid w:val="00E73AB1"/>
    <w:rsid w:val="00E82314"/>
    <w:rsid w:val="00E936C2"/>
    <w:rsid w:val="00E95215"/>
    <w:rsid w:val="00E967D4"/>
    <w:rsid w:val="00E97DA0"/>
    <w:rsid w:val="00EB227E"/>
    <w:rsid w:val="00EC25EF"/>
    <w:rsid w:val="00EC47D4"/>
    <w:rsid w:val="00EE3D8D"/>
    <w:rsid w:val="00EF331D"/>
    <w:rsid w:val="00F021C9"/>
    <w:rsid w:val="00F041F4"/>
    <w:rsid w:val="00F10A6F"/>
    <w:rsid w:val="00F23BCE"/>
    <w:rsid w:val="00F276F1"/>
    <w:rsid w:val="00F2774C"/>
    <w:rsid w:val="00F4229D"/>
    <w:rsid w:val="00F42D47"/>
    <w:rsid w:val="00F50EE9"/>
    <w:rsid w:val="00F510CA"/>
    <w:rsid w:val="00F554F2"/>
    <w:rsid w:val="00F66979"/>
    <w:rsid w:val="00F70955"/>
    <w:rsid w:val="00F740EA"/>
    <w:rsid w:val="00F81AF4"/>
    <w:rsid w:val="00F971E0"/>
    <w:rsid w:val="00FB0354"/>
    <w:rsid w:val="00FB414C"/>
    <w:rsid w:val="00FB54A7"/>
    <w:rsid w:val="00FB6AAA"/>
    <w:rsid w:val="00FC0EE8"/>
    <w:rsid w:val="00FD4510"/>
    <w:rsid w:val="00FF0863"/>
    <w:rsid w:val="00FF54E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05EC2"/>
  <w15:chartTrackingRefBased/>
  <w15:docId w15:val="{F7C2B1BF-D5AF-43FB-8C99-C1FE1B8C9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02F3D"/>
  </w:style>
  <w:style w:type="paragraph" w:styleId="Nadpis1">
    <w:name w:val="heading 1"/>
    <w:basedOn w:val="Normln"/>
    <w:next w:val="Normln"/>
    <w:link w:val="Nadpis1Char"/>
    <w:uiPriority w:val="9"/>
    <w:qFormat/>
    <w:rsid w:val="00156C9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link w:val="Nadpis2Char"/>
    <w:uiPriority w:val="9"/>
    <w:qFormat/>
    <w:rsid w:val="00602F3D"/>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156C97"/>
    <w:rPr>
      <w:rFonts w:asciiTheme="majorHAnsi" w:eastAsiaTheme="majorEastAsia" w:hAnsiTheme="majorHAnsi" w:cstheme="majorBidi"/>
      <w:color w:val="2F5496" w:themeColor="accent1" w:themeShade="BF"/>
      <w:sz w:val="32"/>
      <w:szCs w:val="32"/>
    </w:rPr>
  </w:style>
  <w:style w:type="paragraph" w:styleId="Odstavecseseznamem">
    <w:name w:val="List Paragraph"/>
    <w:basedOn w:val="Normln"/>
    <w:uiPriority w:val="34"/>
    <w:qFormat/>
    <w:rsid w:val="001A0AFA"/>
    <w:pPr>
      <w:ind w:left="720"/>
      <w:contextualSpacing/>
    </w:pPr>
  </w:style>
  <w:style w:type="paragraph" w:styleId="Textpoznpodarou">
    <w:name w:val="footnote text"/>
    <w:basedOn w:val="Normln"/>
    <w:link w:val="TextpoznpodarouChar"/>
    <w:uiPriority w:val="99"/>
    <w:unhideWhenUsed/>
    <w:rsid w:val="001A0AFA"/>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1A0AFA"/>
    <w:rPr>
      <w:sz w:val="20"/>
      <w:szCs w:val="20"/>
    </w:rPr>
  </w:style>
  <w:style w:type="character" w:styleId="Znakapoznpodarou">
    <w:name w:val="footnote reference"/>
    <w:basedOn w:val="Standardnpsmoodstavce"/>
    <w:uiPriority w:val="99"/>
    <w:unhideWhenUsed/>
    <w:rsid w:val="001A0AFA"/>
    <w:rPr>
      <w:vertAlign w:val="superscript"/>
    </w:rPr>
  </w:style>
  <w:style w:type="character" w:styleId="Hypertextovodkaz">
    <w:name w:val="Hyperlink"/>
    <w:basedOn w:val="Standardnpsmoodstavce"/>
    <w:uiPriority w:val="99"/>
    <w:unhideWhenUsed/>
    <w:rsid w:val="001A0AFA"/>
    <w:rPr>
      <w:color w:val="0563C1" w:themeColor="hyperlink"/>
      <w:u w:val="single"/>
    </w:rPr>
  </w:style>
  <w:style w:type="table" w:styleId="Mkatabulky">
    <w:name w:val="Table Grid"/>
    <w:basedOn w:val="Normlntabulka"/>
    <w:uiPriority w:val="39"/>
    <w:rsid w:val="001A0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vyeenzmnka">
    <w:name w:val="Unresolved Mention"/>
    <w:basedOn w:val="Standardnpsmoodstavce"/>
    <w:uiPriority w:val="99"/>
    <w:semiHidden/>
    <w:unhideWhenUsed/>
    <w:rsid w:val="00664549"/>
    <w:rPr>
      <w:color w:val="605E5C"/>
      <w:shd w:val="clear" w:color="auto" w:fill="E1DFDD"/>
    </w:rPr>
  </w:style>
  <w:style w:type="paragraph" w:styleId="Nadpisobsahu">
    <w:name w:val="TOC Heading"/>
    <w:basedOn w:val="Nadpis1"/>
    <w:next w:val="Normln"/>
    <w:uiPriority w:val="39"/>
    <w:unhideWhenUsed/>
    <w:qFormat/>
    <w:rsid w:val="00156C97"/>
    <w:pPr>
      <w:outlineLvl w:val="9"/>
    </w:pPr>
    <w:rPr>
      <w:lang w:eastAsia="cs-CZ"/>
    </w:rPr>
  </w:style>
  <w:style w:type="paragraph" w:styleId="Obsah1">
    <w:name w:val="toc 1"/>
    <w:basedOn w:val="Normln"/>
    <w:next w:val="Normln"/>
    <w:autoRedefine/>
    <w:uiPriority w:val="39"/>
    <w:unhideWhenUsed/>
    <w:rsid w:val="00156C97"/>
    <w:pPr>
      <w:spacing w:after="100"/>
    </w:pPr>
  </w:style>
  <w:style w:type="paragraph" w:styleId="Obsah2">
    <w:name w:val="toc 2"/>
    <w:basedOn w:val="Normln"/>
    <w:next w:val="Normln"/>
    <w:autoRedefine/>
    <w:uiPriority w:val="39"/>
    <w:unhideWhenUsed/>
    <w:rsid w:val="00156C97"/>
    <w:pPr>
      <w:spacing w:after="100"/>
      <w:ind w:left="220"/>
    </w:pPr>
  </w:style>
  <w:style w:type="paragraph" w:styleId="Obsah3">
    <w:name w:val="toc 3"/>
    <w:basedOn w:val="Normln"/>
    <w:next w:val="Normln"/>
    <w:autoRedefine/>
    <w:uiPriority w:val="39"/>
    <w:unhideWhenUsed/>
    <w:rsid w:val="00156C97"/>
    <w:pPr>
      <w:spacing w:after="100"/>
      <w:ind w:left="440"/>
    </w:pPr>
  </w:style>
  <w:style w:type="character" w:customStyle="1" w:styleId="WW8Num1z0">
    <w:name w:val="WW8Num1z0"/>
    <w:rsid w:val="00A42E14"/>
    <w:rPr>
      <w:rFonts w:ascii="Verdana" w:hAnsi="Verdana" w:cs="Verdana"/>
      <w:sz w:val="16"/>
      <w:szCs w:val="16"/>
      <w:highlight w:val="green"/>
    </w:rPr>
  </w:style>
  <w:style w:type="character" w:customStyle="1" w:styleId="WW8Num2z0">
    <w:name w:val="WW8Num2z0"/>
    <w:rsid w:val="00A42E14"/>
  </w:style>
  <w:style w:type="character" w:customStyle="1" w:styleId="WW8Num2z1">
    <w:name w:val="WW8Num2z1"/>
    <w:rsid w:val="00A42E14"/>
  </w:style>
  <w:style w:type="character" w:customStyle="1" w:styleId="WW8Num2z2">
    <w:name w:val="WW8Num2z2"/>
    <w:rsid w:val="00A42E14"/>
  </w:style>
  <w:style w:type="character" w:customStyle="1" w:styleId="WW8Num2z3">
    <w:name w:val="WW8Num2z3"/>
    <w:rsid w:val="00A42E14"/>
  </w:style>
  <w:style w:type="character" w:customStyle="1" w:styleId="WW8Num2z4">
    <w:name w:val="WW8Num2z4"/>
    <w:rsid w:val="00A42E14"/>
  </w:style>
  <w:style w:type="character" w:customStyle="1" w:styleId="WW8Num2z5">
    <w:name w:val="WW8Num2z5"/>
    <w:rsid w:val="00A42E14"/>
  </w:style>
  <w:style w:type="character" w:customStyle="1" w:styleId="WW8Num2z6">
    <w:name w:val="WW8Num2z6"/>
    <w:rsid w:val="00A42E14"/>
  </w:style>
  <w:style w:type="character" w:customStyle="1" w:styleId="WW8Num2z7">
    <w:name w:val="WW8Num2z7"/>
    <w:rsid w:val="00A42E14"/>
  </w:style>
  <w:style w:type="character" w:customStyle="1" w:styleId="WW8Num2z8">
    <w:name w:val="WW8Num2z8"/>
    <w:rsid w:val="00A42E14"/>
  </w:style>
  <w:style w:type="character" w:customStyle="1" w:styleId="Standardnpsmoodstavce1">
    <w:name w:val="Standardní písmo odstavce1"/>
    <w:rsid w:val="00A42E14"/>
  </w:style>
  <w:style w:type="character" w:customStyle="1" w:styleId="Znakypropoznmkupodarou">
    <w:name w:val="Znaky pro poznámku pod čarou"/>
    <w:rsid w:val="00A42E14"/>
    <w:rPr>
      <w:vertAlign w:val="superscript"/>
    </w:rPr>
  </w:style>
  <w:style w:type="character" w:customStyle="1" w:styleId="Znakyprovysvtlivky">
    <w:name w:val="Znaky pro vysvětlivky"/>
    <w:rsid w:val="00A42E14"/>
    <w:rPr>
      <w:vertAlign w:val="superscript"/>
    </w:rPr>
  </w:style>
  <w:style w:type="character" w:customStyle="1" w:styleId="WW-Znakyprovysvtlivky">
    <w:name w:val="WW-Znaky pro vysvětlivky"/>
    <w:rsid w:val="00A42E14"/>
  </w:style>
  <w:style w:type="character" w:styleId="Odkaznavysvtlivky">
    <w:name w:val="endnote reference"/>
    <w:rsid w:val="00A42E14"/>
    <w:rPr>
      <w:vertAlign w:val="superscript"/>
    </w:rPr>
  </w:style>
  <w:style w:type="paragraph" w:customStyle="1" w:styleId="Nadpis">
    <w:name w:val="Nadpis"/>
    <w:basedOn w:val="Normln"/>
    <w:next w:val="Zkladntext"/>
    <w:rsid w:val="00A42E14"/>
    <w:pPr>
      <w:keepNext/>
      <w:suppressAutoHyphens/>
      <w:spacing w:before="240" w:after="120" w:line="240" w:lineRule="auto"/>
    </w:pPr>
    <w:rPr>
      <w:rFonts w:ascii="Liberation Sans" w:eastAsia="Microsoft YaHei" w:hAnsi="Liberation Sans" w:cs="Arial"/>
      <w:sz w:val="28"/>
      <w:szCs w:val="28"/>
      <w:lang w:eastAsia="zh-CN"/>
    </w:rPr>
  </w:style>
  <w:style w:type="paragraph" w:styleId="Zkladntext">
    <w:name w:val="Body Text"/>
    <w:basedOn w:val="Normln"/>
    <w:link w:val="ZkladntextChar"/>
    <w:rsid w:val="00A42E14"/>
    <w:pPr>
      <w:suppressAutoHyphens/>
      <w:spacing w:after="140" w:line="276" w:lineRule="auto"/>
    </w:pPr>
    <w:rPr>
      <w:rFonts w:ascii="Times New Roman" w:eastAsia="Times New Roman" w:hAnsi="Times New Roman" w:cs="Times New Roman"/>
      <w:sz w:val="24"/>
      <w:szCs w:val="24"/>
      <w:lang w:eastAsia="zh-CN"/>
    </w:rPr>
  </w:style>
  <w:style w:type="character" w:customStyle="1" w:styleId="ZkladntextChar">
    <w:name w:val="Základní text Char"/>
    <w:basedOn w:val="Standardnpsmoodstavce"/>
    <w:link w:val="Zkladntext"/>
    <w:rsid w:val="00A42E14"/>
    <w:rPr>
      <w:rFonts w:ascii="Times New Roman" w:eastAsia="Times New Roman" w:hAnsi="Times New Roman" w:cs="Times New Roman"/>
      <w:sz w:val="24"/>
      <w:szCs w:val="24"/>
      <w:lang w:eastAsia="zh-CN"/>
    </w:rPr>
  </w:style>
  <w:style w:type="paragraph" w:styleId="Seznam">
    <w:name w:val="List"/>
    <w:basedOn w:val="Zkladntext"/>
    <w:rsid w:val="00A42E14"/>
    <w:rPr>
      <w:rFonts w:cs="Arial"/>
    </w:rPr>
  </w:style>
  <w:style w:type="paragraph" w:styleId="Titulek">
    <w:name w:val="caption"/>
    <w:basedOn w:val="Normln"/>
    <w:qFormat/>
    <w:rsid w:val="00A42E14"/>
    <w:pPr>
      <w:suppressLineNumbers/>
      <w:suppressAutoHyphens/>
      <w:spacing w:before="120" w:after="120" w:line="240" w:lineRule="auto"/>
    </w:pPr>
    <w:rPr>
      <w:rFonts w:ascii="Times New Roman" w:eastAsia="Times New Roman" w:hAnsi="Times New Roman" w:cs="Arial"/>
      <w:i/>
      <w:iCs/>
      <w:sz w:val="24"/>
      <w:szCs w:val="24"/>
      <w:lang w:eastAsia="zh-CN"/>
    </w:rPr>
  </w:style>
  <w:style w:type="paragraph" w:customStyle="1" w:styleId="Rejstk">
    <w:name w:val="Rejstřík"/>
    <w:basedOn w:val="Normln"/>
    <w:rsid w:val="00A42E14"/>
    <w:pPr>
      <w:suppressLineNumbers/>
      <w:suppressAutoHyphens/>
      <w:spacing w:after="0" w:line="240" w:lineRule="auto"/>
    </w:pPr>
    <w:rPr>
      <w:rFonts w:ascii="Times New Roman" w:eastAsia="Times New Roman" w:hAnsi="Times New Roman" w:cs="Arial"/>
      <w:sz w:val="24"/>
      <w:szCs w:val="24"/>
      <w:lang w:eastAsia="zh-CN"/>
    </w:rPr>
  </w:style>
  <w:style w:type="paragraph" w:customStyle="1" w:styleId="Odstavecseseznamem1">
    <w:name w:val="Odstavec se seznamem1"/>
    <w:basedOn w:val="Normln"/>
    <w:rsid w:val="00A42E14"/>
    <w:pPr>
      <w:suppressAutoHyphens/>
      <w:spacing w:line="240" w:lineRule="auto"/>
      <w:ind w:left="720"/>
      <w:contextualSpacing/>
    </w:pPr>
    <w:rPr>
      <w:rFonts w:ascii="Times New Roman" w:eastAsia="Times New Roman" w:hAnsi="Times New Roman" w:cs="Times New Roman"/>
      <w:sz w:val="24"/>
      <w:szCs w:val="24"/>
      <w:lang w:eastAsia="zh-CN"/>
    </w:rPr>
  </w:style>
  <w:style w:type="paragraph" w:styleId="Textbubliny">
    <w:name w:val="Balloon Text"/>
    <w:basedOn w:val="Normln"/>
    <w:link w:val="TextbublinyChar"/>
    <w:uiPriority w:val="99"/>
    <w:semiHidden/>
    <w:unhideWhenUsed/>
    <w:rsid w:val="00A42E14"/>
    <w:pPr>
      <w:suppressAutoHyphens/>
      <w:spacing w:after="0" w:line="240" w:lineRule="auto"/>
    </w:pPr>
    <w:rPr>
      <w:rFonts w:ascii="Segoe UI" w:eastAsia="Times New Roman" w:hAnsi="Segoe UI" w:cs="Segoe UI"/>
      <w:sz w:val="18"/>
      <w:szCs w:val="18"/>
      <w:lang w:eastAsia="zh-CN"/>
    </w:rPr>
  </w:style>
  <w:style w:type="character" w:customStyle="1" w:styleId="TextbublinyChar">
    <w:name w:val="Text bubliny Char"/>
    <w:basedOn w:val="Standardnpsmoodstavce"/>
    <w:link w:val="Textbubliny"/>
    <w:uiPriority w:val="99"/>
    <w:semiHidden/>
    <w:rsid w:val="00A42E14"/>
    <w:rPr>
      <w:rFonts w:ascii="Segoe UI" w:eastAsia="Times New Roman" w:hAnsi="Segoe UI" w:cs="Segoe UI"/>
      <w:sz w:val="18"/>
      <w:szCs w:val="18"/>
      <w:lang w:eastAsia="zh-CN"/>
    </w:rPr>
  </w:style>
  <w:style w:type="paragraph" w:styleId="Zhlav">
    <w:name w:val="header"/>
    <w:basedOn w:val="Normln"/>
    <w:link w:val="ZhlavChar"/>
    <w:uiPriority w:val="99"/>
    <w:unhideWhenUsed/>
    <w:rsid w:val="00A42E14"/>
    <w:pPr>
      <w:tabs>
        <w:tab w:val="center" w:pos="4536"/>
        <w:tab w:val="right" w:pos="9072"/>
      </w:tabs>
      <w:suppressAutoHyphens/>
      <w:spacing w:after="0" w:line="240" w:lineRule="auto"/>
    </w:pPr>
    <w:rPr>
      <w:rFonts w:ascii="Times New Roman" w:eastAsia="Times New Roman" w:hAnsi="Times New Roman" w:cs="Times New Roman"/>
      <w:sz w:val="24"/>
      <w:szCs w:val="24"/>
      <w:lang w:eastAsia="zh-CN"/>
    </w:rPr>
  </w:style>
  <w:style w:type="character" w:customStyle="1" w:styleId="ZhlavChar">
    <w:name w:val="Záhlaví Char"/>
    <w:basedOn w:val="Standardnpsmoodstavce"/>
    <w:link w:val="Zhlav"/>
    <w:uiPriority w:val="99"/>
    <w:rsid w:val="00A42E14"/>
    <w:rPr>
      <w:rFonts w:ascii="Times New Roman" w:eastAsia="Times New Roman" w:hAnsi="Times New Roman" w:cs="Times New Roman"/>
      <w:sz w:val="24"/>
      <w:szCs w:val="24"/>
      <w:lang w:eastAsia="zh-CN"/>
    </w:rPr>
  </w:style>
  <w:style w:type="paragraph" w:styleId="Zpat">
    <w:name w:val="footer"/>
    <w:basedOn w:val="Normln"/>
    <w:link w:val="ZpatChar"/>
    <w:uiPriority w:val="99"/>
    <w:unhideWhenUsed/>
    <w:rsid w:val="00A42E14"/>
    <w:pPr>
      <w:tabs>
        <w:tab w:val="center" w:pos="4536"/>
        <w:tab w:val="right" w:pos="9072"/>
      </w:tabs>
      <w:suppressAutoHyphens/>
      <w:spacing w:after="0" w:line="240" w:lineRule="auto"/>
    </w:pPr>
    <w:rPr>
      <w:rFonts w:ascii="Times New Roman" w:eastAsia="Times New Roman" w:hAnsi="Times New Roman" w:cs="Times New Roman"/>
      <w:sz w:val="24"/>
      <w:szCs w:val="24"/>
      <w:lang w:eastAsia="zh-CN"/>
    </w:rPr>
  </w:style>
  <w:style w:type="character" w:customStyle="1" w:styleId="ZpatChar">
    <w:name w:val="Zápatí Char"/>
    <w:basedOn w:val="Standardnpsmoodstavce"/>
    <w:link w:val="Zpat"/>
    <w:uiPriority w:val="99"/>
    <w:rsid w:val="00A42E14"/>
    <w:rPr>
      <w:rFonts w:ascii="Times New Roman" w:eastAsia="Times New Roman" w:hAnsi="Times New Roman" w:cs="Times New Roman"/>
      <w:sz w:val="24"/>
      <w:szCs w:val="24"/>
      <w:lang w:eastAsia="zh-CN"/>
    </w:rPr>
  </w:style>
  <w:style w:type="paragraph" w:customStyle="1" w:styleId="Odstavecseseznamem2">
    <w:name w:val="Odstavec se seznamem2"/>
    <w:basedOn w:val="Normln"/>
    <w:rsid w:val="008F5CF4"/>
    <w:pPr>
      <w:suppressAutoHyphens/>
      <w:spacing w:line="240" w:lineRule="auto"/>
      <w:ind w:left="720"/>
      <w:contextualSpacing/>
    </w:pPr>
    <w:rPr>
      <w:rFonts w:ascii="Times New Roman" w:eastAsia="Times New Roman" w:hAnsi="Times New Roman" w:cs="Times New Roman"/>
      <w:sz w:val="24"/>
      <w:szCs w:val="24"/>
      <w:lang w:eastAsia="zh-CN"/>
    </w:rPr>
  </w:style>
  <w:style w:type="paragraph" w:styleId="Revize">
    <w:name w:val="Revision"/>
    <w:hidden/>
    <w:uiPriority w:val="99"/>
    <w:semiHidden/>
    <w:rsid w:val="00C866F0"/>
    <w:pPr>
      <w:spacing w:after="0" w:line="240" w:lineRule="auto"/>
    </w:pPr>
  </w:style>
  <w:style w:type="character" w:customStyle="1" w:styleId="Nadpis2Char">
    <w:name w:val="Nadpis 2 Char"/>
    <w:basedOn w:val="Standardnpsmoodstavce"/>
    <w:link w:val="Nadpis2"/>
    <w:uiPriority w:val="9"/>
    <w:rsid w:val="00602F3D"/>
    <w:rPr>
      <w:rFonts w:ascii="Times New Roman" w:eastAsia="Times New Roman" w:hAnsi="Times New Roman" w:cs="Times New Roman"/>
      <w:b/>
      <w:bCs/>
      <w:sz w:val="36"/>
      <w:szCs w:val="3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7534">
      <w:bodyDiv w:val="1"/>
      <w:marLeft w:val="0"/>
      <w:marRight w:val="0"/>
      <w:marTop w:val="0"/>
      <w:marBottom w:val="0"/>
      <w:divBdr>
        <w:top w:val="none" w:sz="0" w:space="0" w:color="auto"/>
        <w:left w:val="none" w:sz="0" w:space="0" w:color="auto"/>
        <w:bottom w:val="none" w:sz="0" w:space="0" w:color="auto"/>
        <w:right w:val="none" w:sz="0" w:space="0" w:color="auto"/>
      </w:divBdr>
    </w:div>
    <w:div w:id="275992660">
      <w:bodyDiv w:val="1"/>
      <w:marLeft w:val="0"/>
      <w:marRight w:val="0"/>
      <w:marTop w:val="0"/>
      <w:marBottom w:val="0"/>
      <w:divBdr>
        <w:top w:val="none" w:sz="0" w:space="0" w:color="auto"/>
        <w:left w:val="none" w:sz="0" w:space="0" w:color="auto"/>
        <w:bottom w:val="none" w:sz="0" w:space="0" w:color="auto"/>
        <w:right w:val="none" w:sz="0" w:space="0" w:color="auto"/>
      </w:divBdr>
    </w:div>
    <w:div w:id="148065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hyperlink" Target="https://www.mpo.cz/cz/zahranicni-obchod/ekonomicka-migrace/nova-pravidla-pro-cestovani-z-duvodu-vykonu-ekonomicke-cinnosti-_-uvolneni-vstupu-pro-obcany-eu!--254218" TargetMode="External"/><Relationship Id="rId39" Type="http://schemas.openxmlformats.org/officeDocument/2006/relationships/image" Target="media/image14.png"/><Relationship Id="rId21" Type="http://schemas.openxmlformats.org/officeDocument/2006/relationships/diagramColors" Target="diagrams/colors2.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image" Target="media/image4.png"/><Relationship Id="rId11" Type="http://schemas.openxmlformats.org/officeDocument/2006/relationships/image" Target="media/image1.png"/><Relationship Id="rId24" Type="http://schemas.openxmlformats.org/officeDocument/2006/relationships/hyperlink" Target="https://www.mvcr.cz/clanek/zamestnanecka-karta.aspx"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diagramLayout" Target="diagrams/layou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hyperlink" Target="http://www.kzps.cz/obsah/807/zamestnavani-cizincu"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image" Target="media/image2.png"/><Relationship Id="rId17" Type="http://schemas.microsoft.com/office/2007/relationships/diagramDrawing" Target="diagrams/drawing1.xml"/><Relationship Id="rId25" Type="http://schemas.openxmlformats.org/officeDocument/2006/relationships/hyperlink" Target="https://www.mpo.cz/cz/zahranicni-obchod/ekonomicka-migrace/ekonomicka-migrace-a-vladni-programy--221756/"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20" Type="http://schemas.openxmlformats.org/officeDocument/2006/relationships/diagramQuickStyle" Target="diagrams/quickStyle2.xml"/><Relationship Id="rId41" Type="http://schemas.openxmlformats.org/officeDocument/2006/relationships/image" Target="media/image16.png"/><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hyperlink" Target="https://www.mpo.cz/cz/zahranicni-obchod/%20ekonomicka-migrace/program-kvalifikovany-zamestnanec--248247/"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7.png"/></Relationships>
</file>

<file path=word/_rels/footnotes.xml.rels><?xml version="1.0" encoding="UTF-8" standalone="yes"?>
<Relationships xmlns="http://schemas.openxmlformats.org/package/2006/relationships"><Relationship Id="rId3" Type="http://schemas.openxmlformats.org/officeDocument/2006/relationships/hyperlink" Target="https://www.mvcr.cz/clanek/zamestnanecka-karta.aspx" TargetMode="External"/><Relationship Id="rId2" Type="http://schemas.openxmlformats.org/officeDocument/2006/relationships/hyperlink" Target="http://www.kzps.cz/obsah/807/zamestnavani-cizincu" TargetMode="External"/><Relationship Id="rId1" Type="http://schemas.openxmlformats.org/officeDocument/2006/relationships/hyperlink" Target="https://www.mpo.cz/cz/zahranicni-obchod/ekonomicka-migrace/ekonomicka-migrace-a-vladni-programy--221756/"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BD8903-44B8-4722-ACA3-12A112FB8DA7}"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cs-CZ"/>
        </a:p>
      </dgm:t>
    </dgm:pt>
    <dgm:pt modelId="{6C27ADB7-BE62-4A19-8BE1-28218F45C9EF}">
      <dgm:prSet phldrT="[Text]"/>
      <dgm:spPr/>
      <dgm:t>
        <a:bodyPr/>
        <a:lstStyle/>
        <a:p>
          <a:r>
            <a:rPr lang="cs-CZ"/>
            <a:t>kvalitativní sběr dat</a:t>
          </a:r>
        </a:p>
      </dgm:t>
    </dgm:pt>
    <dgm:pt modelId="{25595496-5AC3-41B2-8257-F1A163DC6250}" type="parTrans" cxnId="{2163C403-17B2-45FC-84EF-86A2BFFBFAD4}">
      <dgm:prSet/>
      <dgm:spPr/>
      <dgm:t>
        <a:bodyPr/>
        <a:lstStyle/>
        <a:p>
          <a:endParaRPr lang="cs-CZ"/>
        </a:p>
      </dgm:t>
    </dgm:pt>
    <dgm:pt modelId="{73AF5F01-DE5B-47F5-92F7-2365F39FEC0B}" type="sibTrans" cxnId="{2163C403-17B2-45FC-84EF-86A2BFFBFAD4}">
      <dgm:prSet/>
      <dgm:spPr/>
      <dgm:t>
        <a:bodyPr/>
        <a:lstStyle/>
        <a:p>
          <a:endParaRPr lang="cs-CZ"/>
        </a:p>
      </dgm:t>
    </dgm:pt>
    <dgm:pt modelId="{9C6439D1-02F6-4520-A90A-351FC8C4DEF2}">
      <dgm:prSet phldrT="[Text]"/>
      <dgm:spPr/>
      <dgm:t>
        <a:bodyPr/>
        <a:lstStyle/>
        <a:p>
          <a:r>
            <a:rPr lang="cs-CZ"/>
            <a:t>fokusní skupina</a:t>
          </a:r>
        </a:p>
      </dgm:t>
    </dgm:pt>
    <dgm:pt modelId="{5A1C46DB-B97D-4CAA-8156-35B24C12D5C1}" type="parTrans" cxnId="{D1448F41-3DBE-4E17-8D99-C2D354B15BEA}">
      <dgm:prSet/>
      <dgm:spPr/>
      <dgm:t>
        <a:bodyPr/>
        <a:lstStyle/>
        <a:p>
          <a:endParaRPr lang="cs-CZ"/>
        </a:p>
      </dgm:t>
    </dgm:pt>
    <dgm:pt modelId="{D66ACCA7-D132-4E84-9596-6085689D8F28}" type="sibTrans" cxnId="{D1448F41-3DBE-4E17-8D99-C2D354B15BEA}">
      <dgm:prSet/>
      <dgm:spPr/>
      <dgm:t>
        <a:bodyPr/>
        <a:lstStyle/>
        <a:p>
          <a:endParaRPr lang="cs-CZ"/>
        </a:p>
      </dgm:t>
    </dgm:pt>
    <dgm:pt modelId="{9413FD40-A511-46D2-B6D2-EA03A0280721}">
      <dgm:prSet phldrT="[Text]"/>
      <dgm:spPr/>
      <dgm:t>
        <a:bodyPr/>
        <a:lstStyle/>
        <a:p>
          <a:r>
            <a:rPr lang="cs-CZ"/>
            <a:t>kvantitativní sběr dat</a:t>
          </a:r>
        </a:p>
      </dgm:t>
    </dgm:pt>
    <dgm:pt modelId="{B1F1743E-3CCE-49BE-911C-E3A38C9D929F}" type="parTrans" cxnId="{0D023AC1-C4E1-4C4D-AC1E-2238D555D353}">
      <dgm:prSet/>
      <dgm:spPr/>
      <dgm:t>
        <a:bodyPr/>
        <a:lstStyle/>
        <a:p>
          <a:endParaRPr lang="cs-CZ"/>
        </a:p>
      </dgm:t>
    </dgm:pt>
    <dgm:pt modelId="{80698525-8E00-4900-80FE-F25126328B8F}" type="sibTrans" cxnId="{0D023AC1-C4E1-4C4D-AC1E-2238D555D353}">
      <dgm:prSet/>
      <dgm:spPr/>
      <dgm:t>
        <a:bodyPr/>
        <a:lstStyle/>
        <a:p>
          <a:endParaRPr lang="cs-CZ"/>
        </a:p>
      </dgm:t>
    </dgm:pt>
    <dgm:pt modelId="{2AA52EDC-E96F-4BA6-BF86-D866A8EDE95B}">
      <dgm:prSet phldrT="[Text]"/>
      <dgm:spPr/>
      <dgm:t>
        <a:bodyPr/>
        <a:lstStyle/>
        <a:p>
          <a:r>
            <a:rPr lang="cs-CZ"/>
            <a:t>online dotazníkové šetření</a:t>
          </a:r>
        </a:p>
      </dgm:t>
    </dgm:pt>
    <dgm:pt modelId="{207F8523-EAB9-4928-9EF4-3BD3F4B18F7E}" type="parTrans" cxnId="{683CECA3-2003-40F1-87F5-5BD0484677D2}">
      <dgm:prSet/>
      <dgm:spPr/>
      <dgm:t>
        <a:bodyPr/>
        <a:lstStyle/>
        <a:p>
          <a:endParaRPr lang="cs-CZ"/>
        </a:p>
      </dgm:t>
    </dgm:pt>
    <dgm:pt modelId="{C8A43BCF-69C4-47CC-ABA6-44CAC8538DA3}" type="sibTrans" cxnId="{683CECA3-2003-40F1-87F5-5BD0484677D2}">
      <dgm:prSet/>
      <dgm:spPr/>
      <dgm:t>
        <a:bodyPr/>
        <a:lstStyle/>
        <a:p>
          <a:endParaRPr lang="cs-CZ"/>
        </a:p>
      </dgm:t>
    </dgm:pt>
    <dgm:pt modelId="{A162655A-402A-4AE4-87F3-9418E15E5D14}">
      <dgm:prSet phldrT="[Text]"/>
      <dgm:spPr/>
      <dgm:t>
        <a:bodyPr/>
        <a:lstStyle/>
        <a:p>
          <a:r>
            <a:rPr lang="cs-CZ"/>
            <a:t>kvalitativní sběr dat</a:t>
          </a:r>
        </a:p>
      </dgm:t>
    </dgm:pt>
    <dgm:pt modelId="{2D6A7D69-7B88-42AA-BB96-79458E262A98}" type="parTrans" cxnId="{404D6CD9-FE11-4FD1-B466-56329E9ECB85}">
      <dgm:prSet/>
      <dgm:spPr/>
      <dgm:t>
        <a:bodyPr/>
        <a:lstStyle/>
        <a:p>
          <a:endParaRPr lang="cs-CZ"/>
        </a:p>
      </dgm:t>
    </dgm:pt>
    <dgm:pt modelId="{4C12ABBC-30E0-4073-977F-11F14E989282}" type="sibTrans" cxnId="{404D6CD9-FE11-4FD1-B466-56329E9ECB85}">
      <dgm:prSet/>
      <dgm:spPr/>
      <dgm:t>
        <a:bodyPr/>
        <a:lstStyle/>
        <a:p>
          <a:endParaRPr lang="cs-CZ"/>
        </a:p>
      </dgm:t>
    </dgm:pt>
    <dgm:pt modelId="{C945BB96-E25C-4D2B-956E-0E2EB680E817}">
      <dgm:prSet phldrT="[Text]"/>
      <dgm:spPr/>
      <dgm:t>
        <a:bodyPr/>
        <a:lstStyle/>
        <a:p>
          <a:r>
            <a:rPr lang="cs-CZ"/>
            <a:t>polostrukturované rozhvory</a:t>
          </a:r>
        </a:p>
      </dgm:t>
    </dgm:pt>
    <dgm:pt modelId="{27C7844C-CE6F-47ED-8B0C-C2B9FBCE597A}" type="parTrans" cxnId="{989E4E36-829B-4169-BBCD-CA7F6F7CDA53}">
      <dgm:prSet/>
      <dgm:spPr/>
      <dgm:t>
        <a:bodyPr/>
        <a:lstStyle/>
        <a:p>
          <a:endParaRPr lang="cs-CZ"/>
        </a:p>
      </dgm:t>
    </dgm:pt>
    <dgm:pt modelId="{6F4B00B1-D5D2-4F61-90D0-264314447EEE}" type="sibTrans" cxnId="{989E4E36-829B-4169-BBCD-CA7F6F7CDA53}">
      <dgm:prSet/>
      <dgm:spPr/>
      <dgm:t>
        <a:bodyPr/>
        <a:lstStyle/>
        <a:p>
          <a:endParaRPr lang="cs-CZ"/>
        </a:p>
      </dgm:t>
    </dgm:pt>
    <dgm:pt modelId="{3D348745-50EA-4F9A-8EAC-83E2C4B227AB}" type="pres">
      <dgm:prSet presAssocID="{94BD8903-44B8-4722-ACA3-12A112FB8DA7}" presName="theList" presStyleCnt="0">
        <dgm:presLayoutVars>
          <dgm:dir/>
          <dgm:animLvl val="lvl"/>
          <dgm:resizeHandles val="exact"/>
        </dgm:presLayoutVars>
      </dgm:prSet>
      <dgm:spPr/>
    </dgm:pt>
    <dgm:pt modelId="{6978A17A-5A20-4CB3-AD02-D4295142D755}" type="pres">
      <dgm:prSet presAssocID="{6C27ADB7-BE62-4A19-8BE1-28218F45C9EF}" presName="compNode" presStyleCnt="0"/>
      <dgm:spPr/>
    </dgm:pt>
    <dgm:pt modelId="{F8CA7D10-A766-418D-9768-4C3425877477}" type="pres">
      <dgm:prSet presAssocID="{6C27ADB7-BE62-4A19-8BE1-28218F45C9EF}" presName="noGeometry" presStyleCnt="0"/>
      <dgm:spPr/>
    </dgm:pt>
    <dgm:pt modelId="{552B08FF-E71E-4647-9200-A0DFDF2427E9}" type="pres">
      <dgm:prSet presAssocID="{6C27ADB7-BE62-4A19-8BE1-28218F45C9EF}" presName="childTextVisible" presStyleLbl="bgAccFollowNode1" presStyleIdx="0" presStyleCnt="3">
        <dgm:presLayoutVars>
          <dgm:bulletEnabled val="1"/>
        </dgm:presLayoutVars>
      </dgm:prSet>
      <dgm:spPr/>
    </dgm:pt>
    <dgm:pt modelId="{2BB0DE9B-979C-4849-8ADA-FB933A616FD8}" type="pres">
      <dgm:prSet presAssocID="{6C27ADB7-BE62-4A19-8BE1-28218F45C9EF}" presName="childTextHidden" presStyleLbl="bgAccFollowNode1" presStyleIdx="0" presStyleCnt="3"/>
      <dgm:spPr/>
    </dgm:pt>
    <dgm:pt modelId="{ADD0422F-920B-44EA-8596-22A3B0966274}" type="pres">
      <dgm:prSet presAssocID="{6C27ADB7-BE62-4A19-8BE1-28218F45C9EF}" presName="parentText" presStyleLbl="node1" presStyleIdx="0" presStyleCnt="3">
        <dgm:presLayoutVars>
          <dgm:chMax val="1"/>
          <dgm:bulletEnabled val="1"/>
        </dgm:presLayoutVars>
      </dgm:prSet>
      <dgm:spPr/>
    </dgm:pt>
    <dgm:pt modelId="{7B37DF46-4E3E-417C-87E8-37B1341F66E1}" type="pres">
      <dgm:prSet presAssocID="{6C27ADB7-BE62-4A19-8BE1-28218F45C9EF}" presName="aSpace" presStyleCnt="0"/>
      <dgm:spPr/>
    </dgm:pt>
    <dgm:pt modelId="{506DEF43-D606-4A11-AA93-C3218F8F32D9}" type="pres">
      <dgm:prSet presAssocID="{9413FD40-A511-46D2-B6D2-EA03A0280721}" presName="compNode" presStyleCnt="0"/>
      <dgm:spPr/>
    </dgm:pt>
    <dgm:pt modelId="{9F0EDDEE-4494-4332-8791-4ADAB7385AC3}" type="pres">
      <dgm:prSet presAssocID="{9413FD40-A511-46D2-B6D2-EA03A0280721}" presName="noGeometry" presStyleCnt="0"/>
      <dgm:spPr/>
    </dgm:pt>
    <dgm:pt modelId="{DC3E15EC-424A-4901-91C2-A07B849E8F59}" type="pres">
      <dgm:prSet presAssocID="{9413FD40-A511-46D2-B6D2-EA03A0280721}" presName="childTextVisible" presStyleLbl="bgAccFollowNode1" presStyleIdx="1" presStyleCnt="3">
        <dgm:presLayoutVars>
          <dgm:bulletEnabled val="1"/>
        </dgm:presLayoutVars>
      </dgm:prSet>
      <dgm:spPr/>
    </dgm:pt>
    <dgm:pt modelId="{B7669544-B984-420B-AF36-1527A7063A84}" type="pres">
      <dgm:prSet presAssocID="{9413FD40-A511-46D2-B6D2-EA03A0280721}" presName="childTextHidden" presStyleLbl="bgAccFollowNode1" presStyleIdx="1" presStyleCnt="3"/>
      <dgm:spPr/>
    </dgm:pt>
    <dgm:pt modelId="{B5A2C6FE-7130-4A28-85F1-71FB496451AF}" type="pres">
      <dgm:prSet presAssocID="{9413FD40-A511-46D2-B6D2-EA03A0280721}" presName="parentText" presStyleLbl="node1" presStyleIdx="1" presStyleCnt="3">
        <dgm:presLayoutVars>
          <dgm:chMax val="1"/>
          <dgm:bulletEnabled val="1"/>
        </dgm:presLayoutVars>
      </dgm:prSet>
      <dgm:spPr/>
    </dgm:pt>
    <dgm:pt modelId="{F0D8A581-EA8D-4165-B698-EC68AF919B39}" type="pres">
      <dgm:prSet presAssocID="{9413FD40-A511-46D2-B6D2-EA03A0280721}" presName="aSpace" presStyleCnt="0"/>
      <dgm:spPr/>
    </dgm:pt>
    <dgm:pt modelId="{96B64D18-DDE3-4BB6-85C6-BBD672F58196}" type="pres">
      <dgm:prSet presAssocID="{A162655A-402A-4AE4-87F3-9418E15E5D14}" presName="compNode" presStyleCnt="0"/>
      <dgm:spPr/>
    </dgm:pt>
    <dgm:pt modelId="{A5A9878A-DFC0-488E-B874-5491CDEDF62C}" type="pres">
      <dgm:prSet presAssocID="{A162655A-402A-4AE4-87F3-9418E15E5D14}" presName="noGeometry" presStyleCnt="0"/>
      <dgm:spPr/>
    </dgm:pt>
    <dgm:pt modelId="{CFDD3F11-A5DC-4BC4-8B32-E588B75824A1}" type="pres">
      <dgm:prSet presAssocID="{A162655A-402A-4AE4-87F3-9418E15E5D14}" presName="childTextVisible" presStyleLbl="bgAccFollowNode1" presStyleIdx="2" presStyleCnt="3">
        <dgm:presLayoutVars>
          <dgm:bulletEnabled val="1"/>
        </dgm:presLayoutVars>
      </dgm:prSet>
      <dgm:spPr/>
    </dgm:pt>
    <dgm:pt modelId="{06E36B81-86B0-427E-94CB-FF42ABF9A805}" type="pres">
      <dgm:prSet presAssocID="{A162655A-402A-4AE4-87F3-9418E15E5D14}" presName="childTextHidden" presStyleLbl="bgAccFollowNode1" presStyleIdx="2" presStyleCnt="3"/>
      <dgm:spPr/>
    </dgm:pt>
    <dgm:pt modelId="{4673BFB9-3FE1-4F6C-89D5-F3BA1626A216}" type="pres">
      <dgm:prSet presAssocID="{A162655A-402A-4AE4-87F3-9418E15E5D14}" presName="parentText" presStyleLbl="node1" presStyleIdx="2" presStyleCnt="3">
        <dgm:presLayoutVars>
          <dgm:chMax val="1"/>
          <dgm:bulletEnabled val="1"/>
        </dgm:presLayoutVars>
      </dgm:prSet>
      <dgm:spPr/>
    </dgm:pt>
  </dgm:ptLst>
  <dgm:cxnLst>
    <dgm:cxn modelId="{B1AE2703-38C5-49CB-8DF4-A94E665A193F}" type="presOf" srcId="{2AA52EDC-E96F-4BA6-BF86-D866A8EDE95B}" destId="{B7669544-B984-420B-AF36-1527A7063A84}" srcOrd="1" destOrd="0" presId="urn:microsoft.com/office/officeart/2005/8/layout/hProcess6"/>
    <dgm:cxn modelId="{2163C403-17B2-45FC-84EF-86A2BFFBFAD4}" srcId="{94BD8903-44B8-4722-ACA3-12A112FB8DA7}" destId="{6C27ADB7-BE62-4A19-8BE1-28218F45C9EF}" srcOrd="0" destOrd="0" parTransId="{25595496-5AC3-41B2-8257-F1A163DC6250}" sibTransId="{73AF5F01-DE5B-47F5-92F7-2365F39FEC0B}"/>
    <dgm:cxn modelId="{C34B0E21-FE19-4DEE-ADC3-E49B2ECA2046}" type="presOf" srcId="{A162655A-402A-4AE4-87F3-9418E15E5D14}" destId="{4673BFB9-3FE1-4F6C-89D5-F3BA1626A216}" srcOrd="0" destOrd="0" presId="urn:microsoft.com/office/officeart/2005/8/layout/hProcess6"/>
    <dgm:cxn modelId="{F80F2429-1769-4409-8AB9-13F0D296979C}" type="presOf" srcId="{9C6439D1-02F6-4520-A90A-351FC8C4DEF2}" destId="{552B08FF-E71E-4647-9200-A0DFDF2427E9}" srcOrd="0" destOrd="0" presId="urn:microsoft.com/office/officeart/2005/8/layout/hProcess6"/>
    <dgm:cxn modelId="{989E4E36-829B-4169-BBCD-CA7F6F7CDA53}" srcId="{A162655A-402A-4AE4-87F3-9418E15E5D14}" destId="{C945BB96-E25C-4D2B-956E-0E2EB680E817}" srcOrd="0" destOrd="0" parTransId="{27C7844C-CE6F-47ED-8B0C-C2B9FBCE597A}" sibTransId="{6F4B00B1-D5D2-4F61-90D0-264314447EEE}"/>
    <dgm:cxn modelId="{D1448F41-3DBE-4E17-8D99-C2D354B15BEA}" srcId="{6C27ADB7-BE62-4A19-8BE1-28218F45C9EF}" destId="{9C6439D1-02F6-4520-A90A-351FC8C4DEF2}" srcOrd="0" destOrd="0" parTransId="{5A1C46DB-B97D-4CAA-8156-35B24C12D5C1}" sibTransId="{D66ACCA7-D132-4E84-9596-6085689D8F28}"/>
    <dgm:cxn modelId="{B7563953-9CC6-4BA3-A0EC-0C9707AA280A}" type="presOf" srcId="{C945BB96-E25C-4D2B-956E-0E2EB680E817}" destId="{CFDD3F11-A5DC-4BC4-8B32-E588B75824A1}" srcOrd="0" destOrd="0" presId="urn:microsoft.com/office/officeart/2005/8/layout/hProcess6"/>
    <dgm:cxn modelId="{95FF428C-C389-4E60-B461-13854728B829}" type="presOf" srcId="{C945BB96-E25C-4D2B-956E-0E2EB680E817}" destId="{06E36B81-86B0-427E-94CB-FF42ABF9A805}" srcOrd="1" destOrd="0" presId="urn:microsoft.com/office/officeart/2005/8/layout/hProcess6"/>
    <dgm:cxn modelId="{683CECA3-2003-40F1-87F5-5BD0484677D2}" srcId="{9413FD40-A511-46D2-B6D2-EA03A0280721}" destId="{2AA52EDC-E96F-4BA6-BF86-D866A8EDE95B}" srcOrd="0" destOrd="0" parTransId="{207F8523-EAB9-4928-9EF4-3BD3F4B18F7E}" sibTransId="{C8A43BCF-69C4-47CC-ABA6-44CAC8538DA3}"/>
    <dgm:cxn modelId="{54AE40A8-9DBF-44B3-9EB5-1F09A554679A}" type="presOf" srcId="{9C6439D1-02F6-4520-A90A-351FC8C4DEF2}" destId="{2BB0DE9B-979C-4849-8ADA-FB933A616FD8}" srcOrd="1" destOrd="0" presId="urn:microsoft.com/office/officeart/2005/8/layout/hProcess6"/>
    <dgm:cxn modelId="{0D023AC1-C4E1-4C4D-AC1E-2238D555D353}" srcId="{94BD8903-44B8-4722-ACA3-12A112FB8DA7}" destId="{9413FD40-A511-46D2-B6D2-EA03A0280721}" srcOrd="1" destOrd="0" parTransId="{B1F1743E-3CCE-49BE-911C-E3A38C9D929F}" sibTransId="{80698525-8E00-4900-80FE-F25126328B8F}"/>
    <dgm:cxn modelId="{783482C9-7C58-430F-8346-1A13C67CB018}" type="presOf" srcId="{2AA52EDC-E96F-4BA6-BF86-D866A8EDE95B}" destId="{DC3E15EC-424A-4901-91C2-A07B849E8F59}" srcOrd="0" destOrd="0" presId="urn:microsoft.com/office/officeart/2005/8/layout/hProcess6"/>
    <dgm:cxn modelId="{C0AD6DD5-1CC0-4F6F-AA5F-6745FD6664E5}" type="presOf" srcId="{9413FD40-A511-46D2-B6D2-EA03A0280721}" destId="{B5A2C6FE-7130-4A28-85F1-71FB496451AF}" srcOrd="0" destOrd="0" presId="urn:microsoft.com/office/officeart/2005/8/layout/hProcess6"/>
    <dgm:cxn modelId="{404D6CD9-FE11-4FD1-B466-56329E9ECB85}" srcId="{94BD8903-44B8-4722-ACA3-12A112FB8DA7}" destId="{A162655A-402A-4AE4-87F3-9418E15E5D14}" srcOrd="2" destOrd="0" parTransId="{2D6A7D69-7B88-42AA-BB96-79458E262A98}" sibTransId="{4C12ABBC-30E0-4073-977F-11F14E989282}"/>
    <dgm:cxn modelId="{549CA7E8-2FF1-4F1F-8018-164D49672F78}" type="presOf" srcId="{94BD8903-44B8-4722-ACA3-12A112FB8DA7}" destId="{3D348745-50EA-4F9A-8EAC-83E2C4B227AB}" srcOrd="0" destOrd="0" presId="urn:microsoft.com/office/officeart/2005/8/layout/hProcess6"/>
    <dgm:cxn modelId="{8388BAEA-2B12-4621-A8ED-947868BC6C2C}" type="presOf" srcId="{6C27ADB7-BE62-4A19-8BE1-28218F45C9EF}" destId="{ADD0422F-920B-44EA-8596-22A3B0966274}" srcOrd="0" destOrd="0" presId="urn:microsoft.com/office/officeart/2005/8/layout/hProcess6"/>
    <dgm:cxn modelId="{A47E9513-FA1E-4577-B806-50DA2900EF32}" type="presParOf" srcId="{3D348745-50EA-4F9A-8EAC-83E2C4B227AB}" destId="{6978A17A-5A20-4CB3-AD02-D4295142D755}" srcOrd="0" destOrd="0" presId="urn:microsoft.com/office/officeart/2005/8/layout/hProcess6"/>
    <dgm:cxn modelId="{79F19A7D-D523-425A-A786-35B6C87510CB}" type="presParOf" srcId="{6978A17A-5A20-4CB3-AD02-D4295142D755}" destId="{F8CA7D10-A766-418D-9768-4C3425877477}" srcOrd="0" destOrd="0" presId="urn:microsoft.com/office/officeart/2005/8/layout/hProcess6"/>
    <dgm:cxn modelId="{36AE9052-5E9A-47DC-B50C-A0C3A295CAFE}" type="presParOf" srcId="{6978A17A-5A20-4CB3-AD02-D4295142D755}" destId="{552B08FF-E71E-4647-9200-A0DFDF2427E9}" srcOrd="1" destOrd="0" presId="urn:microsoft.com/office/officeart/2005/8/layout/hProcess6"/>
    <dgm:cxn modelId="{E600CD9C-48F3-4B8E-9F21-CCC4EF10AAB4}" type="presParOf" srcId="{6978A17A-5A20-4CB3-AD02-D4295142D755}" destId="{2BB0DE9B-979C-4849-8ADA-FB933A616FD8}" srcOrd="2" destOrd="0" presId="urn:microsoft.com/office/officeart/2005/8/layout/hProcess6"/>
    <dgm:cxn modelId="{18DDCCCF-614B-436E-9AC9-DC55BC76AA11}" type="presParOf" srcId="{6978A17A-5A20-4CB3-AD02-D4295142D755}" destId="{ADD0422F-920B-44EA-8596-22A3B0966274}" srcOrd="3" destOrd="0" presId="urn:microsoft.com/office/officeart/2005/8/layout/hProcess6"/>
    <dgm:cxn modelId="{0C77EFA0-6C06-40D9-9862-FB6E8F8EB7C7}" type="presParOf" srcId="{3D348745-50EA-4F9A-8EAC-83E2C4B227AB}" destId="{7B37DF46-4E3E-417C-87E8-37B1341F66E1}" srcOrd="1" destOrd="0" presId="urn:microsoft.com/office/officeart/2005/8/layout/hProcess6"/>
    <dgm:cxn modelId="{270EAD96-BF76-4025-A571-3A9CE6187101}" type="presParOf" srcId="{3D348745-50EA-4F9A-8EAC-83E2C4B227AB}" destId="{506DEF43-D606-4A11-AA93-C3218F8F32D9}" srcOrd="2" destOrd="0" presId="urn:microsoft.com/office/officeart/2005/8/layout/hProcess6"/>
    <dgm:cxn modelId="{DE61D26D-4816-4215-BE61-52067CCDA4B5}" type="presParOf" srcId="{506DEF43-D606-4A11-AA93-C3218F8F32D9}" destId="{9F0EDDEE-4494-4332-8791-4ADAB7385AC3}" srcOrd="0" destOrd="0" presId="urn:microsoft.com/office/officeart/2005/8/layout/hProcess6"/>
    <dgm:cxn modelId="{F460FF93-A349-4B9A-9E31-491EE3825B0D}" type="presParOf" srcId="{506DEF43-D606-4A11-AA93-C3218F8F32D9}" destId="{DC3E15EC-424A-4901-91C2-A07B849E8F59}" srcOrd="1" destOrd="0" presId="urn:microsoft.com/office/officeart/2005/8/layout/hProcess6"/>
    <dgm:cxn modelId="{316B96FB-10BF-498F-9AC1-83A32399C05D}" type="presParOf" srcId="{506DEF43-D606-4A11-AA93-C3218F8F32D9}" destId="{B7669544-B984-420B-AF36-1527A7063A84}" srcOrd="2" destOrd="0" presId="urn:microsoft.com/office/officeart/2005/8/layout/hProcess6"/>
    <dgm:cxn modelId="{4F7F7AD5-10C3-46F6-937D-79E846DA95B9}" type="presParOf" srcId="{506DEF43-D606-4A11-AA93-C3218F8F32D9}" destId="{B5A2C6FE-7130-4A28-85F1-71FB496451AF}" srcOrd="3" destOrd="0" presId="urn:microsoft.com/office/officeart/2005/8/layout/hProcess6"/>
    <dgm:cxn modelId="{7631FDCA-CC66-437A-B489-695727F72C04}" type="presParOf" srcId="{3D348745-50EA-4F9A-8EAC-83E2C4B227AB}" destId="{F0D8A581-EA8D-4165-B698-EC68AF919B39}" srcOrd="3" destOrd="0" presId="urn:microsoft.com/office/officeart/2005/8/layout/hProcess6"/>
    <dgm:cxn modelId="{2D9A0B3D-586D-45AA-9385-6537BAC071E7}" type="presParOf" srcId="{3D348745-50EA-4F9A-8EAC-83E2C4B227AB}" destId="{96B64D18-DDE3-4BB6-85C6-BBD672F58196}" srcOrd="4" destOrd="0" presId="urn:microsoft.com/office/officeart/2005/8/layout/hProcess6"/>
    <dgm:cxn modelId="{52014787-8868-4E5B-A3D2-C0CC9B64D7BD}" type="presParOf" srcId="{96B64D18-DDE3-4BB6-85C6-BBD672F58196}" destId="{A5A9878A-DFC0-488E-B874-5491CDEDF62C}" srcOrd="0" destOrd="0" presId="urn:microsoft.com/office/officeart/2005/8/layout/hProcess6"/>
    <dgm:cxn modelId="{2CC99398-529B-40C0-970D-17C9A1E75424}" type="presParOf" srcId="{96B64D18-DDE3-4BB6-85C6-BBD672F58196}" destId="{CFDD3F11-A5DC-4BC4-8B32-E588B75824A1}" srcOrd="1" destOrd="0" presId="urn:microsoft.com/office/officeart/2005/8/layout/hProcess6"/>
    <dgm:cxn modelId="{33A0F631-9700-4026-854A-B3270E9A99AF}" type="presParOf" srcId="{96B64D18-DDE3-4BB6-85C6-BBD672F58196}" destId="{06E36B81-86B0-427E-94CB-FF42ABF9A805}" srcOrd="2" destOrd="0" presId="urn:microsoft.com/office/officeart/2005/8/layout/hProcess6"/>
    <dgm:cxn modelId="{39F9F7E7-2DBD-44F2-B45F-B97C45B9F2CC}" type="presParOf" srcId="{96B64D18-DDE3-4BB6-85C6-BBD672F58196}" destId="{4673BFB9-3FE1-4F6C-89D5-F3BA1626A216}" srcOrd="3" destOrd="0" presId="urn:microsoft.com/office/officeart/2005/8/layout/hProcess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AB6954D-0411-4443-9548-C6E6584E5EC2}"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cs-CZ"/>
        </a:p>
      </dgm:t>
    </dgm:pt>
    <dgm:pt modelId="{DA1B8D9C-8479-487F-A06F-410382B526FC}">
      <dgm:prSet phldrT="[Text]"/>
      <dgm:spPr/>
      <dgm:t>
        <a:bodyPr/>
        <a:lstStyle/>
        <a:p>
          <a:r>
            <a:rPr lang="cs-CZ"/>
            <a:t>spíše spokojen/a se spoluprací s</a:t>
          </a:r>
        </a:p>
      </dgm:t>
    </dgm:pt>
    <dgm:pt modelId="{C920B570-CB75-4CD4-A141-B16EE9BC7FE0}" type="parTrans" cxnId="{2349A30D-BED5-4C12-BA5A-2D0124C14171}">
      <dgm:prSet/>
      <dgm:spPr/>
      <dgm:t>
        <a:bodyPr/>
        <a:lstStyle/>
        <a:p>
          <a:endParaRPr lang="cs-CZ"/>
        </a:p>
      </dgm:t>
    </dgm:pt>
    <dgm:pt modelId="{8A616189-0289-4858-8B38-A7890ABC3430}" type="sibTrans" cxnId="{2349A30D-BED5-4C12-BA5A-2D0124C14171}">
      <dgm:prSet/>
      <dgm:spPr/>
      <dgm:t>
        <a:bodyPr/>
        <a:lstStyle/>
        <a:p>
          <a:endParaRPr lang="cs-CZ"/>
        </a:p>
      </dgm:t>
    </dgm:pt>
    <dgm:pt modelId="{5F58B90B-8D77-4CC0-85E0-282170EA7335}">
      <dgm:prSet phldrT="[Text]"/>
      <dgm:spPr/>
      <dgm:t>
        <a:bodyPr/>
        <a:lstStyle/>
        <a:p>
          <a:r>
            <a:rPr lang="cs-CZ"/>
            <a:t>Konfederací zaměstnavatelských a podnikatelských svazů v rámci Programu</a:t>
          </a:r>
        </a:p>
      </dgm:t>
    </dgm:pt>
    <dgm:pt modelId="{698E66B3-AA0A-457A-98D5-4D4496C0221E}" type="parTrans" cxnId="{F98CF81A-0F01-4942-B2C1-73CEB0EB6D9E}">
      <dgm:prSet/>
      <dgm:spPr/>
      <dgm:t>
        <a:bodyPr/>
        <a:lstStyle/>
        <a:p>
          <a:endParaRPr lang="cs-CZ"/>
        </a:p>
      </dgm:t>
    </dgm:pt>
    <dgm:pt modelId="{2DEE66B9-0DC4-4FA6-A2A4-5991B3F786D2}" type="sibTrans" cxnId="{F98CF81A-0F01-4942-B2C1-73CEB0EB6D9E}">
      <dgm:prSet/>
      <dgm:spPr/>
      <dgm:t>
        <a:bodyPr/>
        <a:lstStyle/>
        <a:p>
          <a:endParaRPr lang="cs-CZ"/>
        </a:p>
      </dgm:t>
    </dgm:pt>
    <dgm:pt modelId="{9974FF9B-E276-4D62-8351-7719DE9056F1}">
      <dgm:prSet phldrT="[Text]"/>
      <dgm:spPr/>
      <dgm:t>
        <a:bodyPr/>
        <a:lstStyle/>
        <a:p>
          <a:r>
            <a:rPr lang="cs-CZ"/>
            <a:t>Úřadem práce ČR </a:t>
          </a:r>
        </a:p>
      </dgm:t>
    </dgm:pt>
    <dgm:pt modelId="{992A7D6E-05AD-4BAF-BF71-C91080854C7F}" type="parTrans" cxnId="{C3065716-0541-4C4F-8975-64D6CBF0BC82}">
      <dgm:prSet/>
      <dgm:spPr/>
      <dgm:t>
        <a:bodyPr/>
        <a:lstStyle/>
        <a:p>
          <a:endParaRPr lang="cs-CZ"/>
        </a:p>
      </dgm:t>
    </dgm:pt>
    <dgm:pt modelId="{4646BC93-2B3A-4C0E-9BBE-6AC0A86463F4}" type="sibTrans" cxnId="{C3065716-0541-4C4F-8975-64D6CBF0BC82}">
      <dgm:prSet/>
      <dgm:spPr/>
      <dgm:t>
        <a:bodyPr/>
        <a:lstStyle/>
        <a:p>
          <a:endParaRPr lang="cs-CZ"/>
        </a:p>
      </dgm:t>
    </dgm:pt>
    <dgm:pt modelId="{90FA04EE-74FF-4A54-85E0-0CAF11A81FC4}">
      <dgm:prSet phldrT="[Text]"/>
      <dgm:spPr/>
      <dgm:t>
        <a:bodyPr/>
        <a:lstStyle/>
        <a:p>
          <a:r>
            <a:rPr lang="cs-CZ"/>
            <a:t>ani spokojen/a, ani nespokojen/a se spoluprací s</a:t>
          </a:r>
        </a:p>
      </dgm:t>
    </dgm:pt>
    <dgm:pt modelId="{AAB05FD4-461F-435B-AF7C-B64DE51F4048}" type="parTrans" cxnId="{AFDC7A3E-0674-46B6-A26A-43E9A3408120}">
      <dgm:prSet/>
      <dgm:spPr/>
      <dgm:t>
        <a:bodyPr/>
        <a:lstStyle/>
        <a:p>
          <a:endParaRPr lang="cs-CZ"/>
        </a:p>
      </dgm:t>
    </dgm:pt>
    <dgm:pt modelId="{29D3CFF0-C688-4185-B2B5-2573883769EC}" type="sibTrans" cxnId="{AFDC7A3E-0674-46B6-A26A-43E9A3408120}">
      <dgm:prSet/>
      <dgm:spPr/>
      <dgm:t>
        <a:bodyPr/>
        <a:lstStyle/>
        <a:p>
          <a:endParaRPr lang="cs-CZ"/>
        </a:p>
      </dgm:t>
    </dgm:pt>
    <dgm:pt modelId="{147A654F-2799-4A28-9C64-7075102EF0FB}">
      <dgm:prSet phldrT="[Text]"/>
      <dgm:spPr/>
      <dgm:t>
        <a:bodyPr/>
        <a:lstStyle/>
        <a:p>
          <a:r>
            <a:rPr lang="cs-CZ"/>
            <a:t>Ministerstvem průmyslu a obchodu</a:t>
          </a:r>
        </a:p>
      </dgm:t>
    </dgm:pt>
    <dgm:pt modelId="{6BFE787F-ED88-4B68-BCDF-D230E43F9E43}" type="parTrans" cxnId="{C0683569-0162-4F2A-9A13-03DA6AE4BE70}">
      <dgm:prSet/>
      <dgm:spPr/>
      <dgm:t>
        <a:bodyPr/>
        <a:lstStyle/>
        <a:p>
          <a:endParaRPr lang="cs-CZ"/>
        </a:p>
      </dgm:t>
    </dgm:pt>
    <dgm:pt modelId="{013C2942-C61F-4359-823F-F1B25179C42C}" type="sibTrans" cxnId="{C0683569-0162-4F2A-9A13-03DA6AE4BE70}">
      <dgm:prSet/>
      <dgm:spPr/>
      <dgm:t>
        <a:bodyPr/>
        <a:lstStyle/>
        <a:p>
          <a:endParaRPr lang="cs-CZ"/>
        </a:p>
      </dgm:t>
    </dgm:pt>
    <dgm:pt modelId="{866845E0-A9C2-4A31-91A9-A0932D15D75E}">
      <dgm:prSet/>
      <dgm:spPr/>
      <dgm:t>
        <a:bodyPr/>
        <a:lstStyle/>
        <a:p>
          <a:r>
            <a:rPr lang="cs-CZ"/>
            <a:t>Odborem azylové a migrační politiky Ministerstva vnitra </a:t>
          </a:r>
        </a:p>
      </dgm:t>
    </dgm:pt>
    <dgm:pt modelId="{AA66AAC2-3C82-4D82-8C28-A076FCF721CA}" type="parTrans" cxnId="{E73352FB-53B0-4291-AC89-FCF26CC88988}">
      <dgm:prSet/>
      <dgm:spPr/>
      <dgm:t>
        <a:bodyPr/>
        <a:lstStyle/>
        <a:p>
          <a:endParaRPr lang="cs-CZ"/>
        </a:p>
      </dgm:t>
    </dgm:pt>
    <dgm:pt modelId="{07049D82-6391-460C-82E7-9AC01FC84C64}" type="sibTrans" cxnId="{E73352FB-53B0-4291-AC89-FCF26CC88988}">
      <dgm:prSet/>
      <dgm:spPr/>
      <dgm:t>
        <a:bodyPr/>
        <a:lstStyle/>
        <a:p>
          <a:endParaRPr lang="cs-CZ"/>
        </a:p>
      </dgm:t>
    </dgm:pt>
    <dgm:pt modelId="{B7C3D57F-7874-47F1-B862-3CE015AC59B5}">
      <dgm:prSet phldrT="[Text]"/>
      <dgm:spPr/>
      <dgm:t>
        <a:bodyPr/>
        <a:lstStyle/>
        <a:p>
          <a:r>
            <a:rPr lang="cs-CZ"/>
            <a:t>Centrem na podporu integrace cizinců </a:t>
          </a:r>
        </a:p>
      </dgm:t>
    </dgm:pt>
    <dgm:pt modelId="{EACB5497-B428-410B-B6E3-B4231618A2A1}" type="parTrans" cxnId="{D545E8D6-ADED-4C03-B18C-0C0BBDC70C14}">
      <dgm:prSet/>
      <dgm:spPr/>
      <dgm:t>
        <a:bodyPr/>
        <a:lstStyle/>
        <a:p>
          <a:endParaRPr lang="cs-CZ"/>
        </a:p>
      </dgm:t>
    </dgm:pt>
    <dgm:pt modelId="{84667D0C-C9C4-43B7-845B-79DBDEDDEE63}" type="sibTrans" cxnId="{D545E8D6-ADED-4C03-B18C-0C0BBDC70C14}">
      <dgm:prSet/>
      <dgm:spPr/>
      <dgm:t>
        <a:bodyPr/>
        <a:lstStyle/>
        <a:p>
          <a:endParaRPr lang="cs-CZ"/>
        </a:p>
      </dgm:t>
    </dgm:pt>
    <dgm:pt modelId="{B7C5AEFE-8400-48EC-903B-831E64E62276}">
      <dgm:prSet phldrT="[Text]"/>
      <dgm:spPr/>
      <dgm:t>
        <a:bodyPr/>
        <a:lstStyle/>
        <a:p>
          <a:r>
            <a:rPr lang="cs-CZ"/>
            <a:t>Ministerstvem zahraničních věcí</a:t>
          </a:r>
        </a:p>
      </dgm:t>
    </dgm:pt>
    <dgm:pt modelId="{FE0B7BEA-E36C-4B0E-9ADB-A59803B1A9CF}" type="parTrans" cxnId="{E89A7AF4-F198-4C96-BCB3-90A58DD1F524}">
      <dgm:prSet/>
      <dgm:spPr/>
      <dgm:t>
        <a:bodyPr/>
        <a:lstStyle/>
        <a:p>
          <a:endParaRPr lang="cs-CZ"/>
        </a:p>
      </dgm:t>
    </dgm:pt>
    <dgm:pt modelId="{CF1F7CE2-3B6E-424A-B691-2BCB9621523E}" type="sibTrans" cxnId="{E89A7AF4-F198-4C96-BCB3-90A58DD1F524}">
      <dgm:prSet/>
      <dgm:spPr/>
      <dgm:t>
        <a:bodyPr/>
        <a:lstStyle/>
        <a:p>
          <a:endParaRPr lang="cs-CZ"/>
        </a:p>
      </dgm:t>
    </dgm:pt>
    <dgm:pt modelId="{405F4F41-4DA2-4E8F-9116-19C4AE80B151}">
      <dgm:prSet phldrT="[Text]"/>
      <dgm:spPr/>
      <dgm:t>
        <a:bodyPr/>
        <a:lstStyle/>
        <a:p>
          <a:r>
            <a:rPr lang="cs-CZ"/>
            <a:t>zdravotními pojišťovnami</a:t>
          </a:r>
        </a:p>
      </dgm:t>
    </dgm:pt>
    <dgm:pt modelId="{38002215-8E52-4FF4-A1EF-9F93780AAF10}" type="parTrans" cxnId="{3B33CF5C-0F2F-4FC0-BAE3-BDBA4919EAAC}">
      <dgm:prSet/>
      <dgm:spPr/>
      <dgm:t>
        <a:bodyPr/>
        <a:lstStyle/>
        <a:p>
          <a:endParaRPr lang="cs-CZ"/>
        </a:p>
      </dgm:t>
    </dgm:pt>
    <dgm:pt modelId="{F67B642A-35F5-4FB1-B931-798FCCB58C8A}" type="sibTrans" cxnId="{3B33CF5C-0F2F-4FC0-BAE3-BDBA4919EAAC}">
      <dgm:prSet/>
      <dgm:spPr/>
      <dgm:t>
        <a:bodyPr/>
        <a:lstStyle/>
        <a:p>
          <a:endParaRPr lang="cs-CZ"/>
        </a:p>
      </dgm:t>
    </dgm:pt>
    <dgm:pt modelId="{11B097BC-8726-43D9-A6CF-4EE90FFFC595}">
      <dgm:prSet phldrT="[Text]"/>
      <dgm:spPr/>
      <dgm:t>
        <a:bodyPr/>
        <a:lstStyle/>
        <a:p>
          <a:r>
            <a:rPr lang="cs-CZ"/>
            <a:t>místní samosprávou </a:t>
          </a:r>
        </a:p>
      </dgm:t>
    </dgm:pt>
    <dgm:pt modelId="{4D9EFCC0-3A4D-4EB5-8371-089FD3FC4BFA}" type="parTrans" cxnId="{FFDC27BF-9A9D-475E-B3AB-52AD1CA5E84B}">
      <dgm:prSet/>
      <dgm:spPr/>
      <dgm:t>
        <a:bodyPr/>
        <a:lstStyle/>
        <a:p>
          <a:endParaRPr lang="cs-CZ"/>
        </a:p>
      </dgm:t>
    </dgm:pt>
    <dgm:pt modelId="{29A53828-EA81-4F82-8F41-D594024E6DA1}" type="sibTrans" cxnId="{FFDC27BF-9A9D-475E-B3AB-52AD1CA5E84B}">
      <dgm:prSet/>
      <dgm:spPr/>
      <dgm:t>
        <a:bodyPr/>
        <a:lstStyle/>
        <a:p>
          <a:endParaRPr lang="cs-CZ"/>
        </a:p>
      </dgm:t>
    </dgm:pt>
    <dgm:pt modelId="{64C89AB8-119F-44C4-ADE4-DA80DA7AFD77}">
      <dgm:prSet phldrT="[Text]"/>
      <dgm:spPr/>
      <dgm:t>
        <a:bodyPr/>
        <a:lstStyle/>
        <a:p>
          <a:r>
            <a:rPr lang="cs-CZ"/>
            <a:t>Ministerstvem zemědělství </a:t>
          </a:r>
        </a:p>
      </dgm:t>
    </dgm:pt>
    <dgm:pt modelId="{01C4A460-4583-4FA6-91D6-7669A324CBE8}" type="parTrans" cxnId="{EA8879C5-A6C6-4876-9144-1387120AE43C}">
      <dgm:prSet/>
      <dgm:spPr/>
      <dgm:t>
        <a:bodyPr/>
        <a:lstStyle/>
        <a:p>
          <a:endParaRPr lang="cs-CZ"/>
        </a:p>
      </dgm:t>
    </dgm:pt>
    <dgm:pt modelId="{E66BC93D-484F-4A2D-A9B8-CF7484E1A5A2}" type="sibTrans" cxnId="{EA8879C5-A6C6-4876-9144-1387120AE43C}">
      <dgm:prSet/>
      <dgm:spPr/>
      <dgm:t>
        <a:bodyPr/>
        <a:lstStyle/>
        <a:p>
          <a:endParaRPr lang="cs-CZ"/>
        </a:p>
      </dgm:t>
    </dgm:pt>
    <dgm:pt modelId="{952E0820-D38B-4436-9C7F-E3A23AE10D37}">
      <dgm:prSet/>
      <dgm:spPr/>
      <dgm:t>
        <a:bodyPr/>
        <a:lstStyle/>
        <a:p>
          <a:r>
            <a:rPr lang="cs-CZ"/>
            <a:t>organizacemi neziskového sektoru</a:t>
          </a:r>
        </a:p>
      </dgm:t>
    </dgm:pt>
    <dgm:pt modelId="{92B8009F-4801-4630-898C-2BDA4CE229D2}" type="parTrans" cxnId="{12E97BC6-C6B8-4D75-BB2C-EDF30295378C}">
      <dgm:prSet/>
      <dgm:spPr/>
      <dgm:t>
        <a:bodyPr/>
        <a:lstStyle/>
        <a:p>
          <a:endParaRPr lang="cs-CZ"/>
        </a:p>
      </dgm:t>
    </dgm:pt>
    <dgm:pt modelId="{4F27021B-A42D-4193-BC6B-2027B3690F02}" type="sibTrans" cxnId="{12E97BC6-C6B8-4D75-BB2C-EDF30295378C}">
      <dgm:prSet/>
      <dgm:spPr/>
      <dgm:t>
        <a:bodyPr/>
        <a:lstStyle/>
        <a:p>
          <a:endParaRPr lang="cs-CZ"/>
        </a:p>
      </dgm:t>
    </dgm:pt>
    <dgm:pt modelId="{F92200CC-7F60-4A0B-8EFA-66BDAE42C522}">
      <dgm:prSet phldrT="[Text]"/>
      <dgm:spPr/>
      <dgm:t>
        <a:bodyPr/>
        <a:lstStyle/>
        <a:p>
          <a:r>
            <a:rPr lang="cs-CZ"/>
            <a:t>Ministerstvo práce a sociálních věcí</a:t>
          </a:r>
        </a:p>
      </dgm:t>
    </dgm:pt>
    <dgm:pt modelId="{8772E306-E5C3-4A75-BCE2-7442200EE1AF}" type="parTrans" cxnId="{E5A3A37D-3DBA-4EA8-91D0-6C24A5D4B316}">
      <dgm:prSet/>
      <dgm:spPr/>
      <dgm:t>
        <a:bodyPr/>
        <a:lstStyle/>
        <a:p>
          <a:endParaRPr lang="cs-CZ"/>
        </a:p>
      </dgm:t>
    </dgm:pt>
    <dgm:pt modelId="{7F4210BE-0035-4602-A2E9-CB8DA6262294}" type="sibTrans" cxnId="{E5A3A37D-3DBA-4EA8-91D0-6C24A5D4B316}">
      <dgm:prSet/>
      <dgm:spPr/>
      <dgm:t>
        <a:bodyPr/>
        <a:lstStyle/>
        <a:p>
          <a:endParaRPr lang="cs-CZ"/>
        </a:p>
      </dgm:t>
    </dgm:pt>
    <dgm:pt modelId="{BC852B8C-E986-4D83-BCD8-394389E4C163}" type="pres">
      <dgm:prSet presAssocID="{FAB6954D-0411-4443-9548-C6E6584E5EC2}" presName="diagram" presStyleCnt="0">
        <dgm:presLayoutVars>
          <dgm:chPref val="1"/>
          <dgm:dir/>
          <dgm:animOne val="branch"/>
          <dgm:animLvl val="lvl"/>
          <dgm:resizeHandles/>
        </dgm:presLayoutVars>
      </dgm:prSet>
      <dgm:spPr/>
    </dgm:pt>
    <dgm:pt modelId="{F9689165-5568-4483-ACA8-F35112E7131F}" type="pres">
      <dgm:prSet presAssocID="{DA1B8D9C-8479-487F-A06F-410382B526FC}" presName="root" presStyleCnt="0"/>
      <dgm:spPr/>
    </dgm:pt>
    <dgm:pt modelId="{66FC45C5-B373-4746-9167-F94B1FEA8577}" type="pres">
      <dgm:prSet presAssocID="{DA1B8D9C-8479-487F-A06F-410382B526FC}" presName="rootComposite" presStyleCnt="0"/>
      <dgm:spPr/>
    </dgm:pt>
    <dgm:pt modelId="{A85515D5-9030-4659-A5E1-7DEADC81EDEC}" type="pres">
      <dgm:prSet presAssocID="{DA1B8D9C-8479-487F-A06F-410382B526FC}" presName="rootText" presStyleLbl="node1" presStyleIdx="0" presStyleCnt="2"/>
      <dgm:spPr/>
    </dgm:pt>
    <dgm:pt modelId="{DBFC4546-091F-4F30-A313-CFC5D0DB56E2}" type="pres">
      <dgm:prSet presAssocID="{DA1B8D9C-8479-487F-A06F-410382B526FC}" presName="rootConnector" presStyleLbl="node1" presStyleIdx="0" presStyleCnt="2"/>
      <dgm:spPr/>
    </dgm:pt>
    <dgm:pt modelId="{3C87B43F-01DC-4D72-9956-526AF8F606F9}" type="pres">
      <dgm:prSet presAssocID="{DA1B8D9C-8479-487F-A06F-410382B526FC}" presName="childShape" presStyleCnt="0"/>
      <dgm:spPr/>
    </dgm:pt>
    <dgm:pt modelId="{D79838F3-3B4C-4FD9-853C-2FDDC9DFE17A}" type="pres">
      <dgm:prSet presAssocID="{EACB5497-B428-410B-B6E3-B4231618A2A1}" presName="Name13" presStyleLbl="parChTrans1D2" presStyleIdx="0" presStyleCnt="11"/>
      <dgm:spPr/>
    </dgm:pt>
    <dgm:pt modelId="{04FAA302-CB67-4D4B-9AFD-054FEE135A95}" type="pres">
      <dgm:prSet presAssocID="{B7C3D57F-7874-47F1-B862-3CE015AC59B5}" presName="childText" presStyleLbl="bgAcc1" presStyleIdx="0" presStyleCnt="11">
        <dgm:presLayoutVars>
          <dgm:bulletEnabled val="1"/>
        </dgm:presLayoutVars>
      </dgm:prSet>
      <dgm:spPr/>
    </dgm:pt>
    <dgm:pt modelId="{28FE6FF0-4BFA-41B3-8692-20DA69DABAA3}" type="pres">
      <dgm:prSet presAssocID="{698E66B3-AA0A-457A-98D5-4D4496C0221E}" presName="Name13" presStyleLbl="parChTrans1D2" presStyleIdx="1" presStyleCnt="11"/>
      <dgm:spPr/>
    </dgm:pt>
    <dgm:pt modelId="{B939527C-C147-4AF7-8D64-E8A895A90E4A}" type="pres">
      <dgm:prSet presAssocID="{5F58B90B-8D77-4CC0-85E0-282170EA7335}" presName="childText" presStyleLbl="bgAcc1" presStyleIdx="1" presStyleCnt="11">
        <dgm:presLayoutVars>
          <dgm:bulletEnabled val="1"/>
        </dgm:presLayoutVars>
      </dgm:prSet>
      <dgm:spPr/>
    </dgm:pt>
    <dgm:pt modelId="{244BAD97-C05C-48D8-B96B-8F519122D514}" type="pres">
      <dgm:prSet presAssocID="{992A7D6E-05AD-4BAF-BF71-C91080854C7F}" presName="Name13" presStyleLbl="parChTrans1D2" presStyleIdx="2" presStyleCnt="11"/>
      <dgm:spPr/>
    </dgm:pt>
    <dgm:pt modelId="{1EB9EF5D-25CD-48C4-B153-BC1EE2F7634E}" type="pres">
      <dgm:prSet presAssocID="{9974FF9B-E276-4D62-8351-7719DE9056F1}" presName="childText" presStyleLbl="bgAcc1" presStyleIdx="2" presStyleCnt="11">
        <dgm:presLayoutVars>
          <dgm:bulletEnabled val="1"/>
        </dgm:presLayoutVars>
      </dgm:prSet>
      <dgm:spPr/>
    </dgm:pt>
    <dgm:pt modelId="{BA9C6CF2-D778-4A55-ABC9-35D641ECC10C}" type="pres">
      <dgm:prSet presAssocID="{FE0B7BEA-E36C-4B0E-9ADB-A59803B1A9CF}" presName="Name13" presStyleLbl="parChTrans1D2" presStyleIdx="3" presStyleCnt="11"/>
      <dgm:spPr/>
    </dgm:pt>
    <dgm:pt modelId="{50438359-4CAF-4661-8F20-2E881DE3822D}" type="pres">
      <dgm:prSet presAssocID="{B7C5AEFE-8400-48EC-903B-831E64E62276}" presName="childText" presStyleLbl="bgAcc1" presStyleIdx="3" presStyleCnt="11">
        <dgm:presLayoutVars>
          <dgm:bulletEnabled val="1"/>
        </dgm:presLayoutVars>
      </dgm:prSet>
      <dgm:spPr/>
    </dgm:pt>
    <dgm:pt modelId="{81C16679-9777-4EFA-ACDE-F130781202CC}" type="pres">
      <dgm:prSet presAssocID="{38002215-8E52-4FF4-A1EF-9F93780AAF10}" presName="Name13" presStyleLbl="parChTrans1D2" presStyleIdx="4" presStyleCnt="11"/>
      <dgm:spPr/>
    </dgm:pt>
    <dgm:pt modelId="{2C25AF2B-DB97-45C7-B0B3-12BA73C6EB3E}" type="pres">
      <dgm:prSet presAssocID="{405F4F41-4DA2-4E8F-9116-19C4AE80B151}" presName="childText" presStyleLbl="bgAcc1" presStyleIdx="4" presStyleCnt="11">
        <dgm:presLayoutVars>
          <dgm:bulletEnabled val="1"/>
        </dgm:presLayoutVars>
      </dgm:prSet>
      <dgm:spPr/>
    </dgm:pt>
    <dgm:pt modelId="{64E5D524-B1F9-4759-9145-DF102B32CDAB}" type="pres">
      <dgm:prSet presAssocID="{4D9EFCC0-3A4D-4EB5-8371-089FD3FC4BFA}" presName="Name13" presStyleLbl="parChTrans1D2" presStyleIdx="5" presStyleCnt="11"/>
      <dgm:spPr/>
    </dgm:pt>
    <dgm:pt modelId="{78E72754-8BAB-4558-B215-D35EE877B943}" type="pres">
      <dgm:prSet presAssocID="{11B097BC-8726-43D9-A6CF-4EE90FFFC595}" presName="childText" presStyleLbl="bgAcc1" presStyleIdx="5" presStyleCnt="11">
        <dgm:presLayoutVars>
          <dgm:bulletEnabled val="1"/>
        </dgm:presLayoutVars>
      </dgm:prSet>
      <dgm:spPr/>
    </dgm:pt>
    <dgm:pt modelId="{D73ABCF4-4800-47B8-A132-07652A7C9BE2}" type="pres">
      <dgm:prSet presAssocID="{90FA04EE-74FF-4A54-85E0-0CAF11A81FC4}" presName="root" presStyleCnt="0"/>
      <dgm:spPr/>
    </dgm:pt>
    <dgm:pt modelId="{9D1C69EF-BB45-4A89-9578-A524192CD5FF}" type="pres">
      <dgm:prSet presAssocID="{90FA04EE-74FF-4A54-85E0-0CAF11A81FC4}" presName="rootComposite" presStyleCnt="0"/>
      <dgm:spPr/>
    </dgm:pt>
    <dgm:pt modelId="{7528D694-9755-4F99-B0DD-BF2026E46981}" type="pres">
      <dgm:prSet presAssocID="{90FA04EE-74FF-4A54-85E0-0CAF11A81FC4}" presName="rootText" presStyleLbl="node1" presStyleIdx="1" presStyleCnt="2"/>
      <dgm:spPr/>
    </dgm:pt>
    <dgm:pt modelId="{D8CA8B8A-98A0-405C-BBF7-766BDCF7C3F6}" type="pres">
      <dgm:prSet presAssocID="{90FA04EE-74FF-4A54-85E0-0CAF11A81FC4}" presName="rootConnector" presStyleLbl="node1" presStyleIdx="1" presStyleCnt="2"/>
      <dgm:spPr/>
    </dgm:pt>
    <dgm:pt modelId="{B8BEBD22-2C69-4156-B9C8-9C6D7CBA08AB}" type="pres">
      <dgm:prSet presAssocID="{90FA04EE-74FF-4A54-85E0-0CAF11A81FC4}" presName="childShape" presStyleCnt="0"/>
      <dgm:spPr/>
    </dgm:pt>
    <dgm:pt modelId="{CE86009C-26B1-4B6F-8EA4-E9C585DEE7C3}" type="pres">
      <dgm:prSet presAssocID="{01C4A460-4583-4FA6-91D6-7669A324CBE8}" presName="Name13" presStyleLbl="parChTrans1D2" presStyleIdx="6" presStyleCnt="11"/>
      <dgm:spPr/>
    </dgm:pt>
    <dgm:pt modelId="{F8B74045-AFFA-43EA-B17A-A4958EAB5EA1}" type="pres">
      <dgm:prSet presAssocID="{64C89AB8-119F-44C4-ADE4-DA80DA7AFD77}" presName="childText" presStyleLbl="bgAcc1" presStyleIdx="6" presStyleCnt="11">
        <dgm:presLayoutVars>
          <dgm:bulletEnabled val="1"/>
        </dgm:presLayoutVars>
      </dgm:prSet>
      <dgm:spPr/>
    </dgm:pt>
    <dgm:pt modelId="{05737689-DE12-49AD-AF4B-58B454A9805A}" type="pres">
      <dgm:prSet presAssocID="{6BFE787F-ED88-4B68-BCDF-D230E43F9E43}" presName="Name13" presStyleLbl="parChTrans1D2" presStyleIdx="7" presStyleCnt="11"/>
      <dgm:spPr/>
    </dgm:pt>
    <dgm:pt modelId="{E48ECCBA-35DC-44AF-A5FC-4BF219A4E36A}" type="pres">
      <dgm:prSet presAssocID="{147A654F-2799-4A28-9C64-7075102EF0FB}" presName="childText" presStyleLbl="bgAcc1" presStyleIdx="7" presStyleCnt="11">
        <dgm:presLayoutVars>
          <dgm:bulletEnabled val="1"/>
        </dgm:presLayoutVars>
      </dgm:prSet>
      <dgm:spPr/>
    </dgm:pt>
    <dgm:pt modelId="{A501E6F4-5904-4866-9D4C-96DE98612D3B}" type="pres">
      <dgm:prSet presAssocID="{8772E306-E5C3-4A75-BCE2-7442200EE1AF}" presName="Name13" presStyleLbl="parChTrans1D2" presStyleIdx="8" presStyleCnt="11"/>
      <dgm:spPr/>
    </dgm:pt>
    <dgm:pt modelId="{8E771655-8053-4EB2-97F3-EE0AD4531033}" type="pres">
      <dgm:prSet presAssocID="{F92200CC-7F60-4A0B-8EFA-66BDAE42C522}" presName="childText" presStyleLbl="bgAcc1" presStyleIdx="8" presStyleCnt="11">
        <dgm:presLayoutVars>
          <dgm:bulletEnabled val="1"/>
        </dgm:presLayoutVars>
      </dgm:prSet>
      <dgm:spPr/>
    </dgm:pt>
    <dgm:pt modelId="{4AD50337-0916-4F2B-834C-D6F9B60478C6}" type="pres">
      <dgm:prSet presAssocID="{AA66AAC2-3C82-4D82-8C28-A076FCF721CA}" presName="Name13" presStyleLbl="parChTrans1D2" presStyleIdx="9" presStyleCnt="11"/>
      <dgm:spPr/>
    </dgm:pt>
    <dgm:pt modelId="{8F26C88F-FDEE-4E56-9248-374A5916DB0B}" type="pres">
      <dgm:prSet presAssocID="{866845E0-A9C2-4A31-91A9-A0932D15D75E}" presName="childText" presStyleLbl="bgAcc1" presStyleIdx="9" presStyleCnt="11">
        <dgm:presLayoutVars>
          <dgm:bulletEnabled val="1"/>
        </dgm:presLayoutVars>
      </dgm:prSet>
      <dgm:spPr/>
    </dgm:pt>
    <dgm:pt modelId="{11CB964E-E0F6-4375-87C3-2A744DE69A2B}" type="pres">
      <dgm:prSet presAssocID="{92B8009F-4801-4630-898C-2BDA4CE229D2}" presName="Name13" presStyleLbl="parChTrans1D2" presStyleIdx="10" presStyleCnt="11"/>
      <dgm:spPr/>
    </dgm:pt>
    <dgm:pt modelId="{9DA698BF-9ACC-464F-8FF2-D0A46CFB59CB}" type="pres">
      <dgm:prSet presAssocID="{952E0820-D38B-4436-9C7F-E3A23AE10D37}" presName="childText" presStyleLbl="bgAcc1" presStyleIdx="10" presStyleCnt="11">
        <dgm:presLayoutVars>
          <dgm:bulletEnabled val="1"/>
        </dgm:presLayoutVars>
      </dgm:prSet>
      <dgm:spPr/>
    </dgm:pt>
  </dgm:ptLst>
  <dgm:cxnLst>
    <dgm:cxn modelId="{83893900-E472-4CAE-A108-6EDA348D4F7A}" type="presOf" srcId="{866845E0-A9C2-4A31-91A9-A0932D15D75E}" destId="{8F26C88F-FDEE-4E56-9248-374A5916DB0B}" srcOrd="0" destOrd="0" presId="urn:microsoft.com/office/officeart/2005/8/layout/hierarchy3"/>
    <dgm:cxn modelId="{2349A30D-BED5-4C12-BA5A-2D0124C14171}" srcId="{FAB6954D-0411-4443-9548-C6E6584E5EC2}" destId="{DA1B8D9C-8479-487F-A06F-410382B526FC}" srcOrd="0" destOrd="0" parTransId="{C920B570-CB75-4CD4-A141-B16EE9BC7FE0}" sibTransId="{8A616189-0289-4858-8B38-A7890ABC3430}"/>
    <dgm:cxn modelId="{9497D210-591E-4639-BB38-F80C6E31DC89}" type="presOf" srcId="{11B097BC-8726-43D9-A6CF-4EE90FFFC595}" destId="{78E72754-8BAB-4558-B215-D35EE877B943}" srcOrd="0" destOrd="0" presId="urn:microsoft.com/office/officeart/2005/8/layout/hierarchy3"/>
    <dgm:cxn modelId="{973DF613-39B4-447F-8818-A7A8F35E50C3}" type="presOf" srcId="{90FA04EE-74FF-4A54-85E0-0CAF11A81FC4}" destId="{D8CA8B8A-98A0-405C-BBF7-766BDCF7C3F6}" srcOrd="1" destOrd="0" presId="urn:microsoft.com/office/officeart/2005/8/layout/hierarchy3"/>
    <dgm:cxn modelId="{C3065716-0541-4C4F-8975-64D6CBF0BC82}" srcId="{DA1B8D9C-8479-487F-A06F-410382B526FC}" destId="{9974FF9B-E276-4D62-8351-7719DE9056F1}" srcOrd="2" destOrd="0" parTransId="{992A7D6E-05AD-4BAF-BF71-C91080854C7F}" sibTransId="{4646BC93-2B3A-4C0E-9BBE-6AC0A86463F4}"/>
    <dgm:cxn modelId="{6E98F517-B3AE-4FDF-94D7-EAB6718982AE}" type="presOf" srcId="{DA1B8D9C-8479-487F-A06F-410382B526FC}" destId="{DBFC4546-091F-4F30-A313-CFC5D0DB56E2}" srcOrd="1" destOrd="0" presId="urn:microsoft.com/office/officeart/2005/8/layout/hierarchy3"/>
    <dgm:cxn modelId="{F98CF81A-0F01-4942-B2C1-73CEB0EB6D9E}" srcId="{DA1B8D9C-8479-487F-A06F-410382B526FC}" destId="{5F58B90B-8D77-4CC0-85E0-282170EA7335}" srcOrd="1" destOrd="0" parTransId="{698E66B3-AA0A-457A-98D5-4D4496C0221E}" sibTransId="{2DEE66B9-0DC4-4FA6-A2A4-5991B3F786D2}"/>
    <dgm:cxn modelId="{40C4A226-8E47-47CB-AEE9-EF9736015941}" type="presOf" srcId="{92B8009F-4801-4630-898C-2BDA4CE229D2}" destId="{11CB964E-E0F6-4375-87C3-2A744DE69A2B}" srcOrd="0" destOrd="0" presId="urn:microsoft.com/office/officeart/2005/8/layout/hierarchy3"/>
    <dgm:cxn modelId="{AFDC7A3E-0674-46B6-A26A-43E9A3408120}" srcId="{FAB6954D-0411-4443-9548-C6E6584E5EC2}" destId="{90FA04EE-74FF-4A54-85E0-0CAF11A81FC4}" srcOrd="1" destOrd="0" parTransId="{AAB05FD4-461F-435B-AF7C-B64DE51F4048}" sibTransId="{29D3CFF0-C688-4185-B2B5-2573883769EC}"/>
    <dgm:cxn modelId="{66D4A73E-B8AD-4351-96A2-8A81E4B806BE}" type="presOf" srcId="{8772E306-E5C3-4A75-BCE2-7442200EE1AF}" destId="{A501E6F4-5904-4866-9D4C-96DE98612D3B}" srcOrd="0" destOrd="0" presId="urn:microsoft.com/office/officeart/2005/8/layout/hierarchy3"/>
    <dgm:cxn modelId="{3B33CF5C-0F2F-4FC0-BAE3-BDBA4919EAAC}" srcId="{DA1B8D9C-8479-487F-A06F-410382B526FC}" destId="{405F4F41-4DA2-4E8F-9116-19C4AE80B151}" srcOrd="4" destOrd="0" parTransId="{38002215-8E52-4FF4-A1EF-9F93780AAF10}" sibTransId="{F67B642A-35F5-4FB1-B931-798FCCB58C8A}"/>
    <dgm:cxn modelId="{DA9D1462-CB0C-4955-B530-4B416699333B}" type="presOf" srcId="{FAB6954D-0411-4443-9548-C6E6584E5EC2}" destId="{BC852B8C-E986-4D83-BCD8-394389E4C163}" srcOrd="0" destOrd="0" presId="urn:microsoft.com/office/officeart/2005/8/layout/hierarchy3"/>
    <dgm:cxn modelId="{C0683569-0162-4F2A-9A13-03DA6AE4BE70}" srcId="{90FA04EE-74FF-4A54-85E0-0CAF11A81FC4}" destId="{147A654F-2799-4A28-9C64-7075102EF0FB}" srcOrd="1" destOrd="0" parTransId="{6BFE787F-ED88-4B68-BCDF-D230E43F9E43}" sibTransId="{013C2942-C61F-4359-823F-F1B25179C42C}"/>
    <dgm:cxn modelId="{8132DA6A-CC61-4EFE-AB9C-A1FF2A2B1E91}" type="presOf" srcId="{405F4F41-4DA2-4E8F-9116-19C4AE80B151}" destId="{2C25AF2B-DB97-45C7-B0B3-12BA73C6EB3E}" srcOrd="0" destOrd="0" presId="urn:microsoft.com/office/officeart/2005/8/layout/hierarchy3"/>
    <dgm:cxn modelId="{2463F958-0939-4273-BD90-B9D92235633B}" type="presOf" srcId="{4D9EFCC0-3A4D-4EB5-8371-089FD3FC4BFA}" destId="{64E5D524-B1F9-4759-9145-DF102B32CDAB}" srcOrd="0" destOrd="0" presId="urn:microsoft.com/office/officeart/2005/8/layout/hierarchy3"/>
    <dgm:cxn modelId="{3DD4B67B-CCE3-416D-BD98-C864D699A268}" type="presOf" srcId="{01C4A460-4583-4FA6-91D6-7669A324CBE8}" destId="{CE86009C-26B1-4B6F-8EA4-E9C585DEE7C3}" srcOrd="0" destOrd="0" presId="urn:microsoft.com/office/officeart/2005/8/layout/hierarchy3"/>
    <dgm:cxn modelId="{E5A3A37D-3DBA-4EA8-91D0-6C24A5D4B316}" srcId="{90FA04EE-74FF-4A54-85E0-0CAF11A81FC4}" destId="{F92200CC-7F60-4A0B-8EFA-66BDAE42C522}" srcOrd="2" destOrd="0" parTransId="{8772E306-E5C3-4A75-BCE2-7442200EE1AF}" sibTransId="{7F4210BE-0035-4602-A2E9-CB8DA6262294}"/>
    <dgm:cxn modelId="{0193C67D-22B0-4552-9614-001647B4D45D}" type="presOf" srcId="{90FA04EE-74FF-4A54-85E0-0CAF11A81FC4}" destId="{7528D694-9755-4F99-B0DD-BF2026E46981}" srcOrd="0" destOrd="0" presId="urn:microsoft.com/office/officeart/2005/8/layout/hierarchy3"/>
    <dgm:cxn modelId="{8CEE0784-FAD5-44E0-9554-B5EFC5FEA51D}" type="presOf" srcId="{B7C3D57F-7874-47F1-B862-3CE015AC59B5}" destId="{04FAA302-CB67-4D4B-9AFD-054FEE135A95}" srcOrd="0" destOrd="0" presId="urn:microsoft.com/office/officeart/2005/8/layout/hierarchy3"/>
    <dgm:cxn modelId="{01D5E089-BCAC-4F49-99A0-BC3CB6581771}" type="presOf" srcId="{5F58B90B-8D77-4CC0-85E0-282170EA7335}" destId="{B939527C-C147-4AF7-8D64-E8A895A90E4A}" srcOrd="0" destOrd="0" presId="urn:microsoft.com/office/officeart/2005/8/layout/hierarchy3"/>
    <dgm:cxn modelId="{7BE9009D-CEB5-4A9A-94D2-71394A4B5AA5}" type="presOf" srcId="{9974FF9B-E276-4D62-8351-7719DE9056F1}" destId="{1EB9EF5D-25CD-48C4-B153-BC1EE2F7634E}" srcOrd="0" destOrd="0" presId="urn:microsoft.com/office/officeart/2005/8/layout/hierarchy3"/>
    <dgm:cxn modelId="{4DCCB1A0-8CB3-4FA0-B401-47F5458E9447}" type="presOf" srcId="{B7C5AEFE-8400-48EC-903B-831E64E62276}" destId="{50438359-4CAF-4661-8F20-2E881DE3822D}" srcOrd="0" destOrd="0" presId="urn:microsoft.com/office/officeart/2005/8/layout/hierarchy3"/>
    <dgm:cxn modelId="{67B633AA-3A1D-452B-9BB8-2694CC02C90A}" type="presOf" srcId="{FE0B7BEA-E36C-4B0E-9ADB-A59803B1A9CF}" destId="{BA9C6CF2-D778-4A55-ABC9-35D641ECC10C}" srcOrd="0" destOrd="0" presId="urn:microsoft.com/office/officeart/2005/8/layout/hierarchy3"/>
    <dgm:cxn modelId="{63747BAC-DC58-40FF-A4E6-96EAAE0A3D0C}" type="presOf" srcId="{38002215-8E52-4FF4-A1EF-9F93780AAF10}" destId="{81C16679-9777-4EFA-ACDE-F130781202CC}" srcOrd="0" destOrd="0" presId="urn:microsoft.com/office/officeart/2005/8/layout/hierarchy3"/>
    <dgm:cxn modelId="{2DAF6CB0-8BC6-478C-9C36-F4208DEE57FC}" type="presOf" srcId="{64C89AB8-119F-44C4-ADE4-DA80DA7AFD77}" destId="{F8B74045-AFFA-43EA-B17A-A4958EAB5EA1}" srcOrd="0" destOrd="0" presId="urn:microsoft.com/office/officeart/2005/8/layout/hierarchy3"/>
    <dgm:cxn modelId="{C51ADEB0-EA09-4D49-B6C1-E45CE7CF84CE}" type="presOf" srcId="{DA1B8D9C-8479-487F-A06F-410382B526FC}" destId="{A85515D5-9030-4659-A5E1-7DEADC81EDEC}" srcOrd="0" destOrd="0" presId="urn:microsoft.com/office/officeart/2005/8/layout/hierarchy3"/>
    <dgm:cxn modelId="{681EB7B4-32E7-4BAD-A6F7-05D7FCF7BE73}" type="presOf" srcId="{992A7D6E-05AD-4BAF-BF71-C91080854C7F}" destId="{244BAD97-C05C-48D8-B96B-8F519122D514}" srcOrd="0" destOrd="0" presId="urn:microsoft.com/office/officeart/2005/8/layout/hierarchy3"/>
    <dgm:cxn modelId="{1B6D11B6-1AFE-4338-99C0-6AA92F0E48FC}" type="presOf" srcId="{F92200CC-7F60-4A0B-8EFA-66BDAE42C522}" destId="{8E771655-8053-4EB2-97F3-EE0AD4531033}" srcOrd="0" destOrd="0" presId="urn:microsoft.com/office/officeart/2005/8/layout/hierarchy3"/>
    <dgm:cxn modelId="{61A8A7BC-831A-476F-922F-17265104EAFE}" type="presOf" srcId="{698E66B3-AA0A-457A-98D5-4D4496C0221E}" destId="{28FE6FF0-4BFA-41B3-8692-20DA69DABAA3}" srcOrd="0" destOrd="0" presId="urn:microsoft.com/office/officeart/2005/8/layout/hierarchy3"/>
    <dgm:cxn modelId="{FFDC27BF-9A9D-475E-B3AB-52AD1CA5E84B}" srcId="{DA1B8D9C-8479-487F-A06F-410382B526FC}" destId="{11B097BC-8726-43D9-A6CF-4EE90FFFC595}" srcOrd="5" destOrd="0" parTransId="{4D9EFCC0-3A4D-4EB5-8371-089FD3FC4BFA}" sibTransId="{29A53828-EA81-4F82-8F41-D594024E6DA1}"/>
    <dgm:cxn modelId="{EA8879C5-A6C6-4876-9144-1387120AE43C}" srcId="{90FA04EE-74FF-4A54-85E0-0CAF11A81FC4}" destId="{64C89AB8-119F-44C4-ADE4-DA80DA7AFD77}" srcOrd="0" destOrd="0" parTransId="{01C4A460-4583-4FA6-91D6-7669A324CBE8}" sibTransId="{E66BC93D-484F-4A2D-A9B8-CF7484E1A5A2}"/>
    <dgm:cxn modelId="{12E97BC6-C6B8-4D75-BB2C-EDF30295378C}" srcId="{90FA04EE-74FF-4A54-85E0-0CAF11A81FC4}" destId="{952E0820-D38B-4436-9C7F-E3A23AE10D37}" srcOrd="4" destOrd="0" parTransId="{92B8009F-4801-4630-898C-2BDA4CE229D2}" sibTransId="{4F27021B-A42D-4193-BC6B-2027B3690F02}"/>
    <dgm:cxn modelId="{EF8AAFC9-6ED2-4472-B53B-5A564CFFC8DC}" type="presOf" srcId="{6BFE787F-ED88-4B68-BCDF-D230E43F9E43}" destId="{05737689-DE12-49AD-AF4B-58B454A9805A}" srcOrd="0" destOrd="0" presId="urn:microsoft.com/office/officeart/2005/8/layout/hierarchy3"/>
    <dgm:cxn modelId="{4AA728CB-4B13-4D5C-97F2-44A1763257A5}" type="presOf" srcId="{AA66AAC2-3C82-4D82-8C28-A076FCF721CA}" destId="{4AD50337-0916-4F2B-834C-D6F9B60478C6}" srcOrd="0" destOrd="0" presId="urn:microsoft.com/office/officeart/2005/8/layout/hierarchy3"/>
    <dgm:cxn modelId="{D545E8D6-ADED-4C03-B18C-0C0BBDC70C14}" srcId="{DA1B8D9C-8479-487F-A06F-410382B526FC}" destId="{B7C3D57F-7874-47F1-B862-3CE015AC59B5}" srcOrd="0" destOrd="0" parTransId="{EACB5497-B428-410B-B6E3-B4231618A2A1}" sibTransId="{84667D0C-C9C4-43B7-845B-79DBDEDDEE63}"/>
    <dgm:cxn modelId="{99C447E0-1BA9-4716-87EA-AC162AFECE83}" type="presOf" srcId="{952E0820-D38B-4436-9C7F-E3A23AE10D37}" destId="{9DA698BF-9ACC-464F-8FF2-D0A46CFB59CB}" srcOrd="0" destOrd="0" presId="urn:microsoft.com/office/officeart/2005/8/layout/hierarchy3"/>
    <dgm:cxn modelId="{E89A7AF4-F198-4C96-BCB3-90A58DD1F524}" srcId="{DA1B8D9C-8479-487F-A06F-410382B526FC}" destId="{B7C5AEFE-8400-48EC-903B-831E64E62276}" srcOrd="3" destOrd="0" parTransId="{FE0B7BEA-E36C-4B0E-9ADB-A59803B1A9CF}" sibTransId="{CF1F7CE2-3B6E-424A-B691-2BCB9621523E}"/>
    <dgm:cxn modelId="{E73352FB-53B0-4291-AC89-FCF26CC88988}" srcId="{90FA04EE-74FF-4A54-85E0-0CAF11A81FC4}" destId="{866845E0-A9C2-4A31-91A9-A0932D15D75E}" srcOrd="3" destOrd="0" parTransId="{AA66AAC2-3C82-4D82-8C28-A076FCF721CA}" sibTransId="{07049D82-6391-460C-82E7-9AC01FC84C64}"/>
    <dgm:cxn modelId="{F5778EFB-BB3E-454F-8C00-BA4238A5D625}" type="presOf" srcId="{EACB5497-B428-410B-B6E3-B4231618A2A1}" destId="{D79838F3-3B4C-4FD9-853C-2FDDC9DFE17A}" srcOrd="0" destOrd="0" presId="urn:microsoft.com/office/officeart/2005/8/layout/hierarchy3"/>
    <dgm:cxn modelId="{A39C17FF-DB97-4FB8-A8A8-110F6D00321A}" type="presOf" srcId="{147A654F-2799-4A28-9C64-7075102EF0FB}" destId="{E48ECCBA-35DC-44AF-A5FC-4BF219A4E36A}" srcOrd="0" destOrd="0" presId="urn:microsoft.com/office/officeart/2005/8/layout/hierarchy3"/>
    <dgm:cxn modelId="{7C3F911B-FEDC-4FD1-A95B-DAB3FE8B48A7}" type="presParOf" srcId="{BC852B8C-E986-4D83-BCD8-394389E4C163}" destId="{F9689165-5568-4483-ACA8-F35112E7131F}" srcOrd="0" destOrd="0" presId="urn:microsoft.com/office/officeart/2005/8/layout/hierarchy3"/>
    <dgm:cxn modelId="{C03756AB-5893-4109-B5B3-A317F3267E4B}" type="presParOf" srcId="{F9689165-5568-4483-ACA8-F35112E7131F}" destId="{66FC45C5-B373-4746-9167-F94B1FEA8577}" srcOrd="0" destOrd="0" presId="urn:microsoft.com/office/officeart/2005/8/layout/hierarchy3"/>
    <dgm:cxn modelId="{43A51BF0-B2FD-4B73-ABDE-ABE87A9860D4}" type="presParOf" srcId="{66FC45C5-B373-4746-9167-F94B1FEA8577}" destId="{A85515D5-9030-4659-A5E1-7DEADC81EDEC}" srcOrd="0" destOrd="0" presId="urn:microsoft.com/office/officeart/2005/8/layout/hierarchy3"/>
    <dgm:cxn modelId="{FB25C18D-8EE5-4FD7-85C1-650AB7317B61}" type="presParOf" srcId="{66FC45C5-B373-4746-9167-F94B1FEA8577}" destId="{DBFC4546-091F-4F30-A313-CFC5D0DB56E2}" srcOrd="1" destOrd="0" presId="urn:microsoft.com/office/officeart/2005/8/layout/hierarchy3"/>
    <dgm:cxn modelId="{D778A841-64C4-457F-9D99-9930DF173E33}" type="presParOf" srcId="{F9689165-5568-4483-ACA8-F35112E7131F}" destId="{3C87B43F-01DC-4D72-9956-526AF8F606F9}" srcOrd="1" destOrd="0" presId="urn:microsoft.com/office/officeart/2005/8/layout/hierarchy3"/>
    <dgm:cxn modelId="{E8D8349D-1185-4986-A20A-8B88D1E00CB1}" type="presParOf" srcId="{3C87B43F-01DC-4D72-9956-526AF8F606F9}" destId="{D79838F3-3B4C-4FD9-853C-2FDDC9DFE17A}" srcOrd="0" destOrd="0" presId="urn:microsoft.com/office/officeart/2005/8/layout/hierarchy3"/>
    <dgm:cxn modelId="{3F4A4846-2DD5-4A30-900D-65718B27A460}" type="presParOf" srcId="{3C87B43F-01DC-4D72-9956-526AF8F606F9}" destId="{04FAA302-CB67-4D4B-9AFD-054FEE135A95}" srcOrd="1" destOrd="0" presId="urn:microsoft.com/office/officeart/2005/8/layout/hierarchy3"/>
    <dgm:cxn modelId="{7DA3120F-B68C-4E2D-BBA7-191632B76549}" type="presParOf" srcId="{3C87B43F-01DC-4D72-9956-526AF8F606F9}" destId="{28FE6FF0-4BFA-41B3-8692-20DA69DABAA3}" srcOrd="2" destOrd="0" presId="urn:microsoft.com/office/officeart/2005/8/layout/hierarchy3"/>
    <dgm:cxn modelId="{6F2F78C6-C5B8-406A-9124-35CFBB3C3EAD}" type="presParOf" srcId="{3C87B43F-01DC-4D72-9956-526AF8F606F9}" destId="{B939527C-C147-4AF7-8D64-E8A895A90E4A}" srcOrd="3" destOrd="0" presId="urn:microsoft.com/office/officeart/2005/8/layout/hierarchy3"/>
    <dgm:cxn modelId="{42E6A2D1-B33F-41F6-9AB9-D4606DBC5584}" type="presParOf" srcId="{3C87B43F-01DC-4D72-9956-526AF8F606F9}" destId="{244BAD97-C05C-48D8-B96B-8F519122D514}" srcOrd="4" destOrd="0" presId="urn:microsoft.com/office/officeart/2005/8/layout/hierarchy3"/>
    <dgm:cxn modelId="{2B5444DC-F7EF-435C-9DF2-E7ED86E77D2A}" type="presParOf" srcId="{3C87B43F-01DC-4D72-9956-526AF8F606F9}" destId="{1EB9EF5D-25CD-48C4-B153-BC1EE2F7634E}" srcOrd="5" destOrd="0" presId="urn:microsoft.com/office/officeart/2005/8/layout/hierarchy3"/>
    <dgm:cxn modelId="{67678419-5D2C-4E49-A42D-7DB79BFA8248}" type="presParOf" srcId="{3C87B43F-01DC-4D72-9956-526AF8F606F9}" destId="{BA9C6CF2-D778-4A55-ABC9-35D641ECC10C}" srcOrd="6" destOrd="0" presId="urn:microsoft.com/office/officeart/2005/8/layout/hierarchy3"/>
    <dgm:cxn modelId="{6D96BCC9-C4A6-461A-AE54-F57AD302A1BA}" type="presParOf" srcId="{3C87B43F-01DC-4D72-9956-526AF8F606F9}" destId="{50438359-4CAF-4661-8F20-2E881DE3822D}" srcOrd="7" destOrd="0" presId="urn:microsoft.com/office/officeart/2005/8/layout/hierarchy3"/>
    <dgm:cxn modelId="{6215960E-8879-48AF-AF8C-DB27EE276D3C}" type="presParOf" srcId="{3C87B43F-01DC-4D72-9956-526AF8F606F9}" destId="{81C16679-9777-4EFA-ACDE-F130781202CC}" srcOrd="8" destOrd="0" presId="urn:microsoft.com/office/officeart/2005/8/layout/hierarchy3"/>
    <dgm:cxn modelId="{06D4F3E8-ED7A-45EC-BB43-4EBEB93AC7F6}" type="presParOf" srcId="{3C87B43F-01DC-4D72-9956-526AF8F606F9}" destId="{2C25AF2B-DB97-45C7-B0B3-12BA73C6EB3E}" srcOrd="9" destOrd="0" presId="urn:microsoft.com/office/officeart/2005/8/layout/hierarchy3"/>
    <dgm:cxn modelId="{5156C4AF-F337-4845-BEFD-D8DC3CE58736}" type="presParOf" srcId="{3C87B43F-01DC-4D72-9956-526AF8F606F9}" destId="{64E5D524-B1F9-4759-9145-DF102B32CDAB}" srcOrd="10" destOrd="0" presId="urn:microsoft.com/office/officeart/2005/8/layout/hierarchy3"/>
    <dgm:cxn modelId="{DB6FE1BE-0460-4161-B216-5454D81F4645}" type="presParOf" srcId="{3C87B43F-01DC-4D72-9956-526AF8F606F9}" destId="{78E72754-8BAB-4558-B215-D35EE877B943}" srcOrd="11" destOrd="0" presId="urn:microsoft.com/office/officeart/2005/8/layout/hierarchy3"/>
    <dgm:cxn modelId="{CED51E0A-CD33-4494-95C4-81363EA947E8}" type="presParOf" srcId="{BC852B8C-E986-4D83-BCD8-394389E4C163}" destId="{D73ABCF4-4800-47B8-A132-07652A7C9BE2}" srcOrd="1" destOrd="0" presId="urn:microsoft.com/office/officeart/2005/8/layout/hierarchy3"/>
    <dgm:cxn modelId="{2EE97167-F58F-4799-ABA4-83A34FADD3AC}" type="presParOf" srcId="{D73ABCF4-4800-47B8-A132-07652A7C9BE2}" destId="{9D1C69EF-BB45-4A89-9578-A524192CD5FF}" srcOrd="0" destOrd="0" presId="urn:microsoft.com/office/officeart/2005/8/layout/hierarchy3"/>
    <dgm:cxn modelId="{68326562-D918-4FEA-A2EC-1983B9558271}" type="presParOf" srcId="{9D1C69EF-BB45-4A89-9578-A524192CD5FF}" destId="{7528D694-9755-4F99-B0DD-BF2026E46981}" srcOrd="0" destOrd="0" presId="urn:microsoft.com/office/officeart/2005/8/layout/hierarchy3"/>
    <dgm:cxn modelId="{52B43A6A-4747-44EB-9017-1388587E466A}" type="presParOf" srcId="{9D1C69EF-BB45-4A89-9578-A524192CD5FF}" destId="{D8CA8B8A-98A0-405C-BBF7-766BDCF7C3F6}" srcOrd="1" destOrd="0" presId="urn:microsoft.com/office/officeart/2005/8/layout/hierarchy3"/>
    <dgm:cxn modelId="{21286F9B-3FE0-4320-AE5A-13DDBC07DE67}" type="presParOf" srcId="{D73ABCF4-4800-47B8-A132-07652A7C9BE2}" destId="{B8BEBD22-2C69-4156-B9C8-9C6D7CBA08AB}" srcOrd="1" destOrd="0" presId="urn:microsoft.com/office/officeart/2005/8/layout/hierarchy3"/>
    <dgm:cxn modelId="{F047FC90-C8FB-4E65-B2A2-5951F9E756B1}" type="presParOf" srcId="{B8BEBD22-2C69-4156-B9C8-9C6D7CBA08AB}" destId="{CE86009C-26B1-4B6F-8EA4-E9C585DEE7C3}" srcOrd="0" destOrd="0" presId="urn:microsoft.com/office/officeart/2005/8/layout/hierarchy3"/>
    <dgm:cxn modelId="{479DA268-FA96-4307-AED1-ABCBEFEDEC5D}" type="presParOf" srcId="{B8BEBD22-2C69-4156-B9C8-9C6D7CBA08AB}" destId="{F8B74045-AFFA-43EA-B17A-A4958EAB5EA1}" srcOrd="1" destOrd="0" presId="urn:microsoft.com/office/officeart/2005/8/layout/hierarchy3"/>
    <dgm:cxn modelId="{CE3BC695-2B10-4217-A3D6-012BEB1724C6}" type="presParOf" srcId="{B8BEBD22-2C69-4156-B9C8-9C6D7CBA08AB}" destId="{05737689-DE12-49AD-AF4B-58B454A9805A}" srcOrd="2" destOrd="0" presId="urn:microsoft.com/office/officeart/2005/8/layout/hierarchy3"/>
    <dgm:cxn modelId="{F687A0F9-98A0-4000-BA91-A1427131C6FF}" type="presParOf" srcId="{B8BEBD22-2C69-4156-B9C8-9C6D7CBA08AB}" destId="{E48ECCBA-35DC-44AF-A5FC-4BF219A4E36A}" srcOrd="3" destOrd="0" presId="urn:microsoft.com/office/officeart/2005/8/layout/hierarchy3"/>
    <dgm:cxn modelId="{6883BA62-E41A-4D05-8D83-CD1C18F4471D}" type="presParOf" srcId="{B8BEBD22-2C69-4156-B9C8-9C6D7CBA08AB}" destId="{A501E6F4-5904-4866-9D4C-96DE98612D3B}" srcOrd="4" destOrd="0" presId="urn:microsoft.com/office/officeart/2005/8/layout/hierarchy3"/>
    <dgm:cxn modelId="{61D07283-0665-46EB-B49B-4302A87DD987}" type="presParOf" srcId="{B8BEBD22-2C69-4156-B9C8-9C6D7CBA08AB}" destId="{8E771655-8053-4EB2-97F3-EE0AD4531033}" srcOrd="5" destOrd="0" presId="urn:microsoft.com/office/officeart/2005/8/layout/hierarchy3"/>
    <dgm:cxn modelId="{FC83A417-763D-4335-9C01-C6ED3A133E05}" type="presParOf" srcId="{B8BEBD22-2C69-4156-B9C8-9C6D7CBA08AB}" destId="{4AD50337-0916-4F2B-834C-D6F9B60478C6}" srcOrd="6" destOrd="0" presId="urn:microsoft.com/office/officeart/2005/8/layout/hierarchy3"/>
    <dgm:cxn modelId="{BCC7E620-A99E-41A0-9235-385BFD0673A4}" type="presParOf" srcId="{B8BEBD22-2C69-4156-B9C8-9C6D7CBA08AB}" destId="{8F26C88F-FDEE-4E56-9248-374A5916DB0B}" srcOrd="7" destOrd="0" presId="urn:microsoft.com/office/officeart/2005/8/layout/hierarchy3"/>
    <dgm:cxn modelId="{A055A681-95AF-4A57-A8FE-741143E74CEA}" type="presParOf" srcId="{B8BEBD22-2C69-4156-B9C8-9C6D7CBA08AB}" destId="{11CB964E-E0F6-4375-87C3-2A744DE69A2B}" srcOrd="8" destOrd="0" presId="urn:microsoft.com/office/officeart/2005/8/layout/hierarchy3"/>
    <dgm:cxn modelId="{E502DBB9-1101-4BA5-9C96-62AE692D6C63}" type="presParOf" srcId="{B8BEBD22-2C69-4156-B9C8-9C6D7CBA08AB}" destId="{9DA698BF-9ACC-464F-8FF2-D0A46CFB59CB}" srcOrd="9" destOrd="0" presId="urn:microsoft.com/office/officeart/2005/8/layout/hierarchy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2B08FF-E71E-4647-9200-A0DFDF2427E9}">
      <dsp:nvSpPr>
        <dsp:cNvPr id="0" name=""/>
        <dsp:cNvSpPr/>
      </dsp:nvSpPr>
      <dsp:spPr>
        <a:xfrm>
          <a:off x="356294" y="267615"/>
          <a:ext cx="1414462" cy="1236418"/>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7620" bIns="3810" numCol="1" spcCol="1270" anchor="ctr" anchorCtr="0">
          <a:noAutofit/>
        </a:bodyPr>
        <a:lstStyle/>
        <a:p>
          <a:pPr marL="0" lvl="0" indent="0" algn="ctr" defTabSz="266700">
            <a:lnSpc>
              <a:spcPct val="90000"/>
            </a:lnSpc>
            <a:spcBef>
              <a:spcPct val="0"/>
            </a:spcBef>
            <a:spcAft>
              <a:spcPct val="35000"/>
            </a:spcAft>
            <a:buNone/>
          </a:pPr>
          <a:r>
            <a:rPr lang="cs-CZ" sz="600" kern="1200"/>
            <a:t>fokusní skupina</a:t>
          </a:r>
        </a:p>
      </dsp:txBody>
      <dsp:txXfrm>
        <a:off x="709910" y="453078"/>
        <a:ext cx="689550" cy="865492"/>
      </dsp:txXfrm>
    </dsp:sp>
    <dsp:sp modelId="{ADD0422F-920B-44EA-8596-22A3B0966274}">
      <dsp:nvSpPr>
        <dsp:cNvPr id="0" name=""/>
        <dsp:cNvSpPr/>
      </dsp:nvSpPr>
      <dsp:spPr>
        <a:xfrm>
          <a:off x="2678" y="532209"/>
          <a:ext cx="707231" cy="70723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kvalitativní sběr dat</a:t>
          </a:r>
        </a:p>
      </dsp:txBody>
      <dsp:txXfrm>
        <a:off x="106250" y="635781"/>
        <a:ext cx="500087" cy="500087"/>
      </dsp:txXfrm>
    </dsp:sp>
    <dsp:sp modelId="{DC3E15EC-424A-4901-91C2-A07B849E8F59}">
      <dsp:nvSpPr>
        <dsp:cNvPr id="0" name=""/>
        <dsp:cNvSpPr/>
      </dsp:nvSpPr>
      <dsp:spPr>
        <a:xfrm>
          <a:off x="2212776" y="267615"/>
          <a:ext cx="1414462" cy="1236418"/>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7620" bIns="3810" numCol="1" spcCol="1270" anchor="ctr" anchorCtr="0">
          <a:noAutofit/>
        </a:bodyPr>
        <a:lstStyle/>
        <a:p>
          <a:pPr marL="0" lvl="0" indent="0" algn="ctr" defTabSz="266700">
            <a:lnSpc>
              <a:spcPct val="90000"/>
            </a:lnSpc>
            <a:spcBef>
              <a:spcPct val="0"/>
            </a:spcBef>
            <a:spcAft>
              <a:spcPct val="35000"/>
            </a:spcAft>
            <a:buNone/>
          </a:pPr>
          <a:r>
            <a:rPr lang="cs-CZ" sz="600" kern="1200"/>
            <a:t>online dotazníkové šetření</a:t>
          </a:r>
        </a:p>
      </dsp:txBody>
      <dsp:txXfrm>
        <a:off x="2566392" y="453078"/>
        <a:ext cx="689550" cy="865492"/>
      </dsp:txXfrm>
    </dsp:sp>
    <dsp:sp modelId="{B5A2C6FE-7130-4A28-85F1-71FB496451AF}">
      <dsp:nvSpPr>
        <dsp:cNvPr id="0" name=""/>
        <dsp:cNvSpPr/>
      </dsp:nvSpPr>
      <dsp:spPr>
        <a:xfrm>
          <a:off x="1859160" y="532209"/>
          <a:ext cx="707231" cy="70723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kvantitativní sběr dat</a:t>
          </a:r>
        </a:p>
      </dsp:txBody>
      <dsp:txXfrm>
        <a:off x="1962732" y="635781"/>
        <a:ext cx="500087" cy="500087"/>
      </dsp:txXfrm>
    </dsp:sp>
    <dsp:sp modelId="{CFDD3F11-A5DC-4BC4-8B32-E588B75824A1}">
      <dsp:nvSpPr>
        <dsp:cNvPr id="0" name=""/>
        <dsp:cNvSpPr/>
      </dsp:nvSpPr>
      <dsp:spPr>
        <a:xfrm>
          <a:off x="4069258" y="267615"/>
          <a:ext cx="1414462" cy="1236418"/>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7620" bIns="3810" numCol="1" spcCol="1270" anchor="ctr" anchorCtr="0">
          <a:noAutofit/>
        </a:bodyPr>
        <a:lstStyle/>
        <a:p>
          <a:pPr marL="0" lvl="0" indent="0" algn="ctr" defTabSz="266700">
            <a:lnSpc>
              <a:spcPct val="90000"/>
            </a:lnSpc>
            <a:spcBef>
              <a:spcPct val="0"/>
            </a:spcBef>
            <a:spcAft>
              <a:spcPct val="35000"/>
            </a:spcAft>
            <a:buNone/>
          </a:pPr>
          <a:r>
            <a:rPr lang="cs-CZ" sz="600" kern="1200"/>
            <a:t>polostrukturované rozhvory</a:t>
          </a:r>
        </a:p>
      </dsp:txBody>
      <dsp:txXfrm>
        <a:off x="4422874" y="453078"/>
        <a:ext cx="689550" cy="865492"/>
      </dsp:txXfrm>
    </dsp:sp>
    <dsp:sp modelId="{4673BFB9-3FE1-4F6C-89D5-F3BA1626A216}">
      <dsp:nvSpPr>
        <dsp:cNvPr id="0" name=""/>
        <dsp:cNvSpPr/>
      </dsp:nvSpPr>
      <dsp:spPr>
        <a:xfrm>
          <a:off x="3715642" y="532209"/>
          <a:ext cx="707231" cy="70723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kvalitativní sběr dat</a:t>
          </a:r>
        </a:p>
      </dsp:txBody>
      <dsp:txXfrm>
        <a:off x="3819214" y="635781"/>
        <a:ext cx="500087" cy="5000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5515D5-9030-4659-A5E1-7DEADC81EDEC}">
      <dsp:nvSpPr>
        <dsp:cNvPr id="0" name=""/>
        <dsp:cNvSpPr/>
      </dsp:nvSpPr>
      <dsp:spPr>
        <a:xfrm>
          <a:off x="1540705" y="1175"/>
          <a:ext cx="1068883" cy="5344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cs-CZ" sz="1100" kern="1200"/>
            <a:t>spíše spokojen/a se spoluprací s</a:t>
          </a:r>
        </a:p>
      </dsp:txBody>
      <dsp:txXfrm>
        <a:off x="1556358" y="16828"/>
        <a:ext cx="1037577" cy="503135"/>
      </dsp:txXfrm>
    </dsp:sp>
    <dsp:sp modelId="{D79838F3-3B4C-4FD9-853C-2FDDC9DFE17A}">
      <dsp:nvSpPr>
        <dsp:cNvPr id="0" name=""/>
        <dsp:cNvSpPr/>
      </dsp:nvSpPr>
      <dsp:spPr>
        <a:xfrm>
          <a:off x="1647594" y="535617"/>
          <a:ext cx="106888" cy="400831"/>
        </a:xfrm>
        <a:custGeom>
          <a:avLst/>
          <a:gdLst/>
          <a:ahLst/>
          <a:cxnLst/>
          <a:rect l="0" t="0" r="0" b="0"/>
          <a:pathLst>
            <a:path>
              <a:moveTo>
                <a:pt x="0" y="0"/>
              </a:moveTo>
              <a:lnTo>
                <a:pt x="0" y="400831"/>
              </a:lnTo>
              <a:lnTo>
                <a:pt x="106888" y="40083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FAA302-CB67-4D4B-9AFD-054FEE135A95}">
      <dsp:nvSpPr>
        <dsp:cNvPr id="0" name=""/>
        <dsp:cNvSpPr/>
      </dsp:nvSpPr>
      <dsp:spPr>
        <a:xfrm>
          <a:off x="1754482" y="669227"/>
          <a:ext cx="855106" cy="5344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cs-CZ" sz="600" kern="1200"/>
            <a:t>Centrem na podporu integrace cizinců </a:t>
          </a:r>
        </a:p>
      </dsp:txBody>
      <dsp:txXfrm>
        <a:off x="1770135" y="684880"/>
        <a:ext cx="823800" cy="503135"/>
      </dsp:txXfrm>
    </dsp:sp>
    <dsp:sp modelId="{28FE6FF0-4BFA-41B3-8692-20DA69DABAA3}">
      <dsp:nvSpPr>
        <dsp:cNvPr id="0" name=""/>
        <dsp:cNvSpPr/>
      </dsp:nvSpPr>
      <dsp:spPr>
        <a:xfrm>
          <a:off x="1647594" y="535617"/>
          <a:ext cx="106888" cy="1068883"/>
        </a:xfrm>
        <a:custGeom>
          <a:avLst/>
          <a:gdLst/>
          <a:ahLst/>
          <a:cxnLst/>
          <a:rect l="0" t="0" r="0" b="0"/>
          <a:pathLst>
            <a:path>
              <a:moveTo>
                <a:pt x="0" y="0"/>
              </a:moveTo>
              <a:lnTo>
                <a:pt x="0" y="1068883"/>
              </a:lnTo>
              <a:lnTo>
                <a:pt x="106888" y="10688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39527C-C147-4AF7-8D64-E8A895A90E4A}">
      <dsp:nvSpPr>
        <dsp:cNvPr id="0" name=""/>
        <dsp:cNvSpPr/>
      </dsp:nvSpPr>
      <dsp:spPr>
        <a:xfrm>
          <a:off x="1754482" y="1337279"/>
          <a:ext cx="855106" cy="5344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cs-CZ" sz="600" kern="1200"/>
            <a:t>Konfederací zaměstnavatelských a podnikatelských svazů v rámci Programu</a:t>
          </a:r>
        </a:p>
      </dsp:txBody>
      <dsp:txXfrm>
        <a:off x="1770135" y="1352932"/>
        <a:ext cx="823800" cy="503135"/>
      </dsp:txXfrm>
    </dsp:sp>
    <dsp:sp modelId="{244BAD97-C05C-48D8-B96B-8F519122D514}">
      <dsp:nvSpPr>
        <dsp:cNvPr id="0" name=""/>
        <dsp:cNvSpPr/>
      </dsp:nvSpPr>
      <dsp:spPr>
        <a:xfrm>
          <a:off x="1647594" y="535617"/>
          <a:ext cx="106888" cy="1736935"/>
        </a:xfrm>
        <a:custGeom>
          <a:avLst/>
          <a:gdLst/>
          <a:ahLst/>
          <a:cxnLst/>
          <a:rect l="0" t="0" r="0" b="0"/>
          <a:pathLst>
            <a:path>
              <a:moveTo>
                <a:pt x="0" y="0"/>
              </a:moveTo>
              <a:lnTo>
                <a:pt x="0" y="1736935"/>
              </a:lnTo>
              <a:lnTo>
                <a:pt x="106888" y="17369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B9EF5D-25CD-48C4-B153-BC1EE2F7634E}">
      <dsp:nvSpPr>
        <dsp:cNvPr id="0" name=""/>
        <dsp:cNvSpPr/>
      </dsp:nvSpPr>
      <dsp:spPr>
        <a:xfrm>
          <a:off x="1754482" y="2005332"/>
          <a:ext cx="855106" cy="5344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cs-CZ" sz="600" kern="1200"/>
            <a:t>Úřadem práce ČR </a:t>
          </a:r>
        </a:p>
      </dsp:txBody>
      <dsp:txXfrm>
        <a:off x="1770135" y="2020985"/>
        <a:ext cx="823800" cy="503135"/>
      </dsp:txXfrm>
    </dsp:sp>
    <dsp:sp modelId="{BA9C6CF2-D778-4A55-ABC9-35D641ECC10C}">
      <dsp:nvSpPr>
        <dsp:cNvPr id="0" name=""/>
        <dsp:cNvSpPr/>
      </dsp:nvSpPr>
      <dsp:spPr>
        <a:xfrm>
          <a:off x="1647594" y="535617"/>
          <a:ext cx="106888" cy="2404988"/>
        </a:xfrm>
        <a:custGeom>
          <a:avLst/>
          <a:gdLst/>
          <a:ahLst/>
          <a:cxnLst/>
          <a:rect l="0" t="0" r="0" b="0"/>
          <a:pathLst>
            <a:path>
              <a:moveTo>
                <a:pt x="0" y="0"/>
              </a:moveTo>
              <a:lnTo>
                <a:pt x="0" y="2404988"/>
              </a:lnTo>
              <a:lnTo>
                <a:pt x="106888" y="24049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438359-4CAF-4661-8F20-2E881DE3822D}">
      <dsp:nvSpPr>
        <dsp:cNvPr id="0" name=""/>
        <dsp:cNvSpPr/>
      </dsp:nvSpPr>
      <dsp:spPr>
        <a:xfrm>
          <a:off x="1754482" y="2673384"/>
          <a:ext cx="855106" cy="5344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cs-CZ" sz="600" kern="1200"/>
            <a:t>Ministerstvem zahraničních věcí</a:t>
          </a:r>
        </a:p>
      </dsp:txBody>
      <dsp:txXfrm>
        <a:off x="1770135" y="2689037"/>
        <a:ext cx="823800" cy="503135"/>
      </dsp:txXfrm>
    </dsp:sp>
    <dsp:sp modelId="{81C16679-9777-4EFA-ACDE-F130781202CC}">
      <dsp:nvSpPr>
        <dsp:cNvPr id="0" name=""/>
        <dsp:cNvSpPr/>
      </dsp:nvSpPr>
      <dsp:spPr>
        <a:xfrm>
          <a:off x="1647594" y="535617"/>
          <a:ext cx="106888" cy="3073040"/>
        </a:xfrm>
        <a:custGeom>
          <a:avLst/>
          <a:gdLst/>
          <a:ahLst/>
          <a:cxnLst/>
          <a:rect l="0" t="0" r="0" b="0"/>
          <a:pathLst>
            <a:path>
              <a:moveTo>
                <a:pt x="0" y="0"/>
              </a:moveTo>
              <a:lnTo>
                <a:pt x="0" y="3073040"/>
              </a:lnTo>
              <a:lnTo>
                <a:pt x="106888" y="307304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25AF2B-DB97-45C7-B0B3-12BA73C6EB3E}">
      <dsp:nvSpPr>
        <dsp:cNvPr id="0" name=""/>
        <dsp:cNvSpPr/>
      </dsp:nvSpPr>
      <dsp:spPr>
        <a:xfrm>
          <a:off x="1754482" y="3341436"/>
          <a:ext cx="855106" cy="5344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cs-CZ" sz="600" kern="1200"/>
            <a:t>zdravotními pojišťovnami</a:t>
          </a:r>
        </a:p>
      </dsp:txBody>
      <dsp:txXfrm>
        <a:off x="1770135" y="3357089"/>
        <a:ext cx="823800" cy="503135"/>
      </dsp:txXfrm>
    </dsp:sp>
    <dsp:sp modelId="{64E5D524-B1F9-4759-9145-DF102B32CDAB}">
      <dsp:nvSpPr>
        <dsp:cNvPr id="0" name=""/>
        <dsp:cNvSpPr/>
      </dsp:nvSpPr>
      <dsp:spPr>
        <a:xfrm>
          <a:off x="1647594" y="535617"/>
          <a:ext cx="106888" cy="3741092"/>
        </a:xfrm>
        <a:custGeom>
          <a:avLst/>
          <a:gdLst/>
          <a:ahLst/>
          <a:cxnLst/>
          <a:rect l="0" t="0" r="0" b="0"/>
          <a:pathLst>
            <a:path>
              <a:moveTo>
                <a:pt x="0" y="0"/>
              </a:moveTo>
              <a:lnTo>
                <a:pt x="0" y="3741092"/>
              </a:lnTo>
              <a:lnTo>
                <a:pt x="106888" y="374109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E72754-8BAB-4558-B215-D35EE877B943}">
      <dsp:nvSpPr>
        <dsp:cNvPr id="0" name=""/>
        <dsp:cNvSpPr/>
      </dsp:nvSpPr>
      <dsp:spPr>
        <a:xfrm>
          <a:off x="1754482" y="4009488"/>
          <a:ext cx="855106" cy="5344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cs-CZ" sz="600" kern="1200"/>
            <a:t>místní samosprávou </a:t>
          </a:r>
        </a:p>
      </dsp:txBody>
      <dsp:txXfrm>
        <a:off x="1770135" y="4025141"/>
        <a:ext cx="823800" cy="503135"/>
      </dsp:txXfrm>
    </dsp:sp>
    <dsp:sp modelId="{7528D694-9755-4F99-B0DD-BF2026E46981}">
      <dsp:nvSpPr>
        <dsp:cNvPr id="0" name=""/>
        <dsp:cNvSpPr/>
      </dsp:nvSpPr>
      <dsp:spPr>
        <a:xfrm>
          <a:off x="2876810" y="1175"/>
          <a:ext cx="1068883" cy="5344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cs-CZ" sz="1100" kern="1200"/>
            <a:t>ani spokojen/a, ani nespokojen/a se spoluprací s</a:t>
          </a:r>
        </a:p>
      </dsp:txBody>
      <dsp:txXfrm>
        <a:off x="2892463" y="16828"/>
        <a:ext cx="1037577" cy="503135"/>
      </dsp:txXfrm>
    </dsp:sp>
    <dsp:sp modelId="{CE86009C-26B1-4B6F-8EA4-E9C585DEE7C3}">
      <dsp:nvSpPr>
        <dsp:cNvPr id="0" name=""/>
        <dsp:cNvSpPr/>
      </dsp:nvSpPr>
      <dsp:spPr>
        <a:xfrm>
          <a:off x="2983698" y="535617"/>
          <a:ext cx="106888" cy="400831"/>
        </a:xfrm>
        <a:custGeom>
          <a:avLst/>
          <a:gdLst/>
          <a:ahLst/>
          <a:cxnLst/>
          <a:rect l="0" t="0" r="0" b="0"/>
          <a:pathLst>
            <a:path>
              <a:moveTo>
                <a:pt x="0" y="0"/>
              </a:moveTo>
              <a:lnTo>
                <a:pt x="0" y="400831"/>
              </a:lnTo>
              <a:lnTo>
                <a:pt x="106888" y="40083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B74045-AFFA-43EA-B17A-A4958EAB5EA1}">
      <dsp:nvSpPr>
        <dsp:cNvPr id="0" name=""/>
        <dsp:cNvSpPr/>
      </dsp:nvSpPr>
      <dsp:spPr>
        <a:xfrm>
          <a:off x="3090587" y="669227"/>
          <a:ext cx="855106" cy="5344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cs-CZ" sz="600" kern="1200"/>
            <a:t>Ministerstvem zemědělství </a:t>
          </a:r>
        </a:p>
      </dsp:txBody>
      <dsp:txXfrm>
        <a:off x="3106240" y="684880"/>
        <a:ext cx="823800" cy="503135"/>
      </dsp:txXfrm>
    </dsp:sp>
    <dsp:sp modelId="{05737689-DE12-49AD-AF4B-58B454A9805A}">
      <dsp:nvSpPr>
        <dsp:cNvPr id="0" name=""/>
        <dsp:cNvSpPr/>
      </dsp:nvSpPr>
      <dsp:spPr>
        <a:xfrm>
          <a:off x="2983698" y="535617"/>
          <a:ext cx="106888" cy="1068883"/>
        </a:xfrm>
        <a:custGeom>
          <a:avLst/>
          <a:gdLst/>
          <a:ahLst/>
          <a:cxnLst/>
          <a:rect l="0" t="0" r="0" b="0"/>
          <a:pathLst>
            <a:path>
              <a:moveTo>
                <a:pt x="0" y="0"/>
              </a:moveTo>
              <a:lnTo>
                <a:pt x="0" y="1068883"/>
              </a:lnTo>
              <a:lnTo>
                <a:pt x="106888" y="10688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8ECCBA-35DC-44AF-A5FC-4BF219A4E36A}">
      <dsp:nvSpPr>
        <dsp:cNvPr id="0" name=""/>
        <dsp:cNvSpPr/>
      </dsp:nvSpPr>
      <dsp:spPr>
        <a:xfrm>
          <a:off x="3090587" y="1337279"/>
          <a:ext cx="855106" cy="5344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cs-CZ" sz="600" kern="1200"/>
            <a:t>Ministerstvem průmyslu a obchodu</a:t>
          </a:r>
        </a:p>
      </dsp:txBody>
      <dsp:txXfrm>
        <a:off x="3106240" y="1352932"/>
        <a:ext cx="823800" cy="503135"/>
      </dsp:txXfrm>
    </dsp:sp>
    <dsp:sp modelId="{A501E6F4-5904-4866-9D4C-96DE98612D3B}">
      <dsp:nvSpPr>
        <dsp:cNvPr id="0" name=""/>
        <dsp:cNvSpPr/>
      </dsp:nvSpPr>
      <dsp:spPr>
        <a:xfrm>
          <a:off x="2983698" y="535617"/>
          <a:ext cx="106888" cy="1736935"/>
        </a:xfrm>
        <a:custGeom>
          <a:avLst/>
          <a:gdLst/>
          <a:ahLst/>
          <a:cxnLst/>
          <a:rect l="0" t="0" r="0" b="0"/>
          <a:pathLst>
            <a:path>
              <a:moveTo>
                <a:pt x="0" y="0"/>
              </a:moveTo>
              <a:lnTo>
                <a:pt x="0" y="1736935"/>
              </a:lnTo>
              <a:lnTo>
                <a:pt x="106888" y="17369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771655-8053-4EB2-97F3-EE0AD4531033}">
      <dsp:nvSpPr>
        <dsp:cNvPr id="0" name=""/>
        <dsp:cNvSpPr/>
      </dsp:nvSpPr>
      <dsp:spPr>
        <a:xfrm>
          <a:off x="3090587" y="2005332"/>
          <a:ext cx="855106" cy="5344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cs-CZ" sz="600" kern="1200"/>
            <a:t>Ministerstvo práce a sociálních věcí</a:t>
          </a:r>
        </a:p>
      </dsp:txBody>
      <dsp:txXfrm>
        <a:off x="3106240" y="2020985"/>
        <a:ext cx="823800" cy="503135"/>
      </dsp:txXfrm>
    </dsp:sp>
    <dsp:sp modelId="{4AD50337-0916-4F2B-834C-D6F9B60478C6}">
      <dsp:nvSpPr>
        <dsp:cNvPr id="0" name=""/>
        <dsp:cNvSpPr/>
      </dsp:nvSpPr>
      <dsp:spPr>
        <a:xfrm>
          <a:off x="2983698" y="535617"/>
          <a:ext cx="106888" cy="2404988"/>
        </a:xfrm>
        <a:custGeom>
          <a:avLst/>
          <a:gdLst/>
          <a:ahLst/>
          <a:cxnLst/>
          <a:rect l="0" t="0" r="0" b="0"/>
          <a:pathLst>
            <a:path>
              <a:moveTo>
                <a:pt x="0" y="0"/>
              </a:moveTo>
              <a:lnTo>
                <a:pt x="0" y="2404988"/>
              </a:lnTo>
              <a:lnTo>
                <a:pt x="106888" y="24049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26C88F-FDEE-4E56-9248-374A5916DB0B}">
      <dsp:nvSpPr>
        <dsp:cNvPr id="0" name=""/>
        <dsp:cNvSpPr/>
      </dsp:nvSpPr>
      <dsp:spPr>
        <a:xfrm>
          <a:off x="3090587" y="2673384"/>
          <a:ext cx="855106" cy="5344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cs-CZ" sz="600" kern="1200"/>
            <a:t>Odborem azylové a migrační politiky Ministerstva vnitra </a:t>
          </a:r>
        </a:p>
      </dsp:txBody>
      <dsp:txXfrm>
        <a:off x="3106240" y="2689037"/>
        <a:ext cx="823800" cy="503135"/>
      </dsp:txXfrm>
    </dsp:sp>
    <dsp:sp modelId="{11CB964E-E0F6-4375-87C3-2A744DE69A2B}">
      <dsp:nvSpPr>
        <dsp:cNvPr id="0" name=""/>
        <dsp:cNvSpPr/>
      </dsp:nvSpPr>
      <dsp:spPr>
        <a:xfrm>
          <a:off x="2983698" y="535617"/>
          <a:ext cx="106888" cy="3073040"/>
        </a:xfrm>
        <a:custGeom>
          <a:avLst/>
          <a:gdLst/>
          <a:ahLst/>
          <a:cxnLst/>
          <a:rect l="0" t="0" r="0" b="0"/>
          <a:pathLst>
            <a:path>
              <a:moveTo>
                <a:pt x="0" y="0"/>
              </a:moveTo>
              <a:lnTo>
                <a:pt x="0" y="3073040"/>
              </a:lnTo>
              <a:lnTo>
                <a:pt x="106888" y="307304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A698BF-9ACC-464F-8FF2-D0A46CFB59CB}">
      <dsp:nvSpPr>
        <dsp:cNvPr id="0" name=""/>
        <dsp:cNvSpPr/>
      </dsp:nvSpPr>
      <dsp:spPr>
        <a:xfrm>
          <a:off x="3090587" y="3341436"/>
          <a:ext cx="855106" cy="5344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cs-CZ" sz="600" kern="1200"/>
            <a:t>organizacemi neziskového sektoru</a:t>
          </a:r>
        </a:p>
      </dsp:txBody>
      <dsp:txXfrm>
        <a:off x="3106240" y="3357089"/>
        <a:ext cx="823800" cy="503135"/>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Word" ma:contentTypeID="0x0101001080BA5B6F537345B510BA6E33B03E3B0006B4F45D2716C1459D1964E434BA421E" ma:contentTypeVersion="9" ma:contentTypeDescription="Vytvoří nový dokument" ma:contentTypeScope="" ma:versionID="f2a84cb47e3b014c6c079672dc8ce1d0">
  <xsd:schema xmlns:xsd="http://www.w3.org/2001/XMLSchema" xmlns:xs="http://www.w3.org/2001/XMLSchema" xmlns:p="http://schemas.microsoft.com/office/2006/metadata/properties" xmlns:ns2="6eb1f215-6a82-4f51-a846-5a85a2eef38e" targetNamespace="http://schemas.microsoft.com/office/2006/metadata/properties" ma:root="true" ma:fieldsID="b866755fa2e6a2db15091a13106162d7" ns2:_="">
    <xsd:import namespace="6eb1f215-6a82-4f51-a846-5a85a2eef3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b1f215-6a82-4f51-a846-5a85a2eef3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DA9725-E0D6-4C02-87D8-50833516B2D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E5BF1DE-C041-45E5-906B-F3774233E599}">
  <ds:schemaRefs>
    <ds:schemaRef ds:uri="http://schemas.microsoft.com/sharepoint/v3/contenttype/forms"/>
  </ds:schemaRefs>
</ds:datastoreItem>
</file>

<file path=customXml/itemProps3.xml><?xml version="1.0" encoding="utf-8"?>
<ds:datastoreItem xmlns:ds="http://schemas.openxmlformats.org/officeDocument/2006/customXml" ds:itemID="{C3E1FBCF-97D0-46F6-A44D-F80279928D78}">
  <ds:schemaRefs>
    <ds:schemaRef ds:uri="http://schemas.openxmlformats.org/officeDocument/2006/bibliography"/>
  </ds:schemaRefs>
</ds:datastoreItem>
</file>

<file path=customXml/itemProps4.xml><?xml version="1.0" encoding="utf-8"?>
<ds:datastoreItem xmlns:ds="http://schemas.openxmlformats.org/officeDocument/2006/customXml" ds:itemID="{A3BD768A-D07E-4C08-AF37-0736418A31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b1f215-6a82-4f51-a846-5a85a2eef3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72</Pages>
  <Words>27345</Words>
  <Characters>161340</Characters>
  <Application>Microsoft Office Word</Application>
  <DocSecurity>0</DocSecurity>
  <Lines>1344</Lines>
  <Paragraphs>376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188309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Schebelle Danica</dc:creator>
  <cp:keywords/>
  <dc:description/>
  <cp:lastModifiedBy>Jan Zikeš</cp:lastModifiedBy>
  <cp:revision>8</cp:revision>
  <cp:lastPrinted>2021-10-05T09:53:00Z</cp:lastPrinted>
  <dcterms:created xsi:type="dcterms:W3CDTF">2020-12-15T12:51:00Z</dcterms:created>
  <dcterms:modified xsi:type="dcterms:W3CDTF">2021-10-06T06:35:00Z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0x0101001080BA5B6F537345B510BA6E33B03E3B0006B4F45D2716C1459D1964E434BA421E</vt:lpwstr>
  </property>
</Properties>
</file>