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38BB53" w14:textId="77777777" w:rsidR="00DC0D79" w:rsidRPr="00D9156B" w:rsidRDefault="002D41E2">
      <w:pPr>
        <w:rPr>
          <w:rFonts w:ascii="Times New Roman" w:hAnsi="Times New Roman" w:cs="Times New Roman"/>
        </w:rPr>
      </w:pPr>
      <w:r>
        <w:rPr>
          <w:rFonts w:ascii="Times New Roman" w:hAnsi="Times New Roman" w:cs="Times New Roman"/>
        </w:rPr>
        <w:t xml:space="preserve"> </w:t>
      </w:r>
      <w:r w:rsidR="003D7869" w:rsidRPr="00D9156B">
        <w:rPr>
          <w:rFonts w:ascii="Times New Roman" w:hAnsi="Times New Roman" w:cs="Times New Roman"/>
          <w:noProof/>
          <w:lang w:eastAsia="cs-CZ"/>
        </w:rPr>
        <w:drawing>
          <wp:inline distT="0" distB="0" distL="0" distR="0" wp14:anchorId="5B302F74" wp14:editId="62995FB0">
            <wp:extent cx="5676900" cy="4714875"/>
            <wp:effectExtent l="19050" t="0" r="0" b="0"/>
            <wp:docPr id="1" name="Obrázek 1" descr="C:\Users\jaroslav\Pictures\smazan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roslav\Pictures\smazany.png"/>
                    <pic:cNvPicPr>
                      <a:picLocks noChangeAspect="1" noChangeArrowheads="1"/>
                    </pic:cNvPicPr>
                  </pic:nvPicPr>
                  <pic:blipFill>
                    <a:blip r:embed="rId8" cstate="print">
                      <a:extLst>
                        <a:ext uri="{28A0092B-C50C-407E-A947-70E740481C1C}">
                          <a14:useLocalDpi xmlns:a14="http://schemas.microsoft.com/office/drawing/2010/main" val="0"/>
                        </a:ext>
                      </a:extLst>
                    </a:blip>
                    <a:srcRect b="15240"/>
                    <a:stretch>
                      <a:fillRect/>
                    </a:stretch>
                  </pic:blipFill>
                  <pic:spPr bwMode="auto">
                    <a:xfrm>
                      <a:off x="0" y="0"/>
                      <a:ext cx="5676900" cy="4714875"/>
                    </a:xfrm>
                    <a:prstGeom prst="rect">
                      <a:avLst/>
                    </a:prstGeom>
                    <a:noFill/>
                    <a:ln>
                      <a:noFill/>
                    </a:ln>
                  </pic:spPr>
                </pic:pic>
              </a:graphicData>
            </a:graphic>
          </wp:inline>
        </w:drawing>
      </w:r>
    </w:p>
    <w:p w14:paraId="5077444E" w14:textId="77777777" w:rsidR="00D6359F" w:rsidRPr="005B2FA0" w:rsidRDefault="003F1441" w:rsidP="003F1441">
      <w:pPr>
        <w:spacing w:after="0"/>
        <w:jc w:val="both"/>
        <w:rPr>
          <w:rFonts w:ascii="Times New Roman" w:hAnsi="Times New Roman" w:cs="Times New Roman"/>
          <w:b/>
          <w:sz w:val="56"/>
          <w:szCs w:val="56"/>
        </w:rPr>
      </w:pPr>
      <w:proofErr w:type="gramStart"/>
      <w:r w:rsidRPr="00D9156B">
        <w:rPr>
          <w:rFonts w:ascii="Times New Roman" w:hAnsi="Times New Roman" w:cs="Times New Roman"/>
          <w:sz w:val="36"/>
          <w:szCs w:val="36"/>
        </w:rPr>
        <w:t xml:space="preserve">Číslo:   </w:t>
      </w:r>
      <w:proofErr w:type="gramEnd"/>
      <w:r w:rsidRPr="00D9156B">
        <w:rPr>
          <w:rFonts w:ascii="Times New Roman" w:hAnsi="Times New Roman" w:cs="Times New Roman"/>
          <w:sz w:val="36"/>
          <w:szCs w:val="36"/>
        </w:rPr>
        <w:t xml:space="preserve">  </w:t>
      </w:r>
      <w:r w:rsidR="005C652B">
        <w:rPr>
          <w:rFonts w:ascii="Times New Roman" w:hAnsi="Times New Roman" w:cs="Times New Roman"/>
          <w:b/>
          <w:sz w:val="56"/>
          <w:szCs w:val="56"/>
        </w:rPr>
        <w:t>9</w:t>
      </w:r>
      <w:r w:rsidR="00C162AC">
        <w:rPr>
          <w:rFonts w:ascii="Times New Roman" w:hAnsi="Times New Roman" w:cs="Times New Roman"/>
          <w:b/>
          <w:sz w:val="56"/>
          <w:szCs w:val="56"/>
        </w:rPr>
        <w:t>/2020</w:t>
      </w:r>
    </w:p>
    <w:p w14:paraId="0A84466C" w14:textId="77777777" w:rsidR="00474251" w:rsidRPr="00D9156B" w:rsidRDefault="00474251" w:rsidP="003F1441">
      <w:pPr>
        <w:spacing w:after="0"/>
        <w:jc w:val="both"/>
        <w:rPr>
          <w:rFonts w:ascii="Times New Roman" w:hAnsi="Times New Roman" w:cs="Times New Roman"/>
          <w:b/>
          <w:sz w:val="28"/>
          <w:szCs w:val="28"/>
        </w:rPr>
      </w:pPr>
    </w:p>
    <w:p w14:paraId="0F8E47CC" w14:textId="77777777" w:rsidR="003F1441" w:rsidRPr="005C652B" w:rsidRDefault="003F1441" w:rsidP="003F1441">
      <w:pPr>
        <w:spacing w:after="0"/>
        <w:jc w:val="both"/>
        <w:rPr>
          <w:rFonts w:ascii="Times New Roman" w:hAnsi="Times New Roman" w:cs="Times New Roman"/>
          <w:sz w:val="32"/>
          <w:szCs w:val="32"/>
        </w:rPr>
      </w:pPr>
      <w:r w:rsidRPr="005C652B">
        <w:rPr>
          <w:rFonts w:ascii="Times New Roman" w:hAnsi="Times New Roman" w:cs="Times New Roman"/>
          <w:sz w:val="32"/>
          <w:szCs w:val="32"/>
        </w:rPr>
        <w:t>Z obsahu:</w:t>
      </w:r>
    </w:p>
    <w:p w14:paraId="6065172D" w14:textId="77777777" w:rsidR="000760C2" w:rsidRDefault="000760C2" w:rsidP="008D7BED">
      <w:pPr>
        <w:spacing w:after="0"/>
        <w:jc w:val="both"/>
        <w:rPr>
          <w:rFonts w:ascii="Times New Roman" w:hAnsi="Times New Roman" w:cs="Times New Roman"/>
          <w:sz w:val="28"/>
          <w:szCs w:val="28"/>
        </w:rPr>
      </w:pPr>
    </w:p>
    <w:p w14:paraId="213710C9" w14:textId="77777777" w:rsidR="005C652B" w:rsidRDefault="005C652B" w:rsidP="008D7BED">
      <w:pPr>
        <w:spacing w:after="0"/>
        <w:jc w:val="both"/>
        <w:rPr>
          <w:rFonts w:ascii="Times New Roman" w:hAnsi="Times New Roman" w:cs="Times New Roman"/>
          <w:sz w:val="28"/>
          <w:szCs w:val="28"/>
        </w:rPr>
      </w:pPr>
    </w:p>
    <w:p w14:paraId="588BB706" w14:textId="77777777" w:rsidR="005C652B" w:rsidRDefault="005C652B" w:rsidP="008D7BED">
      <w:pPr>
        <w:spacing w:after="0"/>
        <w:jc w:val="both"/>
        <w:rPr>
          <w:rFonts w:ascii="Times New Roman" w:hAnsi="Times New Roman" w:cs="Times New Roman"/>
          <w:sz w:val="28"/>
          <w:szCs w:val="28"/>
        </w:rPr>
      </w:pPr>
    </w:p>
    <w:p w14:paraId="02F95061" w14:textId="77777777" w:rsidR="008D7BED" w:rsidRPr="005C652B" w:rsidRDefault="005C652B" w:rsidP="005C652B">
      <w:pPr>
        <w:spacing w:after="0"/>
        <w:jc w:val="center"/>
        <w:rPr>
          <w:rFonts w:ascii="Times New Roman" w:hAnsi="Times New Roman" w:cs="Times New Roman"/>
          <w:b/>
          <w:bCs/>
          <w:sz w:val="36"/>
          <w:szCs w:val="36"/>
        </w:rPr>
      </w:pPr>
      <w:r w:rsidRPr="005C652B">
        <w:rPr>
          <w:rFonts w:ascii="Times New Roman" w:hAnsi="Times New Roman" w:cs="Times New Roman"/>
          <w:b/>
          <w:bCs/>
          <w:sz w:val="36"/>
          <w:szCs w:val="36"/>
        </w:rPr>
        <w:t>DOKUMENTY 9. SJEZDU OSPZV-ASO ČR</w:t>
      </w:r>
    </w:p>
    <w:p w14:paraId="318D3BA2" w14:textId="77777777" w:rsidR="008D7BED" w:rsidRDefault="008D7BED" w:rsidP="008D7BED">
      <w:pPr>
        <w:spacing w:after="0"/>
        <w:jc w:val="both"/>
        <w:rPr>
          <w:rFonts w:ascii="Times New Roman" w:hAnsi="Times New Roman" w:cs="Times New Roman"/>
          <w:sz w:val="28"/>
          <w:szCs w:val="28"/>
        </w:rPr>
      </w:pPr>
    </w:p>
    <w:p w14:paraId="123577A5" w14:textId="77777777" w:rsidR="008D7BED" w:rsidRDefault="008D7BED" w:rsidP="008D7BED">
      <w:pPr>
        <w:spacing w:after="0"/>
        <w:jc w:val="both"/>
        <w:rPr>
          <w:rFonts w:ascii="Times New Roman" w:hAnsi="Times New Roman" w:cs="Times New Roman"/>
          <w:sz w:val="28"/>
          <w:szCs w:val="28"/>
        </w:rPr>
      </w:pPr>
    </w:p>
    <w:p w14:paraId="283BAB7E" w14:textId="77777777" w:rsidR="005C652B" w:rsidRDefault="005C652B" w:rsidP="008D7BED">
      <w:pPr>
        <w:spacing w:after="0"/>
        <w:jc w:val="both"/>
        <w:rPr>
          <w:rFonts w:ascii="Times New Roman" w:hAnsi="Times New Roman" w:cs="Times New Roman"/>
          <w:sz w:val="28"/>
          <w:szCs w:val="28"/>
        </w:rPr>
      </w:pPr>
    </w:p>
    <w:p w14:paraId="142EBD3E" w14:textId="77777777" w:rsidR="000760C2" w:rsidRDefault="000760C2" w:rsidP="003F1441">
      <w:pPr>
        <w:spacing w:after="0"/>
        <w:jc w:val="both"/>
        <w:rPr>
          <w:rFonts w:ascii="Times New Roman" w:hAnsi="Times New Roman" w:cs="Times New Roman"/>
          <w:sz w:val="28"/>
          <w:szCs w:val="28"/>
        </w:rPr>
      </w:pPr>
    </w:p>
    <w:p w14:paraId="601EBD67" w14:textId="77777777" w:rsidR="000760C2" w:rsidRPr="00D9156B" w:rsidRDefault="000760C2" w:rsidP="003F1441">
      <w:pPr>
        <w:spacing w:after="0"/>
        <w:jc w:val="both"/>
        <w:rPr>
          <w:rFonts w:ascii="Times New Roman" w:hAnsi="Times New Roman" w:cs="Times New Roman"/>
          <w:sz w:val="28"/>
          <w:szCs w:val="28"/>
        </w:rPr>
      </w:pPr>
    </w:p>
    <w:p w14:paraId="1654F602" w14:textId="77777777" w:rsidR="003D7869" w:rsidRPr="00D9156B" w:rsidRDefault="003D7869">
      <w:pPr>
        <w:rPr>
          <w:rFonts w:ascii="Times New Roman" w:hAnsi="Times New Roman" w:cs="Times New Roman"/>
        </w:rPr>
      </w:pPr>
      <w:r w:rsidRPr="00D9156B">
        <w:rPr>
          <w:rFonts w:ascii="Times New Roman" w:hAnsi="Times New Roman" w:cs="Times New Roman"/>
          <w:noProof/>
          <w:lang w:eastAsia="cs-CZ"/>
        </w:rPr>
        <w:drawing>
          <wp:inline distT="0" distB="0" distL="0" distR="0" wp14:anchorId="30F8C804" wp14:editId="531E1C91">
            <wp:extent cx="5760720" cy="1110914"/>
            <wp:effectExtent l="0" t="0" r="0" b="0"/>
            <wp:docPr id="3" name="Obrázek 3" descr="C:\Users\jaroslav\Pictures\555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roslav\Pictures\55555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1110914"/>
                    </a:xfrm>
                    <a:prstGeom prst="rect">
                      <a:avLst/>
                    </a:prstGeom>
                    <a:noFill/>
                    <a:ln>
                      <a:noFill/>
                    </a:ln>
                  </pic:spPr>
                </pic:pic>
              </a:graphicData>
            </a:graphic>
          </wp:inline>
        </w:drawing>
      </w:r>
    </w:p>
    <w:p w14:paraId="546E592E" w14:textId="77777777" w:rsidR="003709AC" w:rsidRDefault="003709AC" w:rsidP="00A2092D">
      <w:pPr>
        <w:rPr>
          <w:rFonts w:ascii="Times New Roman" w:hAnsi="Times New Roman" w:cs="Times New Roman"/>
          <w:sz w:val="28"/>
          <w:szCs w:val="28"/>
        </w:rPr>
      </w:pPr>
    </w:p>
    <w:p w14:paraId="28602B3B" w14:textId="77777777" w:rsidR="003709AC" w:rsidRPr="00D9156B" w:rsidRDefault="003709AC" w:rsidP="003F1441">
      <w:pPr>
        <w:jc w:val="center"/>
        <w:rPr>
          <w:rFonts w:ascii="Times New Roman" w:hAnsi="Times New Roman" w:cs="Times New Roman"/>
          <w:sz w:val="28"/>
          <w:szCs w:val="28"/>
        </w:rPr>
      </w:pPr>
    </w:p>
    <w:p w14:paraId="0C673108" w14:textId="77777777" w:rsidR="003F1441" w:rsidRPr="00D9156B" w:rsidRDefault="003F1441" w:rsidP="003F1441">
      <w:pPr>
        <w:jc w:val="center"/>
        <w:rPr>
          <w:rFonts w:ascii="Times New Roman" w:hAnsi="Times New Roman" w:cs="Times New Roman"/>
          <w:sz w:val="28"/>
          <w:szCs w:val="28"/>
        </w:rPr>
      </w:pPr>
    </w:p>
    <w:p w14:paraId="6DD0B507" w14:textId="77777777" w:rsidR="0072779A" w:rsidRDefault="00C36A2B" w:rsidP="00A2092D">
      <w:pPr>
        <w:jc w:val="center"/>
        <w:rPr>
          <w:rFonts w:ascii="Times New Roman" w:hAnsi="Times New Roman" w:cs="Times New Roman"/>
          <w:b/>
          <w:sz w:val="32"/>
          <w:szCs w:val="32"/>
        </w:rPr>
      </w:pPr>
      <w:proofErr w:type="gramStart"/>
      <w:r w:rsidRPr="00D9156B">
        <w:rPr>
          <w:rFonts w:ascii="Times New Roman" w:hAnsi="Times New Roman" w:cs="Times New Roman"/>
          <w:b/>
          <w:sz w:val="32"/>
          <w:szCs w:val="32"/>
        </w:rPr>
        <w:t>O  B</w:t>
      </w:r>
      <w:proofErr w:type="gramEnd"/>
      <w:r w:rsidRPr="00D9156B">
        <w:rPr>
          <w:rFonts w:ascii="Times New Roman" w:hAnsi="Times New Roman" w:cs="Times New Roman"/>
          <w:b/>
          <w:sz w:val="32"/>
          <w:szCs w:val="32"/>
        </w:rPr>
        <w:t xml:space="preserve">  S  A  H</w:t>
      </w:r>
    </w:p>
    <w:p w14:paraId="7ABDC56D" w14:textId="77777777" w:rsidR="0072779A" w:rsidRDefault="0072779A" w:rsidP="00C36A2B">
      <w:pPr>
        <w:tabs>
          <w:tab w:val="left" w:pos="1134"/>
          <w:tab w:val="right" w:leader="dot" w:pos="7938"/>
        </w:tabs>
        <w:spacing w:after="0" w:line="240" w:lineRule="auto"/>
        <w:jc w:val="both"/>
        <w:rPr>
          <w:rFonts w:ascii="Times New Roman" w:hAnsi="Times New Roman" w:cs="Times New Roman"/>
          <w:b/>
          <w:sz w:val="32"/>
          <w:szCs w:val="32"/>
        </w:rPr>
      </w:pPr>
    </w:p>
    <w:p w14:paraId="5D4BD86A" w14:textId="77777777" w:rsidR="003709AC" w:rsidRPr="00D9156B" w:rsidRDefault="003709AC" w:rsidP="00C36A2B">
      <w:pPr>
        <w:tabs>
          <w:tab w:val="left" w:pos="1134"/>
          <w:tab w:val="right" w:leader="dot" w:pos="7938"/>
        </w:tabs>
        <w:spacing w:after="0" w:line="240" w:lineRule="auto"/>
        <w:jc w:val="both"/>
        <w:rPr>
          <w:rFonts w:ascii="Times New Roman" w:hAnsi="Times New Roman" w:cs="Times New Roman"/>
          <w:b/>
          <w:sz w:val="32"/>
          <w:szCs w:val="32"/>
        </w:rPr>
      </w:pPr>
    </w:p>
    <w:p w14:paraId="41BA310D" w14:textId="77777777" w:rsidR="000B1E14" w:rsidRDefault="00C36A2B" w:rsidP="000B1E14">
      <w:pPr>
        <w:tabs>
          <w:tab w:val="left" w:pos="1134"/>
          <w:tab w:val="right" w:leader="dot" w:pos="7938"/>
        </w:tabs>
        <w:spacing w:after="0" w:line="240" w:lineRule="auto"/>
        <w:jc w:val="both"/>
        <w:rPr>
          <w:rFonts w:ascii="Times New Roman" w:hAnsi="Times New Roman" w:cs="Times New Roman"/>
          <w:b/>
          <w:sz w:val="32"/>
          <w:szCs w:val="32"/>
        </w:rPr>
      </w:pPr>
      <w:r w:rsidRPr="00D9156B">
        <w:rPr>
          <w:rFonts w:ascii="Times New Roman" w:hAnsi="Times New Roman" w:cs="Times New Roman"/>
          <w:b/>
          <w:sz w:val="32"/>
          <w:szCs w:val="32"/>
        </w:rPr>
        <w:tab/>
      </w:r>
    </w:p>
    <w:p w14:paraId="1EF891B2" w14:textId="77777777" w:rsidR="004B40AB" w:rsidRDefault="004B40AB" w:rsidP="000B1E14">
      <w:pPr>
        <w:tabs>
          <w:tab w:val="left" w:pos="1134"/>
          <w:tab w:val="right" w:leader="dot" w:pos="7938"/>
        </w:tabs>
        <w:spacing w:after="0" w:line="240" w:lineRule="auto"/>
        <w:jc w:val="both"/>
        <w:rPr>
          <w:rFonts w:ascii="Times New Roman" w:hAnsi="Times New Roman" w:cs="Times New Roman"/>
          <w:b/>
          <w:sz w:val="28"/>
          <w:szCs w:val="28"/>
        </w:rPr>
      </w:pPr>
    </w:p>
    <w:p w14:paraId="40FA2890" w14:textId="77777777" w:rsidR="006702FC" w:rsidRDefault="000B1E14" w:rsidP="006702FC">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p>
    <w:p w14:paraId="57F3006A" w14:textId="77777777" w:rsidR="00403EE8" w:rsidRDefault="006702FC" w:rsidP="00403EE8">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p>
    <w:p w14:paraId="2063D620" w14:textId="77777777" w:rsidR="00CA395A" w:rsidRDefault="00403EE8" w:rsidP="00CA395A">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E05F2A">
        <w:rPr>
          <w:rFonts w:ascii="Times New Roman" w:hAnsi="Times New Roman" w:cs="Times New Roman"/>
          <w:b/>
          <w:sz w:val="28"/>
          <w:szCs w:val="28"/>
        </w:rPr>
        <w:t>Nov</w:t>
      </w:r>
      <w:r w:rsidR="00CA395A">
        <w:rPr>
          <w:rFonts w:ascii="Times New Roman" w:hAnsi="Times New Roman" w:cs="Times New Roman"/>
          <w:b/>
          <w:sz w:val="28"/>
          <w:szCs w:val="28"/>
        </w:rPr>
        <w:t>ě zvolený představitel Odborového svazu</w:t>
      </w:r>
    </w:p>
    <w:p w14:paraId="311A4784" w14:textId="77777777" w:rsidR="00CA395A" w:rsidRDefault="00CA395A" w:rsidP="00CA395A">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pracovníků zemědělství a výživy – Asociace</w:t>
      </w:r>
    </w:p>
    <w:p w14:paraId="58366E24" w14:textId="77777777" w:rsidR="006702FC" w:rsidRDefault="00CA395A" w:rsidP="00CA395A">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svobodných odborů ČR</w:t>
      </w:r>
      <w:r w:rsidR="00E05F2A">
        <w:rPr>
          <w:rFonts w:ascii="Times New Roman" w:hAnsi="Times New Roman" w:cs="Times New Roman"/>
          <w:b/>
          <w:sz w:val="28"/>
          <w:szCs w:val="28"/>
        </w:rPr>
        <w:t xml:space="preserve"> </w:t>
      </w:r>
      <w:r w:rsidR="00403EE8">
        <w:rPr>
          <w:rFonts w:ascii="Times New Roman" w:hAnsi="Times New Roman" w:cs="Times New Roman"/>
          <w:b/>
          <w:sz w:val="28"/>
          <w:szCs w:val="28"/>
        </w:rPr>
        <w:tab/>
        <w:t xml:space="preserve"> </w:t>
      </w:r>
      <w:r w:rsidR="00474251">
        <w:rPr>
          <w:rFonts w:ascii="Times New Roman" w:hAnsi="Times New Roman" w:cs="Times New Roman"/>
          <w:b/>
          <w:sz w:val="28"/>
          <w:szCs w:val="28"/>
        </w:rPr>
        <w:t xml:space="preserve">str. </w:t>
      </w:r>
      <w:r w:rsidR="006702FC">
        <w:rPr>
          <w:rFonts w:ascii="Times New Roman" w:hAnsi="Times New Roman" w:cs="Times New Roman"/>
          <w:b/>
          <w:sz w:val="28"/>
          <w:szCs w:val="28"/>
        </w:rPr>
        <w:t xml:space="preserve"> </w:t>
      </w:r>
      <w:r w:rsidR="00474251">
        <w:rPr>
          <w:rFonts w:ascii="Times New Roman" w:hAnsi="Times New Roman" w:cs="Times New Roman"/>
          <w:b/>
          <w:sz w:val="28"/>
          <w:szCs w:val="28"/>
        </w:rPr>
        <w:t xml:space="preserve"> </w:t>
      </w:r>
      <w:r w:rsidR="005C652B">
        <w:rPr>
          <w:rFonts w:ascii="Times New Roman" w:hAnsi="Times New Roman" w:cs="Times New Roman"/>
          <w:b/>
          <w:sz w:val="28"/>
          <w:szCs w:val="28"/>
        </w:rPr>
        <w:t>5</w:t>
      </w:r>
    </w:p>
    <w:p w14:paraId="3B2C3717" w14:textId="77777777" w:rsidR="00E05F2A" w:rsidRDefault="006702FC" w:rsidP="00E05F2A">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CA395A">
        <w:rPr>
          <w:rFonts w:ascii="Times New Roman" w:hAnsi="Times New Roman" w:cs="Times New Roman"/>
          <w:b/>
          <w:sz w:val="28"/>
          <w:szCs w:val="28"/>
        </w:rPr>
        <w:t>Zpráva o činnosti OSPZV-ASO ČR za uplynulé</w:t>
      </w:r>
    </w:p>
    <w:p w14:paraId="2A4A494B" w14:textId="77777777" w:rsidR="00CA395A" w:rsidRDefault="00E05F2A" w:rsidP="00CA395A">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CA395A">
        <w:rPr>
          <w:rFonts w:ascii="Times New Roman" w:hAnsi="Times New Roman" w:cs="Times New Roman"/>
          <w:b/>
          <w:sz w:val="28"/>
          <w:szCs w:val="28"/>
        </w:rPr>
        <w:t xml:space="preserve"> období přednesená předsedou OS</w:t>
      </w:r>
    </w:p>
    <w:p w14:paraId="7EEA9736" w14:textId="77777777" w:rsidR="006702FC" w:rsidRDefault="00CA395A" w:rsidP="00CA395A">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Bohumírem Dufkem</w:t>
      </w:r>
      <w:r w:rsidR="00E05F2A">
        <w:rPr>
          <w:rFonts w:ascii="Times New Roman" w:hAnsi="Times New Roman" w:cs="Times New Roman"/>
          <w:b/>
          <w:sz w:val="28"/>
          <w:szCs w:val="28"/>
        </w:rPr>
        <w:t xml:space="preserve"> </w:t>
      </w:r>
      <w:r w:rsidR="00C162AC">
        <w:rPr>
          <w:rFonts w:ascii="Times New Roman" w:hAnsi="Times New Roman" w:cs="Times New Roman"/>
          <w:b/>
          <w:sz w:val="28"/>
          <w:szCs w:val="28"/>
        </w:rPr>
        <w:tab/>
        <w:t xml:space="preserve"> </w:t>
      </w:r>
      <w:r w:rsidR="006702FC">
        <w:rPr>
          <w:rFonts w:ascii="Times New Roman" w:hAnsi="Times New Roman" w:cs="Times New Roman"/>
          <w:b/>
          <w:sz w:val="28"/>
          <w:szCs w:val="28"/>
        </w:rPr>
        <w:t xml:space="preserve">  </w:t>
      </w:r>
      <w:r w:rsidR="00C162AC">
        <w:rPr>
          <w:rFonts w:ascii="Times New Roman" w:hAnsi="Times New Roman" w:cs="Times New Roman"/>
          <w:b/>
          <w:sz w:val="28"/>
          <w:szCs w:val="28"/>
        </w:rPr>
        <w:t xml:space="preserve">str. </w:t>
      </w:r>
      <w:r w:rsidR="006702FC">
        <w:rPr>
          <w:rFonts w:ascii="Times New Roman" w:hAnsi="Times New Roman" w:cs="Times New Roman"/>
          <w:b/>
          <w:sz w:val="28"/>
          <w:szCs w:val="28"/>
        </w:rPr>
        <w:t xml:space="preserve">  </w:t>
      </w:r>
      <w:r w:rsidR="00E05F2A">
        <w:rPr>
          <w:rFonts w:ascii="Times New Roman" w:hAnsi="Times New Roman" w:cs="Times New Roman"/>
          <w:b/>
          <w:sz w:val="28"/>
          <w:szCs w:val="28"/>
        </w:rPr>
        <w:t>6</w:t>
      </w:r>
    </w:p>
    <w:p w14:paraId="08B7F213" w14:textId="77777777" w:rsidR="00FA5FA3" w:rsidRDefault="006702FC" w:rsidP="00FA5FA3">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FA5FA3">
        <w:rPr>
          <w:rFonts w:ascii="Times New Roman" w:hAnsi="Times New Roman" w:cs="Times New Roman"/>
          <w:b/>
          <w:sz w:val="28"/>
          <w:szCs w:val="28"/>
        </w:rPr>
        <w:t>Zpráva Kontrolní komise OSPZV-ASO ČR</w:t>
      </w:r>
    </w:p>
    <w:p w14:paraId="13CE7555" w14:textId="77777777" w:rsidR="00C162AC" w:rsidRDefault="00FA5FA3" w:rsidP="00FA5FA3">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CB427D">
        <w:rPr>
          <w:rFonts w:ascii="Times New Roman" w:hAnsi="Times New Roman" w:cs="Times New Roman"/>
          <w:b/>
          <w:sz w:val="28"/>
          <w:szCs w:val="28"/>
        </w:rPr>
        <w:t>p</w:t>
      </w:r>
      <w:r>
        <w:rPr>
          <w:rFonts w:ascii="Times New Roman" w:hAnsi="Times New Roman" w:cs="Times New Roman"/>
          <w:b/>
          <w:sz w:val="28"/>
          <w:szCs w:val="28"/>
        </w:rPr>
        <w:t>řednesená na 9. sjezdu OSPZV-ASO ČR</w:t>
      </w:r>
      <w:r>
        <w:rPr>
          <w:rFonts w:ascii="Times New Roman" w:hAnsi="Times New Roman" w:cs="Times New Roman"/>
          <w:b/>
          <w:sz w:val="28"/>
          <w:szCs w:val="28"/>
        </w:rPr>
        <w:tab/>
        <w:t xml:space="preserve"> </w:t>
      </w:r>
      <w:r w:rsidR="00E05F2A">
        <w:rPr>
          <w:rFonts w:ascii="Times New Roman" w:hAnsi="Times New Roman" w:cs="Times New Roman"/>
          <w:b/>
          <w:sz w:val="28"/>
          <w:szCs w:val="28"/>
        </w:rPr>
        <w:t xml:space="preserve">str. </w:t>
      </w:r>
      <w:r w:rsidR="002B12C4">
        <w:rPr>
          <w:rFonts w:ascii="Times New Roman" w:hAnsi="Times New Roman" w:cs="Times New Roman"/>
          <w:b/>
          <w:sz w:val="28"/>
          <w:szCs w:val="28"/>
        </w:rPr>
        <w:t>20</w:t>
      </w:r>
      <w:r w:rsidR="00C162AC">
        <w:rPr>
          <w:rFonts w:ascii="Times New Roman" w:hAnsi="Times New Roman" w:cs="Times New Roman"/>
          <w:b/>
          <w:sz w:val="28"/>
          <w:szCs w:val="28"/>
        </w:rPr>
        <w:t xml:space="preserve"> </w:t>
      </w:r>
      <w:r w:rsidR="006702FC">
        <w:rPr>
          <w:rFonts w:ascii="Times New Roman" w:hAnsi="Times New Roman" w:cs="Times New Roman"/>
          <w:b/>
          <w:sz w:val="28"/>
          <w:szCs w:val="28"/>
        </w:rPr>
        <w:t xml:space="preserve">  </w:t>
      </w:r>
    </w:p>
    <w:p w14:paraId="7277FAB8" w14:textId="77777777" w:rsidR="00CB427D" w:rsidRDefault="00C162AC" w:rsidP="00CB427D">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CB427D">
        <w:rPr>
          <w:rFonts w:ascii="Times New Roman" w:hAnsi="Times New Roman" w:cs="Times New Roman"/>
          <w:b/>
          <w:sz w:val="28"/>
          <w:szCs w:val="28"/>
        </w:rPr>
        <w:t>Programové zaměření OSPZV-ASO ČR</w:t>
      </w:r>
    </w:p>
    <w:p w14:paraId="7FDA5190" w14:textId="77777777" w:rsidR="00CB427D" w:rsidRDefault="00CB427D" w:rsidP="00CB427D">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na další volební období, schválené</w:t>
      </w:r>
    </w:p>
    <w:p w14:paraId="7577F0BA" w14:textId="77777777" w:rsidR="008F7F9F" w:rsidRDefault="00CB427D" w:rsidP="00CB427D">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9. sjezdem OSPZV-ASO ČR dne 6. srpna 2020</w:t>
      </w:r>
      <w:r w:rsidR="00403EE8">
        <w:rPr>
          <w:rFonts w:ascii="Times New Roman" w:hAnsi="Times New Roman" w:cs="Times New Roman"/>
          <w:b/>
          <w:sz w:val="28"/>
          <w:szCs w:val="28"/>
        </w:rPr>
        <w:tab/>
        <w:t xml:space="preserve"> str. </w:t>
      </w:r>
      <w:r>
        <w:rPr>
          <w:rFonts w:ascii="Times New Roman" w:hAnsi="Times New Roman" w:cs="Times New Roman"/>
          <w:b/>
          <w:sz w:val="28"/>
          <w:szCs w:val="28"/>
        </w:rPr>
        <w:t>2</w:t>
      </w:r>
      <w:r w:rsidR="002B12C4">
        <w:rPr>
          <w:rFonts w:ascii="Times New Roman" w:hAnsi="Times New Roman" w:cs="Times New Roman"/>
          <w:b/>
          <w:sz w:val="28"/>
          <w:szCs w:val="28"/>
        </w:rPr>
        <w:t>3</w:t>
      </w:r>
    </w:p>
    <w:p w14:paraId="155B13AC" w14:textId="77777777" w:rsidR="00CB427D" w:rsidRDefault="00C162AC" w:rsidP="00CB427D">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CB427D">
        <w:rPr>
          <w:rFonts w:ascii="Times New Roman" w:hAnsi="Times New Roman" w:cs="Times New Roman"/>
          <w:b/>
          <w:sz w:val="28"/>
          <w:szCs w:val="28"/>
        </w:rPr>
        <w:t>Usnesení 9. sjezdu OSPZV-ASO ČR konaného</w:t>
      </w:r>
    </w:p>
    <w:p w14:paraId="620E69F3" w14:textId="77777777" w:rsidR="00E05F2A" w:rsidRDefault="00CB427D" w:rsidP="00CB427D">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dne 6. srpna 2020</w:t>
      </w:r>
      <w:r w:rsidR="00403EE8">
        <w:rPr>
          <w:rFonts w:ascii="Times New Roman" w:hAnsi="Times New Roman" w:cs="Times New Roman"/>
          <w:b/>
          <w:sz w:val="28"/>
          <w:szCs w:val="28"/>
        </w:rPr>
        <w:tab/>
        <w:t xml:space="preserve"> str. </w:t>
      </w:r>
      <w:r>
        <w:rPr>
          <w:rFonts w:ascii="Times New Roman" w:hAnsi="Times New Roman" w:cs="Times New Roman"/>
          <w:b/>
          <w:sz w:val="28"/>
          <w:szCs w:val="28"/>
        </w:rPr>
        <w:t>2</w:t>
      </w:r>
      <w:r w:rsidR="002B12C4">
        <w:rPr>
          <w:rFonts w:ascii="Times New Roman" w:hAnsi="Times New Roman" w:cs="Times New Roman"/>
          <w:b/>
          <w:sz w:val="28"/>
          <w:szCs w:val="28"/>
        </w:rPr>
        <w:t>5</w:t>
      </w:r>
    </w:p>
    <w:p w14:paraId="5E037F85" w14:textId="77777777" w:rsidR="004B40AB" w:rsidRDefault="00C162AC" w:rsidP="004B40AB">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CB427D">
        <w:rPr>
          <w:rFonts w:ascii="Times New Roman" w:hAnsi="Times New Roman" w:cs="Times New Roman"/>
          <w:b/>
          <w:sz w:val="28"/>
          <w:szCs w:val="28"/>
        </w:rPr>
        <w:t>Seznam</w:t>
      </w:r>
      <w:r w:rsidR="002B12C4">
        <w:rPr>
          <w:rFonts w:ascii="Times New Roman" w:hAnsi="Times New Roman" w:cs="Times New Roman"/>
          <w:b/>
          <w:sz w:val="28"/>
          <w:szCs w:val="28"/>
        </w:rPr>
        <w:t xml:space="preserve"> nově zvolených</w:t>
      </w:r>
      <w:r w:rsidR="00CB427D">
        <w:rPr>
          <w:rFonts w:ascii="Times New Roman" w:hAnsi="Times New Roman" w:cs="Times New Roman"/>
          <w:b/>
          <w:sz w:val="28"/>
          <w:szCs w:val="28"/>
        </w:rPr>
        <w:t xml:space="preserve"> členů Výkonného výboru </w:t>
      </w:r>
    </w:p>
    <w:p w14:paraId="473FEEE7" w14:textId="77777777" w:rsidR="00D112E0" w:rsidRDefault="004B40AB" w:rsidP="00A2092D">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2B12C4">
        <w:rPr>
          <w:rFonts w:ascii="Times New Roman" w:hAnsi="Times New Roman" w:cs="Times New Roman"/>
          <w:b/>
          <w:sz w:val="28"/>
          <w:szCs w:val="28"/>
        </w:rPr>
        <w:t xml:space="preserve"> OSPZV—ASO </w:t>
      </w:r>
      <w:r w:rsidR="00BF4219">
        <w:rPr>
          <w:rFonts w:ascii="Times New Roman" w:hAnsi="Times New Roman" w:cs="Times New Roman"/>
          <w:b/>
          <w:sz w:val="28"/>
          <w:szCs w:val="28"/>
        </w:rPr>
        <w:t>ČR</w:t>
      </w:r>
      <w:r>
        <w:rPr>
          <w:rFonts w:ascii="Times New Roman" w:hAnsi="Times New Roman" w:cs="Times New Roman"/>
          <w:b/>
          <w:sz w:val="28"/>
          <w:szCs w:val="28"/>
        </w:rPr>
        <w:t xml:space="preserve"> </w:t>
      </w:r>
      <w:r w:rsidR="00D112E0">
        <w:rPr>
          <w:rFonts w:ascii="Times New Roman" w:hAnsi="Times New Roman" w:cs="Times New Roman"/>
          <w:b/>
          <w:sz w:val="28"/>
          <w:szCs w:val="28"/>
        </w:rPr>
        <w:tab/>
      </w:r>
      <w:r w:rsidR="00C162AC">
        <w:rPr>
          <w:rFonts w:ascii="Times New Roman" w:hAnsi="Times New Roman" w:cs="Times New Roman"/>
          <w:b/>
          <w:sz w:val="28"/>
          <w:szCs w:val="28"/>
        </w:rPr>
        <w:t xml:space="preserve"> str. </w:t>
      </w:r>
      <w:r w:rsidR="002B12C4">
        <w:rPr>
          <w:rFonts w:ascii="Times New Roman" w:hAnsi="Times New Roman" w:cs="Times New Roman"/>
          <w:b/>
          <w:sz w:val="28"/>
          <w:szCs w:val="28"/>
        </w:rPr>
        <w:t>2</w:t>
      </w:r>
      <w:r w:rsidR="00BF4219">
        <w:rPr>
          <w:rFonts w:ascii="Times New Roman" w:hAnsi="Times New Roman" w:cs="Times New Roman"/>
          <w:b/>
          <w:sz w:val="28"/>
          <w:szCs w:val="28"/>
        </w:rPr>
        <w:t>8</w:t>
      </w:r>
    </w:p>
    <w:p w14:paraId="7ABCE8BC" w14:textId="77777777" w:rsidR="00BF4219" w:rsidRDefault="00DD3E7B" w:rsidP="00BF4219">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C162AC">
        <w:rPr>
          <w:rFonts w:ascii="Times New Roman" w:hAnsi="Times New Roman" w:cs="Times New Roman"/>
          <w:b/>
          <w:sz w:val="28"/>
          <w:szCs w:val="28"/>
        </w:rPr>
        <w:tab/>
      </w:r>
      <w:r w:rsidR="00BF4219">
        <w:rPr>
          <w:rFonts w:ascii="Times New Roman" w:hAnsi="Times New Roman" w:cs="Times New Roman"/>
          <w:b/>
          <w:sz w:val="28"/>
          <w:szCs w:val="28"/>
        </w:rPr>
        <w:t>Seznam nově zvolených členů Kontrolní komise</w:t>
      </w:r>
    </w:p>
    <w:p w14:paraId="3C3965D0" w14:textId="77777777" w:rsidR="00D112E0" w:rsidRDefault="00BF4219" w:rsidP="00BF4219">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OSPZV-ASO ČR</w:t>
      </w:r>
      <w:r w:rsidR="00403EE8">
        <w:rPr>
          <w:rFonts w:ascii="Times New Roman" w:hAnsi="Times New Roman" w:cs="Times New Roman"/>
          <w:b/>
          <w:sz w:val="28"/>
          <w:szCs w:val="28"/>
        </w:rPr>
        <w:t xml:space="preserve"> </w:t>
      </w:r>
      <w:r w:rsidR="00D112E0">
        <w:rPr>
          <w:rFonts w:ascii="Times New Roman" w:hAnsi="Times New Roman" w:cs="Times New Roman"/>
          <w:b/>
          <w:sz w:val="28"/>
          <w:szCs w:val="28"/>
        </w:rPr>
        <w:tab/>
        <w:t xml:space="preserve"> str. </w:t>
      </w:r>
      <w:r w:rsidR="004B40AB">
        <w:rPr>
          <w:rFonts w:ascii="Times New Roman" w:hAnsi="Times New Roman" w:cs="Times New Roman"/>
          <w:b/>
          <w:sz w:val="28"/>
          <w:szCs w:val="28"/>
        </w:rPr>
        <w:t>2</w:t>
      </w:r>
      <w:r>
        <w:rPr>
          <w:rFonts w:ascii="Times New Roman" w:hAnsi="Times New Roman" w:cs="Times New Roman"/>
          <w:b/>
          <w:sz w:val="28"/>
          <w:szCs w:val="28"/>
        </w:rPr>
        <w:t>9</w:t>
      </w:r>
    </w:p>
    <w:p w14:paraId="0103BD99" w14:textId="77777777" w:rsidR="00C162AC" w:rsidRDefault="00C162AC" w:rsidP="00403EE8">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p>
    <w:p w14:paraId="078D52AE" w14:textId="77777777" w:rsidR="00A2092D" w:rsidRDefault="00A2092D" w:rsidP="00BF4219">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p>
    <w:p w14:paraId="53A98440" w14:textId="77777777" w:rsidR="00EE69E2" w:rsidRDefault="00A2092D" w:rsidP="00EE69E2">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p>
    <w:p w14:paraId="29436295" w14:textId="77777777" w:rsidR="00A2092D" w:rsidRDefault="00EE69E2" w:rsidP="00EE69E2">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p>
    <w:p w14:paraId="1929A953" w14:textId="77777777" w:rsidR="00A2092D" w:rsidRDefault="00A2092D" w:rsidP="00A2092D">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p>
    <w:p w14:paraId="6E519BA8" w14:textId="77777777" w:rsidR="00A2092D" w:rsidRDefault="00A2092D" w:rsidP="00D112E0">
      <w:pPr>
        <w:tabs>
          <w:tab w:val="left" w:pos="1134"/>
          <w:tab w:val="right" w:leader="dot" w:pos="7938"/>
        </w:tabs>
        <w:spacing w:after="0" w:line="240" w:lineRule="auto"/>
        <w:jc w:val="both"/>
        <w:rPr>
          <w:rFonts w:ascii="Times New Roman" w:hAnsi="Times New Roman" w:cs="Times New Roman"/>
          <w:b/>
          <w:sz w:val="28"/>
          <w:szCs w:val="28"/>
        </w:rPr>
      </w:pPr>
    </w:p>
    <w:p w14:paraId="4BCD7950" w14:textId="77777777" w:rsidR="00AC442A" w:rsidRDefault="00AC442A" w:rsidP="00C162AC">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p>
    <w:p w14:paraId="24B3C084" w14:textId="77777777" w:rsidR="00C162AC" w:rsidRDefault="00C162AC" w:rsidP="00C162AC">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CA395A">
        <w:rPr>
          <w:rFonts w:ascii="Times New Roman" w:hAnsi="Times New Roman" w:cs="Times New Roman"/>
          <w:b/>
          <w:sz w:val="28"/>
          <w:szCs w:val="28"/>
        </w:rPr>
        <w:t xml:space="preserve">Zpracovala: Ing. Naděžda </w:t>
      </w:r>
      <w:proofErr w:type="spellStart"/>
      <w:r w:rsidR="00CA395A">
        <w:rPr>
          <w:rFonts w:ascii="Times New Roman" w:hAnsi="Times New Roman" w:cs="Times New Roman"/>
          <w:b/>
          <w:sz w:val="28"/>
          <w:szCs w:val="28"/>
        </w:rPr>
        <w:t>Pikierská</w:t>
      </w:r>
      <w:proofErr w:type="spellEnd"/>
      <w:r w:rsidR="00CA395A">
        <w:rPr>
          <w:rFonts w:ascii="Times New Roman" w:hAnsi="Times New Roman" w:cs="Times New Roman"/>
          <w:b/>
          <w:sz w:val="28"/>
          <w:szCs w:val="28"/>
        </w:rPr>
        <w:t>, CSc.</w:t>
      </w:r>
    </w:p>
    <w:p w14:paraId="1EED4240" w14:textId="1B647C54" w:rsidR="00160B94" w:rsidRDefault="0072779A" w:rsidP="00AC442A">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2D41E2">
        <w:rPr>
          <w:rFonts w:ascii="Times New Roman" w:hAnsi="Times New Roman" w:cs="Times New Roman"/>
          <w:b/>
          <w:sz w:val="28"/>
          <w:szCs w:val="28"/>
        </w:rPr>
        <w:t xml:space="preserve">                      Ing. Jaromír Šedivec </w:t>
      </w:r>
    </w:p>
    <w:p w14:paraId="0F1350DE" w14:textId="77777777" w:rsidR="00762D75" w:rsidRDefault="00762D75" w:rsidP="0072779A">
      <w:pPr>
        <w:tabs>
          <w:tab w:val="left" w:pos="1134"/>
          <w:tab w:val="right" w:leader="dot" w:pos="7938"/>
        </w:tabs>
        <w:spacing w:after="0" w:line="240" w:lineRule="auto"/>
        <w:jc w:val="both"/>
        <w:rPr>
          <w:rFonts w:ascii="Times New Roman" w:hAnsi="Times New Roman" w:cs="Times New Roman"/>
          <w:b/>
          <w:sz w:val="28"/>
          <w:szCs w:val="28"/>
        </w:rPr>
      </w:pPr>
    </w:p>
    <w:p w14:paraId="7312104A" w14:textId="77777777" w:rsidR="00FF10EF" w:rsidRDefault="00FF10EF" w:rsidP="00FF10EF">
      <w:pPr>
        <w:tabs>
          <w:tab w:val="left" w:pos="1134"/>
          <w:tab w:val="right" w:leader="dot" w:pos="7938"/>
        </w:tabs>
        <w:spacing w:after="0" w:line="240" w:lineRule="auto"/>
        <w:jc w:val="both"/>
        <w:rPr>
          <w:rFonts w:ascii="Times New Roman" w:hAnsi="Times New Roman" w:cs="Times New Roman"/>
          <w:b/>
          <w:sz w:val="28"/>
          <w:szCs w:val="28"/>
        </w:rPr>
      </w:pPr>
    </w:p>
    <w:p w14:paraId="1707D734" w14:textId="77777777" w:rsidR="00CA395A" w:rsidRDefault="00CA395A" w:rsidP="00FF10EF">
      <w:pPr>
        <w:tabs>
          <w:tab w:val="left" w:pos="1134"/>
          <w:tab w:val="right" w:leader="dot" w:pos="7938"/>
        </w:tabs>
        <w:spacing w:after="0" w:line="240" w:lineRule="auto"/>
        <w:jc w:val="both"/>
        <w:rPr>
          <w:rFonts w:ascii="Times New Roman" w:hAnsi="Times New Roman" w:cs="Times New Roman"/>
          <w:b/>
          <w:sz w:val="28"/>
          <w:szCs w:val="28"/>
        </w:rPr>
      </w:pPr>
    </w:p>
    <w:p w14:paraId="22D7A428" w14:textId="77777777" w:rsidR="00CA395A" w:rsidRDefault="00CA395A" w:rsidP="00FF10EF">
      <w:pPr>
        <w:tabs>
          <w:tab w:val="left" w:pos="1134"/>
          <w:tab w:val="right" w:leader="dot" w:pos="7938"/>
        </w:tabs>
        <w:spacing w:after="0" w:line="240" w:lineRule="auto"/>
        <w:jc w:val="both"/>
        <w:rPr>
          <w:rFonts w:ascii="Times New Roman" w:hAnsi="Times New Roman" w:cs="Times New Roman"/>
          <w:b/>
          <w:sz w:val="28"/>
          <w:szCs w:val="28"/>
        </w:rPr>
      </w:pPr>
    </w:p>
    <w:p w14:paraId="45C16A33" w14:textId="77777777" w:rsidR="00CA395A" w:rsidRDefault="00CA395A" w:rsidP="00FF10EF">
      <w:pPr>
        <w:tabs>
          <w:tab w:val="left" w:pos="1134"/>
          <w:tab w:val="right" w:leader="dot" w:pos="7938"/>
        </w:tabs>
        <w:spacing w:after="0" w:line="240" w:lineRule="auto"/>
        <w:jc w:val="both"/>
        <w:rPr>
          <w:rFonts w:ascii="Times New Roman" w:hAnsi="Times New Roman" w:cs="Times New Roman"/>
          <w:b/>
          <w:sz w:val="28"/>
          <w:szCs w:val="28"/>
        </w:rPr>
      </w:pPr>
    </w:p>
    <w:p w14:paraId="2813EDF0" w14:textId="77777777" w:rsidR="00CA395A" w:rsidRDefault="00CA395A" w:rsidP="00FF10EF">
      <w:pPr>
        <w:tabs>
          <w:tab w:val="left" w:pos="1134"/>
          <w:tab w:val="right" w:leader="dot" w:pos="7938"/>
        </w:tabs>
        <w:spacing w:after="0" w:line="240" w:lineRule="auto"/>
        <w:jc w:val="both"/>
        <w:rPr>
          <w:rFonts w:ascii="Times New Roman" w:hAnsi="Times New Roman" w:cs="Times New Roman"/>
          <w:b/>
          <w:sz w:val="28"/>
          <w:szCs w:val="28"/>
        </w:rPr>
      </w:pPr>
    </w:p>
    <w:p w14:paraId="1F9BC7A3" w14:textId="77777777" w:rsidR="00CA395A" w:rsidRDefault="00CA395A" w:rsidP="00FF10EF">
      <w:pPr>
        <w:tabs>
          <w:tab w:val="left" w:pos="1134"/>
          <w:tab w:val="right" w:leader="dot" w:pos="7938"/>
        </w:tabs>
        <w:spacing w:after="0" w:line="240" w:lineRule="auto"/>
        <w:jc w:val="both"/>
        <w:rPr>
          <w:rFonts w:ascii="Times New Roman" w:hAnsi="Times New Roman" w:cs="Times New Roman"/>
          <w:b/>
          <w:sz w:val="28"/>
          <w:szCs w:val="28"/>
        </w:rPr>
      </w:pPr>
    </w:p>
    <w:p w14:paraId="36467B94" w14:textId="77777777" w:rsidR="00CA395A" w:rsidRDefault="00CA395A" w:rsidP="00FF10EF">
      <w:pPr>
        <w:tabs>
          <w:tab w:val="left" w:pos="1134"/>
          <w:tab w:val="right" w:leader="dot" w:pos="7938"/>
        </w:tabs>
        <w:spacing w:after="0" w:line="240" w:lineRule="auto"/>
        <w:jc w:val="both"/>
        <w:rPr>
          <w:rFonts w:ascii="Times New Roman" w:hAnsi="Times New Roman" w:cs="Times New Roman"/>
          <w:b/>
          <w:sz w:val="28"/>
          <w:szCs w:val="28"/>
        </w:rPr>
      </w:pPr>
    </w:p>
    <w:p w14:paraId="48FF9B8E" w14:textId="77777777" w:rsidR="002277CE" w:rsidRDefault="002277CE" w:rsidP="00FF10EF">
      <w:pPr>
        <w:tabs>
          <w:tab w:val="left" w:pos="1134"/>
          <w:tab w:val="right" w:leader="dot" w:pos="7938"/>
        </w:tabs>
        <w:spacing w:after="0" w:line="240" w:lineRule="auto"/>
        <w:jc w:val="both"/>
        <w:rPr>
          <w:rFonts w:ascii="Times New Roman" w:hAnsi="Times New Roman" w:cs="Times New Roman"/>
          <w:b/>
          <w:sz w:val="28"/>
          <w:szCs w:val="28"/>
        </w:rPr>
      </w:pPr>
    </w:p>
    <w:p w14:paraId="10FF78AC" w14:textId="77777777" w:rsidR="002277CE" w:rsidRDefault="002277CE" w:rsidP="00FF10EF">
      <w:pPr>
        <w:tabs>
          <w:tab w:val="left" w:pos="1134"/>
          <w:tab w:val="right" w:leader="dot" w:pos="7938"/>
        </w:tabs>
        <w:spacing w:after="0" w:line="240" w:lineRule="auto"/>
        <w:jc w:val="both"/>
        <w:rPr>
          <w:rFonts w:ascii="Times New Roman" w:hAnsi="Times New Roman" w:cs="Times New Roman"/>
          <w:b/>
          <w:sz w:val="28"/>
          <w:szCs w:val="28"/>
        </w:rPr>
      </w:pPr>
    </w:p>
    <w:p w14:paraId="33C5090B" w14:textId="77777777" w:rsidR="00CA395A" w:rsidRDefault="00CA395A" w:rsidP="00FF10EF">
      <w:pPr>
        <w:tabs>
          <w:tab w:val="left" w:pos="1134"/>
          <w:tab w:val="right" w:leader="dot" w:pos="7938"/>
        </w:tabs>
        <w:spacing w:after="0" w:line="240" w:lineRule="auto"/>
        <w:jc w:val="both"/>
        <w:rPr>
          <w:rFonts w:ascii="Times New Roman" w:hAnsi="Times New Roman" w:cs="Times New Roman"/>
          <w:b/>
          <w:sz w:val="28"/>
          <w:szCs w:val="28"/>
        </w:rPr>
      </w:pPr>
    </w:p>
    <w:p w14:paraId="28F8CB6E" w14:textId="77777777" w:rsidR="00CA395A" w:rsidRDefault="00CA395A" w:rsidP="00FF10EF">
      <w:pPr>
        <w:tabs>
          <w:tab w:val="left" w:pos="1134"/>
          <w:tab w:val="right" w:leader="dot" w:pos="7938"/>
        </w:tabs>
        <w:spacing w:after="0" w:line="240" w:lineRule="auto"/>
        <w:jc w:val="both"/>
        <w:rPr>
          <w:rFonts w:ascii="Times New Roman" w:hAnsi="Times New Roman" w:cs="Times New Roman"/>
          <w:b/>
          <w:sz w:val="28"/>
          <w:szCs w:val="28"/>
        </w:rPr>
      </w:pPr>
    </w:p>
    <w:p w14:paraId="6BA10C08" w14:textId="77777777" w:rsidR="00CA395A" w:rsidRDefault="00CA395A" w:rsidP="00CA395A">
      <w:pPr>
        <w:tabs>
          <w:tab w:val="left" w:pos="1134"/>
          <w:tab w:val="right" w:leader="dot" w:pos="7938"/>
        </w:tabs>
        <w:spacing w:after="0" w:line="240" w:lineRule="auto"/>
        <w:jc w:val="center"/>
        <w:rPr>
          <w:rFonts w:ascii="Times New Roman" w:hAnsi="Times New Roman" w:cs="Times New Roman"/>
          <w:b/>
          <w:sz w:val="48"/>
          <w:szCs w:val="48"/>
        </w:rPr>
      </w:pPr>
      <w:r>
        <w:rPr>
          <w:rFonts w:ascii="Times New Roman" w:hAnsi="Times New Roman" w:cs="Times New Roman"/>
          <w:b/>
          <w:sz w:val="48"/>
          <w:szCs w:val="48"/>
        </w:rPr>
        <w:t>9. SJEZD</w:t>
      </w:r>
    </w:p>
    <w:p w14:paraId="1C577D47" w14:textId="77777777" w:rsidR="00CA395A" w:rsidRDefault="00CA395A" w:rsidP="00CA395A">
      <w:pPr>
        <w:tabs>
          <w:tab w:val="left" w:pos="1134"/>
          <w:tab w:val="right" w:leader="dot" w:pos="7938"/>
        </w:tabs>
        <w:spacing w:after="0" w:line="240" w:lineRule="auto"/>
        <w:jc w:val="center"/>
        <w:rPr>
          <w:rFonts w:ascii="Times New Roman" w:hAnsi="Times New Roman" w:cs="Times New Roman"/>
          <w:b/>
          <w:sz w:val="48"/>
          <w:szCs w:val="48"/>
        </w:rPr>
      </w:pPr>
    </w:p>
    <w:p w14:paraId="636DD5B2" w14:textId="77777777" w:rsidR="00CA395A" w:rsidRDefault="00CA395A" w:rsidP="00CA395A">
      <w:pPr>
        <w:tabs>
          <w:tab w:val="left" w:pos="1134"/>
          <w:tab w:val="right" w:leader="dot" w:pos="7938"/>
        </w:tabs>
        <w:spacing w:after="0" w:line="240" w:lineRule="auto"/>
        <w:jc w:val="center"/>
        <w:rPr>
          <w:rFonts w:ascii="Times New Roman" w:hAnsi="Times New Roman" w:cs="Times New Roman"/>
          <w:b/>
          <w:sz w:val="48"/>
          <w:szCs w:val="48"/>
        </w:rPr>
      </w:pPr>
    </w:p>
    <w:p w14:paraId="07AC03C1" w14:textId="77777777" w:rsidR="00CA395A" w:rsidRDefault="00CA395A" w:rsidP="00CA395A">
      <w:pPr>
        <w:tabs>
          <w:tab w:val="left" w:pos="1134"/>
          <w:tab w:val="right" w:leader="dot" w:pos="7938"/>
        </w:tabs>
        <w:spacing w:after="0" w:line="360" w:lineRule="auto"/>
        <w:jc w:val="center"/>
        <w:rPr>
          <w:rFonts w:ascii="Times New Roman" w:hAnsi="Times New Roman" w:cs="Times New Roman"/>
          <w:b/>
          <w:sz w:val="36"/>
          <w:szCs w:val="36"/>
        </w:rPr>
      </w:pPr>
      <w:r>
        <w:rPr>
          <w:rFonts w:ascii="Times New Roman" w:hAnsi="Times New Roman" w:cs="Times New Roman"/>
          <w:b/>
          <w:sz w:val="36"/>
          <w:szCs w:val="36"/>
        </w:rPr>
        <w:t>ODBOROVÉHO SVAZU PRACOVNÍKŮ</w:t>
      </w:r>
    </w:p>
    <w:p w14:paraId="6D18C0C7" w14:textId="77777777" w:rsidR="00CA395A" w:rsidRDefault="00CA395A" w:rsidP="00CA395A">
      <w:pPr>
        <w:tabs>
          <w:tab w:val="left" w:pos="1134"/>
          <w:tab w:val="right" w:leader="dot" w:pos="7938"/>
        </w:tabs>
        <w:spacing w:after="0" w:line="360" w:lineRule="auto"/>
        <w:jc w:val="center"/>
        <w:rPr>
          <w:rFonts w:ascii="Times New Roman" w:hAnsi="Times New Roman" w:cs="Times New Roman"/>
          <w:b/>
          <w:sz w:val="36"/>
          <w:szCs w:val="36"/>
        </w:rPr>
      </w:pPr>
      <w:r>
        <w:rPr>
          <w:rFonts w:ascii="Times New Roman" w:hAnsi="Times New Roman" w:cs="Times New Roman"/>
          <w:b/>
          <w:sz w:val="36"/>
          <w:szCs w:val="36"/>
        </w:rPr>
        <w:t xml:space="preserve">ZEMĚDĚLSTVÍ A VÝŽIVY – </w:t>
      </w:r>
    </w:p>
    <w:p w14:paraId="69A87EF0" w14:textId="77777777" w:rsidR="00CA395A" w:rsidRDefault="00CA395A" w:rsidP="00CA395A">
      <w:pPr>
        <w:tabs>
          <w:tab w:val="left" w:pos="1134"/>
          <w:tab w:val="right" w:leader="dot" w:pos="7938"/>
        </w:tabs>
        <w:spacing w:after="0" w:line="360" w:lineRule="auto"/>
        <w:jc w:val="center"/>
        <w:rPr>
          <w:rFonts w:ascii="Times New Roman" w:hAnsi="Times New Roman" w:cs="Times New Roman"/>
          <w:b/>
          <w:sz w:val="36"/>
          <w:szCs w:val="36"/>
        </w:rPr>
      </w:pPr>
      <w:r>
        <w:rPr>
          <w:rFonts w:ascii="Times New Roman" w:hAnsi="Times New Roman" w:cs="Times New Roman"/>
          <w:b/>
          <w:sz w:val="36"/>
          <w:szCs w:val="36"/>
        </w:rPr>
        <w:t>ASOCIACE SVOBODNÝCH ODBORŮ ČR</w:t>
      </w:r>
    </w:p>
    <w:p w14:paraId="001AA5B7" w14:textId="77777777" w:rsidR="00CA395A" w:rsidRDefault="00CA395A" w:rsidP="00CA395A">
      <w:pPr>
        <w:tabs>
          <w:tab w:val="left" w:pos="1134"/>
          <w:tab w:val="right" w:leader="dot" w:pos="7938"/>
        </w:tabs>
        <w:spacing w:after="0" w:line="360" w:lineRule="auto"/>
        <w:jc w:val="center"/>
        <w:rPr>
          <w:rFonts w:ascii="Times New Roman" w:hAnsi="Times New Roman" w:cs="Times New Roman"/>
          <w:b/>
          <w:sz w:val="36"/>
          <w:szCs w:val="36"/>
        </w:rPr>
      </w:pPr>
    </w:p>
    <w:p w14:paraId="19541FDF" w14:textId="77777777" w:rsidR="00CA395A" w:rsidRDefault="00CA395A" w:rsidP="00CA395A">
      <w:pPr>
        <w:tabs>
          <w:tab w:val="left" w:pos="1134"/>
          <w:tab w:val="right" w:leader="dot" w:pos="7938"/>
        </w:tabs>
        <w:spacing w:after="0" w:line="360" w:lineRule="auto"/>
        <w:jc w:val="center"/>
        <w:rPr>
          <w:rFonts w:ascii="Times New Roman" w:hAnsi="Times New Roman" w:cs="Times New Roman"/>
          <w:b/>
          <w:sz w:val="36"/>
          <w:szCs w:val="36"/>
        </w:rPr>
      </w:pPr>
    </w:p>
    <w:p w14:paraId="4B575EF1" w14:textId="77777777" w:rsidR="00CA395A" w:rsidRDefault="00CA395A" w:rsidP="00CA395A">
      <w:pPr>
        <w:tabs>
          <w:tab w:val="left" w:pos="1134"/>
          <w:tab w:val="right" w:leader="dot" w:pos="7938"/>
        </w:tabs>
        <w:spacing w:after="0" w:line="360" w:lineRule="auto"/>
        <w:jc w:val="center"/>
        <w:rPr>
          <w:rFonts w:ascii="Times New Roman" w:hAnsi="Times New Roman" w:cs="Times New Roman"/>
          <w:b/>
          <w:sz w:val="36"/>
          <w:szCs w:val="36"/>
        </w:rPr>
      </w:pPr>
    </w:p>
    <w:p w14:paraId="71E21CD8" w14:textId="77777777" w:rsidR="00CA395A" w:rsidRDefault="00CA395A" w:rsidP="00CA395A">
      <w:pPr>
        <w:tabs>
          <w:tab w:val="left" w:pos="1134"/>
          <w:tab w:val="right" w:leader="dot" w:pos="7938"/>
        </w:tabs>
        <w:spacing w:after="0" w:line="360" w:lineRule="auto"/>
        <w:jc w:val="center"/>
        <w:rPr>
          <w:rFonts w:ascii="Times New Roman" w:hAnsi="Times New Roman" w:cs="Times New Roman"/>
          <w:b/>
          <w:sz w:val="36"/>
          <w:szCs w:val="36"/>
        </w:rPr>
      </w:pPr>
    </w:p>
    <w:p w14:paraId="0A797FF6" w14:textId="77777777" w:rsidR="00CA395A" w:rsidRDefault="00CA395A" w:rsidP="00CA395A">
      <w:pPr>
        <w:tabs>
          <w:tab w:val="left" w:pos="1134"/>
          <w:tab w:val="right" w:leader="dot" w:pos="7938"/>
        </w:tabs>
        <w:spacing w:after="0" w:line="360" w:lineRule="auto"/>
        <w:jc w:val="center"/>
        <w:rPr>
          <w:rFonts w:ascii="Times New Roman" w:hAnsi="Times New Roman" w:cs="Times New Roman"/>
          <w:b/>
          <w:sz w:val="32"/>
          <w:szCs w:val="32"/>
        </w:rPr>
      </w:pPr>
      <w:r>
        <w:rPr>
          <w:rFonts w:ascii="Times New Roman" w:hAnsi="Times New Roman" w:cs="Times New Roman"/>
          <w:b/>
          <w:sz w:val="32"/>
          <w:szCs w:val="32"/>
        </w:rPr>
        <w:t>konaný dne 6. srpna 2020</w:t>
      </w:r>
    </w:p>
    <w:p w14:paraId="722EACA6" w14:textId="77777777" w:rsidR="00CA395A" w:rsidRPr="00CA395A" w:rsidRDefault="00CA395A" w:rsidP="00CA395A">
      <w:pPr>
        <w:tabs>
          <w:tab w:val="left" w:pos="1134"/>
          <w:tab w:val="right" w:leader="dot" w:pos="7938"/>
        </w:tabs>
        <w:spacing w:after="0" w:line="360" w:lineRule="auto"/>
        <w:jc w:val="center"/>
        <w:rPr>
          <w:rFonts w:ascii="Times New Roman" w:hAnsi="Times New Roman" w:cs="Times New Roman"/>
          <w:b/>
          <w:sz w:val="32"/>
          <w:szCs w:val="32"/>
        </w:rPr>
      </w:pPr>
      <w:r>
        <w:rPr>
          <w:rFonts w:ascii="Times New Roman" w:hAnsi="Times New Roman" w:cs="Times New Roman"/>
          <w:b/>
          <w:sz w:val="32"/>
          <w:szCs w:val="32"/>
        </w:rPr>
        <w:t>v Kongresovém centru Praha</w:t>
      </w:r>
    </w:p>
    <w:p w14:paraId="03A2438F" w14:textId="77777777" w:rsidR="00EE047D" w:rsidRPr="00D9156B" w:rsidRDefault="0053436B" w:rsidP="00F24CAE">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p w14:paraId="0306841E" w14:textId="77777777" w:rsidR="00DA340D" w:rsidRDefault="0028286D" w:rsidP="00CA395A">
      <w:pPr>
        <w:tabs>
          <w:tab w:val="left" w:pos="1134"/>
          <w:tab w:val="right" w:leader="dot" w:pos="7938"/>
        </w:tabs>
        <w:spacing w:after="0" w:line="240" w:lineRule="auto"/>
        <w:jc w:val="both"/>
        <w:rPr>
          <w:rFonts w:ascii="Times New Roman" w:hAnsi="Times New Roman"/>
          <w:sz w:val="28"/>
          <w:szCs w:val="28"/>
        </w:rPr>
      </w:pPr>
      <w:r w:rsidRPr="00D9156B">
        <w:rPr>
          <w:rFonts w:ascii="Times New Roman" w:hAnsi="Times New Roman" w:cs="Times New Roman"/>
          <w:b/>
          <w:sz w:val="28"/>
          <w:szCs w:val="28"/>
        </w:rPr>
        <w:tab/>
      </w:r>
    </w:p>
    <w:p w14:paraId="2C072B19" w14:textId="77777777" w:rsidR="00DA340D" w:rsidRDefault="00DA340D" w:rsidP="00DA340D">
      <w:pPr>
        <w:spacing w:after="0" w:line="240" w:lineRule="auto"/>
        <w:jc w:val="both"/>
        <w:rPr>
          <w:rFonts w:ascii="Times New Roman" w:hAnsi="Times New Roman"/>
          <w:sz w:val="28"/>
          <w:szCs w:val="28"/>
        </w:rPr>
      </w:pPr>
    </w:p>
    <w:p w14:paraId="2A0D1A67" w14:textId="77777777" w:rsidR="00DA340D" w:rsidRDefault="00DA340D" w:rsidP="00DA340D">
      <w:pPr>
        <w:spacing w:after="0" w:line="240" w:lineRule="auto"/>
        <w:jc w:val="both"/>
        <w:rPr>
          <w:rFonts w:ascii="Times New Roman" w:hAnsi="Times New Roman"/>
          <w:sz w:val="28"/>
          <w:szCs w:val="28"/>
        </w:rPr>
      </w:pPr>
    </w:p>
    <w:p w14:paraId="53BAB45D" w14:textId="77777777" w:rsidR="002277CE" w:rsidRDefault="002277CE" w:rsidP="00DA340D">
      <w:pPr>
        <w:spacing w:after="0" w:line="240" w:lineRule="auto"/>
        <w:jc w:val="both"/>
        <w:rPr>
          <w:rFonts w:ascii="Times New Roman" w:hAnsi="Times New Roman"/>
          <w:sz w:val="28"/>
          <w:szCs w:val="28"/>
        </w:rPr>
      </w:pPr>
    </w:p>
    <w:p w14:paraId="3CA6308C" w14:textId="77777777" w:rsidR="002277CE" w:rsidRDefault="002277CE" w:rsidP="00DA340D">
      <w:pPr>
        <w:spacing w:after="0" w:line="240" w:lineRule="auto"/>
        <w:jc w:val="both"/>
        <w:rPr>
          <w:rFonts w:ascii="Times New Roman" w:hAnsi="Times New Roman"/>
          <w:sz w:val="28"/>
          <w:szCs w:val="28"/>
        </w:rPr>
      </w:pPr>
    </w:p>
    <w:p w14:paraId="4EA13FC1" w14:textId="77777777" w:rsidR="002277CE" w:rsidRDefault="002277CE" w:rsidP="00DA340D">
      <w:pPr>
        <w:spacing w:after="0" w:line="240" w:lineRule="auto"/>
        <w:jc w:val="both"/>
        <w:rPr>
          <w:rFonts w:ascii="Times New Roman" w:hAnsi="Times New Roman"/>
          <w:sz w:val="28"/>
          <w:szCs w:val="28"/>
        </w:rPr>
      </w:pPr>
    </w:p>
    <w:p w14:paraId="1B17A13D" w14:textId="77777777" w:rsidR="002277CE" w:rsidRDefault="002277CE" w:rsidP="00DA340D">
      <w:pPr>
        <w:spacing w:after="0" w:line="240" w:lineRule="auto"/>
        <w:jc w:val="both"/>
        <w:rPr>
          <w:rFonts w:ascii="Times New Roman" w:hAnsi="Times New Roman"/>
          <w:sz w:val="28"/>
          <w:szCs w:val="28"/>
        </w:rPr>
      </w:pPr>
    </w:p>
    <w:p w14:paraId="749157A1" w14:textId="77777777" w:rsidR="002277CE" w:rsidRDefault="002277CE" w:rsidP="00DA340D">
      <w:pPr>
        <w:spacing w:after="0" w:line="240" w:lineRule="auto"/>
        <w:jc w:val="both"/>
        <w:rPr>
          <w:rFonts w:ascii="Times New Roman" w:hAnsi="Times New Roman"/>
          <w:sz w:val="28"/>
          <w:szCs w:val="28"/>
        </w:rPr>
      </w:pPr>
    </w:p>
    <w:p w14:paraId="06DBBDB8" w14:textId="77777777" w:rsidR="002277CE" w:rsidRDefault="002277CE" w:rsidP="00DA340D">
      <w:pPr>
        <w:spacing w:after="0" w:line="240" w:lineRule="auto"/>
        <w:jc w:val="both"/>
        <w:rPr>
          <w:rFonts w:ascii="Times New Roman" w:hAnsi="Times New Roman"/>
          <w:sz w:val="28"/>
          <w:szCs w:val="28"/>
        </w:rPr>
      </w:pPr>
    </w:p>
    <w:p w14:paraId="3709E3A2" w14:textId="77777777" w:rsidR="002277CE" w:rsidRDefault="002277CE" w:rsidP="00DA340D">
      <w:pPr>
        <w:spacing w:after="0" w:line="240" w:lineRule="auto"/>
        <w:jc w:val="both"/>
        <w:rPr>
          <w:rFonts w:ascii="Times New Roman" w:hAnsi="Times New Roman"/>
          <w:sz w:val="28"/>
          <w:szCs w:val="28"/>
        </w:rPr>
      </w:pPr>
    </w:p>
    <w:p w14:paraId="116E82A4" w14:textId="77777777" w:rsidR="002277CE" w:rsidRDefault="002277CE" w:rsidP="00DA340D">
      <w:pPr>
        <w:spacing w:after="0" w:line="240" w:lineRule="auto"/>
        <w:jc w:val="both"/>
        <w:rPr>
          <w:rFonts w:ascii="Times New Roman" w:hAnsi="Times New Roman"/>
          <w:sz w:val="28"/>
          <w:szCs w:val="28"/>
        </w:rPr>
      </w:pPr>
    </w:p>
    <w:p w14:paraId="57967750" w14:textId="77777777" w:rsidR="00DA340D" w:rsidRDefault="00DA340D" w:rsidP="00DA340D">
      <w:pPr>
        <w:spacing w:after="0" w:line="240" w:lineRule="auto"/>
        <w:jc w:val="both"/>
        <w:rPr>
          <w:rFonts w:ascii="Times New Roman" w:hAnsi="Times New Roman"/>
          <w:sz w:val="28"/>
          <w:szCs w:val="28"/>
        </w:rPr>
      </w:pPr>
    </w:p>
    <w:p w14:paraId="426C1892" w14:textId="77777777" w:rsidR="00131311" w:rsidRDefault="005F0988" w:rsidP="00DA340D">
      <w:pPr>
        <w:spacing w:after="0" w:line="240" w:lineRule="auto"/>
        <w:jc w:val="both"/>
        <w:rPr>
          <w:rFonts w:ascii="Times New Roman" w:hAnsi="Times New Roman"/>
          <w:sz w:val="28"/>
          <w:szCs w:val="28"/>
        </w:rPr>
      </w:pPr>
      <w:r>
        <w:rPr>
          <w:rFonts w:ascii="Times New Roman" w:hAnsi="Times New Roman"/>
          <w:noProof/>
          <w:sz w:val="28"/>
          <w:szCs w:val="28"/>
          <w:lang w:eastAsia="cs-CZ"/>
        </w:rPr>
        <w:drawing>
          <wp:inline distT="0" distB="0" distL="0" distR="0" wp14:anchorId="453ABBB8" wp14:editId="794061E6">
            <wp:extent cx="5949950" cy="3966633"/>
            <wp:effectExtent l="19050" t="0" r="0" b="0"/>
            <wp:docPr id="5" name="obrázek 1" descr="C:\Documents and Settings\Mirek\Local Settings\Temp\Dočasný adresář 4 pro prilohy_149642.zip\9. sjezd - pohled do salu -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Mirek\Local Settings\Temp\Dočasný adresář 4 pro prilohy_149642.zip\9. sjezd - pohled do salu - 4.jpg"/>
                    <pic:cNvPicPr>
                      <a:picLocks noChangeAspect="1" noChangeArrowheads="1"/>
                    </pic:cNvPicPr>
                  </pic:nvPicPr>
                  <pic:blipFill>
                    <a:blip r:embed="rId10" cstate="print"/>
                    <a:srcRect/>
                    <a:stretch>
                      <a:fillRect/>
                    </a:stretch>
                  </pic:blipFill>
                  <pic:spPr bwMode="auto">
                    <a:xfrm>
                      <a:off x="0" y="0"/>
                      <a:ext cx="5949950" cy="3966633"/>
                    </a:xfrm>
                    <a:prstGeom prst="rect">
                      <a:avLst/>
                    </a:prstGeom>
                    <a:noFill/>
                    <a:ln w="9525">
                      <a:noFill/>
                      <a:miter lim="800000"/>
                      <a:headEnd/>
                      <a:tailEnd/>
                    </a:ln>
                  </pic:spPr>
                </pic:pic>
              </a:graphicData>
            </a:graphic>
          </wp:inline>
        </w:drawing>
      </w:r>
    </w:p>
    <w:p w14:paraId="47F77114" w14:textId="77777777" w:rsidR="00131311" w:rsidRDefault="00131311" w:rsidP="00DA340D">
      <w:pPr>
        <w:spacing w:after="0" w:line="240" w:lineRule="auto"/>
        <w:jc w:val="both"/>
        <w:rPr>
          <w:rFonts w:ascii="Times New Roman" w:hAnsi="Times New Roman"/>
          <w:sz w:val="28"/>
          <w:szCs w:val="28"/>
        </w:rPr>
      </w:pPr>
    </w:p>
    <w:p w14:paraId="7AB9F683" w14:textId="77777777" w:rsidR="00131311" w:rsidRDefault="00131311" w:rsidP="00DA340D">
      <w:pPr>
        <w:spacing w:after="0" w:line="240" w:lineRule="auto"/>
        <w:jc w:val="both"/>
        <w:rPr>
          <w:rFonts w:ascii="Times New Roman" w:hAnsi="Times New Roman"/>
          <w:sz w:val="28"/>
          <w:szCs w:val="28"/>
        </w:rPr>
      </w:pPr>
    </w:p>
    <w:p w14:paraId="4B32EF28" w14:textId="77777777" w:rsidR="00131311" w:rsidRDefault="00131311" w:rsidP="00DA340D">
      <w:pPr>
        <w:spacing w:after="0" w:line="240" w:lineRule="auto"/>
        <w:jc w:val="both"/>
        <w:rPr>
          <w:rFonts w:ascii="Times New Roman" w:hAnsi="Times New Roman"/>
          <w:sz w:val="28"/>
          <w:szCs w:val="28"/>
        </w:rPr>
      </w:pPr>
    </w:p>
    <w:p w14:paraId="7C0DBD33" w14:textId="77777777" w:rsidR="00131311" w:rsidRDefault="00131311" w:rsidP="00DA340D">
      <w:pPr>
        <w:spacing w:after="0" w:line="240" w:lineRule="auto"/>
        <w:jc w:val="both"/>
        <w:rPr>
          <w:rFonts w:ascii="Times New Roman" w:hAnsi="Times New Roman"/>
          <w:sz w:val="28"/>
          <w:szCs w:val="28"/>
        </w:rPr>
      </w:pPr>
    </w:p>
    <w:p w14:paraId="36204E68" w14:textId="77777777" w:rsidR="00131311" w:rsidRDefault="00131311" w:rsidP="00DA340D">
      <w:pPr>
        <w:spacing w:after="0" w:line="240" w:lineRule="auto"/>
        <w:jc w:val="both"/>
        <w:rPr>
          <w:rFonts w:ascii="Times New Roman" w:hAnsi="Times New Roman"/>
          <w:sz w:val="28"/>
          <w:szCs w:val="28"/>
        </w:rPr>
      </w:pPr>
    </w:p>
    <w:p w14:paraId="106CAF72" w14:textId="77777777" w:rsidR="00131311" w:rsidRDefault="00131311" w:rsidP="00DA340D">
      <w:pPr>
        <w:spacing w:after="0" w:line="240" w:lineRule="auto"/>
        <w:jc w:val="both"/>
        <w:rPr>
          <w:rFonts w:ascii="Times New Roman" w:hAnsi="Times New Roman"/>
          <w:sz w:val="28"/>
          <w:szCs w:val="28"/>
        </w:rPr>
      </w:pPr>
    </w:p>
    <w:p w14:paraId="34935CB7" w14:textId="77777777" w:rsidR="00131311" w:rsidRDefault="00131311" w:rsidP="00DA340D">
      <w:pPr>
        <w:spacing w:after="0" w:line="240" w:lineRule="auto"/>
        <w:jc w:val="both"/>
        <w:rPr>
          <w:rFonts w:ascii="Times New Roman" w:hAnsi="Times New Roman"/>
          <w:sz w:val="28"/>
          <w:szCs w:val="28"/>
        </w:rPr>
      </w:pPr>
    </w:p>
    <w:p w14:paraId="1458AA15" w14:textId="77777777" w:rsidR="00DA340D" w:rsidRDefault="00131311" w:rsidP="00131311">
      <w:pPr>
        <w:spacing w:after="0" w:line="240" w:lineRule="auto"/>
        <w:jc w:val="center"/>
        <w:rPr>
          <w:rFonts w:ascii="Times New Roman" w:hAnsi="Times New Roman"/>
          <w:sz w:val="28"/>
          <w:szCs w:val="28"/>
        </w:rPr>
      </w:pPr>
      <w:r>
        <w:rPr>
          <w:rFonts w:ascii="Times New Roman" w:hAnsi="Times New Roman"/>
          <w:sz w:val="28"/>
          <w:szCs w:val="28"/>
        </w:rPr>
        <w:t>Zahájení 9. sjezdu Odborového svazu pracovníků zemědělství a výživy</w:t>
      </w:r>
    </w:p>
    <w:p w14:paraId="288193B0" w14:textId="77777777" w:rsidR="00131311" w:rsidRDefault="00131311" w:rsidP="00131311">
      <w:pPr>
        <w:spacing w:after="0" w:line="240" w:lineRule="auto"/>
        <w:jc w:val="center"/>
        <w:rPr>
          <w:rFonts w:ascii="Times New Roman" w:hAnsi="Times New Roman"/>
          <w:sz w:val="28"/>
          <w:szCs w:val="28"/>
        </w:rPr>
      </w:pPr>
      <w:r>
        <w:rPr>
          <w:rFonts w:ascii="Times New Roman" w:hAnsi="Times New Roman"/>
          <w:sz w:val="28"/>
          <w:szCs w:val="28"/>
        </w:rPr>
        <w:t xml:space="preserve"> - Asociace svobodných odborů ČR </w:t>
      </w:r>
    </w:p>
    <w:p w14:paraId="0E0B9949" w14:textId="77777777" w:rsidR="00131311" w:rsidRDefault="00131311" w:rsidP="00131311">
      <w:pPr>
        <w:spacing w:after="0" w:line="240" w:lineRule="auto"/>
        <w:jc w:val="center"/>
        <w:rPr>
          <w:rFonts w:ascii="Times New Roman" w:hAnsi="Times New Roman"/>
          <w:sz w:val="28"/>
          <w:szCs w:val="28"/>
        </w:rPr>
      </w:pPr>
    </w:p>
    <w:p w14:paraId="6E0450E5" w14:textId="77777777" w:rsidR="00131311" w:rsidRDefault="00131311" w:rsidP="00131311">
      <w:pPr>
        <w:spacing w:after="0" w:line="240" w:lineRule="auto"/>
        <w:jc w:val="center"/>
        <w:rPr>
          <w:rFonts w:ascii="Times New Roman" w:hAnsi="Times New Roman"/>
          <w:sz w:val="28"/>
          <w:szCs w:val="28"/>
        </w:rPr>
      </w:pPr>
    </w:p>
    <w:p w14:paraId="36A0570E" w14:textId="77777777" w:rsidR="00131311" w:rsidRDefault="00131311" w:rsidP="00131311">
      <w:pPr>
        <w:spacing w:after="0" w:line="240" w:lineRule="auto"/>
        <w:jc w:val="center"/>
        <w:rPr>
          <w:rFonts w:ascii="Times New Roman" w:hAnsi="Times New Roman"/>
          <w:sz w:val="28"/>
          <w:szCs w:val="28"/>
        </w:rPr>
      </w:pPr>
    </w:p>
    <w:p w14:paraId="40388349" w14:textId="77777777" w:rsidR="00131311" w:rsidRDefault="00131311" w:rsidP="00131311">
      <w:pPr>
        <w:spacing w:after="0" w:line="240" w:lineRule="auto"/>
        <w:jc w:val="center"/>
        <w:rPr>
          <w:rFonts w:ascii="Times New Roman" w:hAnsi="Times New Roman"/>
          <w:sz w:val="28"/>
          <w:szCs w:val="28"/>
        </w:rPr>
      </w:pPr>
    </w:p>
    <w:p w14:paraId="53116122" w14:textId="77777777" w:rsidR="00131311" w:rsidRDefault="00131311" w:rsidP="00131311">
      <w:pPr>
        <w:spacing w:after="0" w:line="240" w:lineRule="auto"/>
        <w:jc w:val="center"/>
        <w:rPr>
          <w:rFonts w:ascii="Times New Roman" w:hAnsi="Times New Roman"/>
          <w:sz w:val="28"/>
          <w:szCs w:val="28"/>
        </w:rPr>
      </w:pPr>
    </w:p>
    <w:p w14:paraId="5CC8387B" w14:textId="77777777" w:rsidR="00131311" w:rsidRDefault="00131311" w:rsidP="00131311">
      <w:pPr>
        <w:spacing w:after="0" w:line="240" w:lineRule="auto"/>
        <w:jc w:val="center"/>
        <w:rPr>
          <w:rFonts w:ascii="Times New Roman" w:hAnsi="Times New Roman"/>
          <w:sz w:val="28"/>
          <w:szCs w:val="28"/>
        </w:rPr>
      </w:pPr>
    </w:p>
    <w:p w14:paraId="082BAC71" w14:textId="77777777" w:rsidR="00131311" w:rsidRDefault="00131311" w:rsidP="00131311">
      <w:pPr>
        <w:spacing w:after="0" w:line="240" w:lineRule="auto"/>
        <w:jc w:val="center"/>
        <w:rPr>
          <w:rFonts w:ascii="Times New Roman" w:hAnsi="Times New Roman"/>
          <w:sz w:val="28"/>
          <w:szCs w:val="28"/>
        </w:rPr>
      </w:pPr>
    </w:p>
    <w:p w14:paraId="0E8311CB" w14:textId="77777777" w:rsidR="00131311" w:rsidRDefault="00131311" w:rsidP="00131311">
      <w:pPr>
        <w:spacing w:after="0" w:line="240" w:lineRule="auto"/>
        <w:jc w:val="center"/>
        <w:rPr>
          <w:rFonts w:ascii="Times New Roman" w:hAnsi="Times New Roman"/>
          <w:sz w:val="28"/>
          <w:szCs w:val="28"/>
        </w:rPr>
      </w:pPr>
    </w:p>
    <w:p w14:paraId="554E48B3" w14:textId="77777777" w:rsidR="00131311" w:rsidRDefault="00131311" w:rsidP="00131311">
      <w:pPr>
        <w:spacing w:after="0" w:line="240" w:lineRule="auto"/>
        <w:jc w:val="center"/>
        <w:rPr>
          <w:rFonts w:ascii="Times New Roman" w:hAnsi="Times New Roman"/>
          <w:sz w:val="28"/>
          <w:szCs w:val="28"/>
        </w:rPr>
      </w:pPr>
    </w:p>
    <w:p w14:paraId="3747DE75" w14:textId="77777777" w:rsidR="00131311" w:rsidRDefault="00131311" w:rsidP="00131311">
      <w:pPr>
        <w:spacing w:after="0" w:line="240" w:lineRule="auto"/>
        <w:jc w:val="center"/>
        <w:rPr>
          <w:rFonts w:ascii="Times New Roman" w:hAnsi="Times New Roman"/>
          <w:sz w:val="28"/>
          <w:szCs w:val="28"/>
        </w:rPr>
      </w:pPr>
    </w:p>
    <w:p w14:paraId="5B2E09C4" w14:textId="77777777" w:rsidR="00131311" w:rsidRDefault="00131311" w:rsidP="00131311">
      <w:pPr>
        <w:spacing w:after="0" w:line="240" w:lineRule="auto"/>
        <w:jc w:val="center"/>
        <w:rPr>
          <w:rFonts w:ascii="Times New Roman" w:hAnsi="Times New Roman"/>
          <w:sz w:val="28"/>
          <w:szCs w:val="28"/>
        </w:rPr>
      </w:pPr>
    </w:p>
    <w:p w14:paraId="10398730" w14:textId="77777777" w:rsidR="00131311" w:rsidRDefault="00131311" w:rsidP="00131311">
      <w:pPr>
        <w:spacing w:after="0" w:line="240" w:lineRule="auto"/>
        <w:jc w:val="center"/>
        <w:rPr>
          <w:rFonts w:ascii="Times New Roman" w:hAnsi="Times New Roman"/>
          <w:sz w:val="28"/>
          <w:szCs w:val="28"/>
        </w:rPr>
      </w:pPr>
    </w:p>
    <w:p w14:paraId="0A03EDE5" w14:textId="79026C77" w:rsidR="00131311" w:rsidRDefault="00131311" w:rsidP="00131311">
      <w:pPr>
        <w:spacing w:after="0" w:line="240" w:lineRule="auto"/>
        <w:jc w:val="center"/>
        <w:rPr>
          <w:rFonts w:ascii="Times New Roman" w:hAnsi="Times New Roman"/>
          <w:sz w:val="28"/>
          <w:szCs w:val="28"/>
        </w:rPr>
      </w:pPr>
    </w:p>
    <w:p w14:paraId="6D081C25" w14:textId="77777777" w:rsidR="002D41E2" w:rsidRDefault="002D41E2" w:rsidP="00131311">
      <w:pPr>
        <w:spacing w:after="0" w:line="240" w:lineRule="auto"/>
        <w:jc w:val="center"/>
        <w:rPr>
          <w:rFonts w:ascii="Times New Roman" w:hAnsi="Times New Roman"/>
          <w:sz w:val="28"/>
          <w:szCs w:val="28"/>
        </w:rPr>
      </w:pPr>
    </w:p>
    <w:p w14:paraId="53CA192C" w14:textId="77777777" w:rsidR="00131311" w:rsidRDefault="00131311" w:rsidP="00131311">
      <w:pPr>
        <w:spacing w:after="0" w:line="240" w:lineRule="auto"/>
        <w:jc w:val="center"/>
        <w:rPr>
          <w:rFonts w:ascii="Times New Roman" w:hAnsi="Times New Roman"/>
          <w:sz w:val="28"/>
          <w:szCs w:val="28"/>
        </w:rPr>
      </w:pPr>
    </w:p>
    <w:p w14:paraId="0B34828E" w14:textId="77777777" w:rsidR="00131311" w:rsidRDefault="00131311" w:rsidP="00131311">
      <w:pPr>
        <w:spacing w:after="0" w:line="240" w:lineRule="auto"/>
        <w:jc w:val="center"/>
        <w:rPr>
          <w:rFonts w:ascii="Times New Roman" w:hAnsi="Times New Roman"/>
          <w:sz w:val="28"/>
          <w:szCs w:val="28"/>
        </w:rPr>
      </w:pPr>
    </w:p>
    <w:p w14:paraId="788145B1" w14:textId="77777777" w:rsidR="00131311" w:rsidRDefault="00131311" w:rsidP="00131311">
      <w:pPr>
        <w:spacing w:after="0" w:line="240" w:lineRule="auto"/>
        <w:jc w:val="center"/>
        <w:rPr>
          <w:rFonts w:ascii="Times New Roman" w:hAnsi="Times New Roman"/>
          <w:sz w:val="28"/>
          <w:szCs w:val="28"/>
        </w:rPr>
      </w:pPr>
      <w:r>
        <w:rPr>
          <w:rFonts w:ascii="Times New Roman" w:hAnsi="Times New Roman"/>
          <w:sz w:val="28"/>
          <w:szCs w:val="28"/>
        </w:rPr>
        <w:t>9. sjezd</w:t>
      </w:r>
    </w:p>
    <w:p w14:paraId="125B9BC7" w14:textId="77777777" w:rsidR="00131311" w:rsidRDefault="00131311" w:rsidP="00131311">
      <w:pPr>
        <w:spacing w:after="0" w:line="240" w:lineRule="auto"/>
        <w:jc w:val="center"/>
        <w:rPr>
          <w:rFonts w:ascii="Times New Roman" w:hAnsi="Times New Roman"/>
          <w:sz w:val="28"/>
          <w:szCs w:val="28"/>
        </w:rPr>
      </w:pPr>
      <w:r>
        <w:rPr>
          <w:rFonts w:ascii="Times New Roman" w:hAnsi="Times New Roman"/>
          <w:sz w:val="28"/>
          <w:szCs w:val="28"/>
        </w:rPr>
        <w:t>Odborového svazu pracovníků zemědělství a výživy</w:t>
      </w:r>
    </w:p>
    <w:p w14:paraId="5F73DA29" w14:textId="77777777" w:rsidR="00131311" w:rsidRDefault="00131311" w:rsidP="009805AD">
      <w:pPr>
        <w:pStyle w:val="Odstavecseseznamem"/>
        <w:numPr>
          <w:ilvl w:val="0"/>
          <w:numId w:val="1"/>
        </w:numPr>
        <w:spacing w:after="0" w:line="240" w:lineRule="auto"/>
        <w:jc w:val="center"/>
        <w:rPr>
          <w:rFonts w:ascii="Times New Roman" w:hAnsi="Times New Roman"/>
          <w:sz w:val="28"/>
          <w:szCs w:val="28"/>
        </w:rPr>
      </w:pPr>
      <w:r>
        <w:rPr>
          <w:rFonts w:ascii="Times New Roman" w:hAnsi="Times New Roman"/>
          <w:sz w:val="28"/>
          <w:szCs w:val="28"/>
        </w:rPr>
        <w:t>Asociace svobodných odborů ČR</w:t>
      </w:r>
    </w:p>
    <w:p w14:paraId="7A8551EC" w14:textId="77777777" w:rsidR="00131311" w:rsidRDefault="00131311" w:rsidP="00131311">
      <w:pPr>
        <w:spacing w:after="0" w:line="240" w:lineRule="auto"/>
        <w:jc w:val="center"/>
        <w:rPr>
          <w:rFonts w:ascii="Times New Roman" w:hAnsi="Times New Roman"/>
          <w:sz w:val="28"/>
          <w:szCs w:val="28"/>
        </w:rPr>
      </w:pPr>
    </w:p>
    <w:p w14:paraId="67A4D4AD" w14:textId="77777777" w:rsidR="00131311" w:rsidRDefault="00131311" w:rsidP="00131311">
      <w:pPr>
        <w:spacing w:after="0" w:line="240" w:lineRule="auto"/>
        <w:jc w:val="center"/>
        <w:rPr>
          <w:rFonts w:ascii="Times New Roman" w:hAnsi="Times New Roman"/>
          <w:sz w:val="28"/>
          <w:szCs w:val="28"/>
        </w:rPr>
      </w:pPr>
    </w:p>
    <w:p w14:paraId="397FDA1F" w14:textId="77777777" w:rsidR="00131311" w:rsidRDefault="00131311" w:rsidP="00131311">
      <w:pPr>
        <w:spacing w:after="0" w:line="240" w:lineRule="auto"/>
        <w:jc w:val="center"/>
        <w:rPr>
          <w:rFonts w:ascii="Times New Roman" w:hAnsi="Times New Roman"/>
          <w:sz w:val="28"/>
          <w:szCs w:val="28"/>
        </w:rPr>
      </w:pPr>
      <w:r>
        <w:rPr>
          <w:rFonts w:ascii="Times New Roman" w:hAnsi="Times New Roman"/>
          <w:sz w:val="28"/>
          <w:szCs w:val="28"/>
        </w:rPr>
        <w:t>konaný dne 6. srpna 2020</w:t>
      </w:r>
    </w:p>
    <w:p w14:paraId="78DFB8F7" w14:textId="77777777" w:rsidR="00131311" w:rsidRDefault="00131311" w:rsidP="00131311">
      <w:pPr>
        <w:spacing w:after="0" w:line="240" w:lineRule="auto"/>
        <w:jc w:val="center"/>
        <w:rPr>
          <w:rFonts w:ascii="Times New Roman" w:hAnsi="Times New Roman"/>
          <w:sz w:val="28"/>
          <w:szCs w:val="28"/>
        </w:rPr>
      </w:pPr>
      <w:r>
        <w:rPr>
          <w:rFonts w:ascii="Times New Roman" w:hAnsi="Times New Roman"/>
          <w:sz w:val="28"/>
          <w:szCs w:val="28"/>
        </w:rPr>
        <w:t>v Kongresovém centru Praha</w:t>
      </w:r>
    </w:p>
    <w:p w14:paraId="39C7D68A" w14:textId="77777777" w:rsidR="00131311" w:rsidRDefault="00131311" w:rsidP="00131311">
      <w:pPr>
        <w:spacing w:after="0" w:line="240" w:lineRule="auto"/>
        <w:jc w:val="center"/>
        <w:rPr>
          <w:rFonts w:ascii="Times New Roman" w:hAnsi="Times New Roman"/>
          <w:sz w:val="28"/>
          <w:szCs w:val="28"/>
        </w:rPr>
      </w:pPr>
    </w:p>
    <w:p w14:paraId="427E3AE2" w14:textId="77777777" w:rsidR="00131311" w:rsidRDefault="00131311" w:rsidP="00131311">
      <w:pPr>
        <w:spacing w:after="0" w:line="240" w:lineRule="auto"/>
        <w:jc w:val="center"/>
        <w:rPr>
          <w:rFonts w:ascii="Times New Roman" w:hAnsi="Times New Roman"/>
          <w:sz w:val="28"/>
          <w:szCs w:val="28"/>
        </w:rPr>
      </w:pPr>
    </w:p>
    <w:p w14:paraId="7FA5C644" w14:textId="77777777" w:rsidR="00131311" w:rsidRDefault="00131311" w:rsidP="00131311">
      <w:pPr>
        <w:spacing w:after="0" w:line="240" w:lineRule="auto"/>
        <w:jc w:val="center"/>
        <w:rPr>
          <w:rFonts w:ascii="Times New Roman" w:hAnsi="Times New Roman"/>
          <w:sz w:val="28"/>
          <w:szCs w:val="28"/>
        </w:rPr>
      </w:pPr>
    </w:p>
    <w:p w14:paraId="15B41A90" w14:textId="77777777" w:rsidR="00131311" w:rsidRDefault="00131311" w:rsidP="00131311">
      <w:pPr>
        <w:spacing w:after="0" w:line="240" w:lineRule="auto"/>
        <w:jc w:val="center"/>
        <w:rPr>
          <w:rFonts w:ascii="Times New Roman" w:hAnsi="Times New Roman"/>
          <w:sz w:val="28"/>
          <w:szCs w:val="28"/>
        </w:rPr>
      </w:pPr>
    </w:p>
    <w:p w14:paraId="396BC388" w14:textId="77777777" w:rsidR="00131311" w:rsidRDefault="00131311" w:rsidP="00131311">
      <w:pPr>
        <w:spacing w:after="0" w:line="240" w:lineRule="auto"/>
        <w:jc w:val="center"/>
        <w:rPr>
          <w:rFonts w:ascii="Times New Roman" w:hAnsi="Times New Roman"/>
          <w:sz w:val="28"/>
          <w:szCs w:val="28"/>
        </w:rPr>
      </w:pPr>
    </w:p>
    <w:p w14:paraId="7638FB3D" w14:textId="77777777" w:rsidR="00131311" w:rsidRDefault="00131311" w:rsidP="00131311">
      <w:pPr>
        <w:spacing w:after="0" w:line="240" w:lineRule="auto"/>
        <w:jc w:val="center"/>
        <w:rPr>
          <w:rFonts w:ascii="Times New Roman" w:hAnsi="Times New Roman"/>
          <w:sz w:val="28"/>
          <w:szCs w:val="28"/>
        </w:rPr>
      </w:pPr>
    </w:p>
    <w:p w14:paraId="030B5444" w14:textId="77777777" w:rsidR="00131311" w:rsidRDefault="00131311" w:rsidP="00131311">
      <w:pPr>
        <w:spacing w:after="0" w:line="240" w:lineRule="auto"/>
        <w:jc w:val="center"/>
        <w:rPr>
          <w:rFonts w:ascii="Times New Roman" w:hAnsi="Times New Roman"/>
          <w:sz w:val="28"/>
          <w:szCs w:val="28"/>
        </w:rPr>
      </w:pPr>
      <w:r>
        <w:rPr>
          <w:rFonts w:ascii="Times New Roman" w:hAnsi="Times New Roman"/>
          <w:sz w:val="28"/>
          <w:szCs w:val="28"/>
        </w:rPr>
        <w:t>zvolil</w:t>
      </w:r>
    </w:p>
    <w:p w14:paraId="64AC66FA" w14:textId="77777777" w:rsidR="00131311" w:rsidRDefault="00131311" w:rsidP="00131311">
      <w:pPr>
        <w:spacing w:after="0" w:line="240" w:lineRule="auto"/>
        <w:jc w:val="center"/>
        <w:rPr>
          <w:rFonts w:ascii="Times New Roman" w:hAnsi="Times New Roman"/>
          <w:sz w:val="28"/>
          <w:szCs w:val="28"/>
        </w:rPr>
      </w:pPr>
    </w:p>
    <w:p w14:paraId="44F78074" w14:textId="77777777" w:rsidR="00131311" w:rsidRDefault="00131311" w:rsidP="00131311">
      <w:pPr>
        <w:spacing w:after="0" w:line="240" w:lineRule="auto"/>
        <w:jc w:val="center"/>
        <w:rPr>
          <w:rFonts w:ascii="Times New Roman" w:hAnsi="Times New Roman"/>
          <w:sz w:val="28"/>
          <w:szCs w:val="28"/>
        </w:rPr>
      </w:pPr>
    </w:p>
    <w:p w14:paraId="6607C7BE" w14:textId="77777777" w:rsidR="00131311" w:rsidRDefault="00131311" w:rsidP="00131311">
      <w:pPr>
        <w:spacing w:after="0" w:line="240" w:lineRule="auto"/>
        <w:jc w:val="center"/>
        <w:rPr>
          <w:rFonts w:ascii="Times New Roman" w:hAnsi="Times New Roman"/>
          <w:sz w:val="28"/>
          <w:szCs w:val="28"/>
        </w:rPr>
      </w:pPr>
    </w:p>
    <w:p w14:paraId="5386A98D" w14:textId="77777777" w:rsidR="00131311" w:rsidRDefault="00131311" w:rsidP="00131311">
      <w:pPr>
        <w:spacing w:after="0" w:line="240" w:lineRule="auto"/>
        <w:jc w:val="center"/>
        <w:rPr>
          <w:rFonts w:ascii="Times New Roman" w:hAnsi="Times New Roman"/>
          <w:sz w:val="28"/>
          <w:szCs w:val="28"/>
        </w:rPr>
      </w:pPr>
    </w:p>
    <w:p w14:paraId="702364C8" w14:textId="77777777" w:rsidR="00131311" w:rsidRDefault="00131311" w:rsidP="00131311">
      <w:pPr>
        <w:spacing w:after="0" w:line="240" w:lineRule="auto"/>
        <w:jc w:val="center"/>
        <w:rPr>
          <w:rFonts w:ascii="Times New Roman" w:hAnsi="Times New Roman"/>
          <w:sz w:val="28"/>
          <w:szCs w:val="28"/>
        </w:rPr>
      </w:pPr>
    </w:p>
    <w:p w14:paraId="18DE2F57" w14:textId="77777777" w:rsidR="00131311" w:rsidRDefault="00131311" w:rsidP="00131311">
      <w:pPr>
        <w:spacing w:after="0" w:line="240" w:lineRule="auto"/>
        <w:jc w:val="center"/>
        <w:rPr>
          <w:rFonts w:ascii="Times New Roman" w:hAnsi="Times New Roman"/>
          <w:b/>
          <w:bCs/>
          <w:sz w:val="28"/>
          <w:szCs w:val="28"/>
        </w:rPr>
      </w:pPr>
      <w:proofErr w:type="gramStart"/>
      <w:r>
        <w:rPr>
          <w:rFonts w:ascii="Times New Roman" w:hAnsi="Times New Roman"/>
          <w:b/>
          <w:bCs/>
          <w:sz w:val="28"/>
          <w:szCs w:val="28"/>
        </w:rPr>
        <w:t>Bohumíra  D</w:t>
      </w:r>
      <w:proofErr w:type="gramEnd"/>
      <w:r>
        <w:rPr>
          <w:rFonts w:ascii="Times New Roman" w:hAnsi="Times New Roman"/>
          <w:b/>
          <w:bCs/>
          <w:sz w:val="28"/>
          <w:szCs w:val="28"/>
        </w:rPr>
        <w:t xml:space="preserve"> U F K A</w:t>
      </w:r>
    </w:p>
    <w:p w14:paraId="1ECAD8A0" w14:textId="77777777" w:rsidR="00131311" w:rsidRDefault="00131311" w:rsidP="00131311">
      <w:pPr>
        <w:spacing w:after="0" w:line="240" w:lineRule="auto"/>
        <w:jc w:val="center"/>
        <w:rPr>
          <w:rFonts w:ascii="Times New Roman" w:hAnsi="Times New Roman"/>
          <w:b/>
          <w:bCs/>
          <w:sz w:val="28"/>
          <w:szCs w:val="28"/>
        </w:rPr>
      </w:pPr>
    </w:p>
    <w:p w14:paraId="66E5388E" w14:textId="77777777" w:rsidR="00131311" w:rsidRDefault="00131311" w:rsidP="00131311">
      <w:pPr>
        <w:spacing w:after="0" w:line="240" w:lineRule="auto"/>
        <w:jc w:val="center"/>
        <w:rPr>
          <w:rFonts w:ascii="Times New Roman" w:hAnsi="Times New Roman"/>
          <w:b/>
          <w:bCs/>
          <w:sz w:val="28"/>
          <w:szCs w:val="28"/>
        </w:rPr>
      </w:pPr>
    </w:p>
    <w:p w14:paraId="02B795E7" w14:textId="77777777" w:rsidR="00131311" w:rsidRPr="00131311" w:rsidRDefault="00131311" w:rsidP="00131311">
      <w:pPr>
        <w:spacing w:after="0" w:line="240" w:lineRule="auto"/>
        <w:jc w:val="center"/>
        <w:rPr>
          <w:rFonts w:ascii="Times New Roman" w:hAnsi="Times New Roman"/>
          <w:b/>
          <w:bCs/>
          <w:sz w:val="28"/>
          <w:szCs w:val="28"/>
        </w:rPr>
      </w:pPr>
      <w:r>
        <w:rPr>
          <w:rFonts w:ascii="Times New Roman" w:hAnsi="Times New Roman"/>
          <w:b/>
          <w:bCs/>
          <w:sz w:val="28"/>
          <w:szCs w:val="28"/>
        </w:rPr>
        <w:t>předsedou OSPPZV-ASO ČR</w:t>
      </w:r>
    </w:p>
    <w:p w14:paraId="57FE6B20" w14:textId="77777777" w:rsidR="00131311" w:rsidRDefault="00131311" w:rsidP="00131311">
      <w:pPr>
        <w:spacing w:after="0" w:line="240" w:lineRule="auto"/>
        <w:jc w:val="center"/>
        <w:rPr>
          <w:rFonts w:ascii="Times New Roman" w:hAnsi="Times New Roman"/>
          <w:sz w:val="28"/>
          <w:szCs w:val="28"/>
        </w:rPr>
      </w:pPr>
    </w:p>
    <w:p w14:paraId="56608AE9" w14:textId="77777777" w:rsidR="00131311" w:rsidRDefault="00131311" w:rsidP="00131311">
      <w:pPr>
        <w:spacing w:after="0" w:line="240" w:lineRule="auto"/>
        <w:jc w:val="center"/>
        <w:rPr>
          <w:rFonts w:ascii="Times New Roman" w:hAnsi="Times New Roman"/>
          <w:sz w:val="28"/>
          <w:szCs w:val="28"/>
        </w:rPr>
      </w:pPr>
    </w:p>
    <w:p w14:paraId="50BDE6C8" w14:textId="77777777" w:rsidR="00131311" w:rsidRDefault="00131311" w:rsidP="00131311">
      <w:pPr>
        <w:spacing w:after="0" w:line="240" w:lineRule="auto"/>
        <w:jc w:val="center"/>
        <w:rPr>
          <w:rFonts w:ascii="Times New Roman" w:hAnsi="Times New Roman"/>
          <w:sz w:val="28"/>
          <w:szCs w:val="28"/>
        </w:rPr>
      </w:pPr>
    </w:p>
    <w:p w14:paraId="204B7434" w14:textId="77777777" w:rsidR="00131311" w:rsidRDefault="00131311" w:rsidP="00131311">
      <w:pPr>
        <w:spacing w:after="0" w:line="240" w:lineRule="auto"/>
        <w:jc w:val="center"/>
        <w:rPr>
          <w:rFonts w:ascii="Times New Roman" w:hAnsi="Times New Roman"/>
          <w:sz w:val="28"/>
          <w:szCs w:val="28"/>
        </w:rPr>
      </w:pPr>
    </w:p>
    <w:p w14:paraId="09B5B7CD" w14:textId="77777777" w:rsidR="00131311" w:rsidRPr="00131311" w:rsidRDefault="00131311" w:rsidP="00131311">
      <w:pPr>
        <w:spacing w:after="0" w:line="240" w:lineRule="auto"/>
        <w:jc w:val="center"/>
        <w:rPr>
          <w:rFonts w:ascii="Times New Roman" w:hAnsi="Times New Roman"/>
          <w:sz w:val="28"/>
          <w:szCs w:val="28"/>
        </w:rPr>
      </w:pPr>
    </w:p>
    <w:p w14:paraId="1B58DCD6" w14:textId="77777777" w:rsidR="00131311" w:rsidRDefault="00131311" w:rsidP="00131311">
      <w:pPr>
        <w:spacing w:after="0" w:line="240" w:lineRule="auto"/>
        <w:jc w:val="center"/>
        <w:rPr>
          <w:rFonts w:ascii="Times New Roman" w:hAnsi="Times New Roman"/>
          <w:sz w:val="28"/>
          <w:szCs w:val="28"/>
        </w:rPr>
      </w:pPr>
    </w:p>
    <w:p w14:paraId="3B1CBB69" w14:textId="77777777" w:rsidR="00131311" w:rsidRDefault="00131311" w:rsidP="00131311">
      <w:pPr>
        <w:spacing w:after="0" w:line="240" w:lineRule="auto"/>
        <w:jc w:val="center"/>
        <w:rPr>
          <w:rFonts w:ascii="Times New Roman" w:hAnsi="Times New Roman"/>
          <w:sz w:val="28"/>
          <w:szCs w:val="28"/>
        </w:rPr>
      </w:pPr>
    </w:p>
    <w:p w14:paraId="584E716D" w14:textId="77777777" w:rsidR="00131311" w:rsidRDefault="00131311" w:rsidP="00131311">
      <w:pPr>
        <w:spacing w:after="0" w:line="240" w:lineRule="auto"/>
        <w:jc w:val="center"/>
        <w:rPr>
          <w:rFonts w:ascii="Times New Roman" w:hAnsi="Times New Roman"/>
          <w:sz w:val="28"/>
          <w:szCs w:val="28"/>
        </w:rPr>
      </w:pPr>
    </w:p>
    <w:p w14:paraId="54624AF9" w14:textId="77777777" w:rsidR="00131311" w:rsidRDefault="00131311" w:rsidP="00131311">
      <w:pPr>
        <w:spacing w:after="0" w:line="240" w:lineRule="auto"/>
        <w:jc w:val="center"/>
        <w:rPr>
          <w:rFonts w:ascii="Times New Roman" w:hAnsi="Times New Roman"/>
          <w:sz w:val="28"/>
          <w:szCs w:val="28"/>
        </w:rPr>
      </w:pPr>
    </w:p>
    <w:p w14:paraId="59E30D45" w14:textId="77777777" w:rsidR="00131311" w:rsidRDefault="00131311" w:rsidP="00131311">
      <w:pPr>
        <w:spacing w:after="0" w:line="240" w:lineRule="auto"/>
        <w:jc w:val="center"/>
        <w:rPr>
          <w:rFonts w:ascii="Times New Roman" w:hAnsi="Times New Roman"/>
          <w:sz w:val="28"/>
          <w:szCs w:val="28"/>
        </w:rPr>
      </w:pPr>
    </w:p>
    <w:p w14:paraId="7680EF99" w14:textId="77777777" w:rsidR="00131311" w:rsidRDefault="00131311" w:rsidP="00131311">
      <w:pPr>
        <w:spacing w:after="0" w:line="240" w:lineRule="auto"/>
        <w:jc w:val="center"/>
        <w:rPr>
          <w:rFonts w:ascii="Times New Roman" w:hAnsi="Times New Roman"/>
          <w:sz w:val="28"/>
          <w:szCs w:val="28"/>
        </w:rPr>
      </w:pPr>
    </w:p>
    <w:p w14:paraId="4B74B120" w14:textId="77777777" w:rsidR="00131311" w:rsidRDefault="00131311" w:rsidP="00131311">
      <w:pPr>
        <w:spacing w:after="0" w:line="240" w:lineRule="auto"/>
        <w:jc w:val="center"/>
        <w:rPr>
          <w:rFonts w:ascii="Times New Roman" w:hAnsi="Times New Roman"/>
          <w:sz w:val="28"/>
          <w:szCs w:val="28"/>
        </w:rPr>
      </w:pPr>
    </w:p>
    <w:p w14:paraId="56BBEBDF" w14:textId="77777777" w:rsidR="00131311" w:rsidRDefault="00131311" w:rsidP="00131311">
      <w:pPr>
        <w:spacing w:after="0" w:line="240" w:lineRule="auto"/>
        <w:jc w:val="center"/>
        <w:rPr>
          <w:rFonts w:ascii="Times New Roman" w:hAnsi="Times New Roman"/>
          <w:sz w:val="28"/>
          <w:szCs w:val="28"/>
        </w:rPr>
      </w:pPr>
    </w:p>
    <w:p w14:paraId="02549C49" w14:textId="77777777" w:rsidR="00131311" w:rsidRDefault="00131311" w:rsidP="00131311">
      <w:pPr>
        <w:spacing w:after="0" w:line="240" w:lineRule="auto"/>
        <w:jc w:val="center"/>
        <w:rPr>
          <w:rFonts w:ascii="Times New Roman" w:hAnsi="Times New Roman"/>
          <w:sz w:val="28"/>
          <w:szCs w:val="28"/>
        </w:rPr>
      </w:pPr>
    </w:p>
    <w:p w14:paraId="02FC60EF" w14:textId="77777777" w:rsidR="00131311" w:rsidRDefault="00131311" w:rsidP="00131311">
      <w:pPr>
        <w:spacing w:after="0" w:line="240" w:lineRule="auto"/>
        <w:jc w:val="center"/>
        <w:rPr>
          <w:rFonts w:ascii="Times New Roman" w:hAnsi="Times New Roman"/>
          <w:sz w:val="28"/>
          <w:szCs w:val="28"/>
        </w:rPr>
      </w:pPr>
    </w:p>
    <w:p w14:paraId="271F5E16" w14:textId="77777777" w:rsidR="00131311" w:rsidRDefault="00131311" w:rsidP="00131311">
      <w:pPr>
        <w:spacing w:after="0" w:line="240" w:lineRule="auto"/>
        <w:jc w:val="center"/>
        <w:rPr>
          <w:rFonts w:ascii="Times New Roman" w:hAnsi="Times New Roman"/>
          <w:sz w:val="28"/>
          <w:szCs w:val="28"/>
        </w:rPr>
      </w:pPr>
    </w:p>
    <w:p w14:paraId="79693160" w14:textId="77777777" w:rsidR="00131311" w:rsidRDefault="00131311" w:rsidP="00131311">
      <w:pPr>
        <w:spacing w:after="0" w:line="240" w:lineRule="auto"/>
        <w:jc w:val="center"/>
        <w:rPr>
          <w:rFonts w:ascii="Times New Roman" w:hAnsi="Times New Roman"/>
          <w:sz w:val="28"/>
          <w:szCs w:val="28"/>
        </w:rPr>
      </w:pPr>
    </w:p>
    <w:p w14:paraId="53981BB2" w14:textId="77777777" w:rsidR="007B4F22" w:rsidRDefault="007B4F22" w:rsidP="00131311">
      <w:pPr>
        <w:spacing w:after="0" w:line="240" w:lineRule="auto"/>
        <w:jc w:val="center"/>
        <w:rPr>
          <w:rFonts w:ascii="Times New Roman" w:hAnsi="Times New Roman"/>
          <w:sz w:val="28"/>
          <w:szCs w:val="28"/>
        </w:rPr>
      </w:pPr>
    </w:p>
    <w:p w14:paraId="0D6B6431" w14:textId="77777777" w:rsidR="007B4F22" w:rsidRDefault="007B4F22" w:rsidP="00131311">
      <w:pPr>
        <w:spacing w:after="0" w:line="240" w:lineRule="auto"/>
        <w:jc w:val="center"/>
        <w:rPr>
          <w:rFonts w:ascii="Times New Roman" w:hAnsi="Times New Roman"/>
          <w:sz w:val="28"/>
          <w:szCs w:val="28"/>
        </w:rPr>
      </w:pPr>
    </w:p>
    <w:p w14:paraId="6BEF6E2F" w14:textId="77777777" w:rsidR="007B4F22" w:rsidRDefault="007B4F22" w:rsidP="00131311">
      <w:pPr>
        <w:spacing w:after="0" w:line="240" w:lineRule="auto"/>
        <w:jc w:val="center"/>
        <w:rPr>
          <w:rFonts w:ascii="Times New Roman" w:hAnsi="Times New Roman"/>
          <w:sz w:val="28"/>
          <w:szCs w:val="28"/>
        </w:rPr>
      </w:pPr>
    </w:p>
    <w:p w14:paraId="5B62FEBA" w14:textId="77777777" w:rsidR="007B4F22" w:rsidRDefault="005F0988" w:rsidP="00131311">
      <w:pPr>
        <w:spacing w:after="0" w:line="240" w:lineRule="auto"/>
        <w:jc w:val="center"/>
        <w:rPr>
          <w:rFonts w:ascii="Times New Roman" w:hAnsi="Times New Roman"/>
          <w:sz w:val="28"/>
          <w:szCs w:val="28"/>
        </w:rPr>
      </w:pPr>
      <w:r>
        <w:rPr>
          <w:rFonts w:ascii="Times New Roman" w:hAnsi="Times New Roman"/>
          <w:noProof/>
          <w:sz w:val="28"/>
          <w:szCs w:val="28"/>
          <w:lang w:eastAsia="cs-CZ"/>
        </w:rPr>
        <w:drawing>
          <wp:inline distT="0" distB="0" distL="0" distR="0" wp14:anchorId="35F8AF83" wp14:editId="20721147">
            <wp:extent cx="5949950" cy="3966633"/>
            <wp:effectExtent l="19050" t="0" r="0" b="0"/>
            <wp:docPr id="6" name="obrázek 2" descr="C:\Documents and Settings\Mirek\Local Settings\Temp\Dočasný adresář 6 pro prilohy_149642.zip\Foto zahajeni 9. sjezdu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Mirek\Local Settings\Temp\Dočasný adresář 6 pro prilohy_149642.zip\Foto zahajeni 9. sjezdu  1.jpg"/>
                    <pic:cNvPicPr>
                      <a:picLocks noChangeAspect="1" noChangeArrowheads="1"/>
                    </pic:cNvPicPr>
                  </pic:nvPicPr>
                  <pic:blipFill>
                    <a:blip r:embed="rId11" cstate="print"/>
                    <a:srcRect/>
                    <a:stretch>
                      <a:fillRect/>
                    </a:stretch>
                  </pic:blipFill>
                  <pic:spPr bwMode="auto">
                    <a:xfrm>
                      <a:off x="0" y="0"/>
                      <a:ext cx="5949950" cy="3966633"/>
                    </a:xfrm>
                    <a:prstGeom prst="rect">
                      <a:avLst/>
                    </a:prstGeom>
                    <a:noFill/>
                    <a:ln w="9525">
                      <a:noFill/>
                      <a:miter lim="800000"/>
                      <a:headEnd/>
                      <a:tailEnd/>
                    </a:ln>
                  </pic:spPr>
                </pic:pic>
              </a:graphicData>
            </a:graphic>
          </wp:inline>
        </w:drawing>
      </w:r>
    </w:p>
    <w:p w14:paraId="7FD316EF" w14:textId="77777777" w:rsidR="007B4F22" w:rsidRDefault="007B4F22" w:rsidP="00131311">
      <w:pPr>
        <w:spacing w:after="0" w:line="240" w:lineRule="auto"/>
        <w:jc w:val="center"/>
        <w:rPr>
          <w:rFonts w:ascii="Times New Roman" w:hAnsi="Times New Roman"/>
          <w:sz w:val="28"/>
          <w:szCs w:val="28"/>
        </w:rPr>
      </w:pPr>
    </w:p>
    <w:p w14:paraId="6023C835" w14:textId="77777777" w:rsidR="007B4F22" w:rsidRDefault="007B4F22" w:rsidP="00131311">
      <w:pPr>
        <w:spacing w:after="0" w:line="240" w:lineRule="auto"/>
        <w:jc w:val="center"/>
        <w:rPr>
          <w:rFonts w:ascii="Times New Roman" w:hAnsi="Times New Roman"/>
          <w:sz w:val="28"/>
          <w:szCs w:val="28"/>
        </w:rPr>
      </w:pPr>
    </w:p>
    <w:p w14:paraId="57C47CFB" w14:textId="77777777" w:rsidR="007B4F22" w:rsidRDefault="007B4F22" w:rsidP="00131311">
      <w:pPr>
        <w:spacing w:after="0" w:line="240" w:lineRule="auto"/>
        <w:jc w:val="center"/>
        <w:rPr>
          <w:rFonts w:ascii="Times New Roman" w:hAnsi="Times New Roman"/>
          <w:sz w:val="28"/>
          <w:szCs w:val="28"/>
        </w:rPr>
      </w:pPr>
    </w:p>
    <w:p w14:paraId="27FBA052" w14:textId="77777777" w:rsidR="007B4F22" w:rsidRDefault="007B4F22" w:rsidP="00131311">
      <w:pPr>
        <w:spacing w:after="0" w:line="240" w:lineRule="auto"/>
        <w:jc w:val="center"/>
        <w:rPr>
          <w:rFonts w:ascii="Times New Roman" w:hAnsi="Times New Roman"/>
          <w:sz w:val="28"/>
          <w:szCs w:val="28"/>
        </w:rPr>
      </w:pPr>
    </w:p>
    <w:p w14:paraId="7B423C48" w14:textId="77777777" w:rsidR="007B4F22" w:rsidRDefault="007B4F22" w:rsidP="00131311">
      <w:pPr>
        <w:spacing w:after="0" w:line="240" w:lineRule="auto"/>
        <w:jc w:val="center"/>
        <w:rPr>
          <w:rFonts w:ascii="Times New Roman" w:hAnsi="Times New Roman"/>
          <w:sz w:val="28"/>
          <w:szCs w:val="28"/>
        </w:rPr>
      </w:pPr>
    </w:p>
    <w:p w14:paraId="370F95D6" w14:textId="77777777" w:rsidR="007B4F22" w:rsidRDefault="007B4F22" w:rsidP="00131311">
      <w:pPr>
        <w:spacing w:after="0" w:line="240" w:lineRule="auto"/>
        <w:jc w:val="center"/>
        <w:rPr>
          <w:rFonts w:ascii="Times New Roman" w:hAnsi="Times New Roman"/>
          <w:sz w:val="28"/>
          <w:szCs w:val="28"/>
        </w:rPr>
      </w:pPr>
    </w:p>
    <w:p w14:paraId="6BF3F9FF" w14:textId="77777777" w:rsidR="007B4F22" w:rsidRDefault="007B4F22" w:rsidP="00131311">
      <w:pPr>
        <w:spacing w:after="0" w:line="240" w:lineRule="auto"/>
        <w:jc w:val="center"/>
        <w:rPr>
          <w:rFonts w:ascii="Times New Roman" w:hAnsi="Times New Roman"/>
          <w:b/>
          <w:bCs/>
          <w:sz w:val="28"/>
          <w:szCs w:val="28"/>
        </w:rPr>
      </w:pPr>
      <w:r>
        <w:rPr>
          <w:rFonts w:ascii="Times New Roman" w:hAnsi="Times New Roman"/>
          <w:b/>
          <w:bCs/>
          <w:sz w:val="28"/>
          <w:szCs w:val="28"/>
        </w:rPr>
        <w:t>ZPRÁVA O ČINNOSTI</w:t>
      </w:r>
    </w:p>
    <w:p w14:paraId="09CAA1E1" w14:textId="77777777" w:rsidR="007B4F22" w:rsidRDefault="007B4F22" w:rsidP="00131311">
      <w:pPr>
        <w:spacing w:after="0" w:line="240" w:lineRule="auto"/>
        <w:jc w:val="center"/>
        <w:rPr>
          <w:rFonts w:ascii="Times New Roman" w:hAnsi="Times New Roman"/>
          <w:b/>
          <w:bCs/>
          <w:sz w:val="28"/>
          <w:szCs w:val="28"/>
        </w:rPr>
      </w:pPr>
      <w:r>
        <w:rPr>
          <w:rFonts w:ascii="Times New Roman" w:hAnsi="Times New Roman"/>
          <w:b/>
          <w:bCs/>
          <w:sz w:val="28"/>
          <w:szCs w:val="28"/>
        </w:rPr>
        <w:t>ODBOROVÉHO SVAZU PRACOVNÍKŮ ZEMĚDĚLSTVÍ</w:t>
      </w:r>
    </w:p>
    <w:p w14:paraId="3DB0DA21" w14:textId="77777777" w:rsidR="007B4F22" w:rsidRDefault="007B4F22" w:rsidP="00131311">
      <w:pPr>
        <w:spacing w:after="0" w:line="240" w:lineRule="auto"/>
        <w:jc w:val="center"/>
        <w:rPr>
          <w:rFonts w:ascii="Times New Roman" w:hAnsi="Times New Roman"/>
          <w:b/>
          <w:bCs/>
          <w:sz w:val="28"/>
          <w:szCs w:val="28"/>
        </w:rPr>
      </w:pPr>
      <w:r>
        <w:rPr>
          <w:rFonts w:ascii="Times New Roman" w:hAnsi="Times New Roman"/>
          <w:b/>
          <w:bCs/>
          <w:sz w:val="28"/>
          <w:szCs w:val="28"/>
        </w:rPr>
        <w:t>A VÝŽIVY – ASOCIACE SVOBODNÝCH ODBORŮ ČR</w:t>
      </w:r>
    </w:p>
    <w:p w14:paraId="44ACEFF7" w14:textId="77777777" w:rsidR="007B4F22" w:rsidRDefault="007B4F22" w:rsidP="00131311">
      <w:pPr>
        <w:spacing w:after="0" w:line="240" w:lineRule="auto"/>
        <w:jc w:val="center"/>
        <w:rPr>
          <w:rFonts w:ascii="Times New Roman" w:hAnsi="Times New Roman"/>
          <w:b/>
          <w:bCs/>
          <w:sz w:val="28"/>
          <w:szCs w:val="28"/>
        </w:rPr>
      </w:pPr>
      <w:r>
        <w:rPr>
          <w:rFonts w:ascii="Times New Roman" w:hAnsi="Times New Roman"/>
          <w:b/>
          <w:bCs/>
          <w:sz w:val="28"/>
          <w:szCs w:val="28"/>
        </w:rPr>
        <w:t>ZA UPLYNULÉ VOLEBNÍ OBDOBÍ</w:t>
      </w:r>
    </w:p>
    <w:p w14:paraId="397EB79D" w14:textId="77777777" w:rsidR="007B4F22" w:rsidRDefault="007B4F22" w:rsidP="00131311">
      <w:pPr>
        <w:spacing w:after="0" w:line="240" w:lineRule="auto"/>
        <w:jc w:val="center"/>
        <w:rPr>
          <w:rFonts w:ascii="Times New Roman" w:hAnsi="Times New Roman"/>
          <w:b/>
          <w:bCs/>
          <w:sz w:val="28"/>
          <w:szCs w:val="28"/>
        </w:rPr>
      </w:pPr>
    </w:p>
    <w:p w14:paraId="4D56D68E" w14:textId="77777777" w:rsidR="007B4F22" w:rsidRDefault="007B4F22" w:rsidP="00131311">
      <w:pPr>
        <w:spacing w:after="0" w:line="240" w:lineRule="auto"/>
        <w:jc w:val="center"/>
        <w:rPr>
          <w:rFonts w:ascii="Times New Roman" w:hAnsi="Times New Roman"/>
          <w:b/>
          <w:bCs/>
          <w:sz w:val="28"/>
          <w:szCs w:val="28"/>
        </w:rPr>
      </w:pPr>
      <w:r>
        <w:rPr>
          <w:rFonts w:ascii="Times New Roman" w:hAnsi="Times New Roman"/>
          <w:b/>
          <w:bCs/>
          <w:sz w:val="28"/>
          <w:szCs w:val="28"/>
        </w:rPr>
        <w:t>přednesená</w:t>
      </w:r>
    </w:p>
    <w:p w14:paraId="1771DB3B" w14:textId="77777777" w:rsidR="007B4F22" w:rsidRDefault="007B4F22" w:rsidP="007B4F22">
      <w:pPr>
        <w:spacing w:after="0" w:line="240" w:lineRule="auto"/>
        <w:jc w:val="center"/>
        <w:rPr>
          <w:rFonts w:ascii="Times New Roman" w:hAnsi="Times New Roman"/>
          <w:b/>
          <w:bCs/>
          <w:sz w:val="28"/>
          <w:szCs w:val="28"/>
        </w:rPr>
      </w:pPr>
      <w:r>
        <w:rPr>
          <w:rFonts w:ascii="Times New Roman" w:hAnsi="Times New Roman"/>
          <w:b/>
          <w:bCs/>
          <w:sz w:val="28"/>
          <w:szCs w:val="28"/>
        </w:rPr>
        <w:t>předsedou OSPZV-ASO ČR Bohumírem DUFKEM</w:t>
      </w:r>
    </w:p>
    <w:p w14:paraId="05F43184" w14:textId="77777777" w:rsidR="007B4F22" w:rsidRDefault="007B4F22" w:rsidP="007B4F22">
      <w:pPr>
        <w:spacing w:after="0" w:line="240" w:lineRule="auto"/>
        <w:jc w:val="center"/>
        <w:rPr>
          <w:rFonts w:ascii="Times New Roman" w:hAnsi="Times New Roman"/>
          <w:b/>
          <w:bCs/>
          <w:sz w:val="28"/>
          <w:szCs w:val="28"/>
        </w:rPr>
      </w:pPr>
    </w:p>
    <w:p w14:paraId="041C4895" w14:textId="77777777" w:rsidR="007B4F22" w:rsidRDefault="007B4F22" w:rsidP="007B4F22">
      <w:pPr>
        <w:spacing w:after="0" w:line="240" w:lineRule="auto"/>
        <w:jc w:val="center"/>
        <w:rPr>
          <w:rFonts w:ascii="Times New Roman" w:hAnsi="Times New Roman"/>
          <w:b/>
          <w:bCs/>
          <w:sz w:val="28"/>
          <w:szCs w:val="28"/>
        </w:rPr>
      </w:pPr>
      <w:r>
        <w:rPr>
          <w:rFonts w:ascii="Times New Roman" w:hAnsi="Times New Roman"/>
          <w:b/>
          <w:bCs/>
          <w:sz w:val="28"/>
          <w:szCs w:val="28"/>
        </w:rPr>
        <w:t>na 9. sjezdu OSPZV-ASO ČR</w:t>
      </w:r>
    </w:p>
    <w:p w14:paraId="4C193560" w14:textId="77777777" w:rsidR="007B4F22" w:rsidRDefault="007B4F22" w:rsidP="007B4F22">
      <w:pPr>
        <w:spacing w:after="0" w:line="240" w:lineRule="auto"/>
        <w:jc w:val="center"/>
        <w:rPr>
          <w:rFonts w:ascii="Times New Roman" w:hAnsi="Times New Roman"/>
          <w:b/>
          <w:bCs/>
          <w:sz w:val="28"/>
          <w:szCs w:val="28"/>
        </w:rPr>
      </w:pPr>
    </w:p>
    <w:p w14:paraId="7E217505" w14:textId="77777777" w:rsidR="007B4F22" w:rsidRDefault="007B4F22" w:rsidP="007B4F22">
      <w:pPr>
        <w:spacing w:after="0" w:line="240" w:lineRule="auto"/>
        <w:jc w:val="center"/>
        <w:rPr>
          <w:rFonts w:ascii="Times New Roman" w:hAnsi="Times New Roman"/>
          <w:b/>
          <w:bCs/>
          <w:sz w:val="28"/>
          <w:szCs w:val="28"/>
        </w:rPr>
      </w:pPr>
    </w:p>
    <w:p w14:paraId="64933627" w14:textId="77777777" w:rsidR="007B4F22" w:rsidRDefault="007B4F22" w:rsidP="007B4F22">
      <w:pPr>
        <w:spacing w:after="0" w:line="240" w:lineRule="auto"/>
        <w:jc w:val="center"/>
        <w:rPr>
          <w:rFonts w:ascii="Times New Roman" w:hAnsi="Times New Roman"/>
          <w:b/>
          <w:bCs/>
          <w:sz w:val="28"/>
          <w:szCs w:val="28"/>
        </w:rPr>
      </w:pPr>
    </w:p>
    <w:p w14:paraId="7E916163" w14:textId="77777777" w:rsidR="007B4F22" w:rsidRDefault="007B4F22" w:rsidP="007B4F22">
      <w:pPr>
        <w:spacing w:after="0" w:line="240" w:lineRule="auto"/>
        <w:jc w:val="center"/>
        <w:rPr>
          <w:rFonts w:ascii="Times New Roman" w:hAnsi="Times New Roman"/>
          <w:b/>
          <w:bCs/>
          <w:sz w:val="28"/>
          <w:szCs w:val="28"/>
        </w:rPr>
      </w:pPr>
    </w:p>
    <w:p w14:paraId="2A521065" w14:textId="77777777" w:rsidR="007B4F22" w:rsidRDefault="007B4F22" w:rsidP="007B4F22">
      <w:pPr>
        <w:spacing w:after="0" w:line="240" w:lineRule="auto"/>
        <w:jc w:val="center"/>
        <w:rPr>
          <w:rFonts w:ascii="Times New Roman" w:hAnsi="Times New Roman"/>
          <w:b/>
          <w:bCs/>
          <w:sz w:val="28"/>
          <w:szCs w:val="28"/>
        </w:rPr>
      </w:pPr>
    </w:p>
    <w:p w14:paraId="294BCF3B" w14:textId="77777777" w:rsidR="007B4F22" w:rsidRDefault="007B4F22" w:rsidP="007B4F22">
      <w:pPr>
        <w:spacing w:after="0" w:line="240" w:lineRule="auto"/>
        <w:jc w:val="center"/>
        <w:rPr>
          <w:rFonts w:ascii="Times New Roman" w:hAnsi="Times New Roman"/>
          <w:b/>
          <w:bCs/>
          <w:sz w:val="28"/>
          <w:szCs w:val="28"/>
        </w:rPr>
      </w:pPr>
    </w:p>
    <w:p w14:paraId="5C59CA6C" w14:textId="77777777" w:rsidR="007B4F22" w:rsidRDefault="007B4F22" w:rsidP="007B4F22">
      <w:pPr>
        <w:spacing w:after="0" w:line="240" w:lineRule="auto"/>
        <w:jc w:val="center"/>
        <w:rPr>
          <w:rFonts w:ascii="Times New Roman" w:hAnsi="Times New Roman"/>
          <w:b/>
          <w:bCs/>
          <w:sz w:val="28"/>
          <w:szCs w:val="28"/>
        </w:rPr>
      </w:pPr>
    </w:p>
    <w:p w14:paraId="7BB76FB7" w14:textId="77777777" w:rsidR="007B4F22" w:rsidRPr="00905C01" w:rsidRDefault="007B4F22" w:rsidP="007B4F22">
      <w:pPr>
        <w:spacing w:after="0" w:line="240" w:lineRule="auto"/>
        <w:jc w:val="center"/>
        <w:rPr>
          <w:rFonts w:ascii="Times New Roman" w:hAnsi="Times New Roman" w:cs="Times New Roman"/>
          <w:b/>
          <w:bCs/>
          <w:sz w:val="32"/>
          <w:szCs w:val="32"/>
        </w:rPr>
      </w:pPr>
    </w:p>
    <w:p w14:paraId="4745C18E" w14:textId="77777777" w:rsidR="007B4F22" w:rsidRPr="00905C01" w:rsidRDefault="007B4F22" w:rsidP="007B4F22">
      <w:pPr>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Vážené kolegyně, vážení kolegové, vážení hosté.</w:t>
      </w:r>
    </w:p>
    <w:p w14:paraId="5A1F4B03" w14:textId="77777777" w:rsidR="007B4F22" w:rsidRPr="00905C01" w:rsidRDefault="007B4F22" w:rsidP="007B4F22">
      <w:pPr>
        <w:spacing w:after="0" w:line="240" w:lineRule="auto"/>
        <w:jc w:val="both"/>
        <w:rPr>
          <w:rFonts w:ascii="Times New Roman" w:hAnsi="Times New Roman" w:cs="Times New Roman"/>
          <w:sz w:val="32"/>
          <w:szCs w:val="32"/>
        </w:rPr>
      </w:pPr>
    </w:p>
    <w:p w14:paraId="7D8D978A" w14:textId="77777777" w:rsidR="007B4F22" w:rsidRPr="00905C01" w:rsidRDefault="007B4F22" w:rsidP="007B4F22">
      <w:pPr>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 xml:space="preserve">     Dnes se scházíme, bohužel, ve velmi složitém a náročném období, a to jen proto, že na Ministerstvu práce a sociálních věcí usoudili, že jak funkce předsedy, tak i Výkonného výboru odborového svazu, je v </w:t>
      </w:r>
      <w:proofErr w:type="gramStart"/>
      <w:r w:rsidRPr="00905C01">
        <w:rPr>
          <w:rFonts w:ascii="Times New Roman" w:hAnsi="Times New Roman" w:cs="Times New Roman"/>
          <w:sz w:val="32"/>
          <w:szCs w:val="32"/>
        </w:rPr>
        <w:t>rozporu  se</w:t>
      </w:r>
      <w:proofErr w:type="gramEnd"/>
      <w:r w:rsidRPr="00905C01">
        <w:rPr>
          <w:rFonts w:ascii="Times New Roman" w:hAnsi="Times New Roman" w:cs="Times New Roman"/>
          <w:sz w:val="32"/>
          <w:szCs w:val="32"/>
        </w:rPr>
        <w:t xml:space="preserve"> stanovami. Je velice zajímavé, že tento rozpor nebyl zjištěn v únoru tohoto roku při posouzení Kolektivní smlouvy vyššího stupně, která byla řádně uložena ve Sbírce zákonů a začala platit pro všechny organizace obou podnikatelských svazů. Uvidíme, jak to všechno dopadne, protože jsme řádně zaslali na ministerstvo rozklad a požadujeme řádné rozšíření účinnosti vyšší kolektivní smlouvy</w:t>
      </w:r>
      <w:r w:rsidR="00FD7F17">
        <w:rPr>
          <w:rFonts w:ascii="Times New Roman" w:hAnsi="Times New Roman" w:cs="Times New Roman"/>
          <w:sz w:val="32"/>
          <w:szCs w:val="32"/>
        </w:rPr>
        <w:t>,</w:t>
      </w:r>
      <w:r w:rsidRPr="00905C01">
        <w:rPr>
          <w:rFonts w:ascii="Times New Roman" w:hAnsi="Times New Roman" w:cs="Times New Roman"/>
          <w:sz w:val="32"/>
          <w:szCs w:val="32"/>
        </w:rPr>
        <w:t xml:space="preserve"> jak to umožňuje zákon.</w:t>
      </w:r>
    </w:p>
    <w:p w14:paraId="3BFB8716" w14:textId="77777777" w:rsidR="007B4F22" w:rsidRPr="00905C01" w:rsidRDefault="007B4F22" w:rsidP="007B4F22">
      <w:pPr>
        <w:spacing w:after="0" w:line="240" w:lineRule="auto"/>
        <w:jc w:val="both"/>
        <w:rPr>
          <w:rFonts w:ascii="Times New Roman" w:hAnsi="Times New Roman" w:cs="Times New Roman"/>
          <w:sz w:val="32"/>
          <w:szCs w:val="32"/>
        </w:rPr>
      </w:pPr>
    </w:p>
    <w:p w14:paraId="3B7A3DDF" w14:textId="77777777" w:rsidR="007B4F22" w:rsidRDefault="007B4F22" w:rsidP="007B4F22">
      <w:pPr>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 xml:space="preserve">     Výkonný výbor velice moudře rozhodl, že nebudeme čekat na odpověď ministerstva, ale rozhodli jsme, že svoláme sjezd, který vše v předstihu vyřeší. Ať to dopadne jakkoliv, případně při negativním vyjádření ministerstva podáme správní žalobu.</w:t>
      </w:r>
    </w:p>
    <w:p w14:paraId="5BA4568C" w14:textId="77777777" w:rsidR="007B4F22" w:rsidRPr="00905C01" w:rsidRDefault="007B4F22" w:rsidP="007B4F22">
      <w:pPr>
        <w:spacing w:after="0" w:line="240" w:lineRule="auto"/>
        <w:jc w:val="both"/>
        <w:rPr>
          <w:rFonts w:ascii="Times New Roman" w:hAnsi="Times New Roman" w:cs="Times New Roman"/>
          <w:sz w:val="32"/>
          <w:szCs w:val="32"/>
        </w:rPr>
      </w:pPr>
    </w:p>
    <w:p w14:paraId="4A991E16" w14:textId="77777777" w:rsidR="007B4F22" w:rsidRPr="00905C01" w:rsidRDefault="007B4F22" w:rsidP="007B4F22">
      <w:pPr>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 xml:space="preserve">     Tím se omlouvám všem, co si zřejmě mysleli, že jsme ztratili rozum svolávat sjezd v době žní.</w:t>
      </w:r>
    </w:p>
    <w:p w14:paraId="6F241B0A" w14:textId="77777777" w:rsidR="007B4F22" w:rsidRPr="00905C01" w:rsidRDefault="007B4F22" w:rsidP="007B4F22">
      <w:pPr>
        <w:spacing w:after="0" w:line="240" w:lineRule="auto"/>
        <w:jc w:val="both"/>
        <w:rPr>
          <w:rFonts w:ascii="Times New Roman" w:hAnsi="Times New Roman" w:cs="Times New Roman"/>
          <w:sz w:val="32"/>
          <w:szCs w:val="32"/>
        </w:rPr>
      </w:pPr>
    </w:p>
    <w:p w14:paraId="572E41CC" w14:textId="77777777" w:rsidR="007B4F22" w:rsidRPr="00905C01" w:rsidRDefault="007B4F22" w:rsidP="007B4F22">
      <w:pPr>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 xml:space="preserve">     Nyní mi dovolte, abych se už zabýval přímo naší odborovou prací.</w:t>
      </w:r>
    </w:p>
    <w:p w14:paraId="249F0FFE" w14:textId="77777777" w:rsidR="007B4F22" w:rsidRPr="00905C01" w:rsidRDefault="007B4F22" w:rsidP="007B4F22">
      <w:pPr>
        <w:spacing w:after="0" w:line="240" w:lineRule="auto"/>
        <w:jc w:val="both"/>
        <w:rPr>
          <w:rFonts w:ascii="Times New Roman" w:hAnsi="Times New Roman" w:cs="Times New Roman"/>
          <w:sz w:val="32"/>
          <w:szCs w:val="32"/>
        </w:rPr>
      </w:pPr>
    </w:p>
    <w:p w14:paraId="053557CC" w14:textId="77777777" w:rsidR="007B4F22" w:rsidRDefault="007B4F22" w:rsidP="007B4F22">
      <w:pPr>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 xml:space="preserve">     Největší důraz klademe na kolektivní vyjednávání.</w:t>
      </w:r>
    </w:p>
    <w:p w14:paraId="6A75DC63" w14:textId="77777777" w:rsidR="007B4F22" w:rsidRPr="00905C01" w:rsidRDefault="007B4F22" w:rsidP="007B4F22">
      <w:pPr>
        <w:spacing w:after="0" w:line="240" w:lineRule="auto"/>
        <w:jc w:val="both"/>
        <w:rPr>
          <w:rFonts w:ascii="Times New Roman" w:hAnsi="Times New Roman" w:cs="Times New Roman"/>
          <w:sz w:val="32"/>
          <w:szCs w:val="32"/>
        </w:rPr>
      </w:pPr>
    </w:p>
    <w:p w14:paraId="4694B368" w14:textId="77777777" w:rsidR="007B4F22" w:rsidRPr="00905C01" w:rsidRDefault="007B4F22" w:rsidP="007B4F22">
      <w:pPr>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 xml:space="preserve">     Jsme jediným odborovým svazem, který uzavírá kolektivní smlouvu vyššího stupně poctivě každý rok od roku 1990, což je v řadě 31 podepsaných kolektivních smluv vyššího stupně. Můžeme konstatovat, že to velmi pomáhalo základní organizacím a předsedům při uzavírání podnikových kolektivních smluv. Většina organizací </w:t>
      </w:r>
      <w:proofErr w:type="gramStart"/>
      <w:r w:rsidRPr="00905C01">
        <w:rPr>
          <w:rFonts w:ascii="Times New Roman" w:hAnsi="Times New Roman" w:cs="Times New Roman"/>
          <w:sz w:val="32"/>
          <w:szCs w:val="32"/>
        </w:rPr>
        <w:t>čeká</w:t>
      </w:r>
      <w:proofErr w:type="gramEnd"/>
      <w:r w:rsidRPr="00905C01">
        <w:rPr>
          <w:rFonts w:ascii="Times New Roman" w:hAnsi="Times New Roman" w:cs="Times New Roman"/>
          <w:sz w:val="32"/>
          <w:szCs w:val="32"/>
        </w:rPr>
        <w:t xml:space="preserve"> jak dopadne kolektivní vyjednávání vyššího stupně. To se týká i odborových organizací v supermarketech.</w:t>
      </w:r>
    </w:p>
    <w:p w14:paraId="51B376C5" w14:textId="77777777" w:rsidR="007B4F22" w:rsidRPr="00905C01" w:rsidRDefault="007B4F22" w:rsidP="007B4F22">
      <w:pPr>
        <w:spacing w:after="0" w:line="240" w:lineRule="auto"/>
        <w:jc w:val="both"/>
        <w:rPr>
          <w:rFonts w:ascii="Times New Roman" w:hAnsi="Times New Roman" w:cs="Times New Roman"/>
          <w:sz w:val="32"/>
          <w:szCs w:val="32"/>
        </w:rPr>
      </w:pPr>
    </w:p>
    <w:p w14:paraId="6CE0432C" w14:textId="77777777" w:rsidR="007B4F22" w:rsidRDefault="007B4F22" w:rsidP="007B4F22">
      <w:pPr>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 xml:space="preserve">     Musím podotknout, že v tomto období se naši podnikatelé nevymlouvali na nedostatek finančních prostředků nebo na špatnou situaci na zemědělském trhu.</w:t>
      </w:r>
    </w:p>
    <w:p w14:paraId="727DE67E" w14:textId="77777777" w:rsidR="007B4F22" w:rsidRPr="00905C01" w:rsidRDefault="007B4F22" w:rsidP="007B4F22">
      <w:pPr>
        <w:spacing w:after="0" w:line="240" w:lineRule="auto"/>
        <w:jc w:val="both"/>
        <w:rPr>
          <w:rFonts w:ascii="Times New Roman" w:hAnsi="Times New Roman" w:cs="Times New Roman"/>
          <w:sz w:val="32"/>
          <w:szCs w:val="32"/>
        </w:rPr>
      </w:pPr>
    </w:p>
    <w:p w14:paraId="6300652F" w14:textId="77777777" w:rsidR="007B4F22" w:rsidRPr="00905C01" w:rsidRDefault="007B4F22" w:rsidP="007B4F22">
      <w:pPr>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 xml:space="preserve">     Ale protože určitá ješitnost majitelů firem někdy nezná mezí, tak tato jednání převážně vedou k tomu, že majitelé nevybíravým způsobem tlačí na předsedy, aby byli pokorní a poslušní. Pro ně je nejvýhodnější, aby nebyla uzavřena žádná podniková kolektivní smlouva. Často je ohroženo pracovní místo předsedy organizace, proto je lepší, když za základní organizace vyjednávají oblastní pracovníci</w:t>
      </w:r>
      <w:r>
        <w:rPr>
          <w:rFonts w:ascii="Times New Roman" w:hAnsi="Times New Roman" w:cs="Times New Roman"/>
          <w:sz w:val="32"/>
          <w:szCs w:val="32"/>
        </w:rPr>
        <w:t xml:space="preserve"> a odborový svaz.</w:t>
      </w:r>
    </w:p>
    <w:p w14:paraId="2136AE31" w14:textId="77777777" w:rsidR="007B4F22" w:rsidRPr="00905C01" w:rsidRDefault="007B4F22" w:rsidP="007B4F22">
      <w:pPr>
        <w:spacing w:after="0" w:line="240" w:lineRule="auto"/>
        <w:jc w:val="both"/>
        <w:rPr>
          <w:rFonts w:ascii="Times New Roman" w:hAnsi="Times New Roman" w:cs="Times New Roman"/>
          <w:sz w:val="32"/>
          <w:szCs w:val="32"/>
        </w:rPr>
      </w:pPr>
    </w:p>
    <w:p w14:paraId="49C559C7" w14:textId="77777777" w:rsidR="007B4F22" w:rsidRDefault="007B4F22" w:rsidP="007B4F22">
      <w:pPr>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 xml:space="preserve">     Jsme přesvědčeni, že cestou je rozšiřování kolektivní smlouvy vyššího stupě a snížení kritéria počtu zaměstnanců od kterého se tato kolektivní smlouva rozšiřuje, na pět. Tady má ministerstvo práce ještě velké rezervy. </w:t>
      </w:r>
    </w:p>
    <w:p w14:paraId="3312082D" w14:textId="77777777" w:rsidR="007B4F22" w:rsidRPr="00905C01" w:rsidRDefault="007B4F22" w:rsidP="007B4F22">
      <w:pPr>
        <w:spacing w:after="0" w:line="240" w:lineRule="auto"/>
        <w:jc w:val="both"/>
        <w:rPr>
          <w:rFonts w:ascii="Times New Roman" w:hAnsi="Times New Roman" w:cs="Times New Roman"/>
          <w:sz w:val="32"/>
          <w:szCs w:val="32"/>
        </w:rPr>
      </w:pPr>
    </w:p>
    <w:p w14:paraId="55D07ADE" w14:textId="77777777" w:rsidR="007B4F22" w:rsidRPr="00905C01" w:rsidRDefault="007B4F22" w:rsidP="007B4F22">
      <w:pPr>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 xml:space="preserve">     Jsme jediným odborovým svazem, který uzavírá kolektivní smlouvu vyššího stupně každý rok od roku 1990, kterou v té době podepsal i ministr</w:t>
      </w:r>
      <w:r>
        <w:rPr>
          <w:rFonts w:ascii="Times New Roman" w:hAnsi="Times New Roman" w:cs="Times New Roman"/>
          <w:sz w:val="32"/>
          <w:szCs w:val="32"/>
        </w:rPr>
        <w:t xml:space="preserve"> zemědělství.</w:t>
      </w:r>
    </w:p>
    <w:p w14:paraId="3A066C4B" w14:textId="77777777" w:rsidR="007B4F22" w:rsidRPr="00905C01" w:rsidRDefault="007B4F22" w:rsidP="007B4F22">
      <w:pPr>
        <w:spacing w:after="0" w:line="240" w:lineRule="auto"/>
        <w:jc w:val="both"/>
        <w:rPr>
          <w:rFonts w:ascii="Times New Roman" w:hAnsi="Times New Roman" w:cs="Times New Roman"/>
          <w:sz w:val="32"/>
          <w:szCs w:val="32"/>
        </w:rPr>
      </w:pPr>
    </w:p>
    <w:p w14:paraId="23754454" w14:textId="77777777" w:rsidR="007B4F22" w:rsidRPr="00905C01" w:rsidRDefault="007B4F22" w:rsidP="007B4F22">
      <w:pPr>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 xml:space="preserve">     Zemědělci mají opravdu složité podmínky na trhu se zemědělskými komoditami nebo ještě s velmi rozdílným počasím, nebo s nedostatkem vody.</w:t>
      </w:r>
    </w:p>
    <w:p w14:paraId="64CAFE24" w14:textId="77777777" w:rsidR="007B4F22" w:rsidRPr="00905C01" w:rsidRDefault="007B4F22" w:rsidP="007B4F22">
      <w:pPr>
        <w:spacing w:after="0" w:line="240" w:lineRule="auto"/>
        <w:jc w:val="both"/>
        <w:rPr>
          <w:rFonts w:ascii="Times New Roman" w:hAnsi="Times New Roman" w:cs="Times New Roman"/>
          <w:sz w:val="32"/>
          <w:szCs w:val="32"/>
        </w:rPr>
      </w:pPr>
    </w:p>
    <w:p w14:paraId="5A848AAF" w14:textId="77777777" w:rsidR="007B4F22" w:rsidRPr="00905C01" w:rsidRDefault="007B4F22" w:rsidP="007B4F22">
      <w:pPr>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 xml:space="preserve">     Znovu musím konstatovat, že nejlepší variantou je sdružování do odbytových organizací, které dokáží získat daleko lepší ceny zemědělských výrobků. Pokud to zemědělství podnikatelé nepochopí, pak nemůžou od nás čekat jakékoliv finanční ústupky.</w:t>
      </w:r>
    </w:p>
    <w:p w14:paraId="29C95316" w14:textId="77777777" w:rsidR="007B4F22" w:rsidRPr="00905C01" w:rsidRDefault="007B4F22" w:rsidP="007B4F22">
      <w:pPr>
        <w:spacing w:after="0" w:line="240" w:lineRule="auto"/>
        <w:jc w:val="both"/>
        <w:rPr>
          <w:rFonts w:ascii="Times New Roman" w:hAnsi="Times New Roman" w:cs="Times New Roman"/>
          <w:sz w:val="32"/>
          <w:szCs w:val="32"/>
        </w:rPr>
      </w:pPr>
    </w:p>
    <w:p w14:paraId="2B8541F8" w14:textId="77777777" w:rsidR="007B4F22" w:rsidRDefault="007B4F22" w:rsidP="007B4F22">
      <w:pPr>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 xml:space="preserve">     Tento proces s sebou nese neustálé snižování rozměru českého zemědělství a snižování produkce. Tím umožňujeme zahraniční konkurenci, aby se usadila na českém potravinovém</w:t>
      </w:r>
      <w:r>
        <w:rPr>
          <w:rFonts w:ascii="Times New Roman" w:hAnsi="Times New Roman" w:cs="Times New Roman"/>
          <w:sz w:val="32"/>
          <w:szCs w:val="32"/>
        </w:rPr>
        <w:t xml:space="preserve"> a zemědělském</w:t>
      </w:r>
      <w:r w:rsidRPr="00905C01">
        <w:rPr>
          <w:rFonts w:ascii="Times New Roman" w:hAnsi="Times New Roman" w:cs="Times New Roman"/>
          <w:sz w:val="32"/>
          <w:szCs w:val="32"/>
        </w:rPr>
        <w:t xml:space="preserve"> trhu.</w:t>
      </w:r>
    </w:p>
    <w:p w14:paraId="32408BCE" w14:textId="77777777" w:rsidR="007B4F22" w:rsidRPr="00905C01" w:rsidRDefault="007B4F22" w:rsidP="007B4F22">
      <w:pPr>
        <w:spacing w:after="0" w:line="240" w:lineRule="auto"/>
        <w:jc w:val="both"/>
        <w:rPr>
          <w:rFonts w:ascii="Times New Roman" w:hAnsi="Times New Roman" w:cs="Times New Roman"/>
          <w:sz w:val="32"/>
          <w:szCs w:val="32"/>
        </w:rPr>
      </w:pPr>
      <w:r>
        <w:rPr>
          <w:rFonts w:ascii="Times New Roman" w:hAnsi="Times New Roman" w:cs="Times New Roman"/>
          <w:sz w:val="32"/>
          <w:szCs w:val="32"/>
        </w:rPr>
        <w:t xml:space="preserve">   </w:t>
      </w:r>
      <w:r w:rsidRPr="00905C01">
        <w:rPr>
          <w:rFonts w:ascii="Times New Roman" w:hAnsi="Times New Roman" w:cs="Times New Roman"/>
          <w:sz w:val="32"/>
          <w:szCs w:val="32"/>
        </w:rPr>
        <w:t xml:space="preserve">  To je přímý důsledek špatně vedených přístupových jednání vlády Vladimíra Špidly</w:t>
      </w:r>
      <w:r w:rsidR="00FD7F17">
        <w:rPr>
          <w:rFonts w:ascii="Times New Roman" w:hAnsi="Times New Roman" w:cs="Times New Roman"/>
          <w:sz w:val="32"/>
          <w:szCs w:val="32"/>
        </w:rPr>
        <w:t>,</w:t>
      </w:r>
      <w:r w:rsidRPr="00905C01">
        <w:rPr>
          <w:rFonts w:ascii="Times New Roman" w:hAnsi="Times New Roman" w:cs="Times New Roman"/>
          <w:sz w:val="32"/>
          <w:szCs w:val="32"/>
        </w:rPr>
        <w:t xml:space="preserve"> a hlavně nekompetentnosti hlavního vyjednavače Teličky.</w:t>
      </w:r>
      <w:r>
        <w:rPr>
          <w:rFonts w:ascii="Times New Roman" w:hAnsi="Times New Roman" w:cs="Times New Roman"/>
          <w:sz w:val="32"/>
          <w:szCs w:val="32"/>
        </w:rPr>
        <w:t xml:space="preserve"> Podotýkám, že jeho jsem kritizoval již v roce 2003.</w:t>
      </w:r>
    </w:p>
    <w:p w14:paraId="714026F7" w14:textId="77777777" w:rsidR="007B4F22" w:rsidRPr="00905C01" w:rsidRDefault="007B4F22" w:rsidP="007B4F22">
      <w:pPr>
        <w:spacing w:after="0" w:line="240" w:lineRule="auto"/>
        <w:jc w:val="both"/>
        <w:rPr>
          <w:rFonts w:ascii="Times New Roman" w:hAnsi="Times New Roman" w:cs="Times New Roman"/>
          <w:sz w:val="32"/>
          <w:szCs w:val="32"/>
        </w:rPr>
      </w:pPr>
    </w:p>
    <w:p w14:paraId="4523B65C" w14:textId="77777777" w:rsidR="007B4F22" w:rsidRPr="00905C01" w:rsidRDefault="007B4F22" w:rsidP="007B4F22">
      <w:pPr>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 xml:space="preserve">     Bývalý komisař </w:t>
      </w:r>
      <w:proofErr w:type="spellStart"/>
      <w:r w:rsidRPr="00905C01">
        <w:rPr>
          <w:rFonts w:ascii="Times New Roman" w:hAnsi="Times New Roman" w:cs="Times New Roman"/>
          <w:sz w:val="32"/>
          <w:szCs w:val="32"/>
        </w:rPr>
        <w:t>Fischler</w:t>
      </w:r>
      <w:proofErr w:type="spellEnd"/>
      <w:r w:rsidRPr="00905C01">
        <w:rPr>
          <w:rFonts w:ascii="Times New Roman" w:hAnsi="Times New Roman" w:cs="Times New Roman"/>
          <w:sz w:val="32"/>
          <w:szCs w:val="32"/>
        </w:rPr>
        <w:t xml:space="preserve"> nám sliboval, že se finanční rozdíly mezi zeměmi srovnají v následujícím rozpočtovém období Evropské komise. Jak všichni víte, nesrovnalo se to do dnešních ní, a to nám ještě vyhrožují </w:t>
      </w:r>
      <w:proofErr w:type="spellStart"/>
      <w:r w:rsidRPr="00905C01">
        <w:rPr>
          <w:rFonts w:ascii="Times New Roman" w:hAnsi="Times New Roman" w:cs="Times New Roman"/>
          <w:sz w:val="32"/>
          <w:szCs w:val="32"/>
        </w:rPr>
        <w:t>zastropováním</w:t>
      </w:r>
      <w:proofErr w:type="spellEnd"/>
      <w:r w:rsidRPr="00905C01">
        <w:rPr>
          <w:rFonts w:ascii="Times New Roman" w:hAnsi="Times New Roman" w:cs="Times New Roman"/>
          <w:sz w:val="32"/>
          <w:szCs w:val="32"/>
        </w:rPr>
        <w:t xml:space="preserve"> dotací.</w:t>
      </w:r>
    </w:p>
    <w:p w14:paraId="0617BF2B" w14:textId="77777777" w:rsidR="007B4F22" w:rsidRPr="00905C01" w:rsidRDefault="007B4F22" w:rsidP="007B4F22">
      <w:pPr>
        <w:spacing w:after="0" w:line="240" w:lineRule="auto"/>
        <w:jc w:val="both"/>
        <w:rPr>
          <w:rFonts w:ascii="Times New Roman" w:hAnsi="Times New Roman" w:cs="Times New Roman"/>
          <w:sz w:val="32"/>
          <w:szCs w:val="32"/>
        </w:rPr>
      </w:pPr>
    </w:p>
    <w:p w14:paraId="580D7CA2" w14:textId="77777777" w:rsidR="007B4F22" w:rsidRPr="00905C01" w:rsidRDefault="007B4F22" w:rsidP="007B4F22">
      <w:pPr>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lastRenderedPageBreak/>
        <w:t xml:space="preserve">     Podnikatelé by měli jinak hodnotit své počínání na tomto </w:t>
      </w:r>
      <w:proofErr w:type="gramStart"/>
      <w:r w:rsidRPr="00905C01">
        <w:rPr>
          <w:rFonts w:ascii="Times New Roman" w:hAnsi="Times New Roman" w:cs="Times New Roman"/>
          <w:sz w:val="32"/>
          <w:szCs w:val="32"/>
        </w:rPr>
        <w:t>trhu</w:t>
      </w:r>
      <w:proofErr w:type="gramEnd"/>
      <w:r w:rsidRPr="00905C01">
        <w:rPr>
          <w:rFonts w:ascii="Times New Roman" w:hAnsi="Times New Roman" w:cs="Times New Roman"/>
          <w:sz w:val="32"/>
          <w:szCs w:val="32"/>
        </w:rPr>
        <w:t xml:space="preserve"> a ne neustále křičet do různých televizních stanic co všechno se jim stalo. Jednou je to sucho, potom voda, vítr, nebo hraboši, a potom jaro, léto, podzim a zima. V době, kdy je každý ekologický odborník, by měli zemědělci vážit svoje prohlášení, spíše by měli pranýřovat zabírání potravinářské výroby cizími monopoly. Žádná neviditelná ruka trhu neexistuje, ale nekompromisní boj o potravinářský trh.</w:t>
      </w:r>
    </w:p>
    <w:p w14:paraId="18732C8B" w14:textId="77777777" w:rsidR="007B4F22" w:rsidRPr="00905C01" w:rsidRDefault="007B4F22" w:rsidP="007B4F22">
      <w:pPr>
        <w:spacing w:after="0" w:line="240" w:lineRule="auto"/>
        <w:jc w:val="both"/>
        <w:rPr>
          <w:rFonts w:ascii="Times New Roman" w:hAnsi="Times New Roman" w:cs="Times New Roman"/>
          <w:sz w:val="32"/>
          <w:szCs w:val="32"/>
        </w:rPr>
      </w:pPr>
    </w:p>
    <w:p w14:paraId="1580943C" w14:textId="77777777" w:rsidR="007B4F22" w:rsidRPr="00905C01" w:rsidRDefault="007B4F22" w:rsidP="007B4F22">
      <w:pPr>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 xml:space="preserve">     V současnosti říká Evropská unie, že je třeba uskutečňovat zemědělskou politiku přes zelený program. Rozhodnutí ministerstva zemědělství obhospodařovat jenom 30 ha půdy s jednou plodinou velice zasáhne české zemědělství, ale já jsem optimista a věřím, že si s tím čeští zemědělci poradí.</w:t>
      </w:r>
    </w:p>
    <w:p w14:paraId="00C37D12" w14:textId="77777777" w:rsidR="007B4F22" w:rsidRPr="00905C01" w:rsidRDefault="007B4F22" w:rsidP="007B4F22">
      <w:pPr>
        <w:spacing w:after="0" w:line="240" w:lineRule="auto"/>
        <w:jc w:val="both"/>
        <w:rPr>
          <w:rFonts w:ascii="Times New Roman" w:hAnsi="Times New Roman" w:cs="Times New Roman"/>
          <w:sz w:val="32"/>
          <w:szCs w:val="32"/>
        </w:rPr>
      </w:pPr>
    </w:p>
    <w:p w14:paraId="66A1C2A6" w14:textId="77777777" w:rsidR="007B4F22" w:rsidRPr="00905C01" w:rsidRDefault="007B4F22" w:rsidP="007B4F22">
      <w:pPr>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 xml:space="preserve">     Vždyť to je návrh odborového svazu, za kterým si stojíme, a určitě je prospěšný jak pro zemědělce, tak pro krajinu i přírodu.</w:t>
      </w:r>
    </w:p>
    <w:p w14:paraId="66B55376" w14:textId="77777777" w:rsidR="007B4F22" w:rsidRPr="00905C01" w:rsidRDefault="007B4F22" w:rsidP="007B4F22">
      <w:pPr>
        <w:spacing w:after="0" w:line="240" w:lineRule="auto"/>
        <w:jc w:val="both"/>
        <w:rPr>
          <w:rFonts w:ascii="Times New Roman" w:hAnsi="Times New Roman" w:cs="Times New Roman"/>
          <w:sz w:val="32"/>
          <w:szCs w:val="32"/>
        </w:rPr>
      </w:pPr>
    </w:p>
    <w:p w14:paraId="554FD685" w14:textId="77777777" w:rsidR="007B4F22" w:rsidRPr="00905C01" w:rsidRDefault="007B4F22" w:rsidP="007B4F22">
      <w:pPr>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 xml:space="preserve">     Na druhou stranu říkám, že je třeba srovnat podmínky vyplácení dotačních titulů ve všech státech EU. Není možné, aby i v tomto období byly tak velké rozdíly ve vyplácených dotacích.</w:t>
      </w:r>
    </w:p>
    <w:p w14:paraId="72E5816F" w14:textId="77777777" w:rsidR="007B4F22" w:rsidRDefault="007B4F22" w:rsidP="007B4F22">
      <w:pPr>
        <w:spacing w:after="0" w:line="240" w:lineRule="auto"/>
        <w:jc w:val="both"/>
        <w:rPr>
          <w:rFonts w:ascii="Times New Roman" w:hAnsi="Times New Roman" w:cs="Times New Roman"/>
          <w:sz w:val="32"/>
          <w:szCs w:val="32"/>
        </w:rPr>
      </w:pPr>
    </w:p>
    <w:p w14:paraId="69A36659" w14:textId="77777777" w:rsidR="007B4F22" w:rsidRPr="00905C01" w:rsidRDefault="007B4F22" w:rsidP="007B4F22">
      <w:pPr>
        <w:spacing w:after="0" w:line="240" w:lineRule="auto"/>
        <w:jc w:val="both"/>
        <w:rPr>
          <w:rFonts w:ascii="Times New Roman" w:hAnsi="Times New Roman" w:cs="Times New Roman"/>
          <w:sz w:val="32"/>
          <w:szCs w:val="32"/>
        </w:rPr>
      </w:pPr>
    </w:p>
    <w:p w14:paraId="3C9A5B3E" w14:textId="77777777" w:rsidR="007B4F22" w:rsidRPr="00905C01" w:rsidRDefault="007B4F22" w:rsidP="007B4F22">
      <w:pPr>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Vážené delegátky, vážení delegáti.</w:t>
      </w:r>
    </w:p>
    <w:p w14:paraId="08AB3D7B" w14:textId="77777777" w:rsidR="007B4F22" w:rsidRPr="00905C01" w:rsidRDefault="007B4F22" w:rsidP="007B4F22">
      <w:pPr>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 xml:space="preserve">     Naší odborové činnosti se bezprostředně dotýká oblast zaměstnanosti a situace na pracovním trhu.</w:t>
      </w:r>
    </w:p>
    <w:p w14:paraId="2C625700" w14:textId="77777777" w:rsidR="007B4F22" w:rsidRPr="00905C01" w:rsidRDefault="007B4F22" w:rsidP="007B4F22">
      <w:pPr>
        <w:spacing w:after="0" w:line="240" w:lineRule="auto"/>
        <w:jc w:val="both"/>
        <w:rPr>
          <w:rFonts w:ascii="Times New Roman" w:hAnsi="Times New Roman" w:cs="Times New Roman"/>
          <w:sz w:val="32"/>
          <w:szCs w:val="32"/>
        </w:rPr>
      </w:pPr>
    </w:p>
    <w:p w14:paraId="53B06122" w14:textId="77777777" w:rsidR="007B4F22" w:rsidRPr="00905C01" w:rsidRDefault="007B4F22" w:rsidP="007B4F22">
      <w:pPr>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 xml:space="preserve">     Jsme jednoznačně roztrpčeni stavem českého pracovního trhu. Personální agentury si tu </w:t>
      </w:r>
      <w:proofErr w:type="gramStart"/>
      <w:r w:rsidRPr="00905C01">
        <w:rPr>
          <w:rFonts w:ascii="Times New Roman" w:hAnsi="Times New Roman" w:cs="Times New Roman"/>
          <w:sz w:val="32"/>
          <w:szCs w:val="32"/>
        </w:rPr>
        <w:t>dělají</w:t>
      </w:r>
      <w:proofErr w:type="gramEnd"/>
      <w:r w:rsidRPr="00905C01">
        <w:rPr>
          <w:rFonts w:ascii="Times New Roman" w:hAnsi="Times New Roman" w:cs="Times New Roman"/>
          <w:sz w:val="32"/>
          <w:szCs w:val="32"/>
        </w:rPr>
        <w:t xml:space="preserve"> co chtějí. Bývalá ministryně práce a sociálních věcí Michaela Marxová slibovala, že podrobí tyto agentury tvrdé kontrole. Musíme se ale jen usmívat, co znamenala tato tvrdá kontrola.</w:t>
      </w:r>
    </w:p>
    <w:p w14:paraId="308B2FCB" w14:textId="77777777" w:rsidR="007B4F22" w:rsidRPr="00905C01" w:rsidRDefault="007B4F22" w:rsidP="007B4F22">
      <w:pPr>
        <w:spacing w:after="0" w:line="240" w:lineRule="auto"/>
        <w:jc w:val="both"/>
        <w:rPr>
          <w:rFonts w:ascii="Times New Roman" w:hAnsi="Times New Roman" w:cs="Times New Roman"/>
          <w:sz w:val="32"/>
          <w:szCs w:val="32"/>
        </w:rPr>
      </w:pPr>
    </w:p>
    <w:p w14:paraId="66B53B70" w14:textId="77777777" w:rsidR="007B4F22" w:rsidRPr="00905C01" w:rsidRDefault="007B4F22" w:rsidP="007B4F22">
      <w:pPr>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 xml:space="preserve">     A ministryně Jana Maláčová ji následuje. Na ministerstvu se neustále něco řeší, ale skutečný přínos pro český pracovní trh není žádný a čeští zaměstnanci z toho nemají vůbec nic.</w:t>
      </w:r>
    </w:p>
    <w:p w14:paraId="51B61679" w14:textId="77777777" w:rsidR="007B4F22" w:rsidRPr="00905C01" w:rsidRDefault="007B4F22" w:rsidP="007B4F22">
      <w:pPr>
        <w:spacing w:after="0" w:line="240" w:lineRule="auto"/>
        <w:jc w:val="both"/>
        <w:rPr>
          <w:rFonts w:ascii="Times New Roman" w:hAnsi="Times New Roman" w:cs="Times New Roman"/>
          <w:sz w:val="32"/>
          <w:szCs w:val="32"/>
        </w:rPr>
      </w:pPr>
    </w:p>
    <w:p w14:paraId="5188F12E" w14:textId="77777777" w:rsidR="007B4F22" w:rsidRPr="00905C01" w:rsidRDefault="007B4F22" w:rsidP="007B4F22">
      <w:pPr>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 xml:space="preserve">     Ještě větší počet personálních agentur, a tím ještě větší nepořádek, je se zaměstnáváním zahraničích dělníků.</w:t>
      </w:r>
    </w:p>
    <w:p w14:paraId="0D9947A8" w14:textId="77777777" w:rsidR="007B4F22" w:rsidRPr="00905C01" w:rsidRDefault="007B4F22" w:rsidP="007B4F22">
      <w:pPr>
        <w:spacing w:after="0" w:line="240" w:lineRule="auto"/>
        <w:jc w:val="both"/>
        <w:rPr>
          <w:rFonts w:ascii="Times New Roman" w:hAnsi="Times New Roman" w:cs="Times New Roman"/>
          <w:sz w:val="32"/>
          <w:szCs w:val="32"/>
        </w:rPr>
      </w:pPr>
    </w:p>
    <w:p w14:paraId="4C5EB89E" w14:textId="77777777" w:rsidR="007B4F22" w:rsidRDefault="007B4F22" w:rsidP="007B4F22">
      <w:pPr>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 xml:space="preserve">     Jsme si vědomi, že se bez nich český pracovní trh neobejde, a to zvláště v zemědělství při sezonních pracích. To ale neznamená, že se nebudou dodržovat české normy. Jak je možné, že tady pracují zahraniční dělníci, kteří neumí ani slovo česky, jak dodržují bezpečnostní normy, jak asi byli proškoleni, a jak je možné, že některé personální agentury pracují s polskými pracovními povoleními?! A to nemluvím o lékařských prohlídkách.</w:t>
      </w:r>
    </w:p>
    <w:p w14:paraId="68DD7544" w14:textId="77777777" w:rsidR="007B4F22" w:rsidRPr="00905C01" w:rsidRDefault="007B4F22" w:rsidP="007B4F22">
      <w:pPr>
        <w:spacing w:after="0" w:line="240" w:lineRule="auto"/>
        <w:jc w:val="both"/>
        <w:rPr>
          <w:rFonts w:ascii="Times New Roman" w:hAnsi="Times New Roman" w:cs="Times New Roman"/>
          <w:sz w:val="32"/>
          <w:szCs w:val="32"/>
        </w:rPr>
      </w:pPr>
    </w:p>
    <w:p w14:paraId="12E892D0" w14:textId="77777777" w:rsidR="007B4F22" w:rsidRDefault="007B4F22" w:rsidP="007B4F22">
      <w:pPr>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 xml:space="preserve">     Vypadá to, že ministerstvu je jedno jak funguje pracovní trh.</w:t>
      </w:r>
    </w:p>
    <w:p w14:paraId="7F54F89F" w14:textId="77777777" w:rsidR="007B4F22" w:rsidRPr="00905C01" w:rsidRDefault="007B4F22" w:rsidP="007B4F22">
      <w:pPr>
        <w:spacing w:after="0" w:line="240" w:lineRule="auto"/>
        <w:jc w:val="both"/>
        <w:rPr>
          <w:rFonts w:ascii="Times New Roman" w:hAnsi="Times New Roman" w:cs="Times New Roman"/>
          <w:sz w:val="32"/>
          <w:szCs w:val="32"/>
        </w:rPr>
      </w:pPr>
    </w:p>
    <w:p w14:paraId="79D2DB67" w14:textId="77777777" w:rsidR="007B4F22" w:rsidRDefault="007B4F22" w:rsidP="007B4F22">
      <w:pPr>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 xml:space="preserve">     V dnešní době </w:t>
      </w:r>
      <w:proofErr w:type="spellStart"/>
      <w:r w:rsidRPr="00905C01">
        <w:rPr>
          <w:rFonts w:ascii="Times New Roman" w:hAnsi="Times New Roman" w:cs="Times New Roman"/>
          <w:sz w:val="32"/>
          <w:szCs w:val="32"/>
        </w:rPr>
        <w:t>koronaviru</w:t>
      </w:r>
      <w:proofErr w:type="spellEnd"/>
      <w:r w:rsidRPr="00905C01">
        <w:rPr>
          <w:rFonts w:ascii="Times New Roman" w:hAnsi="Times New Roman" w:cs="Times New Roman"/>
          <w:sz w:val="32"/>
          <w:szCs w:val="32"/>
        </w:rPr>
        <w:t xml:space="preserve"> je nepřípustné, aby se personální agentury zbavily odpovědnosti za přivezené zahraniční dělníky ubytované na ubytovnách, kde se rychle přenáší tato nemoc. Požádal jsem premiéra, aby dodržování karantény zahraničními dělníky kontrolovala policie České republiky, a aby agentury zodpovídaly za tyto pracovníky. Stačí se podívat do Německa, kam vedla tato velice liknavá politika, za kterou potom platí celý region. Velice mne překvapil, a to příjemně, rakouský premiér Kunz, který přímo nařídil hlídání těchto ubytoven policií, aby zahraniční dělníci neroznášeli virus po celé oblasti</w:t>
      </w:r>
      <w:r w:rsidR="00FD7F17">
        <w:rPr>
          <w:rFonts w:ascii="Times New Roman" w:hAnsi="Times New Roman" w:cs="Times New Roman"/>
          <w:sz w:val="32"/>
          <w:szCs w:val="32"/>
        </w:rPr>
        <w:t>,</w:t>
      </w:r>
      <w:r>
        <w:rPr>
          <w:rFonts w:ascii="Times New Roman" w:hAnsi="Times New Roman" w:cs="Times New Roman"/>
          <w:sz w:val="32"/>
          <w:szCs w:val="32"/>
        </w:rPr>
        <w:t xml:space="preserve"> kde pracují.</w:t>
      </w:r>
    </w:p>
    <w:p w14:paraId="2937F123" w14:textId="77777777" w:rsidR="007B4F22" w:rsidRPr="00905C01" w:rsidRDefault="007B4F22" w:rsidP="007B4F22">
      <w:pPr>
        <w:spacing w:after="0" w:line="240" w:lineRule="auto"/>
        <w:jc w:val="both"/>
        <w:rPr>
          <w:rFonts w:ascii="Times New Roman" w:hAnsi="Times New Roman" w:cs="Times New Roman"/>
          <w:sz w:val="32"/>
          <w:szCs w:val="32"/>
        </w:rPr>
      </w:pPr>
    </w:p>
    <w:p w14:paraId="622A82C9" w14:textId="77777777" w:rsidR="007B4F22" w:rsidRPr="00905C01" w:rsidRDefault="007B4F22" w:rsidP="007B4F22">
      <w:pPr>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 xml:space="preserve">     Policie je tu od toho, aby sloužila lidem</w:t>
      </w:r>
      <w:r w:rsidR="00FD7F17">
        <w:rPr>
          <w:rFonts w:ascii="Times New Roman" w:hAnsi="Times New Roman" w:cs="Times New Roman"/>
          <w:sz w:val="32"/>
          <w:szCs w:val="32"/>
        </w:rPr>
        <w:t>,</w:t>
      </w:r>
      <w:r w:rsidRPr="00905C01">
        <w:rPr>
          <w:rFonts w:ascii="Times New Roman" w:hAnsi="Times New Roman" w:cs="Times New Roman"/>
          <w:sz w:val="32"/>
          <w:szCs w:val="32"/>
        </w:rPr>
        <w:t xml:space="preserve"> a </w:t>
      </w:r>
      <w:proofErr w:type="gramStart"/>
      <w:r w:rsidRPr="00905C01">
        <w:rPr>
          <w:rFonts w:ascii="Times New Roman" w:hAnsi="Times New Roman" w:cs="Times New Roman"/>
          <w:sz w:val="32"/>
          <w:szCs w:val="32"/>
        </w:rPr>
        <w:t>ne</w:t>
      </w:r>
      <w:r w:rsidR="00FD7F17">
        <w:rPr>
          <w:rFonts w:ascii="Times New Roman" w:hAnsi="Times New Roman" w:cs="Times New Roman"/>
          <w:sz w:val="32"/>
          <w:szCs w:val="32"/>
        </w:rPr>
        <w:t xml:space="preserve"> </w:t>
      </w:r>
      <w:r w:rsidRPr="00905C01">
        <w:rPr>
          <w:rFonts w:ascii="Times New Roman" w:hAnsi="Times New Roman" w:cs="Times New Roman"/>
          <w:sz w:val="32"/>
          <w:szCs w:val="32"/>
        </w:rPr>
        <w:t>jen</w:t>
      </w:r>
      <w:proofErr w:type="gramEnd"/>
      <w:r w:rsidRPr="00905C01">
        <w:rPr>
          <w:rFonts w:ascii="Times New Roman" w:hAnsi="Times New Roman" w:cs="Times New Roman"/>
          <w:sz w:val="32"/>
          <w:szCs w:val="32"/>
        </w:rPr>
        <w:t xml:space="preserve"> vybírala pokuty na silnicích.</w:t>
      </w:r>
    </w:p>
    <w:p w14:paraId="13E84645" w14:textId="77777777" w:rsidR="007B4F22" w:rsidRPr="00905C01" w:rsidRDefault="007B4F22" w:rsidP="007B4F22">
      <w:pPr>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 xml:space="preserve">     </w:t>
      </w:r>
    </w:p>
    <w:p w14:paraId="50DC7219" w14:textId="77777777" w:rsidR="007B4F22" w:rsidRDefault="007B4F22" w:rsidP="007B4F22">
      <w:pPr>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 xml:space="preserve">      Je třeba do budoucna vyžadovat, aby personální agentury nesly plnou odpovědnost za školení BOZP, za dodržování norem ubytování a v současnosti dodržování karanténních podmínek.</w:t>
      </w:r>
    </w:p>
    <w:p w14:paraId="3412094A" w14:textId="77777777" w:rsidR="007B4F22" w:rsidRPr="00905C01" w:rsidRDefault="007B4F22" w:rsidP="007B4F22">
      <w:pPr>
        <w:spacing w:after="0" w:line="240" w:lineRule="auto"/>
        <w:jc w:val="both"/>
        <w:rPr>
          <w:rFonts w:ascii="Times New Roman" w:hAnsi="Times New Roman" w:cs="Times New Roman"/>
          <w:sz w:val="32"/>
          <w:szCs w:val="32"/>
        </w:rPr>
      </w:pPr>
    </w:p>
    <w:p w14:paraId="32FB3E6A" w14:textId="77777777" w:rsidR="007B4F22" w:rsidRPr="00905C01" w:rsidRDefault="007B4F22" w:rsidP="007B4F22">
      <w:pPr>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 xml:space="preserve">     Nebudou-li dodržovat agentury všechny tyto podmínky, musí přijít citelný finanční postih a ztráta licence.</w:t>
      </w:r>
    </w:p>
    <w:p w14:paraId="6B963CE0" w14:textId="77777777" w:rsidR="007B4F22" w:rsidRDefault="007B4F22" w:rsidP="007B4F22">
      <w:pPr>
        <w:spacing w:after="0" w:line="240" w:lineRule="auto"/>
        <w:jc w:val="both"/>
        <w:rPr>
          <w:rFonts w:ascii="Times New Roman" w:hAnsi="Times New Roman" w:cs="Times New Roman"/>
          <w:sz w:val="32"/>
          <w:szCs w:val="32"/>
        </w:rPr>
      </w:pPr>
    </w:p>
    <w:p w14:paraId="7DAA4B71" w14:textId="77777777" w:rsidR="007B4F22" w:rsidRPr="00905C01" w:rsidRDefault="007B4F22" w:rsidP="007B4F22">
      <w:pPr>
        <w:spacing w:after="0" w:line="240" w:lineRule="auto"/>
        <w:jc w:val="both"/>
        <w:rPr>
          <w:rFonts w:ascii="Times New Roman" w:hAnsi="Times New Roman" w:cs="Times New Roman"/>
          <w:sz w:val="32"/>
          <w:szCs w:val="32"/>
        </w:rPr>
      </w:pPr>
    </w:p>
    <w:p w14:paraId="091D27D0" w14:textId="77777777" w:rsidR="007B4F22" w:rsidRPr="00905C01" w:rsidRDefault="007B4F22" w:rsidP="007B4F22">
      <w:pPr>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 xml:space="preserve">     Kolegyně a kolegové.</w:t>
      </w:r>
    </w:p>
    <w:p w14:paraId="3E8D107C" w14:textId="77777777" w:rsidR="007B4F22" w:rsidRPr="00905C01" w:rsidRDefault="007B4F22" w:rsidP="007B4F22">
      <w:pPr>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 xml:space="preserve">     Čeká nás pravděpodobně velice složité období. COVID-19 je velice nebezpečná nemoc</w:t>
      </w:r>
    </w:p>
    <w:p w14:paraId="44BE282F" w14:textId="77777777" w:rsidR="007B4F22" w:rsidRPr="00905C01" w:rsidRDefault="007B4F22" w:rsidP="007B4F22">
      <w:pPr>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 xml:space="preserve">     Co je pro nás důležité, je zjištění, že nebudou-li se dodržovat hygienické normy, </w:t>
      </w:r>
      <w:proofErr w:type="spellStart"/>
      <w:r w:rsidRPr="00905C01">
        <w:rPr>
          <w:rFonts w:ascii="Times New Roman" w:hAnsi="Times New Roman" w:cs="Times New Roman"/>
          <w:sz w:val="32"/>
          <w:szCs w:val="32"/>
        </w:rPr>
        <w:t>koronavirus</w:t>
      </w:r>
      <w:proofErr w:type="spellEnd"/>
      <w:r w:rsidRPr="00905C01">
        <w:rPr>
          <w:rFonts w:ascii="Times New Roman" w:hAnsi="Times New Roman" w:cs="Times New Roman"/>
          <w:sz w:val="32"/>
          <w:szCs w:val="32"/>
        </w:rPr>
        <w:t xml:space="preserve"> práci ve firmách zastaví sám. Nikdo se nemůže spoléhat na to, že se onemocnění ubrání sám od sebe.</w:t>
      </w:r>
    </w:p>
    <w:p w14:paraId="4E186352" w14:textId="77777777" w:rsidR="007B4F22" w:rsidRPr="00905C01" w:rsidRDefault="007B4F22" w:rsidP="007B4F22">
      <w:pPr>
        <w:spacing w:after="0" w:line="240" w:lineRule="auto"/>
        <w:jc w:val="both"/>
        <w:rPr>
          <w:rFonts w:ascii="Times New Roman" w:hAnsi="Times New Roman" w:cs="Times New Roman"/>
          <w:sz w:val="32"/>
          <w:szCs w:val="32"/>
        </w:rPr>
      </w:pPr>
    </w:p>
    <w:p w14:paraId="18A72F3C" w14:textId="77777777" w:rsidR="007B4F22" w:rsidRPr="00905C01" w:rsidRDefault="007B4F22" w:rsidP="007B4F22">
      <w:pPr>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 xml:space="preserve">     Je pravdou, že kolem roku 2010 na tom naše ekonomika nebyla dobře. Sedm let nebyla zvyšována minimální mzda, proto je nutné, i přes nepříznivý vývoj epidemiologické situace, udržet zaměstnanost a spotřebu obyvatel.</w:t>
      </w:r>
    </w:p>
    <w:p w14:paraId="60CBE098" w14:textId="77777777" w:rsidR="007B4F22" w:rsidRPr="00905C01" w:rsidRDefault="007B4F22" w:rsidP="007B4F22">
      <w:pPr>
        <w:spacing w:after="0" w:line="240" w:lineRule="auto"/>
        <w:jc w:val="both"/>
        <w:rPr>
          <w:rFonts w:ascii="Times New Roman" w:hAnsi="Times New Roman" w:cs="Times New Roman"/>
          <w:sz w:val="32"/>
          <w:szCs w:val="32"/>
        </w:rPr>
      </w:pPr>
    </w:p>
    <w:p w14:paraId="08741238" w14:textId="77777777" w:rsidR="007B4F22" w:rsidRPr="00905C01" w:rsidRDefault="007B4F22" w:rsidP="007B4F22">
      <w:pPr>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 xml:space="preserve">     Náš odborový svaz preferuje jednání o pravidelném zvyšování minimální mzdy v České republice.</w:t>
      </w:r>
    </w:p>
    <w:p w14:paraId="67EBB081" w14:textId="77777777" w:rsidR="007B4F22" w:rsidRPr="00905C01" w:rsidRDefault="007B4F22" w:rsidP="007B4F22">
      <w:pPr>
        <w:spacing w:after="0" w:line="240" w:lineRule="auto"/>
        <w:jc w:val="both"/>
        <w:rPr>
          <w:rFonts w:ascii="Times New Roman" w:hAnsi="Times New Roman" w:cs="Times New Roman"/>
          <w:sz w:val="32"/>
          <w:szCs w:val="32"/>
        </w:rPr>
      </w:pPr>
    </w:p>
    <w:p w14:paraId="57DF2D9D" w14:textId="77777777" w:rsidR="007B4F22" w:rsidRDefault="007B4F22" w:rsidP="007B4F22">
      <w:pPr>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 xml:space="preserve">     Velice vítáme, že předsedkyně Evropské komise Ursula von der </w:t>
      </w:r>
      <w:proofErr w:type="spellStart"/>
      <w:r w:rsidRPr="00905C01">
        <w:rPr>
          <w:rFonts w:ascii="Times New Roman" w:hAnsi="Times New Roman" w:cs="Times New Roman"/>
          <w:sz w:val="32"/>
          <w:szCs w:val="32"/>
        </w:rPr>
        <w:t>Leyenová</w:t>
      </w:r>
      <w:proofErr w:type="spellEnd"/>
      <w:r w:rsidRPr="00905C01">
        <w:rPr>
          <w:rFonts w:ascii="Times New Roman" w:hAnsi="Times New Roman" w:cs="Times New Roman"/>
          <w:sz w:val="32"/>
          <w:szCs w:val="32"/>
        </w:rPr>
        <w:t xml:space="preserve"> preferuje stanovení evropské minimální mzdy. Je nám zřejmé, že bude stanovena procentem v poměru k platům dané země, ale i to je obrovský posun, protože Německo nebylo přítelem stanovování minimální mzdy, ale i tam se vývoj před několika lety otočil a dnes je stanovení minimální mzdy běžným standardem. </w:t>
      </w:r>
    </w:p>
    <w:p w14:paraId="27E5B754" w14:textId="77777777" w:rsidR="007B4F22" w:rsidRPr="00905C01" w:rsidRDefault="007B4F22" w:rsidP="007B4F22">
      <w:pPr>
        <w:spacing w:after="0" w:line="240" w:lineRule="auto"/>
        <w:jc w:val="both"/>
        <w:rPr>
          <w:rFonts w:ascii="Times New Roman" w:hAnsi="Times New Roman" w:cs="Times New Roman"/>
          <w:sz w:val="32"/>
          <w:szCs w:val="32"/>
        </w:rPr>
      </w:pPr>
      <w:r>
        <w:rPr>
          <w:rFonts w:ascii="Times New Roman" w:hAnsi="Times New Roman" w:cs="Times New Roman"/>
          <w:sz w:val="32"/>
          <w:szCs w:val="32"/>
        </w:rPr>
        <w:t xml:space="preserve">     Občané musí vědět, že se v České republice platí za práci pod úrovní německé minimální mzdy.</w:t>
      </w:r>
    </w:p>
    <w:p w14:paraId="32B6DC72" w14:textId="77777777" w:rsidR="007B4F22" w:rsidRPr="00905C01" w:rsidRDefault="007B4F22" w:rsidP="007B4F22">
      <w:pPr>
        <w:spacing w:after="0" w:line="240" w:lineRule="auto"/>
        <w:jc w:val="both"/>
        <w:rPr>
          <w:rFonts w:ascii="Times New Roman" w:hAnsi="Times New Roman" w:cs="Times New Roman"/>
          <w:sz w:val="32"/>
          <w:szCs w:val="32"/>
        </w:rPr>
      </w:pPr>
    </w:p>
    <w:p w14:paraId="2C33CD78" w14:textId="77777777" w:rsidR="007B4F22" w:rsidRPr="00905C01" w:rsidRDefault="007B4F22" w:rsidP="007B4F22">
      <w:pPr>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 xml:space="preserve">     Spotřeba obyvatel rovná se práce, proto podporujeme vytvoření </w:t>
      </w:r>
      <w:proofErr w:type="spellStart"/>
      <w:r w:rsidRPr="00905C01">
        <w:rPr>
          <w:rFonts w:ascii="Times New Roman" w:hAnsi="Times New Roman" w:cs="Times New Roman"/>
          <w:sz w:val="32"/>
          <w:szCs w:val="32"/>
        </w:rPr>
        <w:t>Kurzarbeitu</w:t>
      </w:r>
      <w:proofErr w:type="spellEnd"/>
      <w:r w:rsidRPr="00905C01">
        <w:rPr>
          <w:rFonts w:ascii="Times New Roman" w:hAnsi="Times New Roman" w:cs="Times New Roman"/>
          <w:sz w:val="32"/>
          <w:szCs w:val="32"/>
        </w:rPr>
        <w:t>, který ale nemůže být nárokový, nemůže mít žádný automat vyplácení finančních prostředků ze státního rozpočtu ČR</w:t>
      </w:r>
      <w:r>
        <w:rPr>
          <w:rFonts w:ascii="Times New Roman" w:hAnsi="Times New Roman" w:cs="Times New Roman"/>
          <w:sz w:val="32"/>
          <w:szCs w:val="32"/>
        </w:rPr>
        <w:t xml:space="preserve"> podnikatelům.</w:t>
      </w:r>
    </w:p>
    <w:p w14:paraId="5A5E3614" w14:textId="77777777" w:rsidR="007B4F22" w:rsidRPr="00905C01" w:rsidRDefault="007B4F22" w:rsidP="007B4F22">
      <w:pPr>
        <w:spacing w:after="0" w:line="240" w:lineRule="auto"/>
        <w:jc w:val="both"/>
        <w:rPr>
          <w:rFonts w:ascii="Times New Roman" w:hAnsi="Times New Roman" w:cs="Times New Roman"/>
          <w:sz w:val="32"/>
          <w:szCs w:val="32"/>
        </w:rPr>
      </w:pPr>
    </w:p>
    <w:p w14:paraId="6B4D9406" w14:textId="77777777" w:rsidR="007B4F22" w:rsidRPr="00905C01" w:rsidRDefault="007B4F22" w:rsidP="007B4F22">
      <w:pPr>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 xml:space="preserve">     Tento systém musí být založen na hodnocení celého rezortu a musí jednoznačně být individuálně řízen případ od případu. A co ještě doporučujeme – aby se nevztahoval na firmy, které jsou registrovány v daňových rájích nebo vyvádějí finanční prostředky mimo území naší země. Skoro 300 miliard korun, které odtečou z České republiky, není možné tolerovat. Potom si všichni stěžují, že nemají na investice a rozvoj výroby</w:t>
      </w:r>
      <w:r>
        <w:rPr>
          <w:rFonts w:ascii="Times New Roman" w:hAnsi="Times New Roman" w:cs="Times New Roman"/>
          <w:sz w:val="32"/>
          <w:szCs w:val="32"/>
        </w:rPr>
        <w:t>, že nemůžeme snížit daně.</w:t>
      </w:r>
      <w:r w:rsidRPr="00905C01">
        <w:rPr>
          <w:rFonts w:ascii="Times New Roman" w:hAnsi="Times New Roman" w:cs="Times New Roman"/>
          <w:sz w:val="32"/>
          <w:szCs w:val="32"/>
        </w:rPr>
        <w:t xml:space="preserve"> </w:t>
      </w:r>
    </w:p>
    <w:p w14:paraId="1A34A690" w14:textId="77777777" w:rsidR="007B4F22" w:rsidRPr="00905C01" w:rsidRDefault="007B4F22" w:rsidP="007B4F22">
      <w:pPr>
        <w:spacing w:after="0" w:line="240" w:lineRule="auto"/>
        <w:jc w:val="both"/>
        <w:rPr>
          <w:rFonts w:ascii="Times New Roman" w:hAnsi="Times New Roman" w:cs="Times New Roman"/>
          <w:sz w:val="32"/>
          <w:szCs w:val="32"/>
        </w:rPr>
      </w:pPr>
    </w:p>
    <w:p w14:paraId="2C351635" w14:textId="77777777" w:rsidR="002D41E2" w:rsidRDefault="007B4F22" w:rsidP="007B4F22">
      <w:pPr>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 xml:space="preserve">   </w:t>
      </w:r>
    </w:p>
    <w:p w14:paraId="70E6A9DE" w14:textId="6B2CAEA6" w:rsidR="007B4F22" w:rsidRPr="00905C01" w:rsidRDefault="007B4F22" w:rsidP="007B4F22">
      <w:pPr>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 xml:space="preserve"> </w:t>
      </w:r>
    </w:p>
    <w:p w14:paraId="5C0F9565" w14:textId="77777777" w:rsidR="007B4F22" w:rsidRPr="00905C01" w:rsidRDefault="007B4F22" w:rsidP="007B4F22">
      <w:pPr>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 xml:space="preserve">Kolegyně a kolegové. </w:t>
      </w:r>
    </w:p>
    <w:p w14:paraId="5CE32552" w14:textId="77777777" w:rsidR="007B4F22" w:rsidRPr="00905C01" w:rsidRDefault="007B4F22" w:rsidP="007B4F22">
      <w:pPr>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Český zemědělský sektor se neustále zmenšuje, proto je třeba tento proces zastavit.</w:t>
      </w:r>
    </w:p>
    <w:p w14:paraId="111BAEA2" w14:textId="77777777" w:rsidR="007B4F22" w:rsidRPr="00905C01" w:rsidRDefault="007B4F22" w:rsidP="007B4F22">
      <w:pPr>
        <w:spacing w:after="0" w:line="240" w:lineRule="auto"/>
        <w:jc w:val="both"/>
        <w:rPr>
          <w:rFonts w:ascii="Times New Roman" w:hAnsi="Times New Roman" w:cs="Times New Roman"/>
          <w:sz w:val="32"/>
          <w:szCs w:val="32"/>
        </w:rPr>
      </w:pPr>
    </w:p>
    <w:p w14:paraId="6E072948" w14:textId="77777777" w:rsidR="007B4F22" w:rsidRPr="00905C01" w:rsidRDefault="007B4F22" w:rsidP="007B4F22">
      <w:pPr>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 xml:space="preserve">     Nepředpokládali jsme, že zákon o potravinách vzbudí takové silné emoce v Parlamentu ČR, ale i mezi zemědělci a potravináři. Jednoznačně </w:t>
      </w:r>
      <w:r w:rsidRPr="00905C01">
        <w:rPr>
          <w:rFonts w:ascii="Times New Roman" w:hAnsi="Times New Roman" w:cs="Times New Roman"/>
          <w:sz w:val="32"/>
          <w:szCs w:val="32"/>
        </w:rPr>
        <w:lastRenderedPageBreak/>
        <w:t xml:space="preserve">požadujeme, aby byl tento zákon přijat, protože bude regulovat jenom 1% potravinářské produkce a my nebudeme nečinně přihlížet, jak zahraniční dotace likvidují např. výrobu vepřového masa a českým spotřebitelům zvyšují neúměrně cenu tohoto zboží jenom proto, že supermarkety potřebují vydělávat a vytvářet zisky ke zdanění mimo Českou republiku. </w:t>
      </w:r>
    </w:p>
    <w:p w14:paraId="23C7A459" w14:textId="77777777" w:rsidR="007B4F22" w:rsidRPr="00905C01" w:rsidRDefault="007B4F22" w:rsidP="007B4F22">
      <w:pPr>
        <w:spacing w:after="0" w:line="240" w:lineRule="auto"/>
        <w:jc w:val="both"/>
        <w:rPr>
          <w:rFonts w:ascii="Times New Roman" w:hAnsi="Times New Roman" w:cs="Times New Roman"/>
          <w:sz w:val="32"/>
          <w:szCs w:val="32"/>
        </w:rPr>
      </w:pPr>
    </w:p>
    <w:p w14:paraId="3CF8A11B" w14:textId="77777777" w:rsidR="007B4F22" w:rsidRDefault="007B4F22" w:rsidP="007B4F22">
      <w:pPr>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 xml:space="preserve">     Jsme přesvědčeni, že je třeba zasáhnout v rámci Evropy v oblastech, které se vyhýbají danění kapitálu napříč celou Evropou. Česká republika musí zasáhnout zvyšováním zdanění kapitálu, který je vyvážen mimo republiku. Řeči o tom, že tady zahraniční kapitál investoval, jsou již po třiceti letech nepřijatelné. Podívejme se například jak investují do oprav vodohospodářské firmy, které umí jen zdražovat čerpanou vodu. Když uspoříme, tak zvednou paušální sazbu. Jaké platíme finanční prostředky za telekomunikační služby, proč máme regulátora, který nečinně přihlíží a slibovaný pátý operátor nikde. Co tam dělají ti lidé, za co berou peníze?</w:t>
      </w:r>
    </w:p>
    <w:p w14:paraId="29495A2F" w14:textId="77777777" w:rsidR="007B4F22" w:rsidRPr="00905C01" w:rsidRDefault="007B4F22" w:rsidP="007B4F22">
      <w:pPr>
        <w:spacing w:after="0" w:line="240" w:lineRule="auto"/>
        <w:jc w:val="both"/>
        <w:rPr>
          <w:rFonts w:ascii="Times New Roman" w:hAnsi="Times New Roman" w:cs="Times New Roman"/>
          <w:sz w:val="32"/>
          <w:szCs w:val="32"/>
        </w:rPr>
      </w:pPr>
    </w:p>
    <w:p w14:paraId="7E157A96" w14:textId="77777777" w:rsidR="007B4F22" w:rsidRDefault="007B4F22" w:rsidP="007B4F22">
      <w:pPr>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 xml:space="preserve">     Proč máme antimonopolní úřad, který není schopen žádné akce.</w:t>
      </w:r>
    </w:p>
    <w:p w14:paraId="190CD191" w14:textId="77777777" w:rsidR="007B4F22" w:rsidRPr="00905C01" w:rsidRDefault="007B4F22" w:rsidP="007B4F22">
      <w:pPr>
        <w:spacing w:after="0" w:line="240" w:lineRule="auto"/>
        <w:jc w:val="both"/>
        <w:rPr>
          <w:rFonts w:ascii="Times New Roman" w:hAnsi="Times New Roman" w:cs="Times New Roman"/>
          <w:sz w:val="32"/>
          <w:szCs w:val="32"/>
        </w:rPr>
      </w:pPr>
    </w:p>
    <w:p w14:paraId="1BD071EF" w14:textId="77777777" w:rsidR="007B4F22" w:rsidRDefault="007B4F22" w:rsidP="007B4F22">
      <w:pPr>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 xml:space="preserve">     Jak je možné, že nám neustále říkají, že prodávají biopotraviny, které se vezou v kamionech přes celou Evropu.</w:t>
      </w:r>
    </w:p>
    <w:p w14:paraId="26AF9187" w14:textId="77777777" w:rsidR="007B4F22" w:rsidRPr="00905C01" w:rsidRDefault="007B4F22" w:rsidP="007B4F22">
      <w:pPr>
        <w:spacing w:after="0" w:line="240" w:lineRule="auto"/>
        <w:jc w:val="both"/>
        <w:rPr>
          <w:rFonts w:ascii="Times New Roman" w:hAnsi="Times New Roman" w:cs="Times New Roman"/>
          <w:sz w:val="32"/>
          <w:szCs w:val="32"/>
        </w:rPr>
      </w:pPr>
    </w:p>
    <w:p w14:paraId="386EA842" w14:textId="77777777" w:rsidR="007B4F22" w:rsidRPr="00905C01" w:rsidRDefault="007B4F22" w:rsidP="007B4F22">
      <w:pPr>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 xml:space="preserve">     Je třeba u této výroby započítat uhlíkovou stopu kamionu, protože tak je samozřejmě eliminována celá biovýroba.</w:t>
      </w:r>
    </w:p>
    <w:p w14:paraId="0839B902" w14:textId="77777777" w:rsidR="007B4F22" w:rsidRPr="00905C01" w:rsidRDefault="007B4F22" w:rsidP="007B4F22">
      <w:pPr>
        <w:spacing w:after="0" w:line="240" w:lineRule="auto"/>
        <w:jc w:val="both"/>
        <w:rPr>
          <w:rFonts w:ascii="Times New Roman" w:hAnsi="Times New Roman" w:cs="Times New Roman"/>
          <w:sz w:val="32"/>
          <w:szCs w:val="32"/>
        </w:rPr>
      </w:pPr>
    </w:p>
    <w:p w14:paraId="297B2AB7" w14:textId="77777777" w:rsidR="007B4F22" w:rsidRPr="00905C01" w:rsidRDefault="007B4F22" w:rsidP="007B4F22">
      <w:pPr>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 xml:space="preserve">     Proto velice vítáme iniciativu Evropské komise, která připravuje program pod názvem „Od zemědělce ke spotřebiteli“. A připomínám, že jsme se podíleli na diskuzi kolem tohoto programu a vnesli jsme připomínky při projednávání tohoto programu v Evropském hospodářském a sociálním výboru</w:t>
      </w:r>
      <w:r>
        <w:rPr>
          <w:rFonts w:ascii="Times New Roman" w:hAnsi="Times New Roman" w:cs="Times New Roman"/>
          <w:sz w:val="32"/>
          <w:szCs w:val="32"/>
        </w:rPr>
        <w:t xml:space="preserve"> v Bruselu.</w:t>
      </w:r>
    </w:p>
    <w:p w14:paraId="75226FAA" w14:textId="77777777" w:rsidR="007B4F22" w:rsidRPr="00905C01" w:rsidRDefault="007B4F22" w:rsidP="007B4F22">
      <w:pPr>
        <w:spacing w:after="0" w:line="240" w:lineRule="auto"/>
        <w:jc w:val="both"/>
        <w:rPr>
          <w:rFonts w:ascii="Times New Roman" w:hAnsi="Times New Roman" w:cs="Times New Roman"/>
          <w:sz w:val="32"/>
          <w:szCs w:val="32"/>
        </w:rPr>
      </w:pPr>
    </w:p>
    <w:p w14:paraId="4522CE02" w14:textId="77777777" w:rsidR="007B4F22" w:rsidRPr="00905C01" w:rsidRDefault="007B4F22" w:rsidP="007B4F22">
      <w:pPr>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 xml:space="preserve">     Dovolte mi, abych tady také připomenul </w:t>
      </w:r>
      <w:r>
        <w:rPr>
          <w:rFonts w:ascii="Times New Roman" w:hAnsi="Times New Roman" w:cs="Times New Roman"/>
          <w:sz w:val="32"/>
          <w:szCs w:val="32"/>
        </w:rPr>
        <w:t>P</w:t>
      </w:r>
      <w:r w:rsidRPr="00905C01">
        <w:rPr>
          <w:rFonts w:ascii="Times New Roman" w:hAnsi="Times New Roman" w:cs="Times New Roman"/>
          <w:sz w:val="32"/>
          <w:szCs w:val="32"/>
        </w:rPr>
        <w:t>rogramové prohlášení vlády, ve kterém je stanoveno, že se zruší superhrubá mzda a nebudou se zvedat daně. Požadujeme zrušení superhrubé mzdy a zachování 15 % daně z příjmů. Tím vláda vyřeší několik problémů najednou. Podpoří firmy, zvýší platy všem zaměstnancům, podpoří celospolečenskou spotřebu obyvatel, která je v těchto chvílích velice potřebná.</w:t>
      </w:r>
    </w:p>
    <w:p w14:paraId="6346094D" w14:textId="77777777" w:rsidR="007B4F22" w:rsidRPr="00905C01" w:rsidRDefault="007B4F22" w:rsidP="007B4F22">
      <w:pPr>
        <w:spacing w:after="0" w:line="240" w:lineRule="auto"/>
        <w:jc w:val="both"/>
        <w:rPr>
          <w:rFonts w:ascii="Times New Roman" w:hAnsi="Times New Roman" w:cs="Times New Roman"/>
          <w:sz w:val="32"/>
          <w:szCs w:val="32"/>
        </w:rPr>
      </w:pPr>
    </w:p>
    <w:p w14:paraId="10DFC25E" w14:textId="77777777" w:rsidR="007B4F22" w:rsidRPr="00905C01" w:rsidRDefault="007B4F22" w:rsidP="007B4F22">
      <w:pPr>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lastRenderedPageBreak/>
        <w:t xml:space="preserve">     Je nám líto, že ODS a TOP 09</w:t>
      </w:r>
      <w:r>
        <w:rPr>
          <w:rFonts w:ascii="Times New Roman" w:hAnsi="Times New Roman" w:cs="Times New Roman"/>
          <w:sz w:val="32"/>
          <w:szCs w:val="32"/>
        </w:rPr>
        <w:t xml:space="preserve"> v roce 2008</w:t>
      </w:r>
      <w:r w:rsidRPr="00905C01">
        <w:rPr>
          <w:rFonts w:ascii="Times New Roman" w:hAnsi="Times New Roman" w:cs="Times New Roman"/>
          <w:sz w:val="32"/>
          <w:szCs w:val="32"/>
        </w:rPr>
        <w:t xml:space="preserve"> slibovali před volbami, že sníží daňovou zátěž, ale vymluvili se na krizi a daně ještě zvedli. Miroslav Kalousek si myslí, že neumíme počítat. Daňová zátěž se zvedla superhrubou mzdou o 800 korun měsíčně. To je částka, o kterou Kalousek připravil české rodiny svojí superhrubou mzdou a zdanil tak další daně. </w:t>
      </w:r>
    </w:p>
    <w:p w14:paraId="73303922" w14:textId="77777777" w:rsidR="007B4F22" w:rsidRPr="00905C01" w:rsidRDefault="007B4F22" w:rsidP="007B4F22">
      <w:pPr>
        <w:spacing w:after="0" w:line="240" w:lineRule="auto"/>
        <w:jc w:val="both"/>
        <w:rPr>
          <w:rFonts w:ascii="Times New Roman" w:hAnsi="Times New Roman" w:cs="Times New Roman"/>
          <w:sz w:val="32"/>
          <w:szCs w:val="32"/>
        </w:rPr>
      </w:pPr>
    </w:p>
    <w:p w14:paraId="1C0CB4E8" w14:textId="77777777" w:rsidR="007B4F22" w:rsidRDefault="007B4F22" w:rsidP="007B4F22">
      <w:pPr>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 xml:space="preserve">     Jak je možné, že v současné době má pravice takový prostor v České televizi, aby nás ohlupovala svými nesmysly. Na Moravce se už nedá dívat, proto také nezve náš odborový svaz k diskusi, protože tvrdí, že Josef </w:t>
      </w:r>
      <w:proofErr w:type="spellStart"/>
      <w:r w:rsidRPr="00905C01">
        <w:rPr>
          <w:rFonts w:ascii="Times New Roman" w:hAnsi="Times New Roman" w:cs="Times New Roman"/>
          <w:sz w:val="32"/>
          <w:szCs w:val="32"/>
        </w:rPr>
        <w:t>Středula</w:t>
      </w:r>
      <w:proofErr w:type="spellEnd"/>
      <w:r w:rsidRPr="00905C01">
        <w:rPr>
          <w:rFonts w:ascii="Times New Roman" w:hAnsi="Times New Roman" w:cs="Times New Roman"/>
          <w:sz w:val="32"/>
          <w:szCs w:val="32"/>
        </w:rPr>
        <w:t xml:space="preserve"> je předseda odborů.</w:t>
      </w:r>
      <w:r>
        <w:rPr>
          <w:rFonts w:ascii="Times New Roman" w:hAnsi="Times New Roman" w:cs="Times New Roman"/>
          <w:sz w:val="32"/>
          <w:szCs w:val="32"/>
        </w:rPr>
        <w:t xml:space="preserve"> A to platí i pro Český rozhlas a Českou tiskovou kancelář.</w:t>
      </w:r>
    </w:p>
    <w:p w14:paraId="2E84DCF5" w14:textId="77777777" w:rsidR="007B4F22" w:rsidRPr="00905C01" w:rsidRDefault="007B4F22" w:rsidP="007B4F22">
      <w:pPr>
        <w:spacing w:after="0" w:line="240" w:lineRule="auto"/>
        <w:jc w:val="both"/>
        <w:rPr>
          <w:rFonts w:ascii="Times New Roman" w:hAnsi="Times New Roman" w:cs="Times New Roman"/>
          <w:sz w:val="32"/>
          <w:szCs w:val="32"/>
        </w:rPr>
      </w:pPr>
    </w:p>
    <w:p w14:paraId="3A1D7114" w14:textId="77777777" w:rsidR="007B4F22" w:rsidRDefault="007B4F22" w:rsidP="007B4F22">
      <w:pPr>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 xml:space="preserve">     A stačilo jen málo, a pomsta za Danielu Drtinovou, kterou jsme podpořili, je na světě.</w:t>
      </w:r>
    </w:p>
    <w:p w14:paraId="1687F073" w14:textId="77777777" w:rsidR="007B4F22" w:rsidRPr="00905C01" w:rsidRDefault="007B4F22" w:rsidP="007B4F22">
      <w:pPr>
        <w:spacing w:after="0" w:line="240" w:lineRule="auto"/>
        <w:jc w:val="both"/>
        <w:rPr>
          <w:rFonts w:ascii="Times New Roman" w:hAnsi="Times New Roman" w:cs="Times New Roman"/>
          <w:sz w:val="32"/>
          <w:szCs w:val="32"/>
        </w:rPr>
      </w:pPr>
    </w:p>
    <w:p w14:paraId="782019A1" w14:textId="77777777" w:rsidR="007B4F22" w:rsidRPr="00905C01" w:rsidRDefault="007B4F22" w:rsidP="007B4F22">
      <w:pPr>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 xml:space="preserve">     Jsme připraveni informovat naše členy na webových stránkách Odbory.info. Věřím, že se skokově zvedne nárůst příznivců těchto internetových stránek.</w:t>
      </w:r>
    </w:p>
    <w:p w14:paraId="02843BFD" w14:textId="77777777" w:rsidR="007B4F22" w:rsidRDefault="007B4F22" w:rsidP="007B4F22">
      <w:pPr>
        <w:spacing w:after="0" w:line="240" w:lineRule="auto"/>
        <w:jc w:val="both"/>
        <w:rPr>
          <w:rFonts w:ascii="Times New Roman" w:hAnsi="Times New Roman" w:cs="Times New Roman"/>
          <w:sz w:val="32"/>
          <w:szCs w:val="32"/>
        </w:rPr>
      </w:pPr>
    </w:p>
    <w:p w14:paraId="25FE0E30" w14:textId="77777777" w:rsidR="007B4F22" w:rsidRPr="00905C01" w:rsidRDefault="007B4F22" w:rsidP="007B4F22">
      <w:pPr>
        <w:spacing w:after="0" w:line="240" w:lineRule="auto"/>
        <w:jc w:val="both"/>
        <w:rPr>
          <w:rFonts w:ascii="Times New Roman" w:hAnsi="Times New Roman" w:cs="Times New Roman"/>
          <w:sz w:val="32"/>
          <w:szCs w:val="32"/>
        </w:rPr>
      </w:pPr>
    </w:p>
    <w:p w14:paraId="1E73008A" w14:textId="77777777" w:rsidR="007B4F22" w:rsidRDefault="007B4F22" w:rsidP="007B4F22">
      <w:pPr>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 xml:space="preserve">     Kolegyně a kolegové.</w:t>
      </w:r>
    </w:p>
    <w:p w14:paraId="3CE861FC" w14:textId="77777777" w:rsidR="007B4F22" w:rsidRPr="00905C01" w:rsidRDefault="007B4F22" w:rsidP="007B4F22">
      <w:pPr>
        <w:spacing w:after="0" w:line="240" w:lineRule="auto"/>
        <w:jc w:val="both"/>
        <w:rPr>
          <w:rFonts w:ascii="Times New Roman" w:hAnsi="Times New Roman" w:cs="Times New Roman"/>
          <w:sz w:val="32"/>
          <w:szCs w:val="32"/>
        </w:rPr>
      </w:pPr>
    </w:p>
    <w:p w14:paraId="3A03CEB3" w14:textId="77777777" w:rsidR="007B4F22" w:rsidRPr="00905C01" w:rsidRDefault="007B4F22" w:rsidP="007B4F22">
      <w:pPr>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 xml:space="preserve">     V další části mé zprávy bych se zabýval hospodařením a správou majetku odborového svazu. Připomenul bych, že veškerý majetek odborového svazu se zveřejňuje na webových stránkách a každý si může udělat obrázek</w:t>
      </w:r>
      <w:r w:rsidR="00FD7F17">
        <w:rPr>
          <w:rFonts w:ascii="Times New Roman" w:hAnsi="Times New Roman" w:cs="Times New Roman"/>
          <w:sz w:val="32"/>
          <w:szCs w:val="32"/>
        </w:rPr>
        <w:t>,</w:t>
      </w:r>
      <w:r w:rsidRPr="00905C01">
        <w:rPr>
          <w:rFonts w:ascii="Times New Roman" w:hAnsi="Times New Roman" w:cs="Times New Roman"/>
          <w:sz w:val="32"/>
          <w:szCs w:val="32"/>
        </w:rPr>
        <w:t xml:space="preserve"> jak to s majetkem vypadá. Máme 8 dětských táborů, ve kterých se provozuje dětská rekreace</w:t>
      </w:r>
      <w:r>
        <w:rPr>
          <w:rFonts w:ascii="Times New Roman" w:hAnsi="Times New Roman" w:cs="Times New Roman"/>
          <w:sz w:val="32"/>
          <w:szCs w:val="32"/>
        </w:rPr>
        <w:t>, a několik hotelů.</w:t>
      </w:r>
    </w:p>
    <w:p w14:paraId="3F1D6DD0" w14:textId="77777777" w:rsidR="007B4F22" w:rsidRPr="00905C01" w:rsidRDefault="007B4F22" w:rsidP="007B4F22">
      <w:pPr>
        <w:spacing w:after="0" w:line="240" w:lineRule="auto"/>
        <w:jc w:val="both"/>
        <w:rPr>
          <w:rFonts w:ascii="Times New Roman" w:hAnsi="Times New Roman" w:cs="Times New Roman"/>
          <w:sz w:val="32"/>
          <w:szCs w:val="32"/>
        </w:rPr>
      </w:pPr>
    </w:p>
    <w:p w14:paraId="670A94A9" w14:textId="77777777" w:rsidR="007B4F22" w:rsidRDefault="007B4F22" w:rsidP="007B4F22">
      <w:pPr>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 xml:space="preserve">     Jsem velice rád, že hospodaření odborového svazu je vyrovnané a nese zvyšování hodnoty majetku a že hospodaříme bez finančních ztrát.</w:t>
      </w:r>
    </w:p>
    <w:p w14:paraId="1BF5F7E8" w14:textId="77777777" w:rsidR="007B4F22" w:rsidRPr="00905C01" w:rsidRDefault="007B4F22" w:rsidP="007B4F22">
      <w:pPr>
        <w:spacing w:after="0" w:line="240" w:lineRule="auto"/>
        <w:jc w:val="both"/>
        <w:rPr>
          <w:rFonts w:ascii="Times New Roman" w:hAnsi="Times New Roman" w:cs="Times New Roman"/>
          <w:sz w:val="32"/>
          <w:szCs w:val="32"/>
        </w:rPr>
      </w:pPr>
    </w:p>
    <w:p w14:paraId="463430F5" w14:textId="77777777" w:rsidR="007B4F22" w:rsidRPr="00905C01" w:rsidRDefault="007B4F22" w:rsidP="007B4F22">
      <w:pPr>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 xml:space="preserve">     Rozpočtové prostředky slouží jak k financování činnosti našeho svazu, tak i k investicím do majetku.</w:t>
      </w:r>
    </w:p>
    <w:p w14:paraId="5B471140" w14:textId="77777777" w:rsidR="007B4F22" w:rsidRPr="00905C01" w:rsidRDefault="007B4F22" w:rsidP="007B4F22">
      <w:pPr>
        <w:spacing w:after="0" w:line="240" w:lineRule="auto"/>
        <w:jc w:val="both"/>
        <w:rPr>
          <w:rFonts w:ascii="Times New Roman" w:hAnsi="Times New Roman" w:cs="Times New Roman"/>
          <w:sz w:val="32"/>
          <w:szCs w:val="32"/>
        </w:rPr>
      </w:pPr>
    </w:p>
    <w:p w14:paraId="506DB3D1" w14:textId="77777777" w:rsidR="007B4F22" w:rsidRPr="00905C01" w:rsidRDefault="007B4F22" w:rsidP="007B4F22">
      <w:pPr>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 xml:space="preserve">     Proto jsme začali připravovat Evropské projekty k projektům </w:t>
      </w:r>
      <w:proofErr w:type="spellStart"/>
      <w:r w:rsidRPr="00905C01">
        <w:rPr>
          <w:rFonts w:ascii="Times New Roman" w:hAnsi="Times New Roman" w:cs="Times New Roman"/>
          <w:sz w:val="32"/>
          <w:szCs w:val="32"/>
        </w:rPr>
        <w:t>Agrodialog</w:t>
      </w:r>
      <w:proofErr w:type="spellEnd"/>
      <w:r w:rsidRPr="00905C01">
        <w:rPr>
          <w:rFonts w:ascii="Times New Roman" w:hAnsi="Times New Roman" w:cs="Times New Roman"/>
          <w:sz w:val="32"/>
          <w:szCs w:val="32"/>
        </w:rPr>
        <w:t xml:space="preserve">, které realizujeme s podnikatelskými svazy. Jde nám zejména o zvyšování informovanosti členské základny. Tyto projekty máme už několik let a jsou úspěšné. Naši členové vyhledávají akce zahrnuté do </w:t>
      </w:r>
      <w:r w:rsidRPr="00905C01">
        <w:rPr>
          <w:rFonts w:ascii="Times New Roman" w:hAnsi="Times New Roman" w:cs="Times New Roman"/>
          <w:sz w:val="32"/>
          <w:szCs w:val="32"/>
        </w:rPr>
        <w:lastRenderedPageBreak/>
        <w:t>těchto projektů. Je velice dobré, že si společně s podnikateli vyměňujeme informace i se zahraničními partnery.</w:t>
      </w:r>
    </w:p>
    <w:p w14:paraId="1B984486" w14:textId="77777777" w:rsidR="007B4F22" w:rsidRPr="00905C01" w:rsidRDefault="007B4F22" w:rsidP="007B4F22">
      <w:pPr>
        <w:spacing w:after="0" w:line="240" w:lineRule="auto"/>
        <w:jc w:val="both"/>
        <w:rPr>
          <w:rFonts w:ascii="Times New Roman" w:hAnsi="Times New Roman" w:cs="Times New Roman"/>
          <w:sz w:val="32"/>
          <w:szCs w:val="32"/>
        </w:rPr>
      </w:pPr>
    </w:p>
    <w:p w14:paraId="3B899C3A" w14:textId="77777777" w:rsidR="007B4F22" w:rsidRPr="00905C01" w:rsidRDefault="007B4F22" w:rsidP="007B4F22">
      <w:pPr>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 xml:space="preserve">     Pravidelně se zúčastňujeme jednání o kolektivním vyjednávání v rámci EU projektu EFFAT – COPA COGEKA</w:t>
      </w:r>
    </w:p>
    <w:p w14:paraId="293B24DA" w14:textId="77777777" w:rsidR="007B4F22" w:rsidRPr="00905C01" w:rsidRDefault="007B4F22" w:rsidP="007B4F22">
      <w:pPr>
        <w:spacing w:after="0" w:line="240" w:lineRule="auto"/>
        <w:jc w:val="both"/>
        <w:rPr>
          <w:rFonts w:ascii="Times New Roman" w:hAnsi="Times New Roman" w:cs="Times New Roman"/>
          <w:sz w:val="32"/>
          <w:szCs w:val="32"/>
        </w:rPr>
      </w:pPr>
    </w:p>
    <w:p w14:paraId="5D01997C" w14:textId="77777777" w:rsidR="007B4F22" w:rsidRPr="00905C01" w:rsidRDefault="007B4F22" w:rsidP="007B4F22">
      <w:pPr>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 xml:space="preserve">     Jsme v připomínkování v rámci působení v Evropském hospodářském a sociálním výboru velice úspěšní. Účastnil jsem se 12 jednání v pracovních skupinách, které projednávaly jak fungování Společné zemědělské politiky, tak potravinářského sektoru.</w:t>
      </w:r>
    </w:p>
    <w:p w14:paraId="2169FF2B" w14:textId="77777777" w:rsidR="007B4F22" w:rsidRPr="00905C01" w:rsidRDefault="007B4F22" w:rsidP="007B4F22">
      <w:pPr>
        <w:spacing w:after="0" w:line="240" w:lineRule="auto"/>
        <w:jc w:val="both"/>
        <w:rPr>
          <w:rFonts w:ascii="Times New Roman" w:hAnsi="Times New Roman" w:cs="Times New Roman"/>
          <w:sz w:val="32"/>
          <w:szCs w:val="32"/>
        </w:rPr>
      </w:pPr>
    </w:p>
    <w:p w14:paraId="7A6ED548" w14:textId="77777777" w:rsidR="007B4F22" w:rsidRPr="00905C01" w:rsidRDefault="007B4F22" w:rsidP="007B4F22">
      <w:pPr>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 xml:space="preserve">     Chtěl bych tady připomenout, že všechna zasedání Evropského hospodářského a sociálního výboru přenášíme online na našich stránkách a každý si tak může udělat obrázek</w:t>
      </w:r>
      <w:r w:rsidR="00FD7F17">
        <w:rPr>
          <w:rFonts w:ascii="Times New Roman" w:hAnsi="Times New Roman" w:cs="Times New Roman"/>
          <w:sz w:val="32"/>
          <w:szCs w:val="32"/>
        </w:rPr>
        <w:t>,</w:t>
      </w:r>
      <w:r w:rsidRPr="00905C01">
        <w:rPr>
          <w:rFonts w:ascii="Times New Roman" w:hAnsi="Times New Roman" w:cs="Times New Roman"/>
          <w:sz w:val="32"/>
          <w:szCs w:val="32"/>
        </w:rPr>
        <w:t xml:space="preserve"> jak který člen EHSV je prospěšný pro Českou republiku.</w:t>
      </w:r>
    </w:p>
    <w:p w14:paraId="08F921FF" w14:textId="77777777" w:rsidR="007B4F22" w:rsidRPr="00905C01" w:rsidRDefault="007B4F22" w:rsidP="007B4F22">
      <w:pPr>
        <w:spacing w:after="0" w:line="240" w:lineRule="auto"/>
        <w:jc w:val="both"/>
        <w:rPr>
          <w:rFonts w:ascii="Times New Roman" w:hAnsi="Times New Roman" w:cs="Times New Roman"/>
          <w:sz w:val="32"/>
          <w:szCs w:val="32"/>
        </w:rPr>
      </w:pPr>
    </w:p>
    <w:p w14:paraId="5899EA68" w14:textId="77777777" w:rsidR="007B4F22" w:rsidRPr="00905C01" w:rsidRDefault="007B4F22" w:rsidP="007B4F22">
      <w:pPr>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 xml:space="preserve">     </w:t>
      </w:r>
      <w:r>
        <w:rPr>
          <w:rFonts w:ascii="Times New Roman" w:hAnsi="Times New Roman" w:cs="Times New Roman"/>
          <w:sz w:val="32"/>
          <w:szCs w:val="32"/>
        </w:rPr>
        <w:t>Alespoň tam uvidíte, jak si n</w:t>
      </w:r>
      <w:r w:rsidRPr="00905C01">
        <w:rPr>
          <w:rFonts w:ascii="Times New Roman" w:hAnsi="Times New Roman" w:cs="Times New Roman"/>
          <w:sz w:val="32"/>
          <w:szCs w:val="32"/>
        </w:rPr>
        <w:t>ěkteří honí vlastní triko a republiku pomlouvají a škodí.</w:t>
      </w:r>
    </w:p>
    <w:p w14:paraId="23C28F85" w14:textId="77777777" w:rsidR="007B4F22" w:rsidRPr="00905C01" w:rsidRDefault="007B4F22" w:rsidP="007B4F22">
      <w:pPr>
        <w:spacing w:after="0" w:line="240" w:lineRule="auto"/>
        <w:jc w:val="both"/>
        <w:rPr>
          <w:rFonts w:ascii="Times New Roman" w:hAnsi="Times New Roman" w:cs="Times New Roman"/>
          <w:sz w:val="32"/>
          <w:szCs w:val="32"/>
        </w:rPr>
      </w:pPr>
    </w:p>
    <w:p w14:paraId="7A089ED4" w14:textId="77777777" w:rsidR="007B4F22" w:rsidRDefault="007B4F22" w:rsidP="007B4F22">
      <w:pPr>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 xml:space="preserve">     Je to již čtvrtý sjezd, kdy můžeme konstatovat, že jsme udělali dobře, že jsme pojistili všechny naše členy z odpovědnosti za škody způsobené zaměstnavateli při výkonu pracovní činnosti.</w:t>
      </w:r>
    </w:p>
    <w:p w14:paraId="37C23017" w14:textId="77777777" w:rsidR="007B4F22" w:rsidRPr="00905C01" w:rsidRDefault="007B4F22" w:rsidP="007B4F22">
      <w:pPr>
        <w:spacing w:after="0" w:line="240" w:lineRule="auto"/>
        <w:jc w:val="both"/>
        <w:rPr>
          <w:rFonts w:ascii="Times New Roman" w:hAnsi="Times New Roman" w:cs="Times New Roman"/>
          <w:sz w:val="32"/>
          <w:szCs w:val="32"/>
        </w:rPr>
      </w:pPr>
    </w:p>
    <w:p w14:paraId="2FBBAC9C" w14:textId="77777777" w:rsidR="007B4F22" w:rsidRPr="00905C01" w:rsidRDefault="007B4F22" w:rsidP="007B4F22">
      <w:pPr>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 xml:space="preserve">     Spolupráce s Hasičskou pojišťovnou je jednoznačně nejlevnější na pojišťovacím trhu. Je důležité být pojištěn, protože to sebou nese ochranu před nepředvídatelnými událostmi a výdaji</w:t>
      </w:r>
      <w:r>
        <w:rPr>
          <w:rFonts w:ascii="Times New Roman" w:hAnsi="Times New Roman" w:cs="Times New Roman"/>
          <w:sz w:val="32"/>
          <w:szCs w:val="32"/>
        </w:rPr>
        <w:t xml:space="preserve"> v rodinách.</w:t>
      </w:r>
    </w:p>
    <w:p w14:paraId="4DD9B6BC" w14:textId="77777777" w:rsidR="007B4F22" w:rsidRPr="00905C01" w:rsidRDefault="007B4F22" w:rsidP="007B4F22">
      <w:pPr>
        <w:spacing w:after="0" w:line="240" w:lineRule="auto"/>
        <w:jc w:val="both"/>
        <w:rPr>
          <w:rFonts w:ascii="Times New Roman" w:hAnsi="Times New Roman" w:cs="Times New Roman"/>
          <w:sz w:val="32"/>
          <w:szCs w:val="32"/>
        </w:rPr>
      </w:pPr>
    </w:p>
    <w:p w14:paraId="344430E0" w14:textId="77777777" w:rsidR="007B4F22" w:rsidRPr="00905C01" w:rsidRDefault="007B4F22" w:rsidP="007B4F22">
      <w:pPr>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 xml:space="preserve">     Odborový svaz hledal pojišťovnu, ve které by pojistil veškerý majetek včetně motorových vozidel. Volba padla na Hasičskou pojišťovnu, která nabídla také pojištění majetku našich členů. Je jen škoda, že toho naši členové nevyužívají. </w:t>
      </w:r>
    </w:p>
    <w:p w14:paraId="3713CE67" w14:textId="77777777" w:rsidR="007B4F22" w:rsidRPr="00905C01" w:rsidRDefault="007B4F22" w:rsidP="007B4F22">
      <w:pPr>
        <w:spacing w:after="0" w:line="240" w:lineRule="auto"/>
        <w:jc w:val="both"/>
        <w:rPr>
          <w:rFonts w:ascii="Times New Roman" w:hAnsi="Times New Roman" w:cs="Times New Roman"/>
          <w:sz w:val="32"/>
          <w:szCs w:val="32"/>
        </w:rPr>
      </w:pPr>
    </w:p>
    <w:p w14:paraId="0DE214C5" w14:textId="77777777" w:rsidR="007B4F22" w:rsidRPr="00905C01" w:rsidRDefault="007B4F22" w:rsidP="007B4F22">
      <w:pPr>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 xml:space="preserve">    Takto jsme nabídli i službu mobilního operátora, kterou ale naši členové vůbec nedocenili, přesto že by běžné volání stálo členy okolo 100 korun.</w:t>
      </w:r>
    </w:p>
    <w:p w14:paraId="35438AC1" w14:textId="77777777" w:rsidR="007B4F22" w:rsidRPr="00905C01" w:rsidRDefault="007B4F22" w:rsidP="007B4F22">
      <w:pPr>
        <w:spacing w:after="0" w:line="240" w:lineRule="auto"/>
        <w:jc w:val="both"/>
        <w:rPr>
          <w:rFonts w:ascii="Times New Roman" w:hAnsi="Times New Roman" w:cs="Times New Roman"/>
          <w:sz w:val="32"/>
          <w:szCs w:val="32"/>
        </w:rPr>
      </w:pPr>
    </w:p>
    <w:p w14:paraId="7B2EE8FF" w14:textId="77777777" w:rsidR="007B4F22" w:rsidRPr="00905C01" w:rsidRDefault="007B4F22" w:rsidP="007B4F22">
      <w:pPr>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 xml:space="preserve">     Připomínám také právní služby v oblasti pracovněprávních sporů se zaměstnavateli. Je to služba velice důležitá, protože v soudních sporech </w:t>
      </w:r>
      <w:r w:rsidRPr="00905C01">
        <w:rPr>
          <w:rFonts w:ascii="Times New Roman" w:hAnsi="Times New Roman" w:cs="Times New Roman"/>
          <w:sz w:val="32"/>
          <w:szCs w:val="32"/>
        </w:rPr>
        <w:lastRenderedPageBreak/>
        <w:t>nestojí náš člen osamoceně proti podnikateli</w:t>
      </w:r>
      <w:r>
        <w:rPr>
          <w:rFonts w:ascii="Times New Roman" w:hAnsi="Times New Roman" w:cs="Times New Roman"/>
          <w:sz w:val="32"/>
          <w:szCs w:val="32"/>
        </w:rPr>
        <w:t xml:space="preserve"> a nemusí vydávat finanční prostředky.</w:t>
      </w:r>
    </w:p>
    <w:p w14:paraId="51AD8B80" w14:textId="77777777" w:rsidR="007B4F22" w:rsidRPr="00905C01" w:rsidRDefault="007B4F22" w:rsidP="007B4F22">
      <w:pPr>
        <w:spacing w:after="0" w:line="240" w:lineRule="auto"/>
        <w:jc w:val="both"/>
        <w:rPr>
          <w:rFonts w:ascii="Times New Roman" w:hAnsi="Times New Roman" w:cs="Times New Roman"/>
          <w:sz w:val="32"/>
          <w:szCs w:val="32"/>
        </w:rPr>
      </w:pPr>
    </w:p>
    <w:p w14:paraId="09CD99ED" w14:textId="77777777" w:rsidR="007B4F22" w:rsidRPr="00905C01" w:rsidRDefault="007B4F22" w:rsidP="007B4F22">
      <w:pPr>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 xml:space="preserve">     Je velice důležité, že neustále zvyšujeme hodnotu, kvalitu a efektivitu našich zařízení, protože to v příštích letech přinese finanční stabilitu odborového svazu, což dále sebou ponese větší počet služeb, jistotu odborových organizací a nezávislost.</w:t>
      </w:r>
    </w:p>
    <w:p w14:paraId="2F96C635" w14:textId="77777777" w:rsidR="007B4F22" w:rsidRPr="00905C01" w:rsidRDefault="007B4F22" w:rsidP="007B4F22">
      <w:pPr>
        <w:spacing w:after="0" w:line="240" w:lineRule="auto"/>
        <w:jc w:val="both"/>
        <w:rPr>
          <w:rFonts w:ascii="Times New Roman" w:hAnsi="Times New Roman" w:cs="Times New Roman"/>
          <w:sz w:val="32"/>
          <w:szCs w:val="32"/>
        </w:rPr>
      </w:pPr>
    </w:p>
    <w:p w14:paraId="463EA011" w14:textId="77777777" w:rsidR="007B4F22" w:rsidRPr="00905C01" w:rsidRDefault="007B4F22" w:rsidP="007B4F22">
      <w:pPr>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 xml:space="preserve">     Nemalý význam má také to, že ani po 30 letech nenavrhujeme změnu odvodové povinnosti ani výši členských příspěvků. Je třeba </w:t>
      </w:r>
      <w:proofErr w:type="gramStart"/>
      <w:r w:rsidRPr="00905C01">
        <w:rPr>
          <w:rFonts w:ascii="Times New Roman" w:hAnsi="Times New Roman" w:cs="Times New Roman"/>
          <w:sz w:val="32"/>
          <w:szCs w:val="32"/>
        </w:rPr>
        <w:t>efektivně  hospodařit</w:t>
      </w:r>
      <w:proofErr w:type="gramEnd"/>
      <w:r w:rsidR="00FD7F17">
        <w:rPr>
          <w:rFonts w:ascii="Times New Roman" w:hAnsi="Times New Roman" w:cs="Times New Roman"/>
          <w:sz w:val="32"/>
          <w:szCs w:val="32"/>
        </w:rPr>
        <w:t xml:space="preserve"> </w:t>
      </w:r>
      <w:r w:rsidRPr="00905C01">
        <w:rPr>
          <w:rFonts w:ascii="Times New Roman" w:hAnsi="Times New Roman" w:cs="Times New Roman"/>
          <w:sz w:val="32"/>
          <w:szCs w:val="32"/>
        </w:rPr>
        <w:t>s vybranými finančními prostředky a</w:t>
      </w:r>
      <w:r>
        <w:rPr>
          <w:rFonts w:ascii="Times New Roman" w:hAnsi="Times New Roman" w:cs="Times New Roman"/>
          <w:sz w:val="32"/>
          <w:szCs w:val="32"/>
        </w:rPr>
        <w:t xml:space="preserve"> neustále</w:t>
      </w:r>
      <w:r w:rsidRPr="00905C01">
        <w:rPr>
          <w:rFonts w:ascii="Times New Roman" w:hAnsi="Times New Roman" w:cs="Times New Roman"/>
          <w:sz w:val="32"/>
          <w:szCs w:val="32"/>
        </w:rPr>
        <w:t xml:space="preserve"> snižovat nákladovost činnosti odborového svazu.</w:t>
      </w:r>
    </w:p>
    <w:p w14:paraId="6B8F8A95" w14:textId="77777777" w:rsidR="007B4F22" w:rsidRDefault="007B4F22" w:rsidP="007B4F22">
      <w:pPr>
        <w:spacing w:after="0" w:line="240" w:lineRule="auto"/>
        <w:jc w:val="both"/>
        <w:rPr>
          <w:rFonts w:ascii="Times New Roman" w:hAnsi="Times New Roman" w:cs="Times New Roman"/>
          <w:sz w:val="32"/>
          <w:szCs w:val="32"/>
        </w:rPr>
      </w:pPr>
    </w:p>
    <w:p w14:paraId="7CC4713C" w14:textId="77777777" w:rsidR="007B4F22" w:rsidRPr="00905C01" w:rsidRDefault="007B4F22" w:rsidP="007B4F22">
      <w:pPr>
        <w:spacing w:after="0" w:line="240" w:lineRule="auto"/>
        <w:jc w:val="both"/>
        <w:rPr>
          <w:rFonts w:ascii="Times New Roman" w:hAnsi="Times New Roman" w:cs="Times New Roman"/>
          <w:sz w:val="32"/>
          <w:szCs w:val="32"/>
        </w:rPr>
      </w:pPr>
    </w:p>
    <w:p w14:paraId="1738F56C" w14:textId="77777777" w:rsidR="007B4F22" w:rsidRPr="00905C01" w:rsidRDefault="007B4F22" w:rsidP="007B4F22">
      <w:pPr>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 xml:space="preserve">     Dovolte mi, abych se také zmínil o některých opravách a rekonstrukcích majetku. V budově na Tyršové 6 jsme vyměnili všechna stará netěsnící okna, rozvody topení, vyměnili jsme vybavení kuchyně v restauraci, obměnili počítače u všech pracovníků, protože těm starým bylo už skoro 10 let.</w:t>
      </w:r>
    </w:p>
    <w:p w14:paraId="7F2BF5FD" w14:textId="77777777" w:rsidR="007B4F22" w:rsidRPr="00905C01" w:rsidRDefault="007B4F22" w:rsidP="007B4F22">
      <w:pPr>
        <w:spacing w:after="0" w:line="240" w:lineRule="auto"/>
        <w:jc w:val="both"/>
        <w:rPr>
          <w:rFonts w:ascii="Times New Roman" w:hAnsi="Times New Roman" w:cs="Times New Roman"/>
          <w:sz w:val="32"/>
          <w:szCs w:val="32"/>
        </w:rPr>
      </w:pPr>
    </w:p>
    <w:p w14:paraId="5488EF3C" w14:textId="77777777" w:rsidR="007B4F22" w:rsidRPr="00905C01" w:rsidRDefault="007B4F22" w:rsidP="007B4F22">
      <w:pPr>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 xml:space="preserve">     Chatu Barborku a Štěpánku jsme vybavili zastřešením vchodů a</w:t>
      </w:r>
      <w:r>
        <w:rPr>
          <w:rFonts w:ascii="Times New Roman" w:hAnsi="Times New Roman" w:cs="Times New Roman"/>
          <w:sz w:val="32"/>
          <w:szCs w:val="32"/>
        </w:rPr>
        <w:t xml:space="preserve"> teras a</w:t>
      </w:r>
      <w:r w:rsidRPr="00905C01">
        <w:rPr>
          <w:rFonts w:ascii="Times New Roman" w:hAnsi="Times New Roman" w:cs="Times New Roman"/>
          <w:sz w:val="32"/>
          <w:szCs w:val="32"/>
        </w:rPr>
        <w:t xml:space="preserve"> na Barborce vyměnili všechny okna. Na hotelu </w:t>
      </w:r>
      <w:proofErr w:type="spellStart"/>
      <w:r w:rsidRPr="00905C01">
        <w:rPr>
          <w:rFonts w:ascii="Times New Roman" w:hAnsi="Times New Roman" w:cs="Times New Roman"/>
          <w:sz w:val="32"/>
          <w:szCs w:val="32"/>
        </w:rPr>
        <w:t>Paramon</w:t>
      </w:r>
      <w:proofErr w:type="spellEnd"/>
      <w:r w:rsidRPr="00905C01">
        <w:rPr>
          <w:rFonts w:ascii="Times New Roman" w:hAnsi="Times New Roman" w:cs="Times New Roman"/>
          <w:sz w:val="32"/>
          <w:szCs w:val="32"/>
        </w:rPr>
        <w:t xml:space="preserve"> jsme provedli opravy koupelen a vyměnili veškeré koberce v restauraci a v přilehlých prostorách.</w:t>
      </w:r>
    </w:p>
    <w:p w14:paraId="244EA23F" w14:textId="77777777" w:rsidR="007B4F22" w:rsidRPr="00905C01" w:rsidRDefault="007B4F22" w:rsidP="007B4F22">
      <w:pPr>
        <w:spacing w:after="0" w:line="240" w:lineRule="auto"/>
        <w:jc w:val="both"/>
        <w:rPr>
          <w:rFonts w:ascii="Times New Roman" w:hAnsi="Times New Roman" w:cs="Times New Roman"/>
          <w:sz w:val="32"/>
          <w:szCs w:val="32"/>
        </w:rPr>
      </w:pPr>
    </w:p>
    <w:p w14:paraId="77B30F5E" w14:textId="77777777" w:rsidR="007B4F22" w:rsidRPr="00905C01" w:rsidRDefault="007B4F22" w:rsidP="007B4F22">
      <w:pPr>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 xml:space="preserve">     Toto je jen malý výčet oprav, protože za roky 2017 až 2019 bylo provedeno celkem oprav za 7 700 000 korun.</w:t>
      </w:r>
    </w:p>
    <w:p w14:paraId="2B618A1A" w14:textId="77777777" w:rsidR="007B4F22" w:rsidRDefault="007B4F22" w:rsidP="007B4F22">
      <w:pPr>
        <w:spacing w:after="0" w:line="240" w:lineRule="auto"/>
        <w:jc w:val="both"/>
        <w:rPr>
          <w:rFonts w:ascii="Times New Roman" w:hAnsi="Times New Roman" w:cs="Times New Roman"/>
          <w:sz w:val="32"/>
          <w:szCs w:val="32"/>
        </w:rPr>
      </w:pPr>
    </w:p>
    <w:p w14:paraId="57FBD226" w14:textId="77777777" w:rsidR="007B4F22" w:rsidRPr="00905C01" w:rsidRDefault="007B4F22" w:rsidP="007B4F22">
      <w:pPr>
        <w:spacing w:after="0" w:line="240" w:lineRule="auto"/>
        <w:jc w:val="both"/>
        <w:rPr>
          <w:rFonts w:ascii="Times New Roman" w:hAnsi="Times New Roman" w:cs="Times New Roman"/>
          <w:sz w:val="32"/>
          <w:szCs w:val="32"/>
        </w:rPr>
      </w:pPr>
    </w:p>
    <w:p w14:paraId="72B9D950" w14:textId="77777777" w:rsidR="007B4F22" w:rsidRPr="00905C01" w:rsidRDefault="007B4F22" w:rsidP="007B4F22">
      <w:pPr>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Vážené delegátky a vážení delegáti.</w:t>
      </w:r>
    </w:p>
    <w:p w14:paraId="5ED2C646" w14:textId="77777777" w:rsidR="007B4F22" w:rsidRPr="00905C01" w:rsidRDefault="007B4F22" w:rsidP="007B4F22">
      <w:pPr>
        <w:spacing w:after="0" w:line="240" w:lineRule="auto"/>
        <w:jc w:val="both"/>
        <w:rPr>
          <w:rFonts w:ascii="Times New Roman" w:hAnsi="Times New Roman" w:cs="Times New Roman"/>
          <w:sz w:val="32"/>
          <w:szCs w:val="32"/>
        </w:rPr>
      </w:pPr>
    </w:p>
    <w:p w14:paraId="570D6124" w14:textId="77777777" w:rsidR="007B4F22" w:rsidRPr="00905C01" w:rsidRDefault="007B4F22" w:rsidP="007B4F22">
      <w:pPr>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 xml:space="preserve">     Nyní mi dovolte, abych se zabýval odvodovou povinností členů a organizací na odborový svaz.</w:t>
      </w:r>
    </w:p>
    <w:p w14:paraId="375489A1" w14:textId="77777777" w:rsidR="007B4F22" w:rsidRPr="00905C01" w:rsidRDefault="007B4F22" w:rsidP="007B4F22">
      <w:pPr>
        <w:spacing w:after="0" w:line="240" w:lineRule="auto"/>
        <w:jc w:val="both"/>
        <w:rPr>
          <w:rFonts w:ascii="Times New Roman" w:hAnsi="Times New Roman" w:cs="Times New Roman"/>
          <w:sz w:val="32"/>
          <w:szCs w:val="32"/>
        </w:rPr>
      </w:pPr>
    </w:p>
    <w:p w14:paraId="4130C060" w14:textId="77777777" w:rsidR="007B4F22" w:rsidRPr="00905C01" w:rsidRDefault="007B4F22" w:rsidP="007B4F22">
      <w:pPr>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 xml:space="preserve">     V roce 1993 jsme stanovili příspěvek na činnost odborového svazu řadových členů ve výši 1 % z čisté mzdy, členové, kteří odešli do důchodu mají stanoven příspěvek určený odborovou organizací, a to v minimální výši 10 Kč měsíčně. Podnikatelé mají stanoven příspěvek ve výši 150 Kč, </w:t>
      </w:r>
      <w:r w:rsidRPr="00905C01">
        <w:rPr>
          <w:rFonts w:ascii="Times New Roman" w:hAnsi="Times New Roman" w:cs="Times New Roman"/>
          <w:sz w:val="32"/>
          <w:szCs w:val="32"/>
        </w:rPr>
        <w:lastRenderedPageBreak/>
        <w:t xml:space="preserve">i když je tu souběh s pracovním poměrem (platí dva příspěvky za pracovní poměr a za podnikání). Odborové organizace rozdělují příspěvek na dvě části – 70 % zůstává v organizaci, 30 % odvádí na činnost odborového svazu. </w:t>
      </w:r>
    </w:p>
    <w:p w14:paraId="06510961" w14:textId="77777777" w:rsidR="007B4F22" w:rsidRPr="00905C01" w:rsidRDefault="007B4F22" w:rsidP="007B4F22">
      <w:pPr>
        <w:spacing w:after="0" w:line="240" w:lineRule="auto"/>
        <w:jc w:val="both"/>
        <w:rPr>
          <w:rFonts w:ascii="Times New Roman" w:hAnsi="Times New Roman" w:cs="Times New Roman"/>
          <w:sz w:val="32"/>
          <w:szCs w:val="32"/>
        </w:rPr>
      </w:pPr>
    </w:p>
    <w:p w14:paraId="6DE1944B" w14:textId="77777777" w:rsidR="007B4F22" w:rsidRPr="00905C01" w:rsidRDefault="007B4F22" w:rsidP="007B4F22">
      <w:pPr>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 xml:space="preserve">     Tento postup navrhujeme zachovat i pro příští období.</w:t>
      </w:r>
    </w:p>
    <w:p w14:paraId="0202FB15" w14:textId="77777777" w:rsidR="007B4F22" w:rsidRPr="00905C01" w:rsidRDefault="007B4F22" w:rsidP="007B4F22">
      <w:pPr>
        <w:spacing w:after="0" w:line="240" w:lineRule="auto"/>
        <w:jc w:val="both"/>
        <w:rPr>
          <w:rFonts w:ascii="Times New Roman" w:hAnsi="Times New Roman" w:cs="Times New Roman"/>
          <w:sz w:val="32"/>
          <w:szCs w:val="32"/>
        </w:rPr>
      </w:pPr>
    </w:p>
    <w:p w14:paraId="47671597" w14:textId="77777777" w:rsidR="007B4F22" w:rsidRDefault="007B4F22" w:rsidP="007B4F22">
      <w:pPr>
        <w:spacing w:after="0" w:line="240" w:lineRule="auto"/>
        <w:jc w:val="both"/>
        <w:rPr>
          <w:rFonts w:ascii="Times New Roman" w:hAnsi="Times New Roman" w:cs="Times New Roman"/>
          <w:sz w:val="32"/>
          <w:szCs w:val="32"/>
        </w:rPr>
      </w:pPr>
      <w:r>
        <w:rPr>
          <w:rFonts w:ascii="Times New Roman" w:hAnsi="Times New Roman" w:cs="Times New Roman"/>
          <w:sz w:val="32"/>
          <w:szCs w:val="32"/>
        </w:rPr>
        <w:t>Kolegyně a kolegové.</w:t>
      </w:r>
    </w:p>
    <w:p w14:paraId="58B42E34" w14:textId="77777777" w:rsidR="007B4F22" w:rsidRPr="00905C01" w:rsidRDefault="007B4F22" w:rsidP="007B4F22">
      <w:pPr>
        <w:spacing w:after="0" w:line="240" w:lineRule="auto"/>
        <w:jc w:val="both"/>
        <w:rPr>
          <w:rFonts w:ascii="Times New Roman" w:hAnsi="Times New Roman" w:cs="Times New Roman"/>
          <w:sz w:val="32"/>
          <w:szCs w:val="32"/>
        </w:rPr>
      </w:pPr>
    </w:p>
    <w:p w14:paraId="135D6466" w14:textId="77777777" w:rsidR="007B4F22" w:rsidRPr="00905C01" w:rsidRDefault="007B4F22" w:rsidP="007B4F22">
      <w:pPr>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Návrh programového zaměření:</w:t>
      </w:r>
    </w:p>
    <w:p w14:paraId="00E158ED" w14:textId="77777777" w:rsidR="007B4F22" w:rsidRPr="00905C01" w:rsidRDefault="007B4F22" w:rsidP="007B4F22">
      <w:pPr>
        <w:spacing w:after="0" w:line="240" w:lineRule="auto"/>
        <w:jc w:val="both"/>
        <w:rPr>
          <w:rFonts w:ascii="Times New Roman" w:hAnsi="Times New Roman" w:cs="Times New Roman"/>
          <w:sz w:val="32"/>
          <w:szCs w:val="32"/>
        </w:rPr>
      </w:pPr>
    </w:p>
    <w:p w14:paraId="601D3498" w14:textId="77777777" w:rsidR="007B4F22" w:rsidRPr="00905C01" w:rsidRDefault="007B4F22" w:rsidP="009805AD">
      <w:pPr>
        <w:pStyle w:val="Odstavecseseznamem"/>
        <w:numPr>
          <w:ilvl w:val="0"/>
          <w:numId w:val="2"/>
        </w:numPr>
        <w:spacing w:after="0" w:line="240" w:lineRule="auto"/>
        <w:jc w:val="both"/>
        <w:rPr>
          <w:rFonts w:ascii="Times New Roman" w:hAnsi="Times New Roman" w:cs="Times New Roman"/>
          <w:sz w:val="32"/>
          <w:szCs w:val="32"/>
        </w:rPr>
      </w:pPr>
      <w:r w:rsidRPr="00905C01">
        <w:rPr>
          <w:rFonts w:ascii="Times New Roman" w:hAnsi="Times New Roman" w:cs="Times New Roman"/>
          <w:b/>
          <w:bCs/>
          <w:sz w:val="32"/>
          <w:szCs w:val="32"/>
        </w:rPr>
        <w:t>OSPZV-ASO ČR nadále pokládá sociální dialog, zvyšování mezd a kolektivní vyjednávání za základ své činnosti</w:t>
      </w:r>
    </w:p>
    <w:p w14:paraId="5B778369" w14:textId="77777777" w:rsidR="007B4F22" w:rsidRPr="00905C01" w:rsidRDefault="007B4F22" w:rsidP="007B4F22">
      <w:pPr>
        <w:pStyle w:val="Odstavecseseznamem"/>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Sociální dialog a z něj vycházející kolektivní vyjednávání OSPZV-ASO ČR po celou dobu své existence pokládal za prioritu své činnosti a v úsilí dosahovat co nejlepších výsledků sociálního dialogu, zvyšování mezd a kolektivního vyjednávání chce pokračovat i nadále. K tomu bude využívat jak zapojení v Radě hospodářské a sociální dohody ČR, tak spolupráce s příslušnými podnikatelskými svazy.</w:t>
      </w:r>
    </w:p>
    <w:p w14:paraId="12F9306F" w14:textId="77777777" w:rsidR="007B4F22" w:rsidRPr="00905C01" w:rsidRDefault="007B4F22" w:rsidP="007B4F22">
      <w:pPr>
        <w:spacing w:after="0" w:line="240" w:lineRule="auto"/>
        <w:jc w:val="both"/>
        <w:rPr>
          <w:rFonts w:ascii="Times New Roman" w:hAnsi="Times New Roman" w:cs="Times New Roman"/>
          <w:sz w:val="32"/>
          <w:szCs w:val="32"/>
        </w:rPr>
      </w:pPr>
    </w:p>
    <w:p w14:paraId="7CC3CB44" w14:textId="77777777" w:rsidR="007B4F22" w:rsidRPr="00905C01" w:rsidRDefault="007B4F22" w:rsidP="009805AD">
      <w:pPr>
        <w:pStyle w:val="Odstavecseseznamem"/>
        <w:numPr>
          <w:ilvl w:val="0"/>
          <w:numId w:val="2"/>
        </w:numPr>
        <w:spacing w:after="0" w:line="240" w:lineRule="auto"/>
        <w:jc w:val="both"/>
        <w:rPr>
          <w:rFonts w:ascii="Times New Roman" w:hAnsi="Times New Roman" w:cs="Times New Roman"/>
          <w:sz w:val="32"/>
          <w:szCs w:val="32"/>
        </w:rPr>
      </w:pPr>
      <w:r w:rsidRPr="00905C01">
        <w:rPr>
          <w:rFonts w:ascii="Times New Roman" w:hAnsi="Times New Roman" w:cs="Times New Roman"/>
          <w:b/>
          <w:bCs/>
          <w:sz w:val="32"/>
          <w:szCs w:val="32"/>
        </w:rPr>
        <w:t>Bezpečnost a ochrana zdraví při práci vždy patřila v OSPZV-ASO ČR k prioritám</w:t>
      </w:r>
    </w:p>
    <w:p w14:paraId="7E59F1B3" w14:textId="77777777" w:rsidR="007B4F22" w:rsidRPr="00905C01" w:rsidRDefault="007B4F22" w:rsidP="007B4F22">
      <w:pPr>
        <w:pStyle w:val="Odstavecseseznamem"/>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Svazová inspekce BOZP vždy zabezpečovala pravidelnou kvalitní kontrolu pracovních podmínek na všech pracovištích v působnosti OSPZV-ASO ČR, poskytovala bezplatně informace a poradenství, prováděla šetření pracovních úrazů, vymáhala na zaměstnavatelích odstraňování nedostatků a závad, a to vždy v zájmu našich členů. Také několikaletá snaha OSPZV-ASO ČR dosáhnout vytvoření samostatné nekomerční</w:t>
      </w:r>
      <w:r>
        <w:rPr>
          <w:rFonts w:ascii="Times New Roman" w:hAnsi="Times New Roman" w:cs="Times New Roman"/>
          <w:sz w:val="32"/>
          <w:szCs w:val="32"/>
        </w:rPr>
        <w:t xml:space="preserve"> státní</w:t>
      </w:r>
      <w:r w:rsidRPr="00905C01">
        <w:rPr>
          <w:rFonts w:ascii="Times New Roman" w:hAnsi="Times New Roman" w:cs="Times New Roman"/>
          <w:sz w:val="32"/>
          <w:szCs w:val="32"/>
        </w:rPr>
        <w:t xml:space="preserve"> úrazové pojišťovny bude patřit i nadále k důležitým úkolům.</w:t>
      </w:r>
    </w:p>
    <w:p w14:paraId="5B9A65EC" w14:textId="77777777" w:rsidR="007B4F22" w:rsidRPr="00905C01" w:rsidRDefault="007B4F22" w:rsidP="007B4F22">
      <w:pPr>
        <w:spacing w:after="0" w:line="240" w:lineRule="auto"/>
        <w:jc w:val="both"/>
        <w:rPr>
          <w:rFonts w:ascii="Times New Roman" w:hAnsi="Times New Roman" w:cs="Times New Roman"/>
          <w:sz w:val="32"/>
          <w:szCs w:val="32"/>
        </w:rPr>
      </w:pPr>
    </w:p>
    <w:p w14:paraId="4D44FF5A" w14:textId="77777777" w:rsidR="007B4F22" w:rsidRPr="00905C01" w:rsidRDefault="007B4F22" w:rsidP="009805AD">
      <w:pPr>
        <w:pStyle w:val="Odstavecseseznamem"/>
        <w:numPr>
          <w:ilvl w:val="0"/>
          <w:numId w:val="2"/>
        </w:numPr>
        <w:spacing w:after="0" w:line="240" w:lineRule="auto"/>
        <w:jc w:val="both"/>
        <w:rPr>
          <w:rFonts w:ascii="Times New Roman" w:hAnsi="Times New Roman" w:cs="Times New Roman"/>
          <w:sz w:val="32"/>
          <w:szCs w:val="32"/>
        </w:rPr>
      </w:pPr>
      <w:r w:rsidRPr="00905C01">
        <w:rPr>
          <w:rFonts w:ascii="Times New Roman" w:hAnsi="Times New Roman" w:cs="Times New Roman"/>
          <w:b/>
          <w:bCs/>
          <w:sz w:val="32"/>
          <w:szCs w:val="32"/>
        </w:rPr>
        <w:t>Své místo v činnosti OSPZV-ASO ČRT má a stále více bude mít využívání moderních technologií pro kvalitnější informovanost členské základny</w:t>
      </w:r>
    </w:p>
    <w:p w14:paraId="6B04F9C2" w14:textId="77777777" w:rsidR="007B4F22" w:rsidRPr="00905C01" w:rsidRDefault="007B4F22" w:rsidP="007B4F22">
      <w:pPr>
        <w:pStyle w:val="Odstavecseseznamem"/>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 xml:space="preserve">Zapojení OSPZV-ASO ČR do realizace projektů v rámci Operačního programu Zaměstnanost, financovaných Evropským sociálním fondem a státním rozpočtem ČR, projektů realizovaných </w:t>
      </w:r>
      <w:r w:rsidRPr="00905C01">
        <w:rPr>
          <w:rFonts w:ascii="Times New Roman" w:hAnsi="Times New Roman" w:cs="Times New Roman"/>
          <w:sz w:val="32"/>
          <w:szCs w:val="32"/>
        </w:rPr>
        <w:lastRenderedPageBreak/>
        <w:t>dle § 320a zákoníku práce a stejně tak projektů, které realizuje OSPZV-ASO ČR společně s podnikatelskými svazy v zemědělství, má za cíl zvýšení informovanosti zaměstnanců. Tento systém bude nadále rozšiřován a zkvalitňován.</w:t>
      </w:r>
    </w:p>
    <w:p w14:paraId="38EE6E0E" w14:textId="77777777" w:rsidR="007B4F22" w:rsidRDefault="007B4F22" w:rsidP="007B4F22">
      <w:pPr>
        <w:spacing w:after="0" w:line="240" w:lineRule="auto"/>
        <w:jc w:val="both"/>
        <w:rPr>
          <w:rFonts w:ascii="Times New Roman" w:hAnsi="Times New Roman" w:cs="Times New Roman"/>
          <w:sz w:val="32"/>
          <w:szCs w:val="32"/>
        </w:rPr>
      </w:pPr>
    </w:p>
    <w:p w14:paraId="2E00DC30" w14:textId="77777777" w:rsidR="007B4F22" w:rsidRDefault="007B4F22" w:rsidP="007B4F22">
      <w:pPr>
        <w:spacing w:after="0" w:line="240" w:lineRule="auto"/>
        <w:jc w:val="both"/>
        <w:rPr>
          <w:rFonts w:ascii="Times New Roman" w:hAnsi="Times New Roman" w:cs="Times New Roman"/>
          <w:sz w:val="32"/>
          <w:szCs w:val="32"/>
        </w:rPr>
      </w:pPr>
    </w:p>
    <w:p w14:paraId="720BF3C1" w14:textId="77777777" w:rsidR="007B4F22" w:rsidRPr="00905C01" w:rsidRDefault="007B4F22" w:rsidP="007B4F22">
      <w:pPr>
        <w:spacing w:after="0" w:line="240" w:lineRule="auto"/>
        <w:jc w:val="both"/>
        <w:rPr>
          <w:rFonts w:ascii="Times New Roman" w:hAnsi="Times New Roman" w:cs="Times New Roman"/>
          <w:sz w:val="32"/>
          <w:szCs w:val="32"/>
        </w:rPr>
      </w:pPr>
    </w:p>
    <w:p w14:paraId="4F93168B" w14:textId="77777777" w:rsidR="007B4F22" w:rsidRPr="00905C01" w:rsidRDefault="007B4F22" w:rsidP="009805AD">
      <w:pPr>
        <w:pStyle w:val="Odstavecseseznamem"/>
        <w:numPr>
          <w:ilvl w:val="0"/>
          <w:numId w:val="2"/>
        </w:numPr>
        <w:spacing w:after="0" w:line="240" w:lineRule="auto"/>
        <w:jc w:val="both"/>
        <w:rPr>
          <w:rFonts w:ascii="Times New Roman" w:hAnsi="Times New Roman" w:cs="Times New Roman"/>
          <w:sz w:val="32"/>
          <w:szCs w:val="32"/>
        </w:rPr>
      </w:pPr>
      <w:r w:rsidRPr="00905C01">
        <w:rPr>
          <w:rFonts w:ascii="Times New Roman" w:hAnsi="Times New Roman" w:cs="Times New Roman"/>
          <w:b/>
          <w:bCs/>
          <w:sz w:val="32"/>
          <w:szCs w:val="32"/>
        </w:rPr>
        <w:t>Činnost OSPZV-ASO ČR na mezinárodním poli</w:t>
      </w:r>
    </w:p>
    <w:p w14:paraId="58D4ADD5" w14:textId="77777777" w:rsidR="007B4F22" w:rsidRPr="00905C01" w:rsidRDefault="007B4F22" w:rsidP="007B4F22">
      <w:pPr>
        <w:pStyle w:val="Odstavecseseznamem"/>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Nemalou roli sehrává členství OSPZV-ASO ČR v EFFAT, jehož prostřednictvím může ovlivňovat evropské směrnice a normy v oblasti zemědělství.</w:t>
      </w:r>
    </w:p>
    <w:p w14:paraId="721DAE53" w14:textId="77777777" w:rsidR="007B4F22" w:rsidRPr="00905C01" w:rsidRDefault="007B4F22" w:rsidP="007B4F22">
      <w:pPr>
        <w:pStyle w:val="Odstavecseseznamem"/>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Velký význam pro působení OSPZV-ASO ČR v mezinárodních strukturách má také členství a aktivní činnost předsedy OSPZV-ASO ČR Bohumíra Dufka v Evropském hospodářském a sociálním výboru, která bude</w:t>
      </w:r>
      <w:r>
        <w:rPr>
          <w:rFonts w:ascii="Times New Roman" w:hAnsi="Times New Roman" w:cs="Times New Roman"/>
          <w:sz w:val="32"/>
          <w:szCs w:val="32"/>
        </w:rPr>
        <w:t xml:space="preserve"> pravděpodobně</w:t>
      </w:r>
      <w:r w:rsidRPr="00905C01">
        <w:rPr>
          <w:rFonts w:ascii="Times New Roman" w:hAnsi="Times New Roman" w:cs="Times New Roman"/>
          <w:sz w:val="32"/>
          <w:szCs w:val="32"/>
        </w:rPr>
        <w:t xml:space="preserve"> pokračovat i v dalších pěti letech.</w:t>
      </w:r>
    </w:p>
    <w:p w14:paraId="77B5A035" w14:textId="77777777" w:rsidR="007B4F22" w:rsidRPr="00905C01" w:rsidRDefault="007B4F22" w:rsidP="007B4F22">
      <w:pPr>
        <w:spacing w:after="0" w:line="240" w:lineRule="auto"/>
        <w:jc w:val="both"/>
        <w:rPr>
          <w:rFonts w:ascii="Times New Roman" w:hAnsi="Times New Roman" w:cs="Times New Roman"/>
          <w:sz w:val="32"/>
          <w:szCs w:val="32"/>
        </w:rPr>
      </w:pPr>
    </w:p>
    <w:p w14:paraId="0DD00D6A" w14:textId="77777777" w:rsidR="007B4F22" w:rsidRPr="00905C01" w:rsidRDefault="007B4F22" w:rsidP="009805AD">
      <w:pPr>
        <w:pStyle w:val="Odstavecseseznamem"/>
        <w:numPr>
          <w:ilvl w:val="0"/>
          <w:numId w:val="2"/>
        </w:numPr>
        <w:spacing w:after="0" w:line="240" w:lineRule="auto"/>
        <w:jc w:val="both"/>
        <w:rPr>
          <w:rFonts w:ascii="Times New Roman" w:hAnsi="Times New Roman" w:cs="Times New Roman"/>
          <w:sz w:val="32"/>
          <w:szCs w:val="32"/>
        </w:rPr>
      </w:pPr>
      <w:r w:rsidRPr="00905C01">
        <w:rPr>
          <w:rFonts w:ascii="Times New Roman" w:hAnsi="Times New Roman" w:cs="Times New Roman"/>
          <w:b/>
          <w:bCs/>
          <w:sz w:val="32"/>
          <w:szCs w:val="32"/>
        </w:rPr>
        <w:t>Zvýšenou pozornost OSPZV-ASO ČR věnuje ekonomickým otázkám</w:t>
      </w:r>
    </w:p>
    <w:p w14:paraId="019F4E3D" w14:textId="77777777" w:rsidR="007B4F22" w:rsidRPr="00905C01" w:rsidRDefault="007B4F22" w:rsidP="007B4F22">
      <w:pPr>
        <w:pStyle w:val="Odstavecseseznamem"/>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Evropská unie připravuje u víceletého finančního rámce zřízení fondu obnovy. Tento fond je velmi důležitý jak pro nastartování ekonomiky členských zemí včetně České republiky, tak také k zajištění investic do infrastruktury ČR.</w:t>
      </w:r>
    </w:p>
    <w:p w14:paraId="57892C83" w14:textId="77777777" w:rsidR="007B4F22" w:rsidRPr="00905C01" w:rsidRDefault="007B4F22" w:rsidP="007B4F22">
      <w:pPr>
        <w:pStyle w:val="Odstavecseseznamem"/>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OSPZV-ASO ČR bude požadovat, aby byl vypracován harmonogram čerpání prostředků tohoto fondu určených pro ČR a jeho schválení formou zákona, a to tak, aby bylo zajištěno využití těchto prostředků v zájmu prosperity České republiky.</w:t>
      </w:r>
    </w:p>
    <w:p w14:paraId="447D79D4" w14:textId="77777777" w:rsidR="007B4F22" w:rsidRPr="00905C01" w:rsidRDefault="007B4F22" w:rsidP="007B4F22">
      <w:pPr>
        <w:pStyle w:val="Odstavecseseznamem"/>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K významným ekonomickým prioritám OSPZV-ASO ČR patří také zrušení superhrubé mzdy a stanovení sazby daně z příjmu zaměstnanců ve výši 15 %.</w:t>
      </w:r>
    </w:p>
    <w:p w14:paraId="1CB78FF6" w14:textId="77777777" w:rsidR="007B4F22" w:rsidRDefault="007B4F22" w:rsidP="007B4F22">
      <w:pPr>
        <w:spacing w:after="0" w:line="240" w:lineRule="auto"/>
        <w:jc w:val="both"/>
        <w:rPr>
          <w:rFonts w:ascii="Times New Roman" w:hAnsi="Times New Roman" w:cs="Times New Roman"/>
          <w:sz w:val="32"/>
          <w:szCs w:val="32"/>
        </w:rPr>
      </w:pPr>
    </w:p>
    <w:p w14:paraId="491A90F5" w14:textId="77777777" w:rsidR="007B4F22" w:rsidRPr="00905C01" w:rsidRDefault="007B4F22" w:rsidP="007B4F22">
      <w:pPr>
        <w:spacing w:after="0" w:line="240" w:lineRule="auto"/>
        <w:jc w:val="both"/>
        <w:rPr>
          <w:rFonts w:ascii="Times New Roman" w:hAnsi="Times New Roman" w:cs="Times New Roman"/>
          <w:sz w:val="32"/>
          <w:szCs w:val="32"/>
        </w:rPr>
      </w:pPr>
    </w:p>
    <w:p w14:paraId="1B37D083" w14:textId="77777777" w:rsidR="007B4F22" w:rsidRPr="00905C01" w:rsidRDefault="007B4F22" w:rsidP="009805AD">
      <w:pPr>
        <w:pStyle w:val="Odstavecseseznamem"/>
        <w:numPr>
          <w:ilvl w:val="0"/>
          <w:numId w:val="2"/>
        </w:numPr>
        <w:spacing w:after="0" w:line="240" w:lineRule="auto"/>
        <w:jc w:val="both"/>
        <w:rPr>
          <w:rFonts w:ascii="Times New Roman" w:hAnsi="Times New Roman" w:cs="Times New Roman"/>
          <w:sz w:val="32"/>
          <w:szCs w:val="32"/>
        </w:rPr>
      </w:pPr>
      <w:r w:rsidRPr="00905C01">
        <w:rPr>
          <w:rFonts w:ascii="Times New Roman" w:hAnsi="Times New Roman" w:cs="Times New Roman"/>
          <w:b/>
          <w:bCs/>
          <w:sz w:val="32"/>
          <w:szCs w:val="32"/>
        </w:rPr>
        <w:t>Také sociální oblast je v popředí zájmu OSPZV-ASO ČR</w:t>
      </w:r>
    </w:p>
    <w:p w14:paraId="4746EC55" w14:textId="77777777" w:rsidR="007B4F22" w:rsidRPr="00905C01" w:rsidRDefault="007B4F22" w:rsidP="007B4F22">
      <w:pPr>
        <w:pStyle w:val="Odstavecseseznamem"/>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OSPZV-ASO ČR dlouhodobě upozorňuje na problémy v důchodovém systému a s vypracováním návrhů na funkční důchodovou reformu, na což nejvíce doplácejí ženy.</w:t>
      </w:r>
    </w:p>
    <w:p w14:paraId="06E5624F" w14:textId="77777777" w:rsidR="007B4F22" w:rsidRDefault="007B4F22" w:rsidP="007B4F22">
      <w:pPr>
        <w:pStyle w:val="Odstavecseseznamem"/>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 xml:space="preserve">V souvislosti s tím doporučujeme, a by se ženám umožnil dřívější odchod do důchodu v závislosti na počtu vychovaných dětí </w:t>
      </w:r>
      <w:r w:rsidRPr="00905C01">
        <w:rPr>
          <w:rFonts w:ascii="Times New Roman" w:hAnsi="Times New Roman" w:cs="Times New Roman"/>
          <w:sz w:val="32"/>
          <w:szCs w:val="32"/>
        </w:rPr>
        <w:lastRenderedPageBreak/>
        <w:t>(například při jednom vychovaném dítěti o jeden rok). Současně aby jim byl vyměřený důchod zvýšen o částku 1500 Kč jako vyrovnání za snížení výdělků. Obě kritéria by byla omezena počtem 4 vychovaných dětí.</w:t>
      </w:r>
    </w:p>
    <w:p w14:paraId="28F9139E" w14:textId="77777777" w:rsidR="007B4F22" w:rsidRDefault="007B4F22" w:rsidP="007B4F22">
      <w:pPr>
        <w:pStyle w:val="Odstavecseseznamem"/>
        <w:spacing w:after="0" w:line="240" w:lineRule="auto"/>
        <w:jc w:val="both"/>
        <w:rPr>
          <w:rFonts w:ascii="Times New Roman" w:hAnsi="Times New Roman" w:cs="Times New Roman"/>
          <w:sz w:val="32"/>
          <w:szCs w:val="32"/>
        </w:rPr>
      </w:pPr>
    </w:p>
    <w:p w14:paraId="76726099" w14:textId="77777777" w:rsidR="007B4F22" w:rsidRDefault="007B4F22" w:rsidP="007B4F22">
      <w:pPr>
        <w:pStyle w:val="Odstavecseseznamem"/>
        <w:spacing w:after="0" w:line="240" w:lineRule="auto"/>
        <w:jc w:val="both"/>
        <w:rPr>
          <w:rFonts w:ascii="Times New Roman" w:hAnsi="Times New Roman" w:cs="Times New Roman"/>
          <w:sz w:val="32"/>
          <w:szCs w:val="32"/>
        </w:rPr>
      </w:pPr>
    </w:p>
    <w:p w14:paraId="1CF0C35F" w14:textId="77777777" w:rsidR="007B4F22" w:rsidRDefault="007B4F22" w:rsidP="007B4F22">
      <w:pPr>
        <w:pStyle w:val="Odstavecseseznamem"/>
        <w:spacing w:after="0" w:line="240" w:lineRule="auto"/>
        <w:jc w:val="both"/>
        <w:rPr>
          <w:rFonts w:ascii="Times New Roman" w:hAnsi="Times New Roman" w:cs="Times New Roman"/>
          <w:sz w:val="32"/>
          <w:szCs w:val="32"/>
        </w:rPr>
      </w:pPr>
      <w:r>
        <w:rPr>
          <w:rFonts w:ascii="Times New Roman" w:hAnsi="Times New Roman" w:cs="Times New Roman"/>
          <w:sz w:val="32"/>
          <w:szCs w:val="32"/>
        </w:rPr>
        <w:t>Kolegyně a kolegové,</w:t>
      </w:r>
    </w:p>
    <w:p w14:paraId="5B83DBAB" w14:textId="77777777" w:rsidR="007B4F22" w:rsidRDefault="007B4F22" w:rsidP="007B4F22">
      <w:pPr>
        <w:pStyle w:val="Odstavecseseznamem"/>
        <w:spacing w:after="0" w:line="240" w:lineRule="auto"/>
        <w:jc w:val="both"/>
        <w:rPr>
          <w:rFonts w:ascii="Times New Roman" w:hAnsi="Times New Roman" w:cs="Times New Roman"/>
          <w:sz w:val="32"/>
          <w:szCs w:val="32"/>
        </w:rPr>
      </w:pPr>
      <w:r>
        <w:rPr>
          <w:rFonts w:ascii="Times New Roman" w:hAnsi="Times New Roman" w:cs="Times New Roman"/>
          <w:sz w:val="32"/>
          <w:szCs w:val="32"/>
        </w:rPr>
        <w:t>ve zprávě není možné postihnout celou naši činnost, ale ani všechna jednání, například při kolektivních vyjednávání, v tripartitě, na ministerstvech či v Bruselu, nebo doslova titěrnou práci v odborových organizacích při kolektivním vyjednávání s majiteli firem, nebo v poslední době úsilí o zvýšení příplatků za ztížené pracovní prostředí.</w:t>
      </w:r>
    </w:p>
    <w:p w14:paraId="6C8F05E3" w14:textId="77777777" w:rsidR="007B4F22" w:rsidRDefault="007B4F22" w:rsidP="007B4F22">
      <w:pPr>
        <w:pStyle w:val="Odstavecseseznamem"/>
        <w:spacing w:after="0" w:line="240" w:lineRule="auto"/>
        <w:jc w:val="both"/>
        <w:rPr>
          <w:rFonts w:ascii="Times New Roman" w:hAnsi="Times New Roman" w:cs="Times New Roman"/>
          <w:sz w:val="32"/>
          <w:szCs w:val="32"/>
        </w:rPr>
      </w:pPr>
    </w:p>
    <w:p w14:paraId="45E1BC57" w14:textId="77777777" w:rsidR="007B4F22" w:rsidRDefault="007B4F22" w:rsidP="007B4F22">
      <w:pPr>
        <w:pStyle w:val="Odstavecseseznamem"/>
        <w:spacing w:after="0" w:line="240" w:lineRule="auto"/>
        <w:jc w:val="both"/>
        <w:rPr>
          <w:rFonts w:ascii="Times New Roman" w:hAnsi="Times New Roman" w:cs="Times New Roman"/>
          <w:sz w:val="32"/>
          <w:szCs w:val="32"/>
        </w:rPr>
      </w:pPr>
      <w:r>
        <w:rPr>
          <w:rFonts w:ascii="Times New Roman" w:hAnsi="Times New Roman" w:cs="Times New Roman"/>
          <w:sz w:val="32"/>
          <w:szCs w:val="32"/>
        </w:rPr>
        <w:t xml:space="preserve">     Na druhé straně se vás snažíme po celou dobu pravidelně informovat, a to jak na našich internetových stránkách, tak v </w:t>
      </w:r>
      <w:proofErr w:type="spellStart"/>
      <w:r>
        <w:rPr>
          <w:rFonts w:ascii="Times New Roman" w:hAnsi="Times New Roman" w:cs="Times New Roman"/>
          <w:sz w:val="32"/>
          <w:szCs w:val="32"/>
        </w:rPr>
        <w:t>Agros</w:t>
      </w:r>
      <w:proofErr w:type="spellEnd"/>
      <w:r>
        <w:rPr>
          <w:rFonts w:ascii="Times New Roman" w:hAnsi="Times New Roman" w:cs="Times New Roman"/>
          <w:sz w:val="32"/>
          <w:szCs w:val="32"/>
        </w:rPr>
        <w:t>-bulletinu nebo na poradách.</w:t>
      </w:r>
    </w:p>
    <w:p w14:paraId="00033E96" w14:textId="77777777" w:rsidR="007B4F22" w:rsidRDefault="007B4F22" w:rsidP="007B4F22">
      <w:pPr>
        <w:pStyle w:val="Odstavecseseznamem"/>
        <w:spacing w:after="0" w:line="240" w:lineRule="auto"/>
        <w:jc w:val="both"/>
        <w:rPr>
          <w:rFonts w:ascii="Times New Roman" w:hAnsi="Times New Roman" w:cs="Times New Roman"/>
          <w:sz w:val="32"/>
          <w:szCs w:val="32"/>
        </w:rPr>
      </w:pPr>
    </w:p>
    <w:p w14:paraId="17849FF7" w14:textId="77777777" w:rsidR="007B4F22" w:rsidRDefault="007B4F22" w:rsidP="007B4F22">
      <w:pPr>
        <w:pStyle w:val="Odstavecseseznamem"/>
        <w:spacing w:after="0" w:line="240" w:lineRule="auto"/>
        <w:jc w:val="both"/>
        <w:rPr>
          <w:rFonts w:ascii="Times New Roman" w:hAnsi="Times New Roman" w:cs="Times New Roman"/>
          <w:sz w:val="32"/>
          <w:szCs w:val="32"/>
        </w:rPr>
      </w:pPr>
      <w:r>
        <w:rPr>
          <w:rFonts w:ascii="Times New Roman" w:hAnsi="Times New Roman" w:cs="Times New Roman"/>
          <w:sz w:val="32"/>
          <w:szCs w:val="32"/>
        </w:rPr>
        <w:t xml:space="preserve">     Předsedové organizací sami ví, jak pomáháme našim členům například s poskytnutím právní ochrany. Přál bych si, aby byl každý člen spokojen s naší prací a měl v odborovém svazu kvalitní oporu.</w:t>
      </w:r>
    </w:p>
    <w:p w14:paraId="55F9854C" w14:textId="77777777" w:rsidR="007B4F22" w:rsidRDefault="007B4F22" w:rsidP="007B4F22">
      <w:pPr>
        <w:pStyle w:val="Odstavecseseznamem"/>
        <w:spacing w:after="0" w:line="240" w:lineRule="auto"/>
        <w:jc w:val="both"/>
        <w:rPr>
          <w:rFonts w:ascii="Times New Roman" w:hAnsi="Times New Roman" w:cs="Times New Roman"/>
          <w:sz w:val="32"/>
          <w:szCs w:val="32"/>
        </w:rPr>
      </w:pPr>
    </w:p>
    <w:p w14:paraId="607B8F9C" w14:textId="77777777" w:rsidR="007B4F22" w:rsidRDefault="007B4F22" w:rsidP="007B4F22">
      <w:pPr>
        <w:pStyle w:val="Odstavecseseznamem"/>
        <w:spacing w:after="0" w:line="240" w:lineRule="auto"/>
        <w:jc w:val="both"/>
        <w:rPr>
          <w:rFonts w:ascii="Times New Roman" w:hAnsi="Times New Roman" w:cs="Times New Roman"/>
          <w:sz w:val="32"/>
          <w:szCs w:val="32"/>
        </w:rPr>
      </w:pPr>
      <w:r>
        <w:rPr>
          <w:rFonts w:ascii="Times New Roman" w:hAnsi="Times New Roman" w:cs="Times New Roman"/>
          <w:sz w:val="32"/>
          <w:szCs w:val="32"/>
        </w:rPr>
        <w:t xml:space="preserve">     Děkuji předsedům odborových organizací za práci, kterou odvádějí ve prospěch našich členů a našeho odborového svazu.</w:t>
      </w:r>
    </w:p>
    <w:p w14:paraId="7F41317B" w14:textId="77777777" w:rsidR="007B4F22" w:rsidRDefault="007B4F22" w:rsidP="007B4F22">
      <w:pPr>
        <w:pStyle w:val="Odstavecseseznamem"/>
        <w:spacing w:after="0" w:line="240" w:lineRule="auto"/>
        <w:jc w:val="both"/>
        <w:rPr>
          <w:rFonts w:ascii="Times New Roman" w:hAnsi="Times New Roman" w:cs="Times New Roman"/>
          <w:sz w:val="32"/>
          <w:szCs w:val="32"/>
        </w:rPr>
      </w:pPr>
    </w:p>
    <w:p w14:paraId="03142569" w14:textId="77777777" w:rsidR="007B4F22" w:rsidRDefault="007B4F22" w:rsidP="007B4F22">
      <w:pPr>
        <w:pStyle w:val="Odstavecseseznamem"/>
        <w:spacing w:after="0" w:line="240" w:lineRule="auto"/>
        <w:jc w:val="both"/>
        <w:rPr>
          <w:rFonts w:ascii="Times New Roman" w:hAnsi="Times New Roman" w:cs="Times New Roman"/>
          <w:sz w:val="32"/>
          <w:szCs w:val="32"/>
        </w:rPr>
      </w:pPr>
      <w:r>
        <w:rPr>
          <w:rFonts w:ascii="Times New Roman" w:hAnsi="Times New Roman" w:cs="Times New Roman"/>
          <w:sz w:val="32"/>
          <w:szCs w:val="32"/>
        </w:rPr>
        <w:t xml:space="preserve">     Děkuji oblastním pracovníkům i inspektorům BOZP za to, že odvádějí obrovský kus práce.</w:t>
      </w:r>
    </w:p>
    <w:p w14:paraId="36EBEC03" w14:textId="77777777" w:rsidR="007B4F22" w:rsidRDefault="007B4F22" w:rsidP="007B4F22">
      <w:pPr>
        <w:pStyle w:val="Odstavecseseznamem"/>
        <w:spacing w:after="0" w:line="240" w:lineRule="auto"/>
        <w:jc w:val="both"/>
        <w:rPr>
          <w:rFonts w:ascii="Times New Roman" w:hAnsi="Times New Roman" w:cs="Times New Roman"/>
          <w:sz w:val="32"/>
          <w:szCs w:val="32"/>
        </w:rPr>
      </w:pPr>
      <w:r>
        <w:rPr>
          <w:rFonts w:ascii="Times New Roman" w:hAnsi="Times New Roman" w:cs="Times New Roman"/>
          <w:sz w:val="32"/>
          <w:szCs w:val="32"/>
        </w:rPr>
        <w:t xml:space="preserve">     Děkuji také spolupracovníkům na centrále v Praze za odvedený kus práce.</w:t>
      </w:r>
    </w:p>
    <w:p w14:paraId="13C9F1C8" w14:textId="77777777" w:rsidR="007B4F22" w:rsidRDefault="007B4F22" w:rsidP="007B4F22">
      <w:pPr>
        <w:pStyle w:val="Odstavecseseznamem"/>
        <w:spacing w:after="0" w:line="240" w:lineRule="auto"/>
        <w:jc w:val="both"/>
        <w:rPr>
          <w:rFonts w:ascii="Times New Roman" w:hAnsi="Times New Roman" w:cs="Times New Roman"/>
          <w:sz w:val="32"/>
          <w:szCs w:val="32"/>
        </w:rPr>
      </w:pPr>
    </w:p>
    <w:p w14:paraId="454D4319" w14:textId="77777777" w:rsidR="007B4F22" w:rsidRDefault="007B4F22" w:rsidP="007B4F22">
      <w:pPr>
        <w:pStyle w:val="Odstavecseseznamem"/>
        <w:spacing w:after="0" w:line="240" w:lineRule="auto"/>
        <w:jc w:val="both"/>
        <w:rPr>
          <w:rFonts w:ascii="Times New Roman" w:hAnsi="Times New Roman" w:cs="Times New Roman"/>
          <w:sz w:val="32"/>
          <w:szCs w:val="32"/>
        </w:rPr>
      </w:pPr>
      <w:r>
        <w:rPr>
          <w:rFonts w:ascii="Times New Roman" w:hAnsi="Times New Roman" w:cs="Times New Roman"/>
          <w:sz w:val="32"/>
          <w:szCs w:val="32"/>
        </w:rPr>
        <w:t xml:space="preserve">     Jsem někdy dost svérázný, ale jsem rád, že náš odborový svaz neustále posiluje a je zařazen mezi svazy, které jsou v povědomí občanů České republiky.</w:t>
      </w:r>
    </w:p>
    <w:p w14:paraId="4013EDD3" w14:textId="77777777" w:rsidR="007B4F22" w:rsidRDefault="007B4F22" w:rsidP="007B4F22">
      <w:pPr>
        <w:pStyle w:val="Odstavecseseznamem"/>
        <w:spacing w:after="0" w:line="240" w:lineRule="auto"/>
        <w:jc w:val="both"/>
        <w:rPr>
          <w:rFonts w:ascii="Times New Roman" w:hAnsi="Times New Roman" w:cs="Times New Roman"/>
          <w:sz w:val="32"/>
          <w:szCs w:val="32"/>
        </w:rPr>
      </w:pPr>
    </w:p>
    <w:p w14:paraId="57978607" w14:textId="77777777" w:rsidR="00FD7F17" w:rsidRDefault="00FD7F17" w:rsidP="007B4F22">
      <w:pPr>
        <w:pStyle w:val="Odstavecseseznamem"/>
        <w:spacing w:after="0" w:line="240" w:lineRule="auto"/>
        <w:jc w:val="both"/>
        <w:rPr>
          <w:rFonts w:ascii="Times New Roman" w:hAnsi="Times New Roman" w:cs="Times New Roman"/>
          <w:sz w:val="32"/>
          <w:szCs w:val="32"/>
        </w:rPr>
      </w:pPr>
    </w:p>
    <w:p w14:paraId="6AFD943B" w14:textId="77777777" w:rsidR="007B4F22" w:rsidRPr="00905C01" w:rsidRDefault="007B4F22" w:rsidP="007B4F22">
      <w:pPr>
        <w:pStyle w:val="Odstavecseseznamem"/>
        <w:spacing w:after="0" w:line="240" w:lineRule="auto"/>
        <w:jc w:val="both"/>
        <w:rPr>
          <w:rFonts w:ascii="Times New Roman" w:hAnsi="Times New Roman" w:cs="Times New Roman"/>
          <w:sz w:val="32"/>
          <w:szCs w:val="32"/>
        </w:rPr>
      </w:pPr>
      <w:r>
        <w:rPr>
          <w:rFonts w:ascii="Times New Roman" w:hAnsi="Times New Roman" w:cs="Times New Roman"/>
          <w:sz w:val="32"/>
          <w:szCs w:val="32"/>
        </w:rPr>
        <w:t xml:space="preserve">     Děkuji za pozornost a za to, že jste mne trpělivě vyslechli.</w:t>
      </w:r>
    </w:p>
    <w:p w14:paraId="1D2C8589" w14:textId="77777777" w:rsidR="007B4F22" w:rsidRPr="00905C01" w:rsidRDefault="007B4F22" w:rsidP="007B4F22">
      <w:pPr>
        <w:pStyle w:val="Odstavecseseznamem"/>
        <w:spacing w:after="0" w:line="240" w:lineRule="auto"/>
        <w:jc w:val="both"/>
        <w:rPr>
          <w:rFonts w:ascii="Times New Roman" w:hAnsi="Times New Roman" w:cs="Times New Roman"/>
          <w:sz w:val="32"/>
          <w:szCs w:val="32"/>
        </w:rPr>
      </w:pPr>
    </w:p>
    <w:p w14:paraId="310DA6FA" w14:textId="73CB846E" w:rsidR="002D41E2" w:rsidRPr="00572DA9" w:rsidRDefault="002D41E2" w:rsidP="00572DA9">
      <w:pPr>
        <w:spacing w:after="0" w:line="240" w:lineRule="auto"/>
        <w:jc w:val="both"/>
        <w:rPr>
          <w:rFonts w:ascii="Times New Roman" w:hAnsi="Times New Roman" w:cs="Times New Roman"/>
          <w:sz w:val="32"/>
          <w:szCs w:val="32"/>
        </w:rPr>
      </w:pPr>
    </w:p>
    <w:p w14:paraId="61A47854" w14:textId="77777777" w:rsidR="002D41E2" w:rsidRDefault="002D41E2" w:rsidP="007B4F22">
      <w:pPr>
        <w:pStyle w:val="Odstavecseseznamem"/>
        <w:spacing w:after="0" w:line="240" w:lineRule="auto"/>
        <w:jc w:val="both"/>
        <w:rPr>
          <w:rFonts w:ascii="Times New Roman" w:hAnsi="Times New Roman" w:cs="Times New Roman"/>
          <w:sz w:val="32"/>
          <w:szCs w:val="32"/>
        </w:rPr>
      </w:pPr>
    </w:p>
    <w:p w14:paraId="4EE5C5EB" w14:textId="77777777" w:rsidR="00BC0FB3" w:rsidRDefault="00BC0FB3" w:rsidP="00BC0FB3">
      <w:pPr>
        <w:spacing w:after="110"/>
        <w:ind w:left="9645"/>
        <w:jc w:val="center"/>
        <w:rPr>
          <w:b/>
          <w:bCs/>
          <w:sz w:val="42"/>
        </w:rPr>
      </w:pPr>
      <w:r>
        <w:rPr>
          <w:noProof/>
          <w:lang w:eastAsia="cs-CZ"/>
        </w:rPr>
        <w:drawing>
          <wp:inline distT="0" distB="0" distL="0" distR="0" wp14:anchorId="530D9EB8" wp14:editId="4C8ECF16">
            <wp:extent cx="19050" cy="28575"/>
            <wp:effectExtent l="0" t="0" r="0" b="9525"/>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050" cy="28575"/>
                    </a:xfrm>
                    <a:prstGeom prst="rect">
                      <a:avLst/>
                    </a:prstGeom>
                    <a:solidFill>
                      <a:srgbClr val="FFFFFF"/>
                    </a:solidFill>
                    <a:ln>
                      <a:noFill/>
                    </a:ln>
                  </pic:spPr>
                </pic:pic>
              </a:graphicData>
            </a:graphic>
          </wp:inline>
        </w:drawing>
      </w:r>
    </w:p>
    <w:p w14:paraId="5FE6A581" w14:textId="77777777" w:rsidR="00BC0FB3" w:rsidRDefault="00BC0FB3" w:rsidP="00BC0FB3">
      <w:pPr>
        <w:spacing w:after="0" w:line="240" w:lineRule="auto"/>
        <w:jc w:val="center"/>
        <w:rPr>
          <w:rFonts w:ascii="Times New Roman" w:hAnsi="Times New Roman" w:cs="Times New Roman"/>
          <w:b/>
          <w:bCs/>
          <w:sz w:val="36"/>
          <w:szCs w:val="36"/>
        </w:rPr>
      </w:pPr>
      <w:r>
        <w:rPr>
          <w:rFonts w:ascii="Times New Roman" w:hAnsi="Times New Roman" w:cs="Times New Roman"/>
          <w:b/>
          <w:bCs/>
          <w:sz w:val="36"/>
          <w:szCs w:val="36"/>
        </w:rPr>
        <w:t>Z P R Á V A</w:t>
      </w:r>
    </w:p>
    <w:p w14:paraId="2E683D9A" w14:textId="77777777" w:rsidR="00BC0FB3" w:rsidRDefault="00BC0FB3" w:rsidP="00BC0FB3">
      <w:pPr>
        <w:spacing w:after="0" w:line="240" w:lineRule="auto"/>
        <w:jc w:val="center"/>
        <w:rPr>
          <w:rFonts w:ascii="Times New Roman" w:hAnsi="Times New Roman" w:cs="Times New Roman"/>
          <w:b/>
          <w:bCs/>
          <w:sz w:val="36"/>
          <w:szCs w:val="36"/>
        </w:rPr>
      </w:pPr>
      <w:r>
        <w:rPr>
          <w:rFonts w:ascii="Times New Roman" w:hAnsi="Times New Roman" w:cs="Times New Roman"/>
          <w:b/>
          <w:bCs/>
          <w:sz w:val="36"/>
          <w:szCs w:val="36"/>
        </w:rPr>
        <w:t>Kontrolní komise OSPZV-ASO ČR</w:t>
      </w:r>
    </w:p>
    <w:p w14:paraId="700FFA75" w14:textId="77777777" w:rsidR="00BC0FB3" w:rsidRPr="00EC175B" w:rsidRDefault="00BC0FB3" w:rsidP="00BC0FB3">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přednesená na 9. sjezdu OSPZV-ASO ČR</w:t>
      </w:r>
    </w:p>
    <w:p w14:paraId="30085F94" w14:textId="77777777" w:rsidR="00BC0FB3" w:rsidRPr="00EC175B" w:rsidRDefault="00BC0FB3" w:rsidP="00BC0FB3">
      <w:pPr>
        <w:spacing w:after="370"/>
        <w:jc w:val="center"/>
        <w:rPr>
          <w:rFonts w:ascii="Times New Roman" w:hAnsi="Times New Roman" w:cs="Times New Roman"/>
          <w:b/>
          <w:bCs/>
          <w:sz w:val="36"/>
          <w:szCs w:val="36"/>
        </w:rPr>
      </w:pPr>
    </w:p>
    <w:p w14:paraId="4C477B05" w14:textId="77777777" w:rsidR="00BC0FB3" w:rsidRPr="00EC175B" w:rsidRDefault="00BC0FB3" w:rsidP="00BC0FB3">
      <w:pPr>
        <w:spacing w:after="240"/>
        <w:rPr>
          <w:rFonts w:ascii="Times New Roman" w:hAnsi="Times New Roman" w:cs="Times New Roman"/>
          <w:sz w:val="28"/>
          <w:szCs w:val="28"/>
        </w:rPr>
      </w:pPr>
      <w:r>
        <w:rPr>
          <w:rFonts w:ascii="Times New Roman" w:hAnsi="Times New Roman" w:cs="Times New Roman"/>
          <w:sz w:val="28"/>
          <w:szCs w:val="28"/>
        </w:rPr>
        <w:t>Vážené delegátky, vážení delegáti,</w:t>
      </w:r>
    </w:p>
    <w:p w14:paraId="6D4748E1" w14:textId="77777777" w:rsidR="00BC0FB3" w:rsidRDefault="00BC0FB3" w:rsidP="00BC0FB3">
      <w:pPr>
        <w:spacing w:after="240"/>
        <w:jc w:val="both"/>
        <w:rPr>
          <w:rFonts w:ascii="Times New Roman" w:hAnsi="Times New Roman" w:cs="Times New Roman"/>
          <w:sz w:val="28"/>
          <w:szCs w:val="28"/>
        </w:rPr>
      </w:pPr>
      <w:r w:rsidRPr="00EC175B">
        <w:rPr>
          <w:rFonts w:ascii="Times New Roman" w:hAnsi="Times New Roman" w:cs="Times New Roman"/>
          <w:sz w:val="28"/>
          <w:szCs w:val="28"/>
        </w:rPr>
        <w:t xml:space="preserve"> Předkládáme</w:t>
      </w:r>
      <w:r>
        <w:rPr>
          <w:rFonts w:ascii="Times New Roman" w:hAnsi="Times New Roman" w:cs="Times New Roman"/>
          <w:sz w:val="28"/>
          <w:szCs w:val="28"/>
        </w:rPr>
        <w:t xml:space="preserve"> Vám</w:t>
      </w:r>
      <w:r w:rsidRPr="00EC175B">
        <w:rPr>
          <w:rFonts w:ascii="Times New Roman" w:hAnsi="Times New Roman" w:cs="Times New Roman"/>
          <w:sz w:val="28"/>
          <w:szCs w:val="28"/>
        </w:rPr>
        <w:t xml:space="preserve"> zprávu Kontrolní komise OSPZV ASO ČR za vol</w:t>
      </w:r>
      <w:r>
        <w:rPr>
          <w:rFonts w:ascii="Times New Roman" w:hAnsi="Times New Roman" w:cs="Times New Roman"/>
          <w:sz w:val="28"/>
          <w:szCs w:val="28"/>
        </w:rPr>
        <w:t>ební období mezi sjezdy.</w:t>
      </w:r>
    </w:p>
    <w:p w14:paraId="62C3C650" w14:textId="77777777" w:rsidR="00BC0FB3" w:rsidRDefault="00BC0FB3" w:rsidP="00BC0FB3">
      <w:pPr>
        <w:spacing w:after="240"/>
        <w:jc w:val="both"/>
        <w:rPr>
          <w:rFonts w:ascii="Times New Roman" w:hAnsi="Times New Roman" w:cs="Times New Roman"/>
          <w:sz w:val="28"/>
          <w:szCs w:val="28"/>
        </w:rPr>
      </w:pPr>
      <w:r w:rsidRPr="00EC175B">
        <w:rPr>
          <w:rFonts w:ascii="Times New Roman" w:hAnsi="Times New Roman" w:cs="Times New Roman"/>
          <w:sz w:val="28"/>
          <w:szCs w:val="28"/>
        </w:rPr>
        <w:br/>
        <w:t>Členy Kontrolní komise byli Ing. Michal Zajíček – místopředseda, Milan Tomášek</w:t>
      </w:r>
      <w:r>
        <w:rPr>
          <w:rFonts w:ascii="Times New Roman" w:hAnsi="Times New Roman" w:cs="Times New Roman"/>
          <w:sz w:val="28"/>
          <w:szCs w:val="28"/>
        </w:rPr>
        <w:t xml:space="preserve">, </w:t>
      </w:r>
      <w:r w:rsidRPr="00EC175B">
        <w:rPr>
          <w:rFonts w:ascii="Times New Roman" w:hAnsi="Times New Roman" w:cs="Times New Roman"/>
          <w:sz w:val="28"/>
          <w:szCs w:val="28"/>
        </w:rPr>
        <w:t xml:space="preserve">Hana </w:t>
      </w:r>
      <w:proofErr w:type="spellStart"/>
      <w:r w:rsidRPr="00EC175B">
        <w:rPr>
          <w:rFonts w:ascii="Times New Roman" w:hAnsi="Times New Roman" w:cs="Times New Roman"/>
          <w:sz w:val="28"/>
          <w:szCs w:val="28"/>
        </w:rPr>
        <w:t>Čamková</w:t>
      </w:r>
      <w:proofErr w:type="spellEnd"/>
      <w:r w:rsidRPr="00EC175B">
        <w:rPr>
          <w:rFonts w:ascii="Times New Roman" w:hAnsi="Times New Roman" w:cs="Times New Roman"/>
          <w:sz w:val="28"/>
          <w:szCs w:val="28"/>
        </w:rPr>
        <w:t>,</w:t>
      </w:r>
      <w:r>
        <w:rPr>
          <w:rFonts w:ascii="Times New Roman" w:hAnsi="Times New Roman" w:cs="Times New Roman"/>
          <w:sz w:val="28"/>
          <w:szCs w:val="28"/>
        </w:rPr>
        <w:t xml:space="preserve"> </w:t>
      </w:r>
      <w:r w:rsidRPr="00EC175B">
        <w:rPr>
          <w:rFonts w:ascii="Times New Roman" w:hAnsi="Times New Roman" w:cs="Times New Roman"/>
          <w:sz w:val="28"/>
          <w:szCs w:val="28"/>
        </w:rPr>
        <w:t xml:space="preserve">Milan </w:t>
      </w:r>
      <w:proofErr w:type="spellStart"/>
      <w:r w:rsidRPr="00EC175B">
        <w:rPr>
          <w:rFonts w:ascii="Times New Roman" w:hAnsi="Times New Roman" w:cs="Times New Roman"/>
          <w:sz w:val="28"/>
          <w:szCs w:val="28"/>
        </w:rPr>
        <w:t>Krsík</w:t>
      </w:r>
      <w:proofErr w:type="spellEnd"/>
      <w:r w:rsidRPr="00EC175B">
        <w:rPr>
          <w:rFonts w:ascii="Times New Roman" w:hAnsi="Times New Roman" w:cs="Times New Roman"/>
          <w:sz w:val="28"/>
          <w:szCs w:val="28"/>
        </w:rPr>
        <w:t>,</w:t>
      </w:r>
      <w:r>
        <w:rPr>
          <w:rFonts w:ascii="Times New Roman" w:hAnsi="Times New Roman" w:cs="Times New Roman"/>
          <w:sz w:val="28"/>
          <w:szCs w:val="28"/>
        </w:rPr>
        <w:t xml:space="preserve"> </w:t>
      </w:r>
      <w:r w:rsidRPr="00EC175B">
        <w:rPr>
          <w:rFonts w:ascii="Times New Roman" w:hAnsi="Times New Roman" w:cs="Times New Roman"/>
          <w:sz w:val="28"/>
          <w:szCs w:val="28"/>
        </w:rPr>
        <w:t>Miroslav</w:t>
      </w:r>
      <w:r>
        <w:rPr>
          <w:rFonts w:ascii="Times New Roman" w:hAnsi="Times New Roman" w:cs="Times New Roman"/>
          <w:sz w:val="28"/>
          <w:szCs w:val="28"/>
        </w:rPr>
        <w:t xml:space="preserve"> Šavrda,</w:t>
      </w:r>
      <w:r w:rsidRPr="00EC175B">
        <w:rPr>
          <w:rFonts w:ascii="Times New Roman" w:hAnsi="Times New Roman" w:cs="Times New Roman"/>
          <w:sz w:val="28"/>
          <w:szCs w:val="28"/>
        </w:rPr>
        <w:t xml:space="preserve"> Dana Míková,</w:t>
      </w:r>
      <w:r>
        <w:rPr>
          <w:rFonts w:ascii="Times New Roman" w:hAnsi="Times New Roman" w:cs="Times New Roman"/>
          <w:sz w:val="28"/>
          <w:szCs w:val="28"/>
        </w:rPr>
        <w:t xml:space="preserve"> </w:t>
      </w:r>
      <w:r w:rsidRPr="00EC175B">
        <w:rPr>
          <w:rFonts w:ascii="Times New Roman" w:hAnsi="Times New Roman" w:cs="Times New Roman"/>
          <w:sz w:val="28"/>
          <w:szCs w:val="28"/>
        </w:rPr>
        <w:t xml:space="preserve">Jaroslava </w:t>
      </w:r>
      <w:proofErr w:type="spellStart"/>
      <w:r w:rsidRPr="00EC175B">
        <w:rPr>
          <w:rFonts w:ascii="Times New Roman" w:hAnsi="Times New Roman" w:cs="Times New Roman"/>
          <w:sz w:val="28"/>
          <w:szCs w:val="28"/>
        </w:rPr>
        <w:t>Halešicová</w:t>
      </w:r>
      <w:proofErr w:type="spellEnd"/>
      <w:r w:rsidRPr="00EC175B">
        <w:rPr>
          <w:rFonts w:ascii="Times New Roman" w:hAnsi="Times New Roman" w:cs="Times New Roman"/>
          <w:sz w:val="28"/>
          <w:szCs w:val="28"/>
        </w:rPr>
        <w:t>,</w:t>
      </w:r>
      <w:r>
        <w:rPr>
          <w:rFonts w:ascii="Times New Roman" w:hAnsi="Times New Roman" w:cs="Times New Roman"/>
          <w:sz w:val="28"/>
          <w:szCs w:val="28"/>
        </w:rPr>
        <w:t xml:space="preserve"> </w:t>
      </w:r>
      <w:r w:rsidRPr="00EC175B">
        <w:rPr>
          <w:rFonts w:ascii="Times New Roman" w:hAnsi="Times New Roman" w:cs="Times New Roman"/>
          <w:sz w:val="28"/>
          <w:szCs w:val="28"/>
        </w:rPr>
        <w:t>Miluše Kofránková,</w:t>
      </w:r>
      <w:r>
        <w:rPr>
          <w:rFonts w:ascii="Times New Roman" w:hAnsi="Times New Roman" w:cs="Times New Roman"/>
          <w:sz w:val="28"/>
          <w:szCs w:val="28"/>
        </w:rPr>
        <w:t xml:space="preserve"> </w:t>
      </w:r>
      <w:r w:rsidRPr="00EC175B">
        <w:rPr>
          <w:rFonts w:ascii="Times New Roman" w:hAnsi="Times New Roman" w:cs="Times New Roman"/>
          <w:sz w:val="28"/>
          <w:szCs w:val="28"/>
        </w:rPr>
        <w:t xml:space="preserve">Dušan </w:t>
      </w:r>
      <w:proofErr w:type="spellStart"/>
      <w:r w:rsidRPr="00EC175B">
        <w:rPr>
          <w:rFonts w:ascii="Times New Roman" w:hAnsi="Times New Roman" w:cs="Times New Roman"/>
          <w:sz w:val="28"/>
          <w:szCs w:val="28"/>
        </w:rPr>
        <w:t>Špiner</w:t>
      </w:r>
      <w:proofErr w:type="spellEnd"/>
      <w:r w:rsidRPr="00EC175B">
        <w:rPr>
          <w:rFonts w:ascii="Times New Roman" w:hAnsi="Times New Roman" w:cs="Times New Roman"/>
          <w:sz w:val="28"/>
          <w:szCs w:val="28"/>
        </w:rPr>
        <w:t>,</w:t>
      </w:r>
      <w:r>
        <w:rPr>
          <w:rFonts w:ascii="Times New Roman" w:hAnsi="Times New Roman" w:cs="Times New Roman"/>
          <w:sz w:val="28"/>
          <w:szCs w:val="28"/>
        </w:rPr>
        <w:t xml:space="preserve"> </w:t>
      </w:r>
      <w:r w:rsidRPr="00EC175B">
        <w:rPr>
          <w:rFonts w:ascii="Times New Roman" w:hAnsi="Times New Roman" w:cs="Times New Roman"/>
          <w:sz w:val="28"/>
          <w:szCs w:val="28"/>
        </w:rPr>
        <w:t>Miroslav Záruba,</w:t>
      </w:r>
      <w:r>
        <w:rPr>
          <w:rFonts w:ascii="Times New Roman" w:hAnsi="Times New Roman" w:cs="Times New Roman"/>
          <w:sz w:val="28"/>
          <w:szCs w:val="28"/>
        </w:rPr>
        <w:t xml:space="preserve"> </w:t>
      </w:r>
      <w:r w:rsidRPr="00EC175B">
        <w:rPr>
          <w:rFonts w:ascii="Times New Roman" w:hAnsi="Times New Roman" w:cs="Times New Roman"/>
          <w:sz w:val="28"/>
          <w:szCs w:val="28"/>
        </w:rPr>
        <w:t>Antonín Zeman a</w:t>
      </w:r>
      <w:r>
        <w:rPr>
          <w:rFonts w:ascii="Times New Roman" w:hAnsi="Times New Roman" w:cs="Times New Roman"/>
          <w:sz w:val="28"/>
          <w:szCs w:val="28"/>
        </w:rPr>
        <w:t xml:space="preserve"> Drahomíra Srbová – předseda.</w:t>
      </w:r>
    </w:p>
    <w:p w14:paraId="0B9BDE88" w14:textId="77777777" w:rsidR="00BC0FB3" w:rsidRPr="00EC175B" w:rsidRDefault="00BC0FB3" w:rsidP="00BC0FB3">
      <w:pPr>
        <w:spacing w:after="240"/>
        <w:jc w:val="both"/>
        <w:rPr>
          <w:rFonts w:ascii="Times New Roman" w:hAnsi="Times New Roman" w:cs="Times New Roman"/>
          <w:sz w:val="28"/>
          <w:szCs w:val="28"/>
        </w:rPr>
      </w:pPr>
      <w:r w:rsidRPr="00EC175B">
        <w:rPr>
          <w:rFonts w:ascii="Times New Roman" w:hAnsi="Times New Roman" w:cs="Times New Roman"/>
          <w:sz w:val="28"/>
          <w:szCs w:val="28"/>
        </w:rPr>
        <w:br/>
        <w:t>Kontrolní komise prováděla kontroly v následujících oblastech, které jsou vymezeny stanovami OS:</w:t>
      </w:r>
    </w:p>
    <w:p w14:paraId="75B4B75B" w14:textId="77777777" w:rsidR="00BC0FB3" w:rsidRPr="00EC175B" w:rsidRDefault="00BC0FB3" w:rsidP="009805AD">
      <w:pPr>
        <w:numPr>
          <w:ilvl w:val="0"/>
          <w:numId w:val="3"/>
        </w:numPr>
        <w:suppressAutoHyphens/>
        <w:spacing w:after="22" w:line="252" w:lineRule="auto"/>
        <w:rPr>
          <w:rFonts w:ascii="Times New Roman" w:hAnsi="Times New Roman" w:cs="Times New Roman"/>
          <w:sz w:val="28"/>
          <w:szCs w:val="28"/>
        </w:rPr>
      </w:pPr>
      <w:r w:rsidRPr="00EC175B">
        <w:rPr>
          <w:rFonts w:ascii="Times New Roman" w:hAnsi="Times New Roman" w:cs="Times New Roman"/>
          <w:sz w:val="28"/>
          <w:szCs w:val="28"/>
        </w:rPr>
        <w:t>dodržování stanov a práce KK,</w:t>
      </w:r>
    </w:p>
    <w:p w14:paraId="30EB27DA" w14:textId="77777777" w:rsidR="00BC0FB3" w:rsidRPr="00EC175B" w:rsidRDefault="00BC0FB3" w:rsidP="009805AD">
      <w:pPr>
        <w:numPr>
          <w:ilvl w:val="0"/>
          <w:numId w:val="3"/>
        </w:numPr>
        <w:suppressAutoHyphens/>
        <w:spacing w:after="22" w:line="252" w:lineRule="auto"/>
        <w:rPr>
          <w:rFonts w:ascii="Times New Roman" w:hAnsi="Times New Roman" w:cs="Times New Roman"/>
          <w:sz w:val="28"/>
          <w:szCs w:val="28"/>
        </w:rPr>
      </w:pPr>
      <w:r w:rsidRPr="00EC175B">
        <w:rPr>
          <w:rFonts w:ascii="Times New Roman" w:hAnsi="Times New Roman" w:cs="Times New Roman"/>
          <w:sz w:val="28"/>
          <w:szCs w:val="28"/>
        </w:rPr>
        <w:t>dohled nad řádným vedením účetnictví OS</w:t>
      </w:r>
      <w:r>
        <w:rPr>
          <w:rFonts w:ascii="Times New Roman" w:hAnsi="Times New Roman" w:cs="Times New Roman"/>
          <w:sz w:val="28"/>
          <w:szCs w:val="28"/>
        </w:rPr>
        <w:t xml:space="preserve">, </w:t>
      </w:r>
      <w:r w:rsidRPr="00EC175B">
        <w:rPr>
          <w:rFonts w:ascii="Times New Roman" w:hAnsi="Times New Roman" w:cs="Times New Roman"/>
          <w:sz w:val="28"/>
          <w:szCs w:val="28"/>
        </w:rPr>
        <w:t>ZO a ÚO OSPZV ASO ČR</w:t>
      </w:r>
    </w:p>
    <w:p w14:paraId="4864B188" w14:textId="77777777" w:rsidR="00BC0FB3" w:rsidRPr="00EC175B" w:rsidRDefault="00BC0FB3" w:rsidP="009805AD">
      <w:pPr>
        <w:numPr>
          <w:ilvl w:val="0"/>
          <w:numId w:val="3"/>
        </w:numPr>
        <w:suppressAutoHyphens/>
        <w:spacing w:after="22" w:line="252" w:lineRule="auto"/>
        <w:rPr>
          <w:rFonts w:ascii="Times New Roman" w:hAnsi="Times New Roman" w:cs="Times New Roman"/>
          <w:sz w:val="28"/>
          <w:szCs w:val="28"/>
        </w:rPr>
      </w:pPr>
      <w:r w:rsidRPr="00EC175B">
        <w:rPr>
          <w:rFonts w:ascii="Times New Roman" w:hAnsi="Times New Roman" w:cs="Times New Roman"/>
          <w:sz w:val="28"/>
          <w:szCs w:val="28"/>
        </w:rPr>
        <w:t xml:space="preserve">prověření stavu majetku, péče o něj, jeho evidence a inventarizace, </w:t>
      </w:r>
    </w:p>
    <w:p w14:paraId="59FB985B" w14:textId="77777777" w:rsidR="00BC0FB3" w:rsidRPr="00EC175B" w:rsidRDefault="00BC0FB3" w:rsidP="009805AD">
      <w:pPr>
        <w:numPr>
          <w:ilvl w:val="0"/>
          <w:numId w:val="3"/>
        </w:numPr>
        <w:suppressAutoHyphens/>
        <w:spacing w:after="22" w:line="252" w:lineRule="auto"/>
        <w:rPr>
          <w:rFonts w:ascii="Times New Roman" w:hAnsi="Times New Roman" w:cs="Times New Roman"/>
          <w:sz w:val="28"/>
          <w:szCs w:val="28"/>
        </w:rPr>
      </w:pPr>
      <w:r w:rsidRPr="00EC175B">
        <w:rPr>
          <w:rFonts w:ascii="Times New Roman" w:hAnsi="Times New Roman" w:cs="Times New Roman"/>
          <w:sz w:val="28"/>
          <w:szCs w:val="28"/>
        </w:rPr>
        <w:t xml:space="preserve">kontrola odvodu členských příspěvků </w:t>
      </w:r>
    </w:p>
    <w:p w14:paraId="2410AEC1" w14:textId="77777777" w:rsidR="00BC0FB3" w:rsidRPr="00EC175B" w:rsidRDefault="00BC0FB3" w:rsidP="00BC0FB3">
      <w:pPr>
        <w:spacing w:before="280" w:after="227"/>
        <w:jc w:val="both"/>
        <w:rPr>
          <w:rFonts w:ascii="Times New Roman" w:hAnsi="Times New Roman" w:cs="Times New Roman"/>
          <w:sz w:val="28"/>
          <w:szCs w:val="28"/>
          <w:u w:val="single"/>
        </w:rPr>
      </w:pPr>
      <w:r w:rsidRPr="00EC175B">
        <w:rPr>
          <w:rFonts w:ascii="Times New Roman" w:hAnsi="Times New Roman" w:cs="Times New Roman"/>
          <w:sz w:val="28"/>
          <w:szCs w:val="28"/>
        </w:rPr>
        <w:t xml:space="preserve">1. </w:t>
      </w:r>
      <w:r w:rsidRPr="00EC175B">
        <w:rPr>
          <w:rFonts w:ascii="Times New Roman" w:hAnsi="Times New Roman" w:cs="Times New Roman"/>
          <w:sz w:val="28"/>
          <w:szCs w:val="28"/>
          <w:u w:val="single"/>
        </w:rPr>
        <w:t>Dodržování stanov OSPZV ASO ČR:</w:t>
      </w:r>
    </w:p>
    <w:p w14:paraId="2F0CF7D5" w14:textId="77777777" w:rsidR="00BC0FB3" w:rsidRPr="00EC175B" w:rsidRDefault="00BC0FB3" w:rsidP="00BC0FB3">
      <w:pPr>
        <w:spacing w:before="280" w:after="227"/>
        <w:jc w:val="both"/>
        <w:rPr>
          <w:rFonts w:ascii="Times New Roman" w:hAnsi="Times New Roman" w:cs="Times New Roman"/>
          <w:sz w:val="28"/>
          <w:szCs w:val="28"/>
        </w:rPr>
      </w:pPr>
      <w:r w:rsidRPr="00EC175B">
        <w:rPr>
          <w:rFonts w:ascii="Times New Roman" w:hAnsi="Times New Roman" w:cs="Times New Roman"/>
          <w:sz w:val="28"/>
          <w:szCs w:val="28"/>
        </w:rPr>
        <w:t xml:space="preserve">Kontrolní komise konstatuje, že prováděná činnost OS odpovídá jeho účelu a náplni definovaných ve </w:t>
      </w:r>
      <w:r>
        <w:rPr>
          <w:rFonts w:ascii="Times New Roman" w:hAnsi="Times New Roman" w:cs="Times New Roman"/>
          <w:sz w:val="28"/>
          <w:szCs w:val="28"/>
        </w:rPr>
        <w:t>S</w:t>
      </w:r>
      <w:r w:rsidRPr="00EC175B">
        <w:rPr>
          <w:rFonts w:ascii="Times New Roman" w:hAnsi="Times New Roman" w:cs="Times New Roman"/>
          <w:sz w:val="28"/>
          <w:szCs w:val="28"/>
        </w:rPr>
        <w:t>tanovách</w:t>
      </w:r>
      <w:r>
        <w:rPr>
          <w:rFonts w:ascii="Times New Roman" w:hAnsi="Times New Roman" w:cs="Times New Roman"/>
          <w:sz w:val="28"/>
          <w:szCs w:val="28"/>
        </w:rPr>
        <w:t xml:space="preserve"> OSPZV-ASO ČR,</w:t>
      </w:r>
      <w:r w:rsidRPr="00EC175B">
        <w:rPr>
          <w:rFonts w:ascii="Times New Roman" w:hAnsi="Times New Roman" w:cs="Times New Roman"/>
          <w:sz w:val="28"/>
          <w:szCs w:val="28"/>
        </w:rPr>
        <w:t xml:space="preserve"> přičemž nezjistila porušení</w:t>
      </w:r>
      <w:r>
        <w:rPr>
          <w:rFonts w:ascii="Times New Roman" w:hAnsi="Times New Roman" w:cs="Times New Roman"/>
          <w:sz w:val="28"/>
          <w:szCs w:val="28"/>
        </w:rPr>
        <w:t xml:space="preserve"> žádného z jejích</w:t>
      </w:r>
      <w:r w:rsidRPr="00EC175B">
        <w:rPr>
          <w:rFonts w:ascii="Times New Roman" w:hAnsi="Times New Roman" w:cs="Times New Roman"/>
          <w:sz w:val="28"/>
          <w:szCs w:val="28"/>
        </w:rPr>
        <w:t xml:space="preserve"> ustanovení</w:t>
      </w:r>
      <w:r>
        <w:rPr>
          <w:rFonts w:ascii="Times New Roman" w:hAnsi="Times New Roman" w:cs="Times New Roman"/>
          <w:sz w:val="28"/>
          <w:szCs w:val="28"/>
        </w:rPr>
        <w:t>.</w:t>
      </w:r>
      <w:r w:rsidRPr="00EC175B">
        <w:rPr>
          <w:rFonts w:ascii="Times New Roman" w:hAnsi="Times New Roman" w:cs="Times New Roman"/>
          <w:sz w:val="28"/>
          <w:szCs w:val="28"/>
        </w:rPr>
        <w:t xml:space="preserve"> </w:t>
      </w:r>
      <w:r w:rsidRPr="00EC175B">
        <w:rPr>
          <w:rFonts w:ascii="Times New Roman" w:hAnsi="Times New Roman" w:cs="Times New Roman"/>
          <w:noProof/>
          <w:sz w:val="28"/>
          <w:szCs w:val="28"/>
          <w:lang w:eastAsia="cs-CZ"/>
        </w:rPr>
        <w:drawing>
          <wp:anchor distT="0" distB="0" distL="114300" distR="114300" simplePos="0" relativeHeight="251659264" behindDoc="0" locked="0" layoutInCell="1" allowOverlap="1" wp14:anchorId="1DAB5B75" wp14:editId="51E05086">
            <wp:simplePos x="0" y="0"/>
            <wp:positionH relativeFrom="page">
              <wp:posOffset>6608445</wp:posOffset>
            </wp:positionH>
            <wp:positionV relativeFrom="page">
              <wp:posOffset>10998200</wp:posOffset>
            </wp:positionV>
            <wp:extent cx="13970" cy="13970"/>
            <wp:effectExtent l="0" t="0" r="0" b="0"/>
            <wp:wrapSquare wrapText="bothSides"/>
            <wp:docPr id="4"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solidFill>
                      <a:srgbClr val="FFFFFF"/>
                    </a:solidFill>
                    <a:ln>
                      <a:noFill/>
                    </a:ln>
                  </pic:spPr>
                </pic:pic>
              </a:graphicData>
            </a:graphic>
          </wp:anchor>
        </w:drawing>
      </w:r>
      <w:r w:rsidRPr="00EC175B">
        <w:rPr>
          <w:rFonts w:ascii="Times New Roman" w:hAnsi="Times New Roman" w:cs="Times New Roman"/>
          <w:sz w:val="28"/>
          <w:szCs w:val="28"/>
        </w:rPr>
        <w:t xml:space="preserve">Kontrolní komisi není známo, že by ve sledovaném období došlo k porušení práv či nedodržení povinností členů podle </w:t>
      </w:r>
      <w:r>
        <w:rPr>
          <w:rFonts w:ascii="Times New Roman" w:hAnsi="Times New Roman" w:cs="Times New Roman"/>
          <w:sz w:val="28"/>
          <w:szCs w:val="28"/>
        </w:rPr>
        <w:t>S</w:t>
      </w:r>
      <w:r w:rsidRPr="00EC175B">
        <w:rPr>
          <w:rFonts w:ascii="Times New Roman" w:hAnsi="Times New Roman" w:cs="Times New Roman"/>
          <w:sz w:val="28"/>
          <w:szCs w:val="28"/>
        </w:rPr>
        <w:t>tanov OSPZV ASO ČR</w:t>
      </w:r>
      <w:r>
        <w:rPr>
          <w:rFonts w:ascii="Times New Roman" w:hAnsi="Times New Roman" w:cs="Times New Roman"/>
          <w:sz w:val="28"/>
          <w:szCs w:val="28"/>
        </w:rPr>
        <w:t>.</w:t>
      </w:r>
    </w:p>
    <w:p w14:paraId="1F8C786D" w14:textId="77777777" w:rsidR="00BC0FB3" w:rsidRDefault="00BC0FB3" w:rsidP="00BC0FB3">
      <w:pPr>
        <w:spacing w:before="280" w:after="227"/>
        <w:jc w:val="both"/>
        <w:rPr>
          <w:rFonts w:ascii="Times New Roman" w:hAnsi="Times New Roman" w:cs="Times New Roman"/>
          <w:sz w:val="28"/>
          <w:szCs w:val="28"/>
        </w:rPr>
      </w:pPr>
      <w:r w:rsidRPr="00EC175B">
        <w:rPr>
          <w:rFonts w:ascii="Times New Roman" w:hAnsi="Times New Roman" w:cs="Times New Roman"/>
          <w:sz w:val="28"/>
          <w:szCs w:val="28"/>
        </w:rPr>
        <w:t>Kontrolní komise se scházela zpravidla dle ročního Plánu práce jednou za dva měsíce ve schváleném personálním obsazení. Ze zasedání KK jsou vedeny zápisy. Předsedkyně KK OSPZV ASO ČR se pravidelně zúčastnila jednání V</w:t>
      </w:r>
      <w:r>
        <w:rPr>
          <w:rFonts w:ascii="Times New Roman" w:hAnsi="Times New Roman" w:cs="Times New Roman"/>
          <w:sz w:val="28"/>
          <w:szCs w:val="28"/>
        </w:rPr>
        <w:t>ýkonného výboru OSPZV-ASO ČR</w:t>
      </w:r>
      <w:r w:rsidRPr="00EC175B">
        <w:rPr>
          <w:rFonts w:ascii="Times New Roman" w:hAnsi="Times New Roman" w:cs="Times New Roman"/>
          <w:sz w:val="28"/>
          <w:szCs w:val="28"/>
        </w:rPr>
        <w:t xml:space="preserve"> a Předsednictva OSPZV ASO ČR a předkládala písemné zprávy o činnosti KK.</w:t>
      </w:r>
    </w:p>
    <w:p w14:paraId="6AF4C377" w14:textId="77777777" w:rsidR="00BC0FB3" w:rsidRDefault="00BC0FB3" w:rsidP="00BC0FB3">
      <w:pPr>
        <w:spacing w:before="280" w:after="227"/>
        <w:jc w:val="both"/>
        <w:rPr>
          <w:rFonts w:ascii="Times New Roman" w:hAnsi="Times New Roman" w:cs="Times New Roman"/>
          <w:sz w:val="28"/>
          <w:szCs w:val="28"/>
        </w:rPr>
      </w:pPr>
    </w:p>
    <w:p w14:paraId="4AFB8C37" w14:textId="77777777" w:rsidR="00BC0FB3" w:rsidRPr="00EC175B" w:rsidRDefault="00BC0FB3" w:rsidP="00BC0FB3">
      <w:pPr>
        <w:spacing w:before="280" w:after="227"/>
        <w:jc w:val="both"/>
        <w:rPr>
          <w:rFonts w:ascii="Times New Roman" w:hAnsi="Times New Roman" w:cs="Times New Roman"/>
          <w:sz w:val="28"/>
          <w:szCs w:val="28"/>
        </w:rPr>
      </w:pPr>
    </w:p>
    <w:p w14:paraId="2F3EE7AF" w14:textId="77777777" w:rsidR="00BC0FB3" w:rsidRPr="00EC175B" w:rsidRDefault="00BC0FB3" w:rsidP="00BC0FB3">
      <w:pPr>
        <w:spacing w:after="22"/>
        <w:ind w:left="-5" w:hanging="10"/>
        <w:jc w:val="both"/>
        <w:rPr>
          <w:rFonts w:ascii="Times New Roman" w:hAnsi="Times New Roman" w:cs="Times New Roman"/>
          <w:sz w:val="28"/>
          <w:szCs w:val="28"/>
        </w:rPr>
      </w:pPr>
      <w:r w:rsidRPr="00EC175B">
        <w:rPr>
          <w:rFonts w:ascii="Times New Roman" w:hAnsi="Times New Roman" w:cs="Times New Roman"/>
          <w:sz w:val="28"/>
          <w:szCs w:val="28"/>
        </w:rPr>
        <w:t xml:space="preserve">2. </w:t>
      </w:r>
      <w:r w:rsidRPr="00EC175B">
        <w:rPr>
          <w:rFonts w:ascii="Times New Roman" w:hAnsi="Times New Roman" w:cs="Times New Roman"/>
          <w:sz w:val="28"/>
          <w:szCs w:val="28"/>
          <w:u w:val="single"/>
        </w:rPr>
        <w:t>Dohled nad řádným vedením účetnictví</w:t>
      </w:r>
    </w:p>
    <w:p w14:paraId="1B4AE5EA" w14:textId="77777777" w:rsidR="00BC0FB3" w:rsidRPr="00EC175B" w:rsidRDefault="00BC0FB3" w:rsidP="00BC0FB3">
      <w:pPr>
        <w:spacing w:after="13"/>
        <w:ind w:left="-5" w:hanging="10"/>
        <w:jc w:val="both"/>
        <w:rPr>
          <w:rFonts w:ascii="Times New Roman" w:hAnsi="Times New Roman" w:cs="Times New Roman"/>
          <w:sz w:val="28"/>
          <w:szCs w:val="28"/>
        </w:rPr>
      </w:pPr>
    </w:p>
    <w:p w14:paraId="23630479" w14:textId="77777777" w:rsidR="00BC0FB3" w:rsidRPr="00EC175B" w:rsidRDefault="00BC0FB3" w:rsidP="00BC0FB3">
      <w:pPr>
        <w:spacing w:after="13"/>
        <w:ind w:left="-5" w:hanging="10"/>
        <w:jc w:val="both"/>
        <w:rPr>
          <w:rFonts w:ascii="Times New Roman" w:hAnsi="Times New Roman" w:cs="Times New Roman"/>
          <w:sz w:val="28"/>
          <w:szCs w:val="28"/>
        </w:rPr>
      </w:pPr>
      <w:r w:rsidRPr="00EC175B">
        <w:rPr>
          <w:rFonts w:ascii="Times New Roman" w:hAnsi="Times New Roman" w:cs="Times New Roman"/>
          <w:sz w:val="28"/>
          <w:szCs w:val="28"/>
        </w:rPr>
        <w:t>Ke kontrolám účetnictví OS byl</w:t>
      </w:r>
      <w:r>
        <w:rPr>
          <w:rFonts w:ascii="Times New Roman" w:hAnsi="Times New Roman" w:cs="Times New Roman"/>
          <w:sz w:val="28"/>
          <w:szCs w:val="28"/>
        </w:rPr>
        <w:t>y</w:t>
      </w:r>
      <w:r w:rsidRPr="00EC175B">
        <w:rPr>
          <w:rFonts w:ascii="Times New Roman" w:hAnsi="Times New Roman" w:cs="Times New Roman"/>
          <w:sz w:val="28"/>
          <w:szCs w:val="28"/>
        </w:rPr>
        <w:t xml:space="preserve"> předloženy účetní dokumenty-faktury přijaté a vydané, výpisy z bankovního účtu a jednotlivé účetní doklady. Byla předložena účetní dokumentace BOZP-faktury přijaté,</w:t>
      </w:r>
      <w:r>
        <w:rPr>
          <w:rFonts w:ascii="Times New Roman" w:hAnsi="Times New Roman" w:cs="Times New Roman"/>
          <w:sz w:val="28"/>
          <w:szCs w:val="28"/>
        </w:rPr>
        <w:t xml:space="preserve"> </w:t>
      </w:r>
      <w:r w:rsidRPr="00EC175B">
        <w:rPr>
          <w:rFonts w:ascii="Times New Roman" w:hAnsi="Times New Roman" w:cs="Times New Roman"/>
          <w:sz w:val="28"/>
          <w:szCs w:val="28"/>
        </w:rPr>
        <w:t>vydané.</w:t>
      </w:r>
      <w:r>
        <w:rPr>
          <w:rFonts w:ascii="Times New Roman" w:hAnsi="Times New Roman" w:cs="Times New Roman"/>
          <w:sz w:val="28"/>
          <w:szCs w:val="28"/>
        </w:rPr>
        <w:t xml:space="preserve"> </w:t>
      </w:r>
      <w:r w:rsidRPr="00EC175B">
        <w:rPr>
          <w:rFonts w:ascii="Times New Roman" w:hAnsi="Times New Roman" w:cs="Times New Roman"/>
          <w:sz w:val="28"/>
          <w:szCs w:val="28"/>
        </w:rPr>
        <w:t>Kontroly jsou řádně zapsány.</w:t>
      </w:r>
      <w:r>
        <w:rPr>
          <w:rFonts w:ascii="Times New Roman" w:hAnsi="Times New Roman" w:cs="Times New Roman"/>
          <w:sz w:val="28"/>
          <w:szCs w:val="28"/>
        </w:rPr>
        <w:t xml:space="preserve"> </w:t>
      </w:r>
      <w:r w:rsidRPr="00EC175B">
        <w:rPr>
          <w:rFonts w:ascii="Times New Roman" w:hAnsi="Times New Roman" w:cs="Times New Roman"/>
          <w:sz w:val="28"/>
          <w:szCs w:val="28"/>
        </w:rPr>
        <w:t>Účetnictví OS je vedeno řádně,</w:t>
      </w:r>
      <w:r>
        <w:rPr>
          <w:rFonts w:ascii="Times New Roman" w:hAnsi="Times New Roman" w:cs="Times New Roman"/>
          <w:sz w:val="28"/>
          <w:szCs w:val="28"/>
        </w:rPr>
        <w:t xml:space="preserve"> </w:t>
      </w:r>
      <w:r w:rsidRPr="00EC175B">
        <w:rPr>
          <w:rFonts w:ascii="Times New Roman" w:hAnsi="Times New Roman" w:cs="Times New Roman"/>
          <w:sz w:val="28"/>
          <w:szCs w:val="28"/>
        </w:rPr>
        <w:t>nedostatky spíše formální byly odstraněny na místě.</w:t>
      </w:r>
    </w:p>
    <w:p w14:paraId="28AF4DDB" w14:textId="77777777" w:rsidR="00BC0FB3" w:rsidRPr="00EC175B" w:rsidRDefault="00BC0FB3" w:rsidP="00BC0FB3">
      <w:pPr>
        <w:spacing w:after="13"/>
        <w:ind w:left="-5" w:hanging="10"/>
        <w:jc w:val="both"/>
        <w:rPr>
          <w:rFonts w:ascii="Times New Roman" w:hAnsi="Times New Roman" w:cs="Times New Roman"/>
          <w:sz w:val="28"/>
          <w:szCs w:val="28"/>
        </w:rPr>
      </w:pPr>
      <w:r w:rsidRPr="00EC175B">
        <w:rPr>
          <w:rFonts w:ascii="Times New Roman" w:hAnsi="Times New Roman" w:cs="Times New Roman"/>
          <w:sz w:val="28"/>
          <w:szCs w:val="28"/>
        </w:rPr>
        <w:t>Průběžně každý člen KK OSPZ ASO ČR ve své oblasti prováděl kontroly hospodaření a odvodů členských příspěvků v ZO,</w:t>
      </w:r>
      <w:r>
        <w:rPr>
          <w:rFonts w:ascii="Times New Roman" w:hAnsi="Times New Roman" w:cs="Times New Roman"/>
          <w:sz w:val="28"/>
          <w:szCs w:val="28"/>
        </w:rPr>
        <w:t xml:space="preserve"> </w:t>
      </w:r>
      <w:r w:rsidRPr="00EC175B">
        <w:rPr>
          <w:rFonts w:ascii="Times New Roman" w:hAnsi="Times New Roman" w:cs="Times New Roman"/>
          <w:sz w:val="28"/>
          <w:szCs w:val="28"/>
        </w:rPr>
        <w:t>ÚO a na oblastech. Kontroly</w:t>
      </w:r>
      <w:r>
        <w:rPr>
          <w:rFonts w:ascii="Times New Roman" w:hAnsi="Times New Roman" w:cs="Times New Roman"/>
          <w:sz w:val="28"/>
          <w:szCs w:val="28"/>
        </w:rPr>
        <w:t>,</w:t>
      </w:r>
      <w:r w:rsidRPr="00EC175B">
        <w:rPr>
          <w:rFonts w:ascii="Times New Roman" w:hAnsi="Times New Roman" w:cs="Times New Roman"/>
          <w:sz w:val="28"/>
          <w:szCs w:val="28"/>
        </w:rPr>
        <w:t xml:space="preserve"> které byly provedeny</w:t>
      </w:r>
      <w:r>
        <w:rPr>
          <w:rFonts w:ascii="Times New Roman" w:hAnsi="Times New Roman" w:cs="Times New Roman"/>
          <w:sz w:val="28"/>
          <w:szCs w:val="28"/>
        </w:rPr>
        <w:t>,</w:t>
      </w:r>
      <w:r w:rsidRPr="00EC175B">
        <w:rPr>
          <w:rFonts w:ascii="Times New Roman" w:hAnsi="Times New Roman" w:cs="Times New Roman"/>
          <w:sz w:val="28"/>
          <w:szCs w:val="28"/>
        </w:rPr>
        <w:t xml:space="preserve"> nenašly žádné závady a pochybení s nakládáním finančních prostředků.</w:t>
      </w:r>
      <w:r>
        <w:rPr>
          <w:rFonts w:ascii="Times New Roman" w:hAnsi="Times New Roman" w:cs="Times New Roman"/>
          <w:sz w:val="28"/>
          <w:szCs w:val="28"/>
        </w:rPr>
        <w:t xml:space="preserve"> </w:t>
      </w:r>
      <w:r w:rsidRPr="00EC175B">
        <w:rPr>
          <w:rFonts w:ascii="Times New Roman" w:hAnsi="Times New Roman" w:cs="Times New Roman"/>
          <w:sz w:val="28"/>
          <w:szCs w:val="28"/>
        </w:rPr>
        <w:t>Pořízená písemná dokumentace.</w:t>
      </w:r>
    </w:p>
    <w:p w14:paraId="684A915D" w14:textId="77777777" w:rsidR="00BC0FB3" w:rsidRPr="00EC175B" w:rsidRDefault="00BC0FB3" w:rsidP="00BC0FB3">
      <w:pPr>
        <w:spacing w:after="13"/>
        <w:ind w:left="-5" w:hanging="10"/>
        <w:jc w:val="both"/>
        <w:rPr>
          <w:rFonts w:ascii="Times New Roman" w:hAnsi="Times New Roman" w:cs="Times New Roman"/>
          <w:sz w:val="28"/>
          <w:szCs w:val="28"/>
        </w:rPr>
      </w:pPr>
      <w:r w:rsidRPr="00EC175B">
        <w:rPr>
          <w:rFonts w:ascii="Times New Roman" w:hAnsi="Times New Roman" w:cs="Times New Roman"/>
          <w:sz w:val="28"/>
          <w:szCs w:val="28"/>
        </w:rPr>
        <w:t>Pravidelně OS předkládá ke kontrole účetnictví Finanční správě, bez závad. Každý rok se vypracuje daňové přiznání a celé účetnictví je předáno k auditu, kde je vyhotoven zápis.</w:t>
      </w:r>
    </w:p>
    <w:p w14:paraId="0FB78F94" w14:textId="77777777" w:rsidR="00BC0FB3" w:rsidRPr="00EC175B" w:rsidRDefault="00BC0FB3" w:rsidP="00BC0FB3">
      <w:pPr>
        <w:spacing w:after="13"/>
        <w:jc w:val="both"/>
        <w:rPr>
          <w:rFonts w:ascii="Times New Roman" w:hAnsi="Times New Roman" w:cs="Times New Roman"/>
          <w:sz w:val="28"/>
          <w:szCs w:val="28"/>
        </w:rPr>
      </w:pPr>
      <w:r w:rsidRPr="00EC175B">
        <w:rPr>
          <w:rFonts w:ascii="Times New Roman" w:hAnsi="Times New Roman" w:cs="Times New Roman"/>
          <w:sz w:val="28"/>
          <w:szCs w:val="28"/>
        </w:rPr>
        <w:t xml:space="preserve">Ve sledovaném období /rok/ hospodařil OS s vyrovnaným hospodářským rozpočtem. </w:t>
      </w:r>
    </w:p>
    <w:p w14:paraId="100BDEBC" w14:textId="77777777" w:rsidR="00BC0FB3" w:rsidRPr="00EC175B" w:rsidRDefault="00BC0FB3" w:rsidP="00BC0FB3">
      <w:pPr>
        <w:spacing w:after="13"/>
        <w:ind w:left="-5" w:hanging="10"/>
        <w:jc w:val="both"/>
        <w:rPr>
          <w:rFonts w:ascii="Times New Roman" w:hAnsi="Times New Roman" w:cs="Times New Roman"/>
          <w:sz w:val="28"/>
          <w:szCs w:val="28"/>
        </w:rPr>
      </w:pPr>
    </w:p>
    <w:p w14:paraId="326C8E17" w14:textId="77777777" w:rsidR="00BC0FB3" w:rsidRPr="00EC175B" w:rsidRDefault="00BC0FB3" w:rsidP="00BC0FB3">
      <w:pPr>
        <w:spacing w:after="13"/>
        <w:ind w:left="-5" w:hanging="10"/>
        <w:jc w:val="both"/>
        <w:rPr>
          <w:rFonts w:ascii="Times New Roman" w:hAnsi="Times New Roman" w:cs="Times New Roman"/>
          <w:sz w:val="28"/>
          <w:szCs w:val="28"/>
        </w:rPr>
      </w:pPr>
      <w:r w:rsidRPr="00EC175B">
        <w:rPr>
          <w:rFonts w:ascii="Times New Roman" w:hAnsi="Times New Roman" w:cs="Times New Roman"/>
          <w:sz w:val="28"/>
          <w:szCs w:val="28"/>
        </w:rPr>
        <w:t>Kontrolní komise prověřila účelovost příjmů a výdajů OS v souladu s deklarovaným posláním OS a neshledala žádné nedostatky. Předložené doklady odpovídaly jednotlivým účetním položkám uvedeným v účetních dokumentech a pohybům na účtech.</w:t>
      </w:r>
    </w:p>
    <w:p w14:paraId="0993E040" w14:textId="77777777" w:rsidR="00BC0FB3" w:rsidRPr="00EC175B" w:rsidRDefault="00BC0FB3" w:rsidP="00BC0FB3">
      <w:pPr>
        <w:spacing w:after="13"/>
        <w:ind w:left="-5" w:hanging="10"/>
        <w:jc w:val="both"/>
        <w:rPr>
          <w:rFonts w:ascii="Times New Roman" w:hAnsi="Times New Roman" w:cs="Times New Roman"/>
          <w:sz w:val="28"/>
          <w:szCs w:val="28"/>
        </w:rPr>
      </w:pPr>
    </w:p>
    <w:p w14:paraId="090EAD34" w14:textId="77777777" w:rsidR="00BC0FB3" w:rsidRPr="00EC175B" w:rsidRDefault="00BC0FB3" w:rsidP="00BC0FB3">
      <w:pPr>
        <w:spacing w:after="13"/>
        <w:ind w:left="-5" w:hanging="10"/>
        <w:jc w:val="both"/>
        <w:rPr>
          <w:rFonts w:ascii="Times New Roman" w:hAnsi="Times New Roman" w:cs="Times New Roman"/>
          <w:sz w:val="28"/>
          <w:szCs w:val="28"/>
          <w:u w:val="single"/>
        </w:rPr>
      </w:pPr>
      <w:r w:rsidRPr="00EC175B">
        <w:rPr>
          <w:rFonts w:ascii="Times New Roman" w:hAnsi="Times New Roman" w:cs="Times New Roman"/>
          <w:sz w:val="28"/>
          <w:szCs w:val="28"/>
        </w:rPr>
        <w:t xml:space="preserve">3. </w:t>
      </w:r>
      <w:r w:rsidRPr="00EC175B">
        <w:rPr>
          <w:rFonts w:ascii="Times New Roman" w:hAnsi="Times New Roman" w:cs="Times New Roman"/>
          <w:sz w:val="28"/>
          <w:szCs w:val="28"/>
          <w:u w:val="single"/>
        </w:rPr>
        <w:t>Prověření stavu majetku, péči o něj, jeho evidenci a inventarizaci</w:t>
      </w:r>
    </w:p>
    <w:p w14:paraId="13174EFA" w14:textId="77777777" w:rsidR="00BC0FB3" w:rsidRPr="00EC175B" w:rsidRDefault="00BC0FB3" w:rsidP="00BC0FB3">
      <w:pPr>
        <w:spacing w:after="13"/>
        <w:ind w:left="-5" w:hanging="10"/>
        <w:jc w:val="both"/>
        <w:rPr>
          <w:rFonts w:ascii="Times New Roman" w:hAnsi="Times New Roman" w:cs="Times New Roman"/>
          <w:sz w:val="28"/>
          <w:szCs w:val="28"/>
        </w:rPr>
      </w:pPr>
    </w:p>
    <w:p w14:paraId="003D914F" w14:textId="77777777" w:rsidR="00BC0FB3" w:rsidRPr="00EC175B" w:rsidRDefault="00BC0FB3" w:rsidP="00BC0FB3">
      <w:pPr>
        <w:spacing w:after="13"/>
        <w:ind w:left="-5" w:hanging="10"/>
        <w:jc w:val="both"/>
        <w:rPr>
          <w:rFonts w:ascii="Times New Roman" w:hAnsi="Times New Roman" w:cs="Times New Roman"/>
          <w:sz w:val="28"/>
          <w:szCs w:val="28"/>
        </w:rPr>
      </w:pPr>
      <w:r w:rsidRPr="00EC175B">
        <w:rPr>
          <w:rFonts w:ascii="Times New Roman" w:hAnsi="Times New Roman" w:cs="Times New Roman"/>
          <w:sz w:val="28"/>
          <w:szCs w:val="28"/>
        </w:rPr>
        <w:t>V majetku OS zásadní položkou jsou Rekreační zařízení po celé České republice,</w:t>
      </w:r>
      <w:r>
        <w:rPr>
          <w:rFonts w:ascii="Times New Roman" w:hAnsi="Times New Roman" w:cs="Times New Roman"/>
          <w:sz w:val="28"/>
          <w:szCs w:val="28"/>
        </w:rPr>
        <w:t xml:space="preserve"> </w:t>
      </w:r>
      <w:r w:rsidRPr="00EC175B">
        <w:rPr>
          <w:rFonts w:ascii="Times New Roman" w:hAnsi="Times New Roman" w:cs="Times New Roman"/>
          <w:sz w:val="28"/>
          <w:szCs w:val="28"/>
        </w:rPr>
        <w:t>které pronajímá OS nájemníkům za úhradu a zároveň je řádně OS udržuje. Každý rok jsou vypsány investice na opravu nemovitostí. Velký podíl na údržbě RZ je pokos rozsáhlých pozemků. Správní budova OS je po rozsáhlé rekonstrukci-oprava bytů.</w:t>
      </w:r>
      <w:r>
        <w:rPr>
          <w:rFonts w:ascii="Times New Roman" w:hAnsi="Times New Roman" w:cs="Times New Roman"/>
          <w:sz w:val="28"/>
          <w:szCs w:val="28"/>
        </w:rPr>
        <w:t xml:space="preserve"> </w:t>
      </w:r>
      <w:r w:rsidRPr="00EC175B">
        <w:rPr>
          <w:rFonts w:ascii="Times New Roman" w:hAnsi="Times New Roman" w:cs="Times New Roman"/>
          <w:sz w:val="28"/>
          <w:szCs w:val="28"/>
        </w:rPr>
        <w:t>kanceláří,</w:t>
      </w:r>
      <w:r>
        <w:rPr>
          <w:rFonts w:ascii="Times New Roman" w:hAnsi="Times New Roman" w:cs="Times New Roman"/>
          <w:sz w:val="28"/>
          <w:szCs w:val="28"/>
        </w:rPr>
        <w:t xml:space="preserve"> </w:t>
      </w:r>
      <w:r w:rsidRPr="00EC175B">
        <w:rPr>
          <w:rFonts w:ascii="Times New Roman" w:hAnsi="Times New Roman" w:cs="Times New Roman"/>
          <w:sz w:val="28"/>
          <w:szCs w:val="28"/>
        </w:rPr>
        <w:t>restaurace,</w:t>
      </w:r>
      <w:r>
        <w:rPr>
          <w:rFonts w:ascii="Times New Roman" w:hAnsi="Times New Roman" w:cs="Times New Roman"/>
          <w:sz w:val="28"/>
          <w:szCs w:val="28"/>
        </w:rPr>
        <w:t xml:space="preserve"> </w:t>
      </w:r>
      <w:r w:rsidRPr="00EC175B">
        <w:rPr>
          <w:rFonts w:ascii="Times New Roman" w:hAnsi="Times New Roman" w:cs="Times New Roman"/>
          <w:sz w:val="28"/>
          <w:szCs w:val="28"/>
        </w:rPr>
        <w:t>výměna oken.</w:t>
      </w:r>
    </w:p>
    <w:p w14:paraId="54FC37EC" w14:textId="77777777" w:rsidR="00BC0FB3" w:rsidRPr="00EC175B" w:rsidRDefault="00BC0FB3" w:rsidP="00BC0FB3">
      <w:pPr>
        <w:spacing w:after="13"/>
        <w:ind w:left="-5" w:hanging="10"/>
        <w:jc w:val="both"/>
        <w:rPr>
          <w:rFonts w:ascii="Times New Roman" w:hAnsi="Times New Roman" w:cs="Times New Roman"/>
          <w:sz w:val="28"/>
          <w:szCs w:val="28"/>
        </w:rPr>
      </w:pPr>
      <w:r w:rsidRPr="00EC175B">
        <w:rPr>
          <w:rFonts w:ascii="Times New Roman" w:hAnsi="Times New Roman" w:cs="Times New Roman"/>
          <w:sz w:val="28"/>
          <w:szCs w:val="28"/>
        </w:rPr>
        <w:t xml:space="preserve">Majetek je účetně veden a byly provedeny inventury na RZ </w:t>
      </w:r>
      <w:proofErr w:type="spellStart"/>
      <w:r w:rsidRPr="00EC175B">
        <w:rPr>
          <w:rFonts w:ascii="Times New Roman" w:hAnsi="Times New Roman" w:cs="Times New Roman"/>
          <w:sz w:val="28"/>
          <w:szCs w:val="28"/>
        </w:rPr>
        <w:t>Číchořice</w:t>
      </w:r>
      <w:proofErr w:type="spellEnd"/>
      <w:r w:rsidRPr="00EC175B">
        <w:rPr>
          <w:rFonts w:ascii="Times New Roman" w:hAnsi="Times New Roman" w:cs="Times New Roman"/>
          <w:sz w:val="28"/>
          <w:szCs w:val="28"/>
        </w:rPr>
        <w:t>,</w:t>
      </w:r>
      <w:r>
        <w:rPr>
          <w:rFonts w:ascii="Times New Roman" w:hAnsi="Times New Roman" w:cs="Times New Roman"/>
          <w:sz w:val="28"/>
          <w:szCs w:val="28"/>
        </w:rPr>
        <w:t xml:space="preserve"> </w:t>
      </w:r>
      <w:r w:rsidRPr="00EC175B">
        <w:rPr>
          <w:rFonts w:ascii="Times New Roman" w:hAnsi="Times New Roman" w:cs="Times New Roman"/>
          <w:sz w:val="28"/>
          <w:szCs w:val="28"/>
        </w:rPr>
        <w:t xml:space="preserve">RZ </w:t>
      </w:r>
      <w:proofErr w:type="spellStart"/>
      <w:r w:rsidRPr="00EC175B">
        <w:rPr>
          <w:rFonts w:ascii="Times New Roman" w:hAnsi="Times New Roman" w:cs="Times New Roman"/>
          <w:sz w:val="28"/>
          <w:szCs w:val="28"/>
        </w:rPr>
        <w:t>Soseň</w:t>
      </w:r>
      <w:proofErr w:type="spellEnd"/>
      <w:r w:rsidRPr="00EC175B">
        <w:rPr>
          <w:rFonts w:ascii="Times New Roman" w:hAnsi="Times New Roman" w:cs="Times New Roman"/>
          <w:sz w:val="28"/>
          <w:szCs w:val="28"/>
        </w:rPr>
        <w:t>,</w:t>
      </w:r>
      <w:r>
        <w:rPr>
          <w:rFonts w:ascii="Times New Roman" w:hAnsi="Times New Roman" w:cs="Times New Roman"/>
          <w:sz w:val="28"/>
          <w:szCs w:val="28"/>
        </w:rPr>
        <w:t xml:space="preserve"> </w:t>
      </w:r>
      <w:r w:rsidRPr="00EC175B">
        <w:rPr>
          <w:rFonts w:ascii="Times New Roman" w:hAnsi="Times New Roman" w:cs="Times New Roman"/>
          <w:sz w:val="28"/>
          <w:szCs w:val="28"/>
        </w:rPr>
        <w:t>RZ Pnětluky,</w:t>
      </w:r>
      <w:r>
        <w:rPr>
          <w:rFonts w:ascii="Times New Roman" w:hAnsi="Times New Roman" w:cs="Times New Roman"/>
          <w:sz w:val="28"/>
          <w:szCs w:val="28"/>
        </w:rPr>
        <w:t xml:space="preserve"> </w:t>
      </w:r>
      <w:r w:rsidRPr="00EC175B">
        <w:rPr>
          <w:rFonts w:ascii="Times New Roman" w:hAnsi="Times New Roman" w:cs="Times New Roman"/>
          <w:sz w:val="28"/>
          <w:szCs w:val="28"/>
        </w:rPr>
        <w:t>RZ Železnice,</w:t>
      </w:r>
      <w:r>
        <w:rPr>
          <w:rFonts w:ascii="Times New Roman" w:hAnsi="Times New Roman" w:cs="Times New Roman"/>
          <w:sz w:val="28"/>
          <w:szCs w:val="28"/>
        </w:rPr>
        <w:t xml:space="preserve"> </w:t>
      </w:r>
      <w:r w:rsidRPr="00EC175B">
        <w:rPr>
          <w:rFonts w:ascii="Times New Roman" w:hAnsi="Times New Roman" w:cs="Times New Roman"/>
          <w:sz w:val="28"/>
          <w:szCs w:val="28"/>
        </w:rPr>
        <w:t>RZ Vysoké pole,</w:t>
      </w:r>
      <w:r>
        <w:rPr>
          <w:rFonts w:ascii="Times New Roman" w:hAnsi="Times New Roman" w:cs="Times New Roman"/>
          <w:sz w:val="28"/>
          <w:szCs w:val="28"/>
        </w:rPr>
        <w:t xml:space="preserve"> </w:t>
      </w:r>
      <w:r w:rsidRPr="00EC175B">
        <w:rPr>
          <w:rFonts w:ascii="Times New Roman" w:hAnsi="Times New Roman" w:cs="Times New Roman"/>
          <w:sz w:val="28"/>
          <w:szCs w:val="28"/>
        </w:rPr>
        <w:t xml:space="preserve">RZ </w:t>
      </w:r>
      <w:proofErr w:type="spellStart"/>
      <w:r w:rsidRPr="00EC175B">
        <w:rPr>
          <w:rFonts w:ascii="Times New Roman" w:hAnsi="Times New Roman" w:cs="Times New Roman"/>
          <w:sz w:val="28"/>
          <w:szCs w:val="28"/>
        </w:rPr>
        <w:t>Paramon</w:t>
      </w:r>
      <w:proofErr w:type="spellEnd"/>
      <w:r w:rsidRPr="00EC175B">
        <w:rPr>
          <w:rFonts w:ascii="Times New Roman" w:hAnsi="Times New Roman" w:cs="Times New Roman"/>
          <w:sz w:val="28"/>
          <w:szCs w:val="28"/>
        </w:rPr>
        <w:t>,</w:t>
      </w:r>
      <w:r>
        <w:rPr>
          <w:rFonts w:ascii="Times New Roman" w:hAnsi="Times New Roman" w:cs="Times New Roman"/>
          <w:sz w:val="28"/>
          <w:szCs w:val="28"/>
        </w:rPr>
        <w:t xml:space="preserve"> </w:t>
      </w:r>
      <w:r w:rsidRPr="00EC175B">
        <w:rPr>
          <w:rFonts w:ascii="Times New Roman" w:hAnsi="Times New Roman" w:cs="Times New Roman"/>
          <w:sz w:val="28"/>
          <w:szCs w:val="28"/>
        </w:rPr>
        <w:t>RZ Kyjov,</w:t>
      </w:r>
      <w:r>
        <w:rPr>
          <w:rFonts w:ascii="Times New Roman" w:hAnsi="Times New Roman" w:cs="Times New Roman"/>
          <w:sz w:val="28"/>
          <w:szCs w:val="28"/>
        </w:rPr>
        <w:t xml:space="preserve"> </w:t>
      </w:r>
      <w:r w:rsidRPr="00EC175B">
        <w:rPr>
          <w:rFonts w:ascii="Times New Roman" w:hAnsi="Times New Roman" w:cs="Times New Roman"/>
          <w:sz w:val="28"/>
          <w:szCs w:val="28"/>
        </w:rPr>
        <w:t>RZ Velká Úpa,</w:t>
      </w:r>
      <w:r>
        <w:rPr>
          <w:rFonts w:ascii="Times New Roman" w:hAnsi="Times New Roman" w:cs="Times New Roman"/>
          <w:sz w:val="28"/>
          <w:szCs w:val="28"/>
        </w:rPr>
        <w:t xml:space="preserve"> </w:t>
      </w:r>
      <w:r w:rsidRPr="00EC175B">
        <w:rPr>
          <w:rFonts w:ascii="Times New Roman" w:hAnsi="Times New Roman" w:cs="Times New Roman"/>
          <w:sz w:val="28"/>
          <w:szCs w:val="28"/>
        </w:rPr>
        <w:t>RZ Český Dub,</w:t>
      </w:r>
      <w:r>
        <w:rPr>
          <w:rFonts w:ascii="Times New Roman" w:hAnsi="Times New Roman" w:cs="Times New Roman"/>
          <w:sz w:val="28"/>
          <w:szCs w:val="28"/>
        </w:rPr>
        <w:t xml:space="preserve"> </w:t>
      </w:r>
      <w:r w:rsidRPr="00EC175B">
        <w:rPr>
          <w:rFonts w:ascii="Times New Roman" w:hAnsi="Times New Roman" w:cs="Times New Roman"/>
          <w:sz w:val="28"/>
          <w:szCs w:val="28"/>
        </w:rPr>
        <w:t xml:space="preserve">RZ </w:t>
      </w:r>
      <w:proofErr w:type="spellStart"/>
      <w:r w:rsidRPr="00EC175B">
        <w:rPr>
          <w:rFonts w:ascii="Times New Roman" w:hAnsi="Times New Roman" w:cs="Times New Roman"/>
          <w:sz w:val="28"/>
          <w:szCs w:val="28"/>
        </w:rPr>
        <w:t>Míreč</w:t>
      </w:r>
      <w:proofErr w:type="spellEnd"/>
      <w:r w:rsidRPr="00EC175B">
        <w:rPr>
          <w:rFonts w:ascii="Times New Roman" w:hAnsi="Times New Roman" w:cs="Times New Roman"/>
          <w:sz w:val="28"/>
          <w:szCs w:val="28"/>
        </w:rPr>
        <w:t>,</w:t>
      </w:r>
      <w:r>
        <w:rPr>
          <w:rFonts w:ascii="Times New Roman" w:hAnsi="Times New Roman" w:cs="Times New Roman"/>
          <w:sz w:val="28"/>
          <w:szCs w:val="28"/>
        </w:rPr>
        <w:t xml:space="preserve"> </w:t>
      </w:r>
      <w:r w:rsidRPr="00EC175B">
        <w:rPr>
          <w:rFonts w:ascii="Times New Roman" w:hAnsi="Times New Roman" w:cs="Times New Roman"/>
          <w:sz w:val="28"/>
          <w:szCs w:val="28"/>
        </w:rPr>
        <w:t xml:space="preserve">RZ </w:t>
      </w:r>
      <w:proofErr w:type="spellStart"/>
      <w:r w:rsidRPr="00EC175B">
        <w:rPr>
          <w:rFonts w:ascii="Times New Roman" w:hAnsi="Times New Roman" w:cs="Times New Roman"/>
          <w:sz w:val="28"/>
          <w:szCs w:val="28"/>
        </w:rPr>
        <w:t>Valštejn</w:t>
      </w:r>
      <w:proofErr w:type="spellEnd"/>
      <w:r w:rsidRPr="00EC175B">
        <w:rPr>
          <w:rFonts w:ascii="Times New Roman" w:hAnsi="Times New Roman" w:cs="Times New Roman"/>
          <w:sz w:val="28"/>
          <w:szCs w:val="28"/>
        </w:rPr>
        <w:t>,</w:t>
      </w:r>
      <w:r>
        <w:rPr>
          <w:rFonts w:ascii="Times New Roman" w:hAnsi="Times New Roman" w:cs="Times New Roman"/>
          <w:sz w:val="28"/>
          <w:szCs w:val="28"/>
        </w:rPr>
        <w:t xml:space="preserve"> </w:t>
      </w:r>
      <w:r w:rsidRPr="00EC175B">
        <w:rPr>
          <w:rFonts w:ascii="Times New Roman" w:hAnsi="Times New Roman" w:cs="Times New Roman"/>
          <w:sz w:val="28"/>
          <w:szCs w:val="28"/>
        </w:rPr>
        <w:t>RZ Hracholusky.</w:t>
      </w:r>
    </w:p>
    <w:p w14:paraId="6AFA49BA" w14:textId="77777777" w:rsidR="00BC0FB3" w:rsidRPr="00EC175B" w:rsidRDefault="00BC0FB3" w:rsidP="00BC0FB3">
      <w:pPr>
        <w:spacing w:after="13"/>
        <w:ind w:left="-5" w:hanging="10"/>
        <w:jc w:val="both"/>
        <w:rPr>
          <w:rFonts w:ascii="Times New Roman" w:hAnsi="Times New Roman" w:cs="Times New Roman"/>
          <w:sz w:val="28"/>
          <w:szCs w:val="28"/>
        </w:rPr>
      </w:pPr>
      <w:r w:rsidRPr="00EC175B">
        <w:rPr>
          <w:rFonts w:ascii="Times New Roman" w:hAnsi="Times New Roman" w:cs="Times New Roman"/>
          <w:sz w:val="28"/>
          <w:szCs w:val="28"/>
        </w:rPr>
        <w:t>Inventury jsou vedeny v počítačové podob</w:t>
      </w:r>
      <w:r>
        <w:rPr>
          <w:rFonts w:ascii="Times New Roman" w:hAnsi="Times New Roman" w:cs="Times New Roman"/>
          <w:sz w:val="28"/>
          <w:szCs w:val="28"/>
        </w:rPr>
        <w:t xml:space="preserve">ě, </w:t>
      </w:r>
      <w:r w:rsidRPr="00EC175B">
        <w:rPr>
          <w:rFonts w:ascii="Times New Roman" w:hAnsi="Times New Roman" w:cs="Times New Roman"/>
          <w:sz w:val="28"/>
          <w:szCs w:val="28"/>
        </w:rPr>
        <w:t xml:space="preserve">v papírové podobě a na </w:t>
      </w:r>
      <w:proofErr w:type="spellStart"/>
      <w:r w:rsidRPr="00EC175B">
        <w:rPr>
          <w:rFonts w:ascii="Times New Roman" w:hAnsi="Times New Roman" w:cs="Times New Roman"/>
          <w:sz w:val="28"/>
          <w:szCs w:val="28"/>
        </w:rPr>
        <w:t>fl</w:t>
      </w:r>
      <w:r>
        <w:rPr>
          <w:rFonts w:ascii="Times New Roman" w:hAnsi="Times New Roman" w:cs="Times New Roman"/>
          <w:sz w:val="28"/>
          <w:szCs w:val="28"/>
        </w:rPr>
        <w:t>as</w:t>
      </w:r>
      <w:r w:rsidRPr="00EC175B">
        <w:rPr>
          <w:rFonts w:ascii="Times New Roman" w:hAnsi="Times New Roman" w:cs="Times New Roman"/>
          <w:sz w:val="28"/>
          <w:szCs w:val="28"/>
        </w:rPr>
        <w:t>ch</w:t>
      </w:r>
      <w:proofErr w:type="spellEnd"/>
      <w:r w:rsidRPr="00EC175B">
        <w:rPr>
          <w:rFonts w:ascii="Times New Roman" w:hAnsi="Times New Roman" w:cs="Times New Roman"/>
          <w:sz w:val="28"/>
          <w:szCs w:val="28"/>
        </w:rPr>
        <w:t>.</w:t>
      </w:r>
    </w:p>
    <w:p w14:paraId="1EEB4980" w14:textId="77777777" w:rsidR="00BC0FB3" w:rsidRPr="00EC175B" w:rsidRDefault="00BC0FB3" w:rsidP="00BC0FB3">
      <w:pPr>
        <w:spacing w:after="13"/>
        <w:ind w:left="-5" w:hanging="10"/>
        <w:jc w:val="both"/>
        <w:rPr>
          <w:rFonts w:ascii="Times New Roman" w:hAnsi="Times New Roman" w:cs="Times New Roman"/>
          <w:sz w:val="28"/>
          <w:szCs w:val="28"/>
        </w:rPr>
      </w:pPr>
    </w:p>
    <w:p w14:paraId="436F80C0" w14:textId="77777777" w:rsidR="00BC0FB3" w:rsidRPr="00EC175B" w:rsidRDefault="00BC0FB3" w:rsidP="00BC0FB3">
      <w:pPr>
        <w:spacing w:after="13"/>
        <w:ind w:left="-5" w:hanging="10"/>
        <w:jc w:val="both"/>
        <w:rPr>
          <w:rFonts w:ascii="Times New Roman" w:hAnsi="Times New Roman" w:cs="Times New Roman"/>
          <w:sz w:val="28"/>
          <w:szCs w:val="28"/>
        </w:rPr>
      </w:pPr>
      <w:r w:rsidRPr="00EC175B">
        <w:rPr>
          <w:rFonts w:ascii="Times New Roman" w:hAnsi="Times New Roman" w:cs="Times New Roman"/>
          <w:sz w:val="28"/>
          <w:szCs w:val="28"/>
        </w:rPr>
        <w:t>Kontrolní komise doporučuje dokončit inventury tak, aby bylo možné provést plnohodnotnou kontrolu stavu veškerého majetku OSPZV ASO ČR.</w:t>
      </w:r>
    </w:p>
    <w:p w14:paraId="27AB2A02" w14:textId="77777777" w:rsidR="00BC0FB3" w:rsidRDefault="00BC0FB3" w:rsidP="00BC0FB3">
      <w:pPr>
        <w:spacing w:after="13"/>
        <w:ind w:left="-5" w:hanging="10"/>
        <w:jc w:val="both"/>
        <w:rPr>
          <w:rFonts w:ascii="Times New Roman" w:hAnsi="Times New Roman" w:cs="Times New Roman"/>
          <w:sz w:val="28"/>
          <w:szCs w:val="28"/>
        </w:rPr>
      </w:pPr>
    </w:p>
    <w:p w14:paraId="6C77438C" w14:textId="77777777" w:rsidR="00BC0FB3" w:rsidRDefault="00BC0FB3" w:rsidP="00BC0FB3">
      <w:pPr>
        <w:spacing w:after="13"/>
        <w:ind w:left="-5" w:hanging="10"/>
        <w:jc w:val="both"/>
        <w:rPr>
          <w:rFonts w:ascii="Times New Roman" w:hAnsi="Times New Roman" w:cs="Times New Roman"/>
          <w:sz w:val="28"/>
          <w:szCs w:val="28"/>
        </w:rPr>
      </w:pPr>
    </w:p>
    <w:p w14:paraId="3667543C" w14:textId="77777777" w:rsidR="00BC0FB3" w:rsidRDefault="00BC0FB3" w:rsidP="00BC0FB3">
      <w:pPr>
        <w:spacing w:after="13"/>
        <w:ind w:left="-5" w:hanging="10"/>
        <w:jc w:val="both"/>
        <w:rPr>
          <w:rFonts w:ascii="Times New Roman" w:hAnsi="Times New Roman" w:cs="Times New Roman"/>
          <w:sz w:val="28"/>
          <w:szCs w:val="28"/>
        </w:rPr>
      </w:pPr>
    </w:p>
    <w:p w14:paraId="35175DBC" w14:textId="77777777" w:rsidR="00BC0FB3" w:rsidRDefault="00BC0FB3" w:rsidP="00BC0FB3">
      <w:pPr>
        <w:spacing w:after="13"/>
        <w:ind w:left="-5" w:hanging="10"/>
        <w:jc w:val="both"/>
        <w:rPr>
          <w:rFonts w:ascii="Times New Roman" w:hAnsi="Times New Roman" w:cs="Times New Roman"/>
          <w:sz w:val="28"/>
          <w:szCs w:val="28"/>
        </w:rPr>
      </w:pPr>
    </w:p>
    <w:p w14:paraId="5C73CA44" w14:textId="77777777" w:rsidR="00BC0FB3" w:rsidRDefault="00BC0FB3" w:rsidP="00BC0FB3">
      <w:pPr>
        <w:spacing w:after="13"/>
        <w:ind w:left="-5" w:hanging="10"/>
        <w:jc w:val="both"/>
        <w:rPr>
          <w:rFonts w:ascii="Times New Roman" w:hAnsi="Times New Roman" w:cs="Times New Roman"/>
          <w:sz w:val="28"/>
          <w:szCs w:val="28"/>
        </w:rPr>
      </w:pPr>
    </w:p>
    <w:p w14:paraId="61236BCB" w14:textId="77777777" w:rsidR="00BC0FB3" w:rsidRPr="00EC175B" w:rsidRDefault="00BC0FB3" w:rsidP="00BC0FB3">
      <w:pPr>
        <w:spacing w:after="13"/>
        <w:ind w:left="-5" w:hanging="10"/>
        <w:jc w:val="both"/>
        <w:rPr>
          <w:rFonts w:ascii="Times New Roman" w:hAnsi="Times New Roman" w:cs="Times New Roman"/>
          <w:sz w:val="28"/>
          <w:szCs w:val="28"/>
        </w:rPr>
      </w:pPr>
    </w:p>
    <w:p w14:paraId="26EB2377" w14:textId="77777777" w:rsidR="00BC0FB3" w:rsidRPr="00EC175B" w:rsidRDefault="00BC0FB3" w:rsidP="00BC0FB3">
      <w:pPr>
        <w:spacing w:after="13"/>
        <w:ind w:left="-5" w:hanging="10"/>
        <w:jc w:val="both"/>
        <w:rPr>
          <w:rFonts w:ascii="Times New Roman" w:hAnsi="Times New Roman" w:cs="Times New Roman"/>
          <w:sz w:val="28"/>
          <w:szCs w:val="28"/>
          <w:u w:val="single"/>
        </w:rPr>
      </w:pPr>
      <w:r w:rsidRPr="00EC175B">
        <w:rPr>
          <w:rFonts w:ascii="Times New Roman" w:hAnsi="Times New Roman" w:cs="Times New Roman"/>
          <w:sz w:val="28"/>
          <w:szCs w:val="28"/>
        </w:rPr>
        <w:t xml:space="preserve">4. </w:t>
      </w:r>
      <w:r w:rsidRPr="00EC175B">
        <w:rPr>
          <w:rFonts w:ascii="Times New Roman" w:hAnsi="Times New Roman" w:cs="Times New Roman"/>
          <w:sz w:val="28"/>
          <w:szCs w:val="28"/>
          <w:u w:val="single"/>
        </w:rPr>
        <w:t>Prověření pohledávek a dluhů OSPZV ASO ČR vč. placení příspěvků členy</w:t>
      </w:r>
    </w:p>
    <w:p w14:paraId="25BC421B" w14:textId="77777777" w:rsidR="00BC0FB3" w:rsidRPr="00EC175B" w:rsidRDefault="00BC0FB3" w:rsidP="00BC0FB3">
      <w:pPr>
        <w:spacing w:after="13"/>
        <w:ind w:left="-5" w:hanging="10"/>
        <w:jc w:val="both"/>
        <w:rPr>
          <w:rFonts w:ascii="Times New Roman" w:hAnsi="Times New Roman" w:cs="Times New Roman"/>
          <w:sz w:val="28"/>
          <w:szCs w:val="28"/>
        </w:rPr>
      </w:pPr>
    </w:p>
    <w:p w14:paraId="4240D04A" w14:textId="77777777" w:rsidR="00BC0FB3" w:rsidRPr="00EC175B" w:rsidRDefault="00BC0FB3" w:rsidP="00BC0FB3">
      <w:pPr>
        <w:spacing w:after="13"/>
        <w:ind w:left="-5" w:hanging="10"/>
        <w:jc w:val="both"/>
        <w:rPr>
          <w:rFonts w:ascii="Times New Roman" w:hAnsi="Times New Roman" w:cs="Times New Roman"/>
          <w:sz w:val="28"/>
          <w:szCs w:val="28"/>
        </w:rPr>
      </w:pPr>
      <w:r w:rsidRPr="00EC175B">
        <w:rPr>
          <w:rFonts w:ascii="Times New Roman" w:hAnsi="Times New Roman" w:cs="Times New Roman"/>
          <w:sz w:val="28"/>
          <w:szCs w:val="28"/>
        </w:rPr>
        <w:t>V předkládaných účetních dokladech nebyly nalezeny žádné informace, které by indikovaly nesrovnalosti na straně závazků a pohledávek OS. Předložené vydané i přijaté faktury byly řádně uhrazeny. Členský příspěvek byl stanoven sjezdem 1</w:t>
      </w:r>
      <w:r>
        <w:rPr>
          <w:rFonts w:ascii="Times New Roman" w:hAnsi="Times New Roman" w:cs="Times New Roman"/>
          <w:sz w:val="28"/>
          <w:szCs w:val="28"/>
        </w:rPr>
        <w:t xml:space="preserve"> </w:t>
      </w:r>
      <w:r w:rsidRPr="00EC175B">
        <w:rPr>
          <w:rFonts w:ascii="Times New Roman" w:hAnsi="Times New Roman" w:cs="Times New Roman"/>
          <w:sz w:val="28"/>
          <w:szCs w:val="28"/>
        </w:rPr>
        <w:t>% z čisté mzdy a odvod OS 30</w:t>
      </w:r>
      <w:r>
        <w:rPr>
          <w:rFonts w:ascii="Times New Roman" w:hAnsi="Times New Roman" w:cs="Times New Roman"/>
          <w:sz w:val="28"/>
          <w:szCs w:val="28"/>
        </w:rPr>
        <w:t xml:space="preserve"> </w:t>
      </w:r>
      <w:r w:rsidRPr="00EC175B">
        <w:rPr>
          <w:rFonts w:ascii="Times New Roman" w:hAnsi="Times New Roman" w:cs="Times New Roman"/>
          <w:sz w:val="28"/>
          <w:szCs w:val="28"/>
        </w:rPr>
        <w:t>% z</w:t>
      </w:r>
      <w:r>
        <w:rPr>
          <w:rFonts w:ascii="Times New Roman" w:hAnsi="Times New Roman" w:cs="Times New Roman"/>
          <w:sz w:val="28"/>
          <w:szCs w:val="28"/>
        </w:rPr>
        <w:t> </w:t>
      </w:r>
      <w:r w:rsidRPr="00EC175B">
        <w:rPr>
          <w:rFonts w:ascii="Times New Roman" w:hAnsi="Times New Roman" w:cs="Times New Roman"/>
          <w:sz w:val="28"/>
          <w:szCs w:val="28"/>
        </w:rPr>
        <w:t>1</w:t>
      </w:r>
      <w:r>
        <w:rPr>
          <w:rFonts w:ascii="Times New Roman" w:hAnsi="Times New Roman" w:cs="Times New Roman"/>
          <w:sz w:val="28"/>
          <w:szCs w:val="28"/>
        </w:rPr>
        <w:t xml:space="preserve"> </w:t>
      </w:r>
      <w:r w:rsidRPr="00EC175B">
        <w:rPr>
          <w:rFonts w:ascii="Times New Roman" w:hAnsi="Times New Roman" w:cs="Times New Roman"/>
          <w:sz w:val="28"/>
          <w:szCs w:val="28"/>
        </w:rPr>
        <w:t>% vybraných členských příspěvků. Kontrolu odvodu příspěvků OS provádí oblastní pracovníci společně s členem KK.</w:t>
      </w:r>
    </w:p>
    <w:p w14:paraId="4B836F7D" w14:textId="77777777" w:rsidR="00BC0FB3" w:rsidRPr="00EC175B" w:rsidRDefault="00BC0FB3" w:rsidP="00BC0FB3">
      <w:pPr>
        <w:spacing w:after="13"/>
        <w:ind w:left="-5" w:hanging="10"/>
        <w:jc w:val="both"/>
        <w:rPr>
          <w:rFonts w:ascii="Times New Roman" w:hAnsi="Times New Roman" w:cs="Times New Roman"/>
          <w:sz w:val="28"/>
          <w:szCs w:val="28"/>
        </w:rPr>
      </w:pPr>
      <w:r w:rsidRPr="00EC175B">
        <w:rPr>
          <w:rFonts w:ascii="Times New Roman" w:hAnsi="Times New Roman" w:cs="Times New Roman"/>
          <w:sz w:val="28"/>
          <w:szCs w:val="28"/>
        </w:rPr>
        <w:t>Kontrolní komise doporučuje nadále provádět kontroly hospodaření ZO,</w:t>
      </w:r>
      <w:r>
        <w:rPr>
          <w:rFonts w:ascii="Times New Roman" w:hAnsi="Times New Roman" w:cs="Times New Roman"/>
          <w:sz w:val="28"/>
          <w:szCs w:val="28"/>
        </w:rPr>
        <w:t xml:space="preserve"> </w:t>
      </w:r>
      <w:r w:rsidRPr="00EC175B">
        <w:rPr>
          <w:rFonts w:ascii="Times New Roman" w:hAnsi="Times New Roman" w:cs="Times New Roman"/>
          <w:sz w:val="28"/>
          <w:szCs w:val="28"/>
        </w:rPr>
        <w:t>ÚO a oblastí dle stanov s oblastními pracovníky.</w:t>
      </w:r>
    </w:p>
    <w:p w14:paraId="0C58E8A1" w14:textId="77777777" w:rsidR="00BC0FB3" w:rsidRDefault="00BC0FB3" w:rsidP="00BC0FB3">
      <w:pPr>
        <w:spacing w:after="13"/>
        <w:ind w:left="-5" w:hanging="10"/>
        <w:jc w:val="both"/>
        <w:rPr>
          <w:rFonts w:ascii="Times New Roman" w:hAnsi="Times New Roman" w:cs="Times New Roman"/>
          <w:sz w:val="28"/>
          <w:szCs w:val="28"/>
        </w:rPr>
      </w:pPr>
    </w:p>
    <w:p w14:paraId="49E11046" w14:textId="77777777" w:rsidR="00BC0FB3" w:rsidRPr="00EC175B" w:rsidRDefault="00BC0FB3" w:rsidP="00BC0FB3">
      <w:pPr>
        <w:spacing w:after="13"/>
        <w:ind w:left="-5" w:hanging="10"/>
        <w:jc w:val="both"/>
        <w:rPr>
          <w:rFonts w:ascii="Times New Roman" w:hAnsi="Times New Roman" w:cs="Times New Roman"/>
          <w:sz w:val="28"/>
          <w:szCs w:val="28"/>
        </w:rPr>
      </w:pPr>
    </w:p>
    <w:p w14:paraId="5A3A3893" w14:textId="77777777" w:rsidR="00BC0FB3" w:rsidRDefault="00BC0FB3" w:rsidP="00BC0FB3">
      <w:pPr>
        <w:spacing w:after="13"/>
        <w:ind w:left="-15" w:right="-12"/>
        <w:jc w:val="both"/>
        <w:rPr>
          <w:rFonts w:ascii="Times New Roman" w:hAnsi="Times New Roman" w:cs="Times New Roman"/>
          <w:sz w:val="28"/>
          <w:szCs w:val="28"/>
        </w:rPr>
      </w:pPr>
      <w:r w:rsidRPr="00EC175B">
        <w:rPr>
          <w:rFonts w:ascii="Times New Roman" w:hAnsi="Times New Roman" w:cs="Times New Roman"/>
          <w:sz w:val="28"/>
          <w:szCs w:val="28"/>
        </w:rPr>
        <w:t>Závěr:</w:t>
      </w:r>
    </w:p>
    <w:p w14:paraId="069955DE" w14:textId="77777777" w:rsidR="00BC0FB3" w:rsidRPr="00EC175B" w:rsidRDefault="00BC0FB3" w:rsidP="00BC0FB3">
      <w:pPr>
        <w:spacing w:after="13"/>
        <w:ind w:left="-15" w:right="-12"/>
        <w:jc w:val="both"/>
        <w:rPr>
          <w:rFonts w:ascii="Times New Roman" w:hAnsi="Times New Roman" w:cs="Times New Roman"/>
          <w:sz w:val="28"/>
          <w:szCs w:val="28"/>
        </w:rPr>
      </w:pPr>
      <w:r w:rsidRPr="00EC175B">
        <w:rPr>
          <w:rFonts w:ascii="Times New Roman" w:hAnsi="Times New Roman" w:cs="Times New Roman"/>
          <w:sz w:val="28"/>
          <w:szCs w:val="28"/>
        </w:rPr>
        <w:t xml:space="preserve"> Kontrolní komise OSPZV ASO ČR konstatuje,</w:t>
      </w:r>
      <w:r>
        <w:rPr>
          <w:rFonts w:ascii="Times New Roman" w:hAnsi="Times New Roman" w:cs="Times New Roman"/>
          <w:sz w:val="28"/>
          <w:szCs w:val="28"/>
        </w:rPr>
        <w:t xml:space="preserve"> </w:t>
      </w:r>
      <w:r w:rsidRPr="00EC175B">
        <w:rPr>
          <w:rFonts w:ascii="Times New Roman" w:hAnsi="Times New Roman" w:cs="Times New Roman"/>
          <w:sz w:val="28"/>
          <w:szCs w:val="28"/>
        </w:rPr>
        <w:t>že hospodaření OS,</w:t>
      </w:r>
      <w:r>
        <w:rPr>
          <w:rFonts w:ascii="Times New Roman" w:hAnsi="Times New Roman" w:cs="Times New Roman"/>
          <w:sz w:val="28"/>
          <w:szCs w:val="28"/>
        </w:rPr>
        <w:t xml:space="preserve"> </w:t>
      </w:r>
      <w:r w:rsidRPr="00EC175B">
        <w:rPr>
          <w:rFonts w:ascii="Times New Roman" w:hAnsi="Times New Roman" w:cs="Times New Roman"/>
          <w:sz w:val="28"/>
          <w:szCs w:val="28"/>
        </w:rPr>
        <w:t>ZO,</w:t>
      </w:r>
      <w:r>
        <w:rPr>
          <w:rFonts w:ascii="Times New Roman" w:hAnsi="Times New Roman" w:cs="Times New Roman"/>
          <w:sz w:val="28"/>
          <w:szCs w:val="28"/>
        </w:rPr>
        <w:t xml:space="preserve"> </w:t>
      </w:r>
      <w:r w:rsidRPr="00EC175B">
        <w:rPr>
          <w:rFonts w:ascii="Times New Roman" w:hAnsi="Times New Roman" w:cs="Times New Roman"/>
          <w:sz w:val="28"/>
          <w:szCs w:val="28"/>
        </w:rPr>
        <w:t>ÚO,</w:t>
      </w:r>
      <w:r>
        <w:rPr>
          <w:rFonts w:ascii="Times New Roman" w:hAnsi="Times New Roman" w:cs="Times New Roman"/>
          <w:sz w:val="28"/>
          <w:szCs w:val="28"/>
        </w:rPr>
        <w:t xml:space="preserve"> </w:t>
      </w:r>
      <w:r w:rsidRPr="00EC175B">
        <w:rPr>
          <w:rFonts w:ascii="Times New Roman" w:hAnsi="Times New Roman" w:cs="Times New Roman"/>
          <w:sz w:val="28"/>
          <w:szCs w:val="28"/>
        </w:rPr>
        <w:t>a oblastí je na vysoké úrovni,</w:t>
      </w:r>
      <w:r>
        <w:rPr>
          <w:rFonts w:ascii="Times New Roman" w:hAnsi="Times New Roman" w:cs="Times New Roman"/>
          <w:sz w:val="28"/>
          <w:szCs w:val="28"/>
        </w:rPr>
        <w:t xml:space="preserve"> </w:t>
      </w:r>
      <w:r w:rsidRPr="00EC175B">
        <w:rPr>
          <w:rFonts w:ascii="Times New Roman" w:hAnsi="Times New Roman" w:cs="Times New Roman"/>
          <w:sz w:val="28"/>
          <w:szCs w:val="28"/>
        </w:rPr>
        <w:t xml:space="preserve">je vedeno dle </w:t>
      </w:r>
      <w:r>
        <w:rPr>
          <w:rFonts w:ascii="Times New Roman" w:hAnsi="Times New Roman" w:cs="Times New Roman"/>
          <w:sz w:val="28"/>
          <w:szCs w:val="28"/>
        </w:rPr>
        <w:t>z</w:t>
      </w:r>
      <w:r w:rsidRPr="00EC175B">
        <w:rPr>
          <w:rFonts w:ascii="Times New Roman" w:hAnsi="Times New Roman" w:cs="Times New Roman"/>
          <w:sz w:val="28"/>
          <w:szCs w:val="28"/>
        </w:rPr>
        <w:t>ákona o účetnictv</w:t>
      </w:r>
      <w:r>
        <w:rPr>
          <w:rFonts w:ascii="Times New Roman" w:hAnsi="Times New Roman" w:cs="Times New Roman"/>
          <w:sz w:val="28"/>
          <w:szCs w:val="28"/>
        </w:rPr>
        <w:t>í,</w:t>
      </w:r>
      <w:r w:rsidRPr="00EC175B">
        <w:rPr>
          <w:rFonts w:ascii="Times New Roman" w:hAnsi="Times New Roman" w:cs="Times New Roman"/>
          <w:sz w:val="28"/>
          <w:szCs w:val="28"/>
        </w:rPr>
        <w:t xml:space="preserve"> má právní základ a naplňuje </w:t>
      </w:r>
      <w:r>
        <w:rPr>
          <w:rFonts w:ascii="Times New Roman" w:hAnsi="Times New Roman" w:cs="Times New Roman"/>
          <w:sz w:val="28"/>
          <w:szCs w:val="28"/>
        </w:rPr>
        <w:t>S</w:t>
      </w:r>
      <w:r w:rsidRPr="00EC175B">
        <w:rPr>
          <w:rFonts w:ascii="Times New Roman" w:hAnsi="Times New Roman" w:cs="Times New Roman"/>
          <w:sz w:val="28"/>
          <w:szCs w:val="28"/>
        </w:rPr>
        <w:t>tanovy OS</w:t>
      </w:r>
      <w:r>
        <w:rPr>
          <w:rFonts w:ascii="Times New Roman" w:hAnsi="Times New Roman" w:cs="Times New Roman"/>
          <w:sz w:val="28"/>
          <w:szCs w:val="28"/>
        </w:rPr>
        <w:t>PZV-ASO ČR</w:t>
      </w:r>
      <w:r w:rsidRPr="00EC175B">
        <w:rPr>
          <w:rFonts w:ascii="Times New Roman" w:hAnsi="Times New Roman" w:cs="Times New Roman"/>
          <w:sz w:val="28"/>
          <w:szCs w:val="28"/>
        </w:rPr>
        <w:t>.</w:t>
      </w:r>
    </w:p>
    <w:p w14:paraId="437FDFCB" w14:textId="77777777" w:rsidR="00BC0FB3" w:rsidRPr="00EC175B" w:rsidRDefault="00BC0FB3" w:rsidP="00BC0FB3">
      <w:pPr>
        <w:spacing w:after="13"/>
        <w:ind w:left="-15" w:right="-12"/>
        <w:jc w:val="both"/>
        <w:rPr>
          <w:rFonts w:ascii="Times New Roman" w:hAnsi="Times New Roman" w:cs="Times New Roman"/>
          <w:sz w:val="28"/>
          <w:szCs w:val="28"/>
        </w:rPr>
      </w:pPr>
      <w:r w:rsidRPr="00EC175B">
        <w:rPr>
          <w:rFonts w:ascii="Times New Roman" w:hAnsi="Times New Roman" w:cs="Times New Roman"/>
          <w:sz w:val="28"/>
          <w:szCs w:val="28"/>
        </w:rPr>
        <w:t>Kontrolní komise doporučuje, aby byly inventury RZ OS v oblastech prováděny společně s oblastním pracovníkem a členem KK OSPZV ASO ČR v dané oblasti.</w:t>
      </w:r>
    </w:p>
    <w:p w14:paraId="1BB946CA" w14:textId="77777777" w:rsidR="00BC0FB3" w:rsidRPr="00EC175B" w:rsidRDefault="00BC0FB3" w:rsidP="00BC0FB3">
      <w:pPr>
        <w:spacing w:after="13"/>
        <w:ind w:left="-15" w:right="-12"/>
        <w:jc w:val="both"/>
        <w:rPr>
          <w:rFonts w:ascii="Times New Roman" w:hAnsi="Times New Roman" w:cs="Times New Roman"/>
          <w:sz w:val="28"/>
          <w:szCs w:val="28"/>
        </w:rPr>
      </w:pPr>
    </w:p>
    <w:p w14:paraId="2DDD7745" w14:textId="77777777" w:rsidR="00BC0FB3" w:rsidRPr="00EC175B" w:rsidRDefault="00BC0FB3" w:rsidP="00BC0FB3">
      <w:pPr>
        <w:spacing w:after="13"/>
        <w:ind w:left="-15" w:right="-12"/>
        <w:jc w:val="both"/>
        <w:rPr>
          <w:rFonts w:ascii="Times New Roman" w:hAnsi="Times New Roman" w:cs="Times New Roman"/>
          <w:sz w:val="28"/>
          <w:szCs w:val="28"/>
        </w:rPr>
      </w:pPr>
    </w:p>
    <w:p w14:paraId="24355B46" w14:textId="77777777" w:rsidR="00BC0FB3" w:rsidRPr="00EC175B" w:rsidRDefault="00BC0FB3" w:rsidP="00BC0FB3">
      <w:pPr>
        <w:spacing w:after="13"/>
        <w:ind w:left="-15" w:right="-12"/>
        <w:jc w:val="both"/>
        <w:rPr>
          <w:rFonts w:ascii="Times New Roman" w:hAnsi="Times New Roman" w:cs="Times New Roman"/>
          <w:sz w:val="28"/>
          <w:szCs w:val="28"/>
        </w:rPr>
      </w:pPr>
    </w:p>
    <w:p w14:paraId="2DFB51AA" w14:textId="77777777" w:rsidR="00BC0FB3" w:rsidRPr="00EC175B" w:rsidRDefault="00BC0FB3" w:rsidP="00BC0FB3">
      <w:pPr>
        <w:spacing w:after="13"/>
        <w:ind w:left="-15" w:right="-12"/>
        <w:jc w:val="both"/>
        <w:rPr>
          <w:rFonts w:ascii="Times New Roman" w:hAnsi="Times New Roman" w:cs="Times New Roman"/>
          <w:sz w:val="28"/>
          <w:szCs w:val="28"/>
        </w:rPr>
      </w:pPr>
    </w:p>
    <w:p w14:paraId="1D78BA4E" w14:textId="77777777" w:rsidR="00BC0FB3" w:rsidRPr="00EC175B" w:rsidRDefault="00BC0FB3" w:rsidP="00BC0FB3">
      <w:pPr>
        <w:spacing w:after="13"/>
        <w:ind w:left="-15" w:right="-12"/>
        <w:jc w:val="both"/>
        <w:rPr>
          <w:rFonts w:ascii="Times New Roman" w:hAnsi="Times New Roman" w:cs="Times New Roman"/>
          <w:sz w:val="28"/>
          <w:szCs w:val="28"/>
        </w:rPr>
      </w:pPr>
      <w:r w:rsidRPr="00EC175B">
        <w:rPr>
          <w:rFonts w:ascii="Times New Roman" w:hAnsi="Times New Roman" w:cs="Times New Roman"/>
          <w:sz w:val="28"/>
          <w:szCs w:val="28"/>
        </w:rPr>
        <w:t>Zprávu vyhotovila: Drahomíra Srbová</w:t>
      </w:r>
    </w:p>
    <w:p w14:paraId="3B900A1E" w14:textId="77777777" w:rsidR="00BC0FB3" w:rsidRPr="00EC175B" w:rsidRDefault="00BC0FB3" w:rsidP="00BC0FB3">
      <w:pPr>
        <w:spacing w:after="13"/>
        <w:ind w:left="-15" w:right="-12"/>
        <w:jc w:val="both"/>
        <w:rPr>
          <w:rFonts w:ascii="Times New Roman" w:hAnsi="Times New Roman" w:cs="Times New Roman"/>
          <w:sz w:val="28"/>
          <w:szCs w:val="28"/>
        </w:rPr>
      </w:pPr>
    </w:p>
    <w:p w14:paraId="1FE0FB30" w14:textId="77777777" w:rsidR="00BC0FB3" w:rsidRDefault="00BC0FB3" w:rsidP="00BC0FB3">
      <w:pPr>
        <w:spacing w:after="13"/>
        <w:ind w:left="-15" w:right="-12"/>
        <w:jc w:val="both"/>
        <w:rPr>
          <w:rFonts w:ascii="Arial" w:hAnsi="Arial" w:cs="Arial"/>
        </w:rPr>
      </w:pPr>
      <w:r w:rsidRPr="00EC175B">
        <w:rPr>
          <w:rFonts w:ascii="Times New Roman" w:hAnsi="Times New Roman" w:cs="Times New Roman"/>
          <w:sz w:val="28"/>
          <w:szCs w:val="28"/>
        </w:rPr>
        <w:t>Praha</w:t>
      </w:r>
      <w:r>
        <w:rPr>
          <w:rFonts w:ascii="Arial" w:hAnsi="Arial" w:cs="Arial"/>
        </w:rPr>
        <w:t xml:space="preserve"> 6.srpna 2020</w:t>
      </w:r>
    </w:p>
    <w:p w14:paraId="1511358F" w14:textId="77777777" w:rsidR="00CD5A5C" w:rsidRDefault="00CD5A5C" w:rsidP="007B4F22">
      <w:pPr>
        <w:spacing w:after="0" w:line="240" w:lineRule="auto"/>
        <w:jc w:val="both"/>
        <w:rPr>
          <w:rFonts w:ascii="Times New Roman" w:hAnsi="Times New Roman" w:cs="Times New Roman"/>
          <w:sz w:val="32"/>
          <w:szCs w:val="32"/>
        </w:rPr>
      </w:pPr>
    </w:p>
    <w:p w14:paraId="50406F9D" w14:textId="7DA91ED4" w:rsidR="00CD5A5C" w:rsidRDefault="00CD5A5C" w:rsidP="007B4F22">
      <w:pPr>
        <w:spacing w:after="0" w:line="240" w:lineRule="auto"/>
        <w:jc w:val="both"/>
        <w:rPr>
          <w:rFonts w:ascii="Times New Roman" w:hAnsi="Times New Roman" w:cs="Times New Roman"/>
          <w:sz w:val="32"/>
          <w:szCs w:val="32"/>
        </w:rPr>
      </w:pPr>
    </w:p>
    <w:p w14:paraId="5C10B5EE" w14:textId="082062AD" w:rsidR="002D41E2" w:rsidRDefault="002D41E2" w:rsidP="007B4F22">
      <w:pPr>
        <w:spacing w:after="0" w:line="240" w:lineRule="auto"/>
        <w:jc w:val="both"/>
        <w:rPr>
          <w:rFonts w:ascii="Times New Roman" w:hAnsi="Times New Roman" w:cs="Times New Roman"/>
          <w:sz w:val="32"/>
          <w:szCs w:val="32"/>
        </w:rPr>
      </w:pPr>
    </w:p>
    <w:p w14:paraId="5D7639F3" w14:textId="1B99F479" w:rsidR="002D41E2" w:rsidRDefault="002D41E2" w:rsidP="007B4F22">
      <w:pPr>
        <w:spacing w:after="0" w:line="240" w:lineRule="auto"/>
        <w:jc w:val="both"/>
        <w:rPr>
          <w:rFonts w:ascii="Times New Roman" w:hAnsi="Times New Roman" w:cs="Times New Roman"/>
          <w:sz w:val="32"/>
          <w:szCs w:val="32"/>
        </w:rPr>
      </w:pPr>
    </w:p>
    <w:p w14:paraId="7C448D96" w14:textId="6CF8A634" w:rsidR="002D41E2" w:rsidRDefault="002D41E2" w:rsidP="007B4F22">
      <w:pPr>
        <w:spacing w:after="0" w:line="240" w:lineRule="auto"/>
        <w:jc w:val="both"/>
        <w:rPr>
          <w:rFonts w:ascii="Times New Roman" w:hAnsi="Times New Roman" w:cs="Times New Roman"/>
          <w:sz w:val="32"/>
          <w:szCs w:val="32"/>
        </w:rPr>
      </w:pPr>
    </w:p>
    <w:p w14:paraId="1A0D1CB1" w14:textId="04127943" w:rsidR="002D41E2" w:rsidRDefault="002D41E2" w:rsidP="007B4F22">
      <w:pPr>
        <w:spacing w:after="0" w:line="240" w:lineRule="auto"/>
        <w:jc w:val="both"/>
        <w:rPr>
          <w:rFonts w:ascii="Times New Roman" w:hAnsi="Times New Roman" w:cs="Times New Roman"/>
          <w:sz w:val="32"/>
          <w:szCs w:val="32"/>
        </w:rPr>
      </w:pPr>
    </w:p>
    <w:p w14:paraId="53C2B357" w14:textId="6F66ECB1" w:rsidR="002D41E2" w:rsidRDefault="002D41E2" w:rsidP="007B4F22">
      <w:pPr>
        <w:spacing w:after="0" w:line="240" w:lineRule="auto"/>
        <w:jc w:val="both"/>
        <w:rPr>
          <w:rFonts w:ascii="Times New Roman" w:hAnsi="Times New Roman" w:cs="Times New Roman"/>
          <w:sz w:val="32"/>
          <w:szCs w:val="32"/>
        </w:rPr>
      </w:pPr>
    </w:p>
    <w:p w14:paraId="5A932534" w14:textId="5A07331A" w:rsidR="002D41E2" w:rsidRDefault="002D41E2" w:rsidP="007B4F22">
      <w:pPr>
        <w:spacing w:after="0" w:line="240" w:lineRule="auto"/>
        <w:jc w:val="both"/>
        <w:rPr>
          <w:rFonts w:ascii="Times New Roman" w:hAnsi="Times New Roman" w:cs="Times New Roman"/>
          <w:sz w:val="32"/>
          <w:szCs w:val="32"/>
        </w:rPr>
      </w:pPr>
    </w:p>
    <w:p w14:paraId="614045E8" w14:textId="79C6D0D6" w:rsidR="002D41E2" w:rsidRDefault="002D41E2" w:rsidP="007B4F22">
      <w:pPr>
        <w:spacing w:after="0" w:line="240" w:lineRule="auto"/>
        <w:jc w:val="both"/>
        <w:rPr>
          <w:rFonts w:ascii="Times New Roman" w:hAnsi="Times New Roman" w:cs="Times New Roman"/>
          <w:sz w:val="32"/>
          <w:szCs w:val="32"/>
        </w:rPr>
      </w:pPr>
    </w:p>
    <w:p w14:paraId="5B468FBC" w14:textId="3D051203" w:rsidR="002D41E2" w:rsidRDefault="002D41E2" w:rsidP="007B4F22">
      <w:pPr>
        <w:spacing w:after="0" w:line="240" w:lineRule="auto"/>
        <w:jc w:val="both"/>
        <w:rPr>
          <w:rFonts w:ascii="Times New Roman" w:hAnsi="Times New Roman" w:cs="Times New Roman"/>
          <w:sz w:val="32"/>
          <w:szCs w:val="32"/>
        </w:rPr>
      </w:pPr>
    </w:p>
    <w:p w14:paraId="0690DA74" w14:textId="7E19540D" w:rsidR="002D41E2" w:rsidRDefault="002D41E2" w:rsidP="007B4F22">
      <w:pPr>
        <w:spacing w:after="0" w:line="240" w:lineRule="auto"/>
        <w:jc w:val="both"/>
        <w:rPr>
          <w:rFonts w:ascii="Times New Roman" w:hAnsi="Times New Roman" w:cs="Times New Roman"/>
          <w:sz w:val="32"/>
          <w:szCs w:val="32"/>
        </w:rPr>
      </w:pPr>
    </w:p>
    <w:p w14:paraId="2CBA749B" w14:textId="77777777" w:rsidR="002D41E2" w:rsidRDefault="002D41E2" w:rsidP="007B4F22">
      <w:pPr>
        <w:spacing w:after="0" w:line="240" w:lineRule="auto"/>
        <w:jc w:val="both"/>
        <w:rPr>
          <w:rFonts w:ascii="Times New Roman" w:hAnsi="Times New Roman" w:cs="Times New Roman"/>
          <w:sz w:val="32"/>
          <w:szCs w:val="32"/>
        </w:rPr>
      </w:pPr>
    </w:p>
    <w:p w14:paraId="5306AA82" w14:textId="77777777" w:rsidR="00CD5A5C" w:rsidRDefault="00CD5A5C" w:rsidP="007B4F22">
      <w:pPr>
        <w:spacing w:after="0" w:line="240" w:lineRule="auto"/>
        <w:jc w:val="both"/>
        <w:rPr>
          <w:rFonts w:ascii="Times New Roman" w:hAnsi="Times New Roman" w:cs="Times New Roman"/>
          <w:sz w:val="32"/>
          <w:szCs w:val="32"/>
        </w:rPr>
      </w:pPr>
    </w:p>
    <w:p w14:paraId="41C81A36" w14:textId="77777777" w:rsidR="00CD5A5C" w:rsidRDefault="00CD5A5C" w:rsidP="00CD5A5C">
      <w:pPr>
        <w:spacing w:after="0" w:line="240" w:lineRule="auto"/>
        <w:jc w:val="center"/>
        <w:rPr>
          <w:rFonts w:ascii="Times New Roman" w:hAnsi="Times New Roman" w:cs="Times New Roman"/>
          <w:b/>
          <w:bCs/>
          <w:sz w:val="32"/>
          <w:szCs w:val="32"/>
        </w:rPr>
      </w:pPr>
      <w:r>
        <w:rPr>
          <w:rFonts w:ascii="Times New Roman" w:hAnsi="Times New Roman" w:cs="Times New Roman"/>
          <w:b/>
          <w:bCs/>
          <w:sz w:val="32"/>
          <w:szCs w:val="32"/>
        </w:rPr>
        <w:t>PROGRAMOVÉ ZAMĚŘENÍ OSPZV-ASO ČR</w:t>
      </w:r>
    </w:p>
    <w:p w14:paraId="34A2736B" w14:textId="77777777" w:rsidR="00CD5A5C" w:rsidRDefault="00CD5A5C" w:rsidP="00CD5A5C">
      <w:pPr>
        <w:spacing w:after="0" w:line="240" w:lineRule="auto"/>
        <w:jc w:val="center"/>
        <w:rPr>
          <w:rFonts w:ascii="Times New Roman" w:hAnsi="Times New Roman" w:cs="Times New Roman"/>
          <w:b/>
          <w:bCs/>
          <w:sz w:val="32"/>
          <w:szCs w:val="32"/>
        </w:rPr>
      </w:pPr>
      <w:r>
        <w:rPr>
          <w:rFonts w:ascii="Times New Roman" w:hAnsi="Times New Roman" w:cs="Times New Roman"/>
          <w:b/>
          <w:bCs/>
          <w:sz w:val="32"/>
          <w:szCs w:val="32"/>
        </w:rPr>
        <w:t>NA DALŠÍ VOLEBNÍ OBDOBÍ</w:t>
      </w:r>
    </w:p>
    <w:p w14:paraId="573295A1" w14:textId="77777777" w:rsidR="00CD5A5C" w:rsidRDefault="00CD5A5C" w:rsidP="00CD5A5C">
      <w:pPr>
        <w:spacing w:after="0" w:line="240" w:lineRule="auto"/>
        <w:jc w:val="center"/>
        <w:rPr>
          <w:rFonts w:ascii="Times New Roman" w:hAnsi="Times New Roman" w:cs="Times New Roman"/>
          <w:b/>
          <w:bCs/>
          <w:sz w:val="32"/>
          <w:szCs w:val="32"/>
        </w:rPr>
      </w:pPr>
      <w:r>
        <w:rPr>
          <w:rFonts w:ascii="Times New Roman" w:hAnsi="Times New Roman" w:cs="Times New Roman"/>
          <w:b/>
          <w:bCs/>
          <w:sz w:val="32"/>
          <w:szCs w:val="32"/>
        </w:rPr>
        <w:t>SCHVÁLENÉ 9. SJEZDEM OSPZV-ASO ČR</w:t>
      </w:r>
    </w:p>
    <w:p w14:paraId="4AA31F73" w14:textId="77777777" w:rsidR="00CD5A5C" w:rsidRDefault="00CD5A5C" w:rsidP="00CD5A5C">
      <w:pPr>
        <w:spacing w:after="0" w:line="240" w:lineRule="auto"/>
        <w:jc w:val="center"/>
        <w:rPr>
          <w:rFonts w:ascii="Times New Roman" w:hAnsi="Times New Roman" w:cs="Times New Roman"/>
          <w:b/>
          <w:bCs/>
          <w:sz w:val="32"/>
          <w:szCs w:val="32"/>
        </w:rPr>
      </w:pPr>
      <w:r>
        <w:rPr>
          <w:rFonts w:ascii="Times New Roman" w:hAnsi="Times New Roman" w:cs="Times New Roman"/>
          <w:b/>
          <w:bCs/>
          <w:sz w:val="32"/>
          <w:szCs w:val="32"/>
        </w:rPr>
        <w:t>DNE 6. SRPNA 2020</w:t>
      </w:r>
    </w:p>
    <w:p w14:paraId="6EFA5012" w14:textId="77777777" w:rsidR="00CD5A5C" w:rsidRDefault="00CD5A5C" w:rsidP="00CD5A5C">
      <w:pPr>
        <w:spacing w:after="0" w:line="240" w:lineRule="auto"/>
        <w:jc w:val="center"/>
        <w:rPr>
          <w:rFonts w:ascii="Times New Roman" w:hAnsi="Times New Roman" w:cs="Times New Roman"/>
          <w:b/>
          <w:bCs/>
          <w:sz w:val="32"/>
          <w:szCs w:val="32"/>
        </w:rPr>
      </w:pPr>
    </w:p>
    <w:p w14:paraId="13DEC5D1" w14:textId="77777777" w:rsidR="00CD5A5C" w:rsidRDefault="00CD5A5C" w:rsidP="00CD5A5C">
      <w:pPr>
        <w:spacing w:after="0" w:line="240" w:lineRule="auto"/>
        <w:jc w:val="center"/>
        <w:rPr>
          <w:rFonts w:ascii="Times New Roman" w:hAnsi="Times New Roman" w:cs="Times New Roman"/>
          <w:b/>
          <w:bCs/>
          <w:sz w:val="32"/>
          <w:szCs w:val="32"/>
        </w:rPr>
      </w:pPr>
    </w:p>
    <w:p w14:paraId="64579F64" w14:textId="77777777" w:rsidR="00CD5A5C" w:rsidRPr="00486070" w:rsidRDefault="00CD5A5C" w:rsidP="009805AD">
      <w:pPr>
        <w:pStyle w:val="Odstavecseseznamem"/>
        <w:numPr>
          <w:ilvl w:val="0"/>
          <w:numId w:val="4"/>
        </w:num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OSPZV-ASO ČR nadále pokládá sociální dialog, zvyšování mezd a kolektivní vyjednávání za základ své činnosti</w:t>
      </w:r>
    </w:p>
    <w:p w14:paraId="108AAF93" w14:textId="77777777" w:rsidR="00CD5A5C" w:rsidRDefault="00CD5A5C" w:rsidP="00CD5A5C">
      <w:pPr>
        <w:pStyle w:val="Odstavecseseznamem"/>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Sociální dialog a z něj vycházející kolektivní vyjednávání OSPZV-ASO ČR po celou dobu své existence pokládal za prioritu své činnosti a v úsilí dosahovat co nejlepších výsledků sociálního dialogu, zvyšování mezd a kolektivního vyjednávání chce pokračovat i nadále. K tomu bude využívat jak zapojení v Radě hospodářské a sociální dohody ČR, tak spolupráce s příslušnými podnikatelskými svazy. </w:t>
      </w:r>
    </w:p>
    <w:p w14:paraId="337E51A0" w14:textId="77777777" w:rsidR="00CD5A5C" w:rsidRDefault="00CD5A5C" w:rsidP="00CD5A5C">
      <w:pPr>
        <w:pStyle w:val="Odstavecseseznamem"/>
        <w:spacing w:after="0" w:line="240" w:lineRule="auto"/>
        <w:jc w:val="both"/>
        <w:rPr>
          <w:rFonts w:ascii="Times New Roman" w:hAnsi="Times New Roman" w:cs="Times New Roman"/>
          <w:sz w:val="28"/>
          <w:szCs w:val="28"/>
        </w:rPr>
      </w:pPr>
    </w:p>
    <w:p w14:paraId="100E3BF2" w14:textId="77777777" w:rsidR="00CD5A5C" w:rsidRPr="00991BC9" w:rsidRDefault="00CD5A5C" w:rsidP="009805AD">
      <w:pPr>
        <w:pStyle w:val="Odstavecseseznamem"/>
        <w:numPr>
          <w:ilvl w:val="0"/>
          <w:numId w:val="4"/>
        </w:num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Bezpečnost a ochrana zdraví při práci vždy patřila v OSPZV ASO ČR k prioritám</w:t>
      </w:r>
    </w:p>
    <w:p w14:paraId="0D1E7E12" w14:textId="77777777" w:rsidR="00CD5A5C" w:rsidRDefault="00CD5A5C" w:rsidP="00CD5A5C">
      <w:pPr>
        <w:pStyle w:val="Odstavecseseznamem"/>
        <w:spacing w:after="0" w:line="240" w:lineRule="auto"/>
        <w:jc w:val="both"/>
        <w:rPr>
          <w:rFonts w:ascii="Times New Roman" w:hAnsi="Times New Roman" w:cs="Times New Roman"/>
          <w:sz w:val="28"/>
          <w:szCs w:val="28"/>
        </w:rPr>
      </w:pPr>
      <w:r>
        <w:rPr>
          <w:rFonts w:ascii="Times New Roman" w:hAnsi="Times New Roman" w:cs="Times New Roman"/>
          <w:sz w:val="28"/>
          <w:szCs w:val="28"/>
        </w:rPr>
        <w:t>Svazová inspekce BOZP vždy zabezpečovala pravidelnou kvalitní kontrolu pracovních podmínek na všech pracovištích v působnosti OSPZV-ASO ČR, poskytovala bezplatně informace a poradenství, prováděla šetření pracovních úrazů, vymáhala na zaměstnavatelích odstraňování nedostatků a závad, a to vždy v zájmu našich členů. Také několikaletá snaha OSPZV-ASO ČR dosáhnout vytvoření samostatné nekomerční úrazové pojišťovny bude patřit i nadále k důležitým úkolům.</w:t>
      </w:r>
    </w:p>
    <w:p w14:paraId="65D73322" w14:textId="77777777" w:rsidR="00CD5A5C" w:rsidRDefault="00CD5A5C" w:rsidP="00CD5A5C">
      <w:pPr>
        <w:pStyle w:val="Odstavecseseznamem"/>
        <w:spacing w:after="0" w:line="240" w:lineRule="auto"/>
        <w:jc w:val="both"/>
        <w:rPr>
          <w:rFonts w:ascii="Times New Roman" w:hAnsi="Times New Roman" w:cs="Times New Roman"/>
          <w:sz w:val="28"/>
          <w:szCs w:val="28"/>
        </w:rPr>
      </w:pPr>
    </w:p>
    <w:p w14:paraId="0BD17AD8" w14:textId="77777777" w:rsidR="00CD5A5C" w:rsidRDefault="00CD5A5C" w:rsidP="009805AD">
      <w:pPr>
        <w:pStyle w:val="Odstavecseseznamem"/>
        <w:numPr>
          <w:ilvl w:val="0"/>
          <w:numId w:val="4"/>
        </w:num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Své místo v činnosti OSPZV-ASO ČR má a stále více bude mít využívání moderních technologií pro kvalitnější informovanost členské základny</w:t>
      </w:r>
    </w:p>
    <w:p w14:paraId="7E625BA0" w14:textId="77777777" w:rsidR="00CD5A5C" w:rsidRDefault="00CD5A5C" w:rsidP="00CD5A5C">
      <w:pPr>
        <w:pStyle w:val="Odstavecseseznamem"/>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Zapojení OSPZV-ASO ČR do realizace projektů v rámci Operačního programu Zaměstnanost, financovaných Evropským sociálním fondem a státním rozpočtem ČR, projektů realizovaných dle § 320a zákoníku práce a stejně tak projektů, které realizuje OSPZV-ASO ČR společně s podnikatelskými svazy v zemědělství, má za cíl zvýšení informovanosti zaměstnanců. Tento systém bude nadále rozšiřován a zkvalitňován. </w:t>
      </w:r>
    </w:p>
    <w:p w14:paraId="1E61FAF2" w14:textId="77777777" w:rsidR="00CD5A5C" w:rsidRDefault="00CD5A5C" w:rsidP="00CD5A5C">
      <w:pPr>
        <w:pStyle w:val="Odstavecseseznamem"/>
        <w:spacing w:after="0" w:line="240" w:lineRule="auto"/>
        <w:jc w:val="both"/>
        <w:rPr>
          <w:rFonts w:ascii="Times New Roman" w:hAnsi="Times New Roman" w:cs="Times New Roman"/>
          <w:sz w:val="28"/>
          <w:szCs w:val="28"/>
        </w:rPr>
      </w:pPr>
    </w:p>
    <w:p w14:paraId="2FE4C618" w14:textId="77777777" w:rsidR="00CD5A5C" w:rsidRPr="006E6BD6" w:rsidRDefault="00CD5A5C" w:rsidP="009805AD">
      <w:pPr>
        <w:pStyle w:val="Odstavecseseznamem"/>
        <w:numPr>
          <w:ilvl w:val="0"/>
          <w:numId w:val="4"/>
        </w:num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Činnost OSPZV-ASO ČR na mezinárodním poli</w:t>
      </w:r>
    </w:p>
    <w:p w14:paraId="769058B0" w14:textId="77777777" w:rsidR="00CD5A5C" w:rsidRDefault="00CD5A5C" w:rsidP="00CD5A5C">
      <w:pPr>
        <w:pStyle w:val="Odstavecseseznamem"/>
        <w:spacing w:after="0" w:line="240" w:lineRule="auto"/>
        <w:jc w:val="both"/>
        <w:rPr>
          <w:rFonts w:ascii="Times New Roman" w:hAnsi="Times New Roman" w:cs="Times New Roman"/>
          <w:sz w:val="28"/>
          <w:szCs w:val="28"/>
        </w:rPr>
      </w:pPr>
      <w:r>
        <w:rPr>
          <w:rFonts w:ascii="Times New Roman" w:hAnsi="Times New Roman" w:cs="Times New Roman"/>
          <w:sz w:val="28"/>
          <w:szCs w:val="28"/>
        </w:rPr>
        <w:t>Nemalou roli sehrává členství OSPZV-ASO ČR v EFFAT, jehož prostřednictvím může ovlivňovat evropské směrnice a normy v oblasti zemědělství.</w:t>
      </w:r>
    </w:p>
    <w:p w14:paraId="1AA74D34" w14:textId="77777777" w:rsidR="00CD5A5C" w:rsidRDefault="00CD5A5C" w:rsidP="00CD5A5C">
      <w:pPr>
        <w:pStyle w:val="Odstavecseseznamem"/>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Velký význam pro působení OSPZV-ASO ČR v mezinárodních strukturách má také členství a aktivní činnost předsedy OSPZV-ASO ČR Bohumíra </w:t>
      </w:r>
      <w:r>
        <w:rPr>
          <w:rFonts w:ascii="Times New Roman" w:hAnsi="Times New Roman" w:cs="Times New Roman"/>
          <w:sz w:val="28"/>
          <w:szCs w:val="28"/>
        </w:rPr>
        <w:lastRenderedPageBreak/>
        <w:t>Dufka v Evropském hospodářském a sociálním výboru, které bude pokračovat i v dalších pěti letech.</w:t>
      </w:r>
    </w:p>
    <w:p w14:paraId="1F4981B5" w14:textId="77777777" w:rsidR="00CD5A5C" w:rsidRDefault="00CD5A5C" w:rsidP="00CD5A5C">
      <w:pPr>
        <w:pStyle w:val="Odstavecseseznamem"/>
        <w:spacing w:after="0" w:line="240" w:lineRule="auto"/>
        <w:jc w:val="both"/>
        <w:rPr>
          <w:rFonts w:ascii="Times New Roman" w:hAnsi="Times New Roman" w:cs="Times New Roman"/>
          <w:sz w:val="28"/>
          <w:szCs w:val="28"/>
        </w:rPr>
      </w:pPr>
    </w:p>
    <w:p w14:paraId="6201D0F9" w14:textId="77777777" w:rsidR="00CD5A5C" w:rsidRDefault="00CD5A5C" w:rsidP="009805AD">
      <w:pPr>
        <w:pStyle w:val="Odstavecseseznamem"/>
        <w:numPr>
          <w:ilvl w:val="0"/>
          <w:numId w:val="4"/>
        </w:num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Zvýšenou pozornost OSPZV-ASO ČR věnuje ekonomickým otázkám</w:t>
      </w:r>
    </w:p>
    <w:p w14:paraId="7ABAC096" w14:textId="77777777" w:rsidR="00CD5A5C" w:rsidRDefault="00CD5A5C" w:rsidP="00CD5A5C">
      <w:pPr>
        <w:pStyle w:val="Odstavecseseznamem"/>
        <w:spacing w:after="0" w:line="240" w:lineRule="auto"/>
        <w:jc w:val="both"/>
        <w:rPr>
          <w:rFonts w:ascii="Times New Roman" w:hAnsi="Times New Roman" w:cs="Times New Roman"/>
          <w:sz w:val="28"/>
          <w:szCs w:val="28"/>
        </w:rPr>
      </w:pPr>
      <w:r>
        <w:rPr>
          <w:rFonts w:ascii="Times New Roman" w:hAnsi="Times New Roman" w:cs="Times New Roman"/>
          <w:sz w:val="28"/>
          <w:szCs w:val="28"/>
        </w:rPr>
        <w:t>Evropská unie připravuje u víceletého finančního rámce zřízení fondu obnovy. Tento fond je velmi důležitý jak pro nastartování ekonomiky členských zemí včetně České republiky, tak také k zajištění investic do infrastruktury ČR.</w:t>
      </w:r>
    </w:p>
    <w:p w14:paraId="697B3C6A" w14:textId="77777777" w:rsidR="00CD5A5C" w:rsidRDefault="00CD5A5C" w:rsidP="00CD5A5C">
      <w:pPr>
        <w:pStyle w:val="Odstavecseseznamem"/>
        <w:spacing w:after="0" w:line="240" w:lineRule="auto"/>
        <w:jc w:val="both"/>
        <w:rPr>
          <w:rFonts w:ascii="Times New Roman" w:hAnsi="Times New Roman" w:cs="Times New Roman"/>
          <w:sz w:val="28"/>
          <w:szCs w:val="28"/>
        </w:rPr>
      </w:pPr>
      <w:r>
        <w:rPr>
          <w:rFonts w:ascii="Times New Roman" w:hAnsi="Times New Roman" w:cs="Times New Roman"/>
          <w:sz w:val="28"/>
          <w:szCs w:val="28"/>
        </w:rPr>
        <w:t>OSPZV-ASO ČR bude požadovat, aby byl vypracován harmonogram čerpání prostředků tohoto fondu určených pro ČR a jeho schválení formou zákona, a to tak, aby bylo zajištěno využití těchto prostředků v zájmu prosperity České republiky.</w:t>
      </w:r>
    </w:p>
    <w:p w14:paraId="37C9AD83" w14:textId="77777777" w:rsidR="00CD5A5C" w:rsidRDefault="00CD5A5C" w:rsidP="00CD5A5C">
      <w:pPr>
        <w:pStyle w:val="Odstavecseseznamem"/>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K významným ekonomickým prioritám OSPZV-ASO ČR patří také zrušení superhrubé mzdy a stanovení sazby daně z příjmu zaměstnanců ve výši 15 %. </w:t>
      </w:r>
    </w:p>
    <w:p w14:paraId="4F124FDC" w14:textId="77777777" w:rsidR="00CD5A5C" w:rsidRDefault="00CD5A5C" w:rsidP="00CD5A5C">
      <w:pPr>
        <w:pStyle w:val="Odstavecseseznamem"/>
        <w:spacing w:after="0" w:line="240" w:lineRule="auto"/>
        <w:jc w:val="both"/>
        <w:rPr>
          <w:rFonts w:ascii="Times New Roman" w:hAnsi="Times New Roman" w:cs="Times New Roman"/>
          <w:sz w:val="28"/>
          <w:szCs w:val="28"/>
        </w:rPr>
      </w:pPr>
    </w:p>
    <w:p w14:paraId="0C8E7986" w14:textId="77777777" w:rsidR="00CD5A5C" w:rsidRDefault="00CD5A5C" w:rsidP="009805AD">
      <w:pPr>
        <w:pStyle w:val="Odstavecseseznamem"/>
        <w:numPr>
          <w:ilvl w:val="0"/>
          <w:numId w:val="4"/>
        </w:num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Také sociální oblast je v popředí zájmu OSPZV-ASO ČR</w:t>
      </w:r>
    </w:p>
    <w:p w14:paraId="50D8D1E9" w14:textId="77777777" w:rsidR="00CD5A5C" w:rsidRDefault="00CD5A5C" w:rsidP="00CD5A5C">
      <w:pPr>
        <w:pStyle w:val="Odstavecseseznamem"/>
        <w:spacing w:after="0" w:line="240" w:lineRule="auto"/>
        <w:jc w:val="both"/>
        <w:rPr>
          <w:rFonts w:ascii="Times New Roman" w:hAnsi="Times New Roman" w:cs="Times New Roman"/>
          <w:sz w:val="28"/>
          <w:szCs w:val="28"/>
        </w:rPr>
      </w:pPr>
      <w:r>
        <w:rPr>
          <w:rFonts w:ascii="Times New Roman" w:hAnsi="Times New Roman" w:cs="Times New Roman"/>
          <w:sz w:val="28"/>
          <w:szCs w:val="28"/>
        </w:rPr>
        <w:t>OSPZV-ASO ČR dlouhodobě upozorňuje na problémy v důchodovém systému a s vypracováním návrhů na funkční důchodovou reformu, na což nejvíce doplácejí ženy.</w:t>
      </w:r>
    </w:p>
    <w:p w14:paraId="28F9B562" w14:textId="77777777" w:rsidR="00CD5A5C" w:rsidRPr="00796EA8" w:rsidRDefault="00CD5A5C" w:rsidP="00CD5A5C">
      <w:pPr>
        <w:pStyle w:val="Odstavecseseznamem"/>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V souvislosti s tím doporučujeme, aby se ženám umožnil dřívější odchod do důchodu v závislosti na počtu vychovaných dětí (například při jednom vychovaném dítěti o jeden rok). Současně aby jim byl vyměřený důchod zvýšen o částku 1500 Kč jako vyrovnání za snížení výdělků. Obě kritéria by byla omezena počtem 4 vychovaných dětí. </w:t>
      </w:r>
    </w:p>
    <w:p w14:paraId="0EB02CFF" w14:textId="77777777" w:rsidR="00CD5A5C" w:rsidRDefault="00CD5A5C" w:rsidP="00CD5A5C">
      <w:pPr>
        <w:pStyle w:val="Odstavecseseznamem"/>
        <w:spacing w:after="0" w:line="240" w:lineRule="auto"/>
        <w:jc w:val="both"/>
        <w:rPr>
          <w:rFonts w:ascii="Times New Roman" w:hAnsi="Times New Roman" w:cs="Times New Roman"/>
          <w:sz w:val="28"/>
          <w:szCs w:val="28"/>
        </w:rPr>
      </w:pPr>
    </w:p>
    <w:p w14:paraId="17BAF58D" w14:textId="77777777" w:rsidR="00CD5A5C" w:rsidRPr="00A959F0" w:rsidRDefault="00CD5A5C" w:rsidP="00CD5A5C">
      <w:pPr>
        <w:pStyle w:val="Odstavecseseznamem"/>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 xml:space="preserve"> </w:t>
      </w:r>
    </w:p>
    <w:p w14:paraId="7A6ADD90" w14:textId="77777777" w:rsidR="00CD5A5C" w:rsidRPr="00E25180" w:rsidRDefault="00CD5A5C" w:rsidP="00CD5A5C">
      <w:pPr>
        <w:spacing w:after="0" w:line="240" w:lineRule="auto"/>
        <w:jc w:val="both"/>
        <w:rPr>
          <w:rFonts w:ascii="Times New Roman" w:hAnsi="Times New Roman" w:cs="Times New Roman"/>
          <w:b/>
          <w:bCs/>
          <w:sz w:val="28"/>
          <w:szCs w:val="28"/>
        </w:rPr>
      </w:pPr>
    </w:p>
    <w:p w14:paraId="70C2D81E" w14:textId="77777777" w:rsidR="00CD5A5C" w:rsidRPr="0006243C" w:rsidRDefault="00CD5A5C" w:rsidP="00CD5A5C">
      <w:pPr>
        <w:jc w:val="center"/>
        <w:rPr>
          <w:rFonts w:ascii="Times New Roman" w:hAnsi="Times New Roman" w:cs="Times New Roman"/>
          <w:b/>
          <w:bCs/>
          <w:sz w:val="32"/>
          <w:szCs w:val="32"/>
        </w:rPr>
      </w:pPr>
    </w:p>
    <w:p w14:paraId="7DE9EC02" w14:textId="77777777" w:rsidR="00CD5A5C" w:rsidRDefault="00CD5A5C" w:rsidP="007B4F22">
      <w:pPr>
        <w:spacing w:after="0" w:line="240" w:lineRule="auto"/>
        <w:jc w:val="both"/>
        <w:rPr>
          <w:rFonts w:ascii="Times New Roman" w:hAnsi="Times New Roman" w:cs="Times New Roman"/>
          <w:sz w:val="32"/>
          <w:szCs w:val="32"/>
        </w:rPr>
      </w:pPr>
    </w:p>
    <w:p w14:paraId="12100556" w14:textId="77777777" w:rsidR="00CD5A5C" w:rsidRDefault="00CD5A5C" w:rsidP="007B4F22">
      <w:pPr>
        <w:spacing w:after="0" w:line="240" w:lineRule="auto"/>
        <w:jc w:val="both"/>
        <w:rPr>
          <w:rFonts w:ascii="Times New Roman" w:hAnsi="Times New Roman" w:cs="Times New Roman"/>
          <w:sz w:val="32"/>
          <w:szCs w:val="32"/>
        </w:rPr>
      </w:pPr>
    </w:p>
    <w:p w14:paraId="0BA96A6B" w14:textId="77777777" w:rsidR="00202E2B" w:rsidRDefault="00202E2B" w:rsidP="007B4F22">
      <w:pPr>
        <w:spacing w:after="0" w:line="240" w:lineRule="auto"/>
        <w:jc w:val="both"/>
        <w:rPr>
          <w:rFonts w:ascii="Times New Roman" w:hAnsi="Times New Roman" w:cs="Times New Roman"/>
          <w:sz w:val="32"/>
          <w:szCs w:val="32"/>
        </w:rPr>
      </w:pPr>
    </w:p>
    <w:p w14:paraId="7D644ADB" w14:textId="77777777" w:rsidR="00202E2B" w:rsidRDefault="00202E2B" w:rsidP="007B4F22">
      <w:pPr>
        <w:spacing w:after="0" w:line="240" w:lineRule="auto"/>
        <w:jc w:val="both"/>
        <w:rPr>
          <w:rFonts w:ascii="Times New Roman" w:hAnsi="Times New Roman" w:cs="Times New Roman"/>
          <w:sz w:val="32"/>
          <w:szCs w:val="32"/>
        </w:rPr>
      </w:pPr>
    </w:p>
    <w:p w14:paraId="0B98B869" w14:textId="77777777" w:rsidR="00202E2B" w:rsidRDefault="00202E2B" w:rsidP="007B4F22">
      <w:pPr>
        <w:spacing w:after="0" w:line="240" w:lineRule="auto"/>
        <w:jc w:val="both"/>
        <w:rPr>
          <w:rFonts w:ascii="Times New Roman" w:hAnsi="Times New Roman" w:cs="Times New Roman"/>
          <w:sz w:val="32"/>
          <w:szCs w:val="32"/>
        </w:rPr>
      </w:pPr>
    </w:p>
    <w:p w14:paraId="7CE74991" w14:textId="77777777" w:rsidR="00202E2B" w:rsidRDefault="00202E2B" w:rsidP="007B4F22">
      <w:pPr>
        <w:spacing w:after="0" w:line="240" w:lineRule="auto"/>
        <w:jc w:val="both"/>
        <w:rPr>
          <w:rFonts w:ascii="Times New Roman" w:hAnsi="Times New Roman" w:cs="Times New Roman"/>
          <w:sz w:val="32"/>
          <w:szCs w:val="32"/>
        </w:rPr>
      </w:pPr>
    </w:p>
    <w:p w14:paraId="4FFE2D12" w14:textId="77777777" w:rsidR="00CD5A5C" w:rsidRDefault="00CD5A5C" w:rsidP="007B4F22">
      <w:pPr>
        <w:spacing w:after="0" w:line="240" w:lineRule="auto"/>
        <w:jc w:val="both"/>
        <w:rPr>
          <w:rFonts w:ascii="Times New Roman" w:hAnsi="Times New Roman" w:cs="Times New Roman"/>
          <w:sz w:val="32"/>
          <w:szCs w:val="32"/>
        </w:rPr>
      </w:pPr>
    </w:p>
    <w:p w14:paraId="6513ECDE" w14:textId="77777777" w:rsidR="00CD5A5C" w:rsidRDefault="00CD5A5C" w:rsidP="007B4F22">
      <w:pPr>
        <w:spacing w:after="0" w:line="240" w:lineRule="auto"/>
        <w:jc w:val="both"/>
        <w:rPr>
          <w:rFonts w:ascii="Times New Roman" w:hAnsi="Times New Roman" w:cs="Times New Roman"/>
          <w:sz w:val="32"/>
          <w:szCs w:val="32"/>
        </w:rPr>
      </w:pPr>
    </w:p>
    <w:p w14:paraId="4872FEFA" w14:textId="77777777" w:rsidR="00CD5A5C" w:rsidRDefault="00CD5A5C" w:rsidP="007B4F22">
      <w:pPr>
        <w:spacing w:after="0" w:line="240" w:lineRule="auto"/>
        <w:jc w:val="both"/>
        <w:rPr>
          <w:rFonts w:ascii="Times New Roman" w:hAnsi="Times New Roman" w:cs="Times New Roman"/>
          <w:sz w:val="32"/>
          <w:szCs w:val="32"/>
        </w:rPr>
      </w:pPr>
    </w:p>
    <w:p w14:paraId="7EACA019" w14:textId="081817C8" w:rsidR="00CD5A5C" w:rsidRDefault="00CD5A5C" w:rsidP="007B4F22">
      <w:pPr>
        <w:spacing w:after="0" w:line="240" w:lineRule="auto"/>
        <w:jc w:val="both"/>
        <w:rPr>
          <w:rFonts w:ascii="Times New Roman" w:hAnsi="Times New Roman" w:cs="Times New Roman"/>
          <w:sz w:val="32"/>
          <w:szCs w:val="32"/>
        </w:rPr>
      </w:pPr>
    </w:p>
    <w:p w14:paraId="1F551359" w14:textId="1DD3FFF2" w:rsidR="002D41E2" w:rsidRDefault="002D41E2" w:rsidP="007B4F22">
      <w:pPr>
        <w:spacing w:after="0" w:line="240" w:lineRule="auto"/>
        <w:jc w:val="both"/>
        <w:rPr>
          <w:rFonts w:ascii="Times New Roman" w:hAnsi="Times New Roman" w:cs="Times New Roman"/>
          <w:sz w:val="32"/>
          <w:szCs w:val="32"/>
        </w:rPr>
      </w:pPr>
    </w:p>
    <w:p w14:paraId="690EACBF" w14:textId="73060050" w:rsidR="002D41E2" w:rsidRDefault="002D41E2" w:rsidP="007B4F22">
      <w:pPr>
        <w:spacing w:after="0" w:line="240" w:lineRule="auto"/>
        <w:jc w:val="both"/>
        <w:rPr>
          <w:rFonts w:ascii="Times New Roman" w:hAnsi="Times New Roman" w:cs="Times New Roman"/>
          <w:sz w:val="32"/>
          <w:szCs w:val="32"/>
        </w:rPr>
      </w:pPr>
    </w:p>
    <w:p w14:paraId="7BD2737B" w14:textId="77777777" w:rsidR="002D41E2" w:rsidRDefault="002D41E2" w:rsidP="007B4F22">
      <w:pPr>
        <w:spacing w:after="0" w:line="240" w:lineRule="auto"/>
        <w:jc w:val="both"/>
        <w:rPr>
          <w:rFonts w:ascii="Times New Roman" w:hAnsi="Times New Roman" w:cs="Times New Roman"/>
          <w:sz w:val="32"/>
          <w:szCs w:val="32"/>
        </w:rPr>
      </w:pPr>
    </w:p>
    <w:p w14:paraId="3F86D2C6" w14:textId="77777777" w:rsidR="00CD5A5C" w:rsidRDefault="00CD5A5C" w:rsidP="007B4F22">
      <w:pPr>
        <w:spacing w:after="0" w:line="240" w:lineRule="auto"/>
        <w:jc w:val="both"/>
        <w:rPr>
          <w:rFonts w:ascii="Times New Roman" w:hAnsi="Times New Roman" w:cs="Times New Roman"/>
          <w:sz w:val="32"/>
          <w:szCs w:val="32"/>
        </w:rPr>
      </w:pPr>
    </w:p>
    <w:p w14:paraId="3250BACA" w14:textId="77777777" w:rsidR="00CD5A5C" w:rsidRDefault="00CD5A5C" w:rsidP="00CD5A5C">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U S N E S E N Í</w:t>
      </w:r>
    </w:p>
    <w:p w14:paraId="5E1AAE73" w14:textId="77777777" w:rsidR="00CD5A5C" w:rsidRDefault="00CD5A5C" w:rsidP="00CD5A5C">
      <w:pPr>
        <w:spacing w:after="0" w:line="240" w:lineRule="auto"/>
        <w:jc w:val="center"/>
        <w:rPr>
          <w:rFonts w:ascii="Times New Roman" w:hAnsi="Times New Roman" w:cs="Times New Roman"/>
          <w:b/>
          <w:bCs/>
          <w:sz w:val="28"/>
          <w:szCs w:val="28"/>
        </w:rPr>
      </w:pPr>
    </w:p>
    <w:p w14:paraId="40A34E2A" w14:textId="77777777" w:rsidR="00CD5A5C" w:rsidRDefault="00CD5A5C" w:rsidP="00CD5A5C">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9. sjezdu</w:t>
      </w:r>
    </w:p>
    <w:p w14:paraId="53FA79AC" w14:textId="77777777" w:rsidR="00CD5A5C" w:rsidRDefault="00CD5A5C" w:rsidP="00CD5A5C">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Odborového svazu pracovníků zemědělství a výživy –</w:t>
      </w:r>
    </w:p>
    <w:p w14:paraId="4B1AA236" w14:textId="77777777" w:rsidR="00CD5A5C" w:rsidRDefault="00CD5A5C" w:rsidP="00CD5A5C">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Asociace svobodných odborů ČR</w:t>
      </w:r>
    </w:p>
    <w:p w14:paraId="57CDCC94" w14:textId="77777777" w:rsidR="00CD5A5C" w:rsidRDefault="00CD5A5C" w:rsidP="00CD5A5C">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konaného dne 6. srpna 2020</w:t>
      </w:r>
    </w:p>
    <w:p w14:paraId="0D2E373D" w14:textId="77777777" w:rsidR="00CD5A5C" w:rsidRDefault="00CD5A5C" w:rsidP="00CD5A5C">
      <w:pPr>
        <w:spacing w:after="0" w:line="360" w:lineRule="auto"/>
        <w:jc w:val="center"/>
        <w:rPr>
          <w:rFonts w:ascii="Times New Roman" w:hAnsi="Times New Roman" w:cs="Times New Roman"/>
          <w:b/>
          <w:bCs/>
          <w:sz w:val="28"/>
          <w:szCs w:val="28"/>
        </w:rPr>
      </w:pPr>
    </w:p>
    <w:p w14:paraId="4109E119" w14:textId="77777777" w:rsidR="00CD5A5C" w:rsidRDefault="00CD5A5C" w:rsidP="00CD5A5C">
      <w:pPr>
        <w:spacing w:after="0" w:line="360" w:lineRule="auto"/>
        <w:jc w:val="center"/>
        <w:rPr>
          <w:rFonts w:ascii="Times New Roman" w:hAnsi="Times New Roman" w:cs="Times New Roman"/>
          <w:b/>
          <w:bCs/>
          <w:sz w:val="28"/>
          <w:szCs w:val="28"/>
        </w:rPr>
      </w:pPr>
    </w:p>
    <w:p w14:paraId="330D4FEE" w14:textId="77777777" w:rsidR="00CD5A5C" w:rsidRPr="007D6FCD" w:rsidRDefault="00CD5A5C" w:rsidP="009805AD">
      <w:pPr>
        <w:pStyle w:val="Odstavecseseznamem"/>
        <w:numPr>
          <w:ilvl w:val="0"/>
          <w:numId w:val="6"/>
        </w:numPr>
        <w:spacing w:after="0" w:line="360" w:lineRule="auto"/>
        <w:ind w:left="709"/>
        <w:jc w:val="both"/>
        <w:rPr>
          <w:rFonts w:ascii="Times New Roman" w:hAnsi="Times New Roman" w:cs="Times New Roman"/>
          <w:b/>
          <w:bCs/>
          <w:sz w:val="28"/>
          <w:szCs w:val="28"/>
        </w:rPr>
      </w:pPr>
      <w:r w:rsidRPr="007D6FCD">
        <w:rPr>
          <w:rFonts w:ascii="Times New Roman" w:hAnsi="Times New Roman" w:cs="Times New Roman"/>
          <w:b/>
          <w:bCs/>
          <w:sz w:val="28"/>
          <w:szCs w:val="28"/>
        </w:rPr>
        <w:t xml:space="preserve"> Schválil:</w:t>
      </w:r>
    </w:p>
    <w:p w14:paraId="20C01AC1" w14:textId="77777777" w:rsidR="00CD5A5C" w:rsidRDefault="00CD5A5C" w:rsidP="009805AD">
      <w:pPr>
        <w:pStyle w:val="Odstavecseseznamem"/>
        <w:numPr>
          <w:ilvl w:val="0"/>
          <w:numId w:val="5"/>
        </w:numPr>
        <w:spacing w:after="0" w:line="240" w:lineRule="auto"/>
        <w:ind w:left="1077" w:hanging="357"/>
        <w:jc w:val="both"/>
        <w:rPr>
          <w:rFonts w:ascii="Times New Roman" w:hAnsi="Times New Roman" w:cs="Times New Roman"/>
          <w:sz w:val="28"/>
          <w:szCs w:val="28"/>
        </w:rPr>
      </w:pPr>
      <w:r>
        <w:rPr>
          <w:rFonts w:ascii="Times New Roman" w:hAnsi="Times New Roman" w:cs="Times New Roman"/>
          <w:sz w:val="28"/>
          <w:szCs w:val="28"/>
        </w:rPr>
        <w:t>Zprávu o činnosti OSPZV-ASO ČR za uplynulé volební období přednesenou jeho předsedou panem Bohumírem Dufkem.</w:t>
      </w:r>
    </w:p>
    <w:p w14:paraId="04CF27EC" w14:textId="77777777" w:rsidR="00CD5A5C" w:rsidRDefault="00CD5A5C" w:rsidP="009805AD">
      <w:pPr>
        <w:pStyle w:val="Odstavecseseznamem"/>
        <w:numPr>
          <w:ilvl w:val="0"/>
          <w:numId w:val="5"/>
        </w:numPr>
        <w:spacing w:after="0" w:line="240" w:lineRule="auto"/>
        <w:ind w:left="1077" w:hanging="357"/>
        <w:jc w:val="both"/>
        <w:rPr>
          <w:rFonts w:ascii="Times New Roman" w:hAnsi="Times New Roman" w:cs="Times New Roman"/>
          <w:sz w:val="28"/>
          <w:szCs w:val="28"/>
        </w:rPr>
      </w:pPr>
      <w:r>
        <w:rPr>
          <w:rFonts w:ascii="Times New Roman" w:hAnsi="Times New Roman" w:cs="Times New Roman"/>
          <w:sz w:val="28"/>
          <w:szCs w:val="28"/>
        </w:rPr>
        <w:t>Jednací řád OSPZV-ASO ČR.</w:t>
      </w:r>
    </w:p>
    <w:p w14:paraId="1A3B38FE" w14:textId="77777777" w:rsidR="00CD5A5C" w:rsidRDefault="00CD5A5C" w:rsidP="009805AD">
      <w:pPr>
        <w:pStyle w:val="Odstavecseseznamem"/>
        <w:numPr>
          <w:ilvl w:val="0"/>
          <w:numId w:val="5"/>
        </w:numPr>
        <w:spacing w:after="0" w:line="240" w:lineRule="auto"/>
        <w:ind w:left="1077" w:hanging="357"/>
        <w:jc w:val="both"/>
        <w:rPr>
          <w:rFonts w:ascii="Times New Roman" w:hAnsi="Times New Roman" w:cs="Times New Roman"/>
          <w:sz w:val="28"/>
          <w:szCs w:val="28"/>
        </w:rPr>
      </w:pPr>
      <w:r>
        <w:rPr>
          <w:rFonts w:ascii="Times New Roman" w:hAnsi="Times New Roman" w:cs="Times New Roman"/>
          <w:sz w:val="28"/>
          <w:szCs w:val="28"/>
        </w:rPr>
        <w:t>Volební řád OSPZV-ASO ČR.</w:t>
      </w:r>
    </w:p>
    <w:p w14:paraId="6D061AD9" w14:textId="77777777" w:rsidR="00CD5A5C" w:rsidRDefault="00CD5A5C" w:rsidP="009805AD">
      <w:pPr>
        <w:pStyle w:val="Odstavecseseznamem"/>
        <w:numPr>
          <w:ilvl w:val="0"/>
          <w:numId w:val="5"/>
        </w:numPr>
        <w:spacing w:after="0" w:line="240" w:lineRule="auto"/>
        <w:ind w:left="1077" w:hanging="357"/>
        <w:jc w:val="both"/>
        <w:rPr>
          <w:rFonts w:ascii="Times New Roman" w:hAnsi="Times New Roman" w:cs="Times New Roman"/>
          <w:sz w:val="28"/>
          <w:szCs w:val="28"/>
        </w:rPr>
      </w:pPr>
      <w:r>
        <w:rPr>
          <w:rFonts w:ascii="Times New Roman" w:hAnsi="Times New Roman" w:cs="Times New Roman"/>
          <w:sz w:val="28"/>
          <w:szCs w:val="28"/>
        </w:rPr>
        <w:t>Zprávu o hospodaření OSPZV-ASO ČR za uplynulé volební období</w:t>
      </w:r>
    </w:p>
    <w:p w14:paraId="1E40E7FA" w14:textId="77777777" w:rsidR="00CD5A5C" w:rsidRDefault="00CD5A5C" w:rsidP="00CD5A5C">
      <w:pPr>
        <w:pStyle w:val="Odstavecseseznamem"/>
        <w:spacing w:after="0" w:line="240" w:lineRule="auto"/>
        <w:ind w:left="1077"/>
        <w:jc w:val="both"/>
        <w:rPr>
          <w:rFonts w:ascii="Times New Roman" w:hAnsi="Times New Roman" w:cs="Times New Roman"/>
          <w:sz w:val="28"/>
          <w:szCs w:val="28"/>
        </w:rPr>
      </w:pPr>
      <w:r>
        <w:rPr>
          <w:rFonts w:ascii="Times New Roman" w:hAnsi="Times New Roman" w:cs="Times New Roman"/>
          <w:sz w:val="28"/>
          <w:szCs w:val="28"/>
        </w:rPr>
        <w:t>přednesenou předsedou panem Bohumírem Dufkem.</w:t>
      </w:r>
    </w:p>
    <w:p w14:paraId="3B102016" w14:textId="77777777" w:rsidR="00CD5A5C" w:rsidRDefault="00CD5A5C" w:rsidP="009805AD">
      <w:pPr>
        <w:pStyle w:val="Odstavecseseznamem"/>
        <w:numPr>
          <w:ilvl w:val="0"/>
          <w:numId w:val="5"/>
        </w:numPr>
        <w:spacing w:after="0" w:line="240" w:lineRule="auto"/>
        <w:ind w:left="1077" w:hanging="357"/>
        <w:jc w:val="both"/>
        <w:rPr>
          <w:rFonts w:ascii="Times New Roman" w:hAnsi="Times New Roman" w:cs="Times New Roman"/>
          <w:sz w:val="28"/>
          <w:szCs w:val="28"/>
        </w:rPr>
      </w:pPr>
      <w:r>
        <w:rPr>
          <w:rFonts w:ascii="Times New Roman" w:hAnsi="Times New Roman" w:cs="Times New Roman"/>
          <w:sz w:val="28"/>
          <w:szCs w:val="28"/>
        </w:rPr>
        <w:t>Zprávu kontrolní komise OSPZV-ASO ČR za uplynulé volební období přednesenou její předsedkyní paní Drahomírou Srbovou.</w:t>
      </w:r>
    </w:p>
    <w:p w14:paraId="74ABC3A8" w14:textId="77777777" w:rsidR="00CD5A5C" w:rsidRDefault="00CD5A5C" w:rsidP="009805AD">
      <w:pPr>
        <w:pStyle w:val="Odstavecseseznamem"/>
        <w:numPr>
          <w:ilvl w:val="0"/>
          <w:numId w:val="5"/>
        </w:numPr>
        <w:spacing w:after="0" w:line="240" w:lineRule="auto"/>
        <w:jc w:val="both"/>
        <w:rPr>
          <w:rFonts w:ascii="Times New Roman" w:hAnsi="Times New Roman" w:cs="Times New Roman"/>
          <w:sz w:val="28"/>
          <w:szCs w:val="28"/>
        </w:rPr>
      </w:pPr>
      <w:r w:rsidRPr="008511E8">
        <w:rPr>
          <w:rFonts w:ascii="Times New Roman" w:hAnsi="Times New Roman" w:cs="Times New Roman"/>
          <w:sz w:val="28"/>
          <w:szCs w:val="28"/>
        </w:rPr>
        <w:t>Stanovy OSPZV-ASO ČR</w:t>
      </w:r>
      <w:r>
        <w:rPr>
          <w:rFonts w:ascii="Times New Roman" w:hAnsi="Times New Roman" w:cs="Times New Roman"/>
          <w:sz w:val="28"/>
          <w:szCs w:val="28"/>
        </w:rPr>
        <w:t>.</w:t>
      </w:r>
      <w:r w:rsidRPr="008511E8">
        <w:rPr>
          <w:rFonts w:ascii="Times New Roman" w:hAnsi="Times New Roman" w:cs="Times New Roman"/>
          <w:sz w:val="28"/>
          <w:szCs w:val="28"/>
        </w:rPr>
        <w:t xml:space="preserve"> </w:t>
      </w:r>
    </w:p>
    <w:p w14:paraId="7C7DF1CC" w14:textId="77777777" w:rsidR="00CD5A5C" w:rsidRPr="008511E8" w:rsidRDefault="00CD5A5C" w:rsidP="009805AD">
      <w:pPr>
        <w:pStyle w:val="Odstavecseseznamem"/>
        <w:numPr>
          <w:ilvl w:val="0"/>
          <w:numId w:val="5"/>
        </w:numPr>
        <w:spacing w:after="0" w:line="240" w:lineRule="auto"/>
        <w:jc w:val="both"/>
        <w:rPr>
          <w:rFonts w:ascii="Times New Roman" w:hAnsi="Times New Roman" w:cs="Times New Roman"/>
          <w:sz w:val="28"/>
          <w:szCs w:val="28"/>
        </w:rPr>
      </w:pPr>
      <w:r w:rsidRPr="008511E8">
        <w:rPr>
          <w:rFonts w:ascii="Times New Roman" w:hAnsi="Times New Roman" w:cs="Times New Roman"/>
          <w:sz w:val="28"/>
          <w:szCs w:val="28"/>
        </w:rPr>
        <w:t>Protokol mandátové komise 9. sjezdu OSPZV-ASO ČR</w:t>
      </w:r>
      <w:r>
        <w:rPr>
          <w:rFonts w:ascii="Times New Roman" w:hAnsi="Times New Roman" w:cs="Times New Roman"/>
          <w:sz w:val="28"/>
          <w:szCs w:val="28"/>
        </w:rPr>
        <w:t>.</w:t>
      </w:r>
    </w:p>
    <w:p w14:paraId="06B2235D" w14:textId="77777777" w:rsidR="00CD5A5C" w:rsidRDefault="00CD5A5C" w:rsidP="009805AD">
      <w:pPr>
        <w:pStyle w:val="Odstavecseseznamem"/>
        <w:numPr>
          <w:ilvl w:val="0"/>
          <w:numId w:val="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Protokol volební komise 9. sjezdu OSPZV-ASO ČR.</w:t>
      </w:r>
    </w:p>
    <w:p w14:paraId="7B034AD3" w14:textId="77777777" w:rsidR="00CD5A5C" w:rsidRDefault="00CD5A5C" w:rsidP="009805AD">
      <w:pPr>
        <w:pStyle w:val="Odstavecseseznamem"/>
        <w:numPr>
          <w:ilvl w:val="0"/>
          <w:numId w:val="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Výši členských příspěvků, a to 1 % z čisté mzdy u hlavního zaměstnavatele.</w:t>
      </w:r>
    </w:p>
    <w:p w14:paraId="485A68A7" w14:textId="77777777" w:rsidR="00CD5A5C" w:rsidRDefault="00CD5A5C" w:rsidP="009805AD">
      <w:pPr>
        <w:pStyle w:val="Odstavecseseznamem"/>
        <w:numPr>
          <w:ilvl w:val="0"/>
          <w:numId w:val="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Členské příspěvky pro podnikatele v minimální výši 150 Kč měsíčně.</w:t>
      </w:r>
    </w:p>
    <w:p w14:paraId="4F6DAD01" w14:textId="77777777" w:rsidR="00CD5A5C" w:rsidRDefault="00CD5A5C" w:rsidP="009805AD">
      <w:pPr>
        <w:pStyle w:val="Odstavecseseznamem"/>
        <w:numPr>
          <w:ilvl w:val="0"/>
          <w:numId w:val="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Výši členského příspěvku pro důchodce, ženy na mateřské dovolené, muže na rodičovské dovolené, dlouhodobě nemocné a nezaměstnané ponechat v kompetenci základní nebo územní odborové organizace, minimálně však 10 Kč měsíčně.</w:t>
      </w:r>
    </w:p>
    <w:p w14:paraId="3D92CD24" w14:textId="77777777" w:rsidR="00CD5A5C" w:rsidRDefault="00CD5A5C" w:rsidP="009805AD">
      <w:pPr>
        <w:pStyle w:val="Odstavecseseznamem"/>
        <w:numPr>
          <w:ilvl w:val="0"/>
          <w:numId w:val="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Odvodovou povinnost na odborový svaz ve výši 30 % členského příspěvku a její přerozdělení, tj. 25 % na činnost odborového svazu, 5 % na činnost oblastí a sekcí.</w:t>
      </w:r>
    </w:p>
    <w:p w14:paraId="43D4A662" w14:textId="77777777" w:rsidR="00CD5A5C" w:rsidRDefault="00CD5A5C" w:rsidP="009805AD">
      <w:pPr>
        <w:pStyle w:val="Odstavecseseznamem"/>
        <w:numPr>
          <w:ilvl w:val="0"/>
          <w:numId w:val="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Programové zaměření OSPZV-ASO ČR na další volební období.</w:t>
      </w:r>
    </w:p>
    <w:p w14:paraId="4FFFE24E" w14:textId="77777777" w:rsidR="00CD5A5C" w:rsidRDefault="00CD5A5C" w:rsidP="00CD5A5C">
      <w:pPr>
        <w:spacing w:after="0" w:line="240" w:lineRule="auto"/>
        <w:jc w:val="both"/>
        <w:rPr>
          <w:rFonts w:ascii="Times New Roman" w:hAnsi="Times New Roman" w:cs="Times New Roman"/>
          <w:sz w:val="28"/>
          <w:szCs w:val="28"/>
        </w:rPr>
      </w:pPr>
    </w:p>
    <w:p w14:paraId="2699A8F9" w14:textId="77777777" w:rsidR="00CD5A5C" w:rsidRDefault="00CD5A5C" w:rsidP="00CD5A5C">
      <w:pPr>
        <w:spacing w:after="0" w:line="240" w:lineRule="auto"/>
        <w:jc w:val="both"/>
        <w:rPr>
          <w:rFonts w:ascii="Times New Roman" w:hAnsi="Times New Roman" w:cs="Times New Roman"/>
          <w:sz w:val="28"/>
          <w:szCs w:val="28"/>
        </w:rPr>
      </w:pPr>
    </w:p>
    <w:p w14:paraId="6FF41BBD" w14:textId="77777777" w:rsidR="00CD5A5C" w:rsidRDefault="00CD5A5C" w:rsidP="009805AD">
      <w:pPr>
        <w:pStyle w:val="Odstavecseseznamem"/>
        <w:numPr>
          <w:ilvl w:val="0"/>
          <w:numId w:val="6"/>
        </w:numPr>
        <w:spacing w:after="0" w:line="240" w:lineRule="auto"/>
        <w:ind w:left="709" w:hanging="567"/>
        <w:jc w:val="both"/>
        <w:rPr>
          <w:rFonts w:ascii="Times New Roman" w:hAnsi="Times New Roman" w:cs="Times New Roman"/>
          <w:b/>
          <w:bCs/>
          <w:sz w:val="28"/>
          <w:szCs w:val="28"/>
        </w:rPr>
      </w:pPr>
      <w:r w:rsidRPr="007D6FCD">
        <w:rPr>
          <w:rFonts w:ascii="Times New Roman" w:hAnsi="Times New Roman" w:cs="Times New Roman"/>
          <w:b/>
          <w:bCs/>
          <w:sz w:val="28"/>
          <w:szCs w:val="28"/>
        </w:rPr>
        <w:t>Zvolil:</w:t>
      </w:r>
    </w:p>
    <w:p w14:paraId="02D92636" w14:textId="77777777" w:rsidR="00CD5A5C" w:rsidRDefault="00CD5A5C" w:rsidP="00CD5A5C">
      <w:pPr>
        <w:spacing w:after="0" w:line="240" w:lineRule="auto"/>
        <w:jc w:val="both"/>
        <w:rPr>
          <w:rFonts w:ascii="Times New Roman" w:hAnsi="Times New Roman" w:cs="Times New Roman"/>
          <w:b/>
          <w:bCs/>
          <w:sz w:val="28"/>
          <w:szCs w:val="28"/>
        </w:rPr>
      </w:pPr>
    </w:p>
    <w:p w14:paraId="5F9BA588" w14:textId="77777777" w:rsidR="00CD5A5C" w:rsidRDefault="00CD5A5C" w:rsidP="009805AD">
      <w:pPr>
        <w:pStyle w:val="Odstavecseseznamem"/>
        <w:numPr>
          <w:ilvl w:val="0"/>
          <w:numId w:val="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Pracovní předsednictvo 9. sjezdu OSPZV-ASO ČR ve složení:</w:t>
      </w:r>
    </w:p>
    <w:p w14:paraId="712A29EC" w14:textId="77777777" w:rsidR="00CD5A5C" w:rsidRDefault="00CD5A5C" w:rsidP="00CD5A5C">
      <w:pPr>
        <w:pStyle w:val="Odstavecseseznamem"/>
        <w:spacing w:after="0" w:line="240" w:lineRule="auto"/>
        <w:ind w:left="1080"/>
        <w:jc w:val="both"/>
        <w:rPr>
          <w:rFonts w:ascii="Times New Roman" w:hAnsi="Times New Roman" w:cs="Times New Roman"/>
          <w:sz w:val="28"/>
          <w:szCs w:val="28"/>
        </w:rPr>
      </w:pPr>
      <w:r>
        <w:rPr>
          <w:rFonts w:ascii="Times New Roman" w:hAnsi="Times New Roman" w:cs="Times New Roman"/>
          <w:sz w:val="28"/>
          <w:szCs w:val="28"/>
        </w:rPr>
        <w:t xml:space="preserve">Dufek Bohumír, </w:t>
      </w:r>
      <w:proofErr w:type="spellStart"/>
      <w:r>
        <w:rPr>
          <w:rFonts w:ascii="Times New Roman" w:hAnsi="Times New Roman" w:cs="Times New Roman"/>
          <w:sz w:val="28"/>
          <w:szCs w:val="28"/>
        </w:rPr>
        <w:t>Hlahůlek</w:t>
      </w:r>
      <w:proofErr w:type="spellEnd"/>
      <w:r>
        <w:rPr>
          <w:rFonts w:ascii="Times New Roman" w:hAnsi="Times New Roman" w:cs="Times New Roman"/>
          <w:sz w:val="28"/>
          <w:szCs w:val="28"/>
        </w:rPr>
        <w:t xml:space="preserve"> Josef, Kabelová Zdenka, </w:t>
      </w:r>
      <w:proofErr w:type="spellStart"/>
      <w:r>
        <w:rPr>
          <w:rFonts w:ascii="Times New Roman" w:hAnsi="Times New Roman" w:cs="Times New Roman"/>
          <w:sz w:val="28"/>
          <w:szCs w:val="28"/>
        </w:rPr>
        <w:t>Kodýdková</w:t>
      </w:r>
      <w:proofErr w:type="spellEnd"/>
      <w:r>
        <w:rPr>
          <w:rFonts w:ascii="Times New Roman" w:hAnsi="Times New Roman" w:cs="Times New Roman"/>
          <w:sz w:val="28"/>
          <w:szCs w:val="28"/>
        </w:rPr>
        <w:t xml:space="preserve"> Alena,</w:t>
      </w:r>
    </w:p>
    <w:p w14:paraId="79973991" w14:textId="77777777" w:rsidR="00CD5A5C" w:rsidRDefault="00CD5A5C" w:rsidP="00CD5A5C">
      <w:pPr>
        <w:pStyle w:val="Odstavecseseznamem"/>
        <w:spacing w:after="0" w:line="240" w:lineRule="auto"/>
        <w:ind w:left="1080"/>
        <w:jc w:val="both"/>
        <w:rPr>
          <w:rFonts w:ascii="Times New Roman" w:hAnsi="Times New Roman" w:cs="Times New Roman"/>
          <w:sz w:val="28"/>
          <w:szCs w:val="28"/>
        </w:rPr>
      </w:pPr>
      <w:r>
        <w:rPr>
          <w:rFonts w:ascii="Times New Roman" w:hAnsi="Times New Roman" w:cs="Times New Roman"/>
          <w:sz w:val="28"/>
          <w:szCs w:val="28"/>
        </w:rPr>
        <w:t>Plšek Ivo, Srbová Drahomíra, Šubrt Milan.</w:t>
      </w:r>
    </w:p>
    <w:p w14:paraId="3988732D" w14:textId="77777777" w:rsidR="00CD5A5C" w:rsidRDefault="00CD5A5C" w:rsidP="00CD5A5C">
      <w:pPr>
        <w:pStyle w:val="Odstavecseseznamem"/>
        <w:spacing w:after="0" w:line="240" w:lineRule="auto"/>
        <w:ind w:left="1080"/>
        <w:jc w:val="both"/>
        <w:rPr>
          <w:rFonts w:ascii="Times New Roman" w:hAnsi="Times New Roman" w:cs="Times New Roman"/>
          <w:sz w:val="28"/>
          <w:szCs w:val="28"/>
        </w:rPr>
      </w:pPr>
    </w:p>
    <w:p w14:paraId="42B756CB" w14:textId="77777777" w:rsidR="00CD5A5C" w:rsidRDefault="00CD5A5C" w:rsidP="009805AD">
      <w:pPr>
        <w:pStyle w:val="Odstavecseseznamem"/>
        <w:numPr>
          <w:ilvl w:val="0"/>
          <w:numId w:val="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Pracovní komise 9. sjezdu OSPZV-ASO ČR:</w:t>
      </w:r>
    </w:p>
    <w:p w14:paraId="0E899499" w14:textId="77777777" w:rsidR="00CD5A5C" w:rsidRDefault="00CD5A5C" w:rsidP="009805AD">
      <w:pPr>
        <w:pStyle w:val="Odstavecseseznamem"/>
        <w:numPr>
          <w:ilvl w:val="0"/>
          <w:numId w:val="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Mandátovou komisi ve složení:</w:t>
      </w:r>
    </w:p>
    <w:p w14:paraId="4F1665CE" w14:textId="77777777" w:rsidR="00CD5A5C" w:rsidRDefault="00CD5A5C" w:rsidP="00CD5A5C">
      <w:pPr>
        <w:pStyle w:val="Odstavecseseznamem"/>
        <w:spacing w:after="0" w:line="240" w:lineRule="auto"/>
        <w:ind w:left="1440"/>
        <w:jc w:val="both"/>
        <w:rPr>
          <w:rFonts w:ascii="Times New Roman" w:hAnsi="Times New Roman" w:cs="Times New Roman"/>
          <w:sz w:val="28"/>
          <w:szCs w:val="28"/>
        </w:rPr>
      </w:pPr>
      <w:r>
        <w:rPr>
          <w:rFonts w:ascii="Times New Roman" w:hAnsi="Times New Roman" w:cs="Times New Roman"/>
          <w:sz w:val="28"/>
          <w:szCs w:val="28"/>
        </w:rPr>
        <w:t xml:space="preserve">Čech Radovan, </w:t>
      </w:r>
      <w:proofErr w:type="spellStart"/>
      <w:r>
        <w:rPr>
          <w:rFonts w:ascii="Times New Roman" w:hAnsi="Times New Roman" w:cs="Times New Roman"/>
          <w:sz w:val="28"/>
          <w:szCs w:val="28"/>
        </w:rPr>
        <w:t>Kodýdková</w:t>
      </w:r>
      <w:proofErr w:type="spellEnd"/>
      <w:r>
        <w:rPr>
          <w:rFonts w:ascii="Times New Roman" w:hAnsi="Times New Roman" w:cs="Times New Roman"/>
          <w:sz w:val="28"/>
          <w:szCs w:val="28"/>
        </w:rPr>
        <w:t xml:space="preserve"> Alena, Srbová Drahomíra.</w:t>
      </w:r>
    </w:p>
    <w:p w14:paraId="294C80D4" w14:textId="77777777" w:rsidR="00CD5A5C" w:rsidRDefault="00CD5A5C" w:rsidP="00CD5A5C">
      <w:pPr>
        <w:pStyle w:val="Odstavecseseznamem"/>
        <w:spacing w:after="0" w:line="240" w:lineRule="auto"/>
        <w:ind w:left="1440"/>
        <w:jc w:val="both"/>
        <w:rPr>
          <w:rFonts w:ascii="Times New Roman" w:hAnsi="Times New Roman" w:cs="Times New Roman"/>
          <w:sz w:val="28"/>
          <w:szCs w:val="28"/>
        </w:rPr>
      </w:pPr>
    </w:p>
    <w:p w14:paraId="76F71B8E" w14:textId="77777777" w:rsidR="00CD5A5C" w:rsidRDefault="00CD5A5C" w:rsidP="009805AD">
      <w:pPr>
        <w:pStyle w:val="Odstavecseseznamem"/>
        <w:numPr>
          <w:ilvl w:val="0"/>
          <w:numId w:val="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Volební komisi ve složení:</w:t>
      </w:r>
    </w:p>
    <w:p w14:paraId="00E90EED" w14:textId="77777777" w:rsidR="00CD5A5C" w:rsidRDefault="00CD5A5C" w:rsidP="00CD5A5C">
      <w:pPr>
        <w:pStyle w:val="Odstavecseseznamem"/>
        <w:spacing w:after="0" w:line="240" w:lineRule="auto"/>
        <w:ind w:left="1440"/>
        <w:jc w:val="both"/>
        <w:rPr>
          <w:rFonts w:ascii="Times New Roman" w:hAnsi="Times New Roman" w:cs="Times New Roman"/>
          <w:sz w:val="28"/>
          <w:szCs w:val="28"/>
        </w:rPr>
      </w:pPr>
      <w:r>
        <w:rPr>
          <w:rFonts w:ascii="Times New Roman" w:hAnsi="Times New Roman" w:cs="Times New Roman"/>
          <w:sz w:val="28"/>
          <w:szCs w:val="28"/>
        </w:rPr>
        <w:t>Hejnová Olina, Kabelová Zdenka, Zeman Antonín.</w:t>
      </w:r>
    </w:p>
    <w:p w14:paraId="07EE42CA" w14:textId="77777777" w:rsidR="00CD5A5C" w:rsidRPr="00511A3A" w:rsidRDefault="00CD5A5C" w:rsidP="00CD5A5C">
      <w:pPr>
        <w:spacing w:after="0" w:line="240" w:lineRule="auto"/>
        <w:jc w:val="both"/>
        <w:rPr>
          <w:rFonts w:ascii="Times New Roman" w:hAnsi="Times New Roman" w:cs="Times New Roman"/>
          <w:sz w:val="28"/>
          <w:szCs w:val="28"/>
        </w:rPr>
      </w:pPr>
    </w:p>
    <w:p w14:paraId="5A84E4B2" w14:textId="77777777" w:rsidR="00CD5A5C" w:rsidRDefault="00CD5A5C" w:rsidP="009805AD">
      <w:pPr>
        <w:pStyle w:val="Odstavecseseznamem"/>
        <w:numPr>
          <w:ilvl w:val="0"/>
          <w:numId w:val="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Návrhovou komisi ve složení:</w:t>
      </w:r>
    </w:p>
    <w:p w14:paraId="3746778A" w14:textId="77777777" w:rsidR="00CD5A5C" w:rsidRDefault="00CD5A5C" w:rsidP="00CD5A5C">
      <w:pPr>
        <w:pStyle w:val="Odstavecseseznamem"/>
        <w:spacing w:after="0" w:line="240" w:lineRule="auto"/>
        <w:ind w:left="1440"/>
        <w:jc w:val="both"/>
        <w:rPr>
          <w:rFonts w:ascii="Times New Roman" w:hAnsi="Times New Roman" w:cs="Times New Roman"/>
          <w:sz w:val="28"/>
          <w:szCs w:val="28"/>
        </w:rPr>
      </w:pPr>
      <w:r>
        <w:rPr>
          <w:rFonts w:ascii="Times New Roman" w:hAnsi="Times New Roman" w:cs="Times New Roman"/>
          <w:sz w:val="28"/>
          <w:szCs w:val="28"/>
        </w:rPr>
        <w:t>Dlouhá Jolana, Novák Ivo, Petránková Libuše, Mgr., Polák Pavel,</w:t>
      </w:r>
    </w:p>
    <w:p w14:paraId="2564B676" w14:textId="77777777" w:rsidR="00CD5A5C" w:rsidRDefault="00CD5A5C" w:rsidP="00CD5A5C">
      <w:pPr>
        <w:pStyle w:val="Odstavecseseznamem"/>
        <w:spacing w:after="0" w:line="240" w:lineRule="auto"/>
        <w:ind w:left="1440"/>
        <w:jc w:val="both"/>
        <w:rPr>
          <w:rFonts w:ascii="Times New Roman" w:hAnsi="Times New Roman" w:cs="Times New Roman"/>
          <w:sz w:val="28"/>
          <w:szCs w:val="28"/>
        </w:rPr>
      </w:pPr>
      <w:r>
        <w:rPr>
          <w:rFonts w:ascii="Times New Roman" w:hAnsi="Times New Roman" w:cs="Times New Roman"/>
          <w:sz w:val="28"/>
          <w:szCs w:val="28"/>
        </w:rPr>
        <w:t>Šubrt Milan.</w:t>
      </w:r>
    </w:p>
    <w:p w14:paraId="23B891BA" w14:textId="77777777" w:rsidR="00CD5A5C" w:rsidRDefault="00CD5A5C" w:rsidP="00CD5A5C">
      <w:pPr>
        <w:pStyle w:val="Odstavecseseznamem"/>
        <w:spacing w:after="0" w:line="240" w:lineRule="auto"/>
        <w:ind w:left="1440"/>
        <w:jc w:val="both"/>
        <w:rPr>
          <w:rFonts w:ascii="Times New Roman" w:hAnsi="Times New Roman" w:cs="Times New Roman"/>
          <w:sz w:val="28"/>
          <w:szCs w:val="28"/>
        </w:rPr>
      </w:pPr>
    </w:p>
    <w:p w14:paraId="7ABB63A2" w14:textId="77777777" w:rsidR="00CD5A5C" w:rsidRDefault="00CD5A5C" w:rsidP="009805AD">
      <w:pPr>
        <w:pStyle w:val="Odstavecseseznamem"/>
        <w:numPr>
          <w:ilvl w:val="0"/>
          <w:numId w:val="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Předsedu a statutární orgán OSPZV-ASO ČR pana Bohumíra Dufka</w:t>
      </w:r>
    </w:p>
    <w:p w14:paraId="01EA409B" w14:textId="77777777" w:rsidR="00CD5A5C" w:rsidRDefault="00CD5A5C" w:rsidP="00CD5A5C">
      <w:pPr>
        <w:spacing w:after="0" w:line="240" w:lineRule="auto"/>
        <w:jc w:val="both"/>
        <w:rPr>
          <w:rFonts w:ascii="Times New Roman" w:hAnsi="Times New Roman" w:cs="Times New Roman"/>
          <w:sz w:val="28"/>
          <w:szCs w:val="28"/>
        </w:rPr>
      </w:pPr>
    </w:p>
    <w:p w14:paraId="12BD2C70" w14:textId="77777777" w:rsidR="00CD5A5C" w:rsidRDefault="00CD5A5C" w:rsidP="00CD5A5C">
      <w:pPr>
        <w:spacing w:after="0" w:line="240" w:lineRule="auto"/>
        <w:jc w:val="both"/>
        <w:rPr>
          <w:rFonts w:ascii="Times New Roman" w:hAnsi="Times New Roman" w:cs="Times New Roman"/>
          <w:sz w:val="28"/>
          <w:szCs w:val="28"/>
        </w:rPr>
      </w:pPr>
    </w:p>
    <w:p w14:paraId="7E5E8C05" w14:textId="77777777" w:rsidR="00CD5A5C" w:rsidRDefault="00CD5A5C" w:rsidP="009805AD">
      <w:pPr>
        <w:pStyle w:val="Odstavecseseznamem"/>
        <w:numPr>
          <w:ilvl w:val="0"/>
          <w:numId w:val="6"/>
        </w:num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Uložil:</w:t>
      </w:r>
    </w:p>
    <w:p w14:paraId="0C2E89AA" w14:textId="77777777" w:rsidR="00CD5A5C" w:rsidRDefault="00CD5A5C" w:rsidP="00CD5A5C">
      <w:pPr>
        <w:pStyle w:val="Odstavecseseznamem"/>
        <w:spacing w:after="0" w:line="240" w:lineRule="auto"/>
        <w:ind w:left="1080"/>
        <w:jc w:val="both"/>
        <w:rPr>
          <w:rFonts w:ascii="Times New Roman" w:hAnsi="Times New Roman" w:cs="Times New Roman"/>
          <w:b/>
          <w:bCs/>
          <w:sz w:val="28"/>
          <w:szCs w:val="28"/>
        </w:rPr>
      </w:pPr>
    </w:p>
    <w:p w14:paraId="7063FD52" w14:textId="77777777" w:rsidR="00CD5A5C" w:rsidRPr="00A73861" w:rsidRDefault="00CD5A5C" w:rsidP="009805AD">
      <w:pPr>
        <w:pStyle w:val="Odstavecseseznamem"/>
        <w:numPr>
          <w:ilvl w:val="0"/>
          <w:numId w:val="9"/>
        </w:num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Delegátům sjezdu:</w:t>
      </w:r>
    </w:p>
    <w:p w14:paraId="46FA2654" w14:textId="77777777" w:rsidR="00CD5A5C" w:rsidRDefault="00CD5A5C" w:rsidP="00CD5A5C">
      <w:pPr>
        <w:pStyle w:val="Odstavecseseznamem"/>
        <w:spacing w:after="0" w:line="240" w:lineRule="auto"/>
        <w:ind w:left="1440"/>
        <w:jc w:val="both"/>
        <w:rPr>
          <w:rFonts w:ascii="Times New Roman" w:hAnsi="Times New Roman" w:cs="Times New Roman"/>
          <w:sz w:val="28"/>
          <w:szCs w:val="28"/>
        </w:rPr>
      </w:pPr>
      <w:r>
        <w:rPr>
          <w:rFonts w:ascii="Times New Roman" w:hAnsi="Times New Roman" w:cs="Times New Roman"/>
          <w:sz w:val="28"/>
          <w:szCs w:val="28"/>
        </w:rPr>
        <w:t>Seznámit členskou základnu s průběhem a závěry 9. sjezdu Odborového svazu pracovníků zemědělství a výživy – Asociace svobodných odborů ČR.</w:t>
      </w:r>
    </w:p>
    <w:p w14:paraId="059D41F5" w14:textId="77777777" w:rsidR="00CD5A5C" w:rsidRDefault="00CD5A5C" w:rsidP="00CD5A5C">
      <w:pPr>
        <w:pStyle w:val="Odstavecseseznamem"/>
        <w:spacing w:after="0" w:line="240" w:lineRule="auto"/>
        <w:ind w:left="1440"/>
        <w:jc w:val="both"/>
        <w:rPr>
          <w:rFonts w:ascii="Times New Roman" w:hAnsi="Times New Roman" w:cs="Times New Roman"/>
          <w:sz w:val="28"/>
          <w:szCs w:val="28"/>
        </w:rPr>
      </w:pPr>
    </w:p>
    <w:p w14:paraId="7CF7F485" w14:textId="77777777" w:rsidR="00CD5A5C" w:rsidRDefault="00CD5A5C" w:rsidP="009805AD">
      <w:pPr>
        <w:pStyle w:val="Odstavecseseznamem"/>
        <w:numPr>
          <w:ilvl w:val="0"/>
          <w:numId w:val="9"/>
        </w:num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Předsedovi OSPZV-ASO ČR:</w:t>
      </w:r>
    </w:p>
    <w:p w14:paraId="4F6C8C13" w14:textId="77777777" w:rsidR="00CD5A5C" w:rsidRDefault="00CD5A5C" w:rsidP="009805AD">
      <w:pPr>
        <w:pStyle w:val="Odstavecseseznamem"/>
        <w:numPr>
          <w:ilvl w:val="0"/>
          <w:numId w:val="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Svolat nově zvolený Výkonný výbor OSPZV-ASO ČR a provést volby předsednictva a místopředsedy OSPZV-ASO ČR nejpozději do dvou měsíců od konání 9. sjezdu.</w:t>
      </w:r>
    </w:p>
    <w:p w14:paraId="12469530" w14:textId="77777777" w:rsidR="00CD5A5C" w:rsidRDefault="00CD5A5C" w:rsidP="009805AD">
      <w:pPr>
        <w:pStyle w:val="Odstavecseseznamem"/>
        <w:numPr>
          <w:ilvl w:val="0"/>
          <w:numId w:val="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Svolat nově zvolenou Kontrolní komisi OSPZV-ASO ČR a provést volby jejího předsedy a místopředsedy nejpozději do dvou měsíců od konání 9. sjezdu</w:t>
      </w:r>
    </w:p>
    <w:p w14:paraId="38D61593" w14:textId="77777777" w:rsidR="00CD5A5C" w:rsidRDefault="00CD5A5C" w:rsidP="009805AD">
      <w:pPr>
        <w:pStyle w:val="Odstavecseseznamem"/>
        <w:numPr>
          <w:ilvl w:val="0"/>
          <w:numId w:val="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Zabezpečit vydání </w:t>
      </w:r>
      <w:proofErr w:type="spellStart"/>
      <w:r>
        <w:rPr>
          <w:rFonts w:ascii="Times New Roman" w:hAnsi="Times New Roman" w:cs="Times New Roman"/>
          <w:sz w:val="28"/>
          <w:szCs w:val="28"/>
        </w:rPr>
        <w:t>Agros</w:t>
      </w:r>
      <w:proofErr w:type="spellEnd"/>
      <w:r>
        <w:rPr>
          <w:rFonts w:ascii="Times New Roman" w:hAnsi="Times New Roman" w:cs="Times New Roman"/>
          <w:sz w:val="28"/>
          <w:szCs w:val="28"/>
        </w:rPr>
        <w:t>-bulletinu se základními dokumenty 9. sjezdu OSPZV-ASO ČR a umístění základních dokumentů 9. sjezdu OSPZV-ASO ČR na webové stránky OSPZV-ASO ČR.</w:t>
      </w:r>
    </w:p>
    <w:p w14:paraId="080678A7" w14:textId="77777777" w:rsidR="00CD5A5C" w:rsidRDefault="00CD5A5C" w:rsidP="00CD5A5C">
      <w:pPr>
        <w:pStyle w:val="Odstavecseseznamem"/>
        <w:spacing w:after="0" w:line="240" w:lineRule="auto"/>
        <w:ind w:left="1800"/>
        <w:jc w:val="both"/>
        <w:rPr>
          <w:rFonts w:ascii="Times New Roman" w:hAnsi="Times New Roman" w:cs="Times New Roman"/>
          <w:sz w:val="28"/>
          <w:szCs w:val="28"/>
        </w:rPr>
      </w:pPr>
    </w:p>
    <w:p w14:paraId="7B4F66BF" w14:textId="77777777" w:rsidR="00CD5A5C" w:rsidRDefault="00CD5A5C" w:rsidP="009805AD">
      <w:pPr>
        <w:pStyle w:val="Odstavecseseznamem"/>
        <w:numPr>
          <w:ilvl w:val="0"/>
          <w:numId w:val="9"/>
        </w:num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Výkonnému výboru OSPZV-ASO ČR:</w:t>
      </w:r>
    </w:p>
    <w:p w14:paraId="3025A38D" w14:textId="77777777" w:rsidR="00CD5A5C" w:rsidRDefault="00CD5A5C" w:rsidP="009805AD">
      <w:pPr>
        <w:pStyle w:val="Odstavecseseznamem"/>
        <w:numPr>
          <w:ilvl w:val="0"/>
          <w:numId w:val="1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Projednat všechny ústní a písemné náměty a připomínky přednesené delegáty 9. sjezdu OSPZV-ASO ČR a přijmout k nim příslušná opatření.</w:t>
      </w:r>
    </w:p>
    <w:p w14:paraId="2F001CEF" w14:textId="77777777" w:rsidR="00CD5A5C" w:rsidRDefault="00CD5A5C" w:rsidP="009805AD">
      <w:pPr>
        <w:pStyle w:val="Odstavecseseznamem"/>
        <w:numPr>
          <w:ilvl w:val="0"/>
          <w:numId w:val="1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Zúčastňovat se jednání oblastí a sekcí, za které byli jednotliví členové výkonného výboru zvoleni.</w:t>
      </w:r>
    </w:p>
    <w:p w14:paraId="3262C5F5" w14:textId="77777777" w:rsidR="00CD5A5C" w:rsidRDefault="00CD5A5C" w:rsidP="00CD5A5C">
      <w:pPr>
        <w:pStyle w:val="Odstavecseseznamem"/>
        <w:spacing w:after="0" w:line="240" w:lineRule="auto"/>
        <w:ind w:left="1440"/>
        <w:jc w:val="both"/>
        <w:rPr>
          <w:rFonts w:ascii="Times New Roman" w:hAnsi="Times New Roman" w:cs="Times New Roman"/>
          <w:b/>
          <w:bCs/>
          <w:sz w:val="28"/>
          <w:szCs w:val="28"/>
        </w:rPr>
      </w:pPr>
    </w:p>
    <w:p w14:paraId="12510646" w14:textId="77777777" w:rsidR="00CD5A5C" w:rsidRDefault="00CD5A5C" w:rsidP="00CD5A5C">
      <w:pPr>
        <w:pStyle w:val="Odstavecseseznamem"/>
        <w:spacing w:after="0" w:line="240" w:lineRule="auto"/>
        <w:ind w:left="1440"/>
        <w:jc w:val="both"/>
        <w:rPr>
          <w:rFonts w:ascii="Times New Roman" w:hAnsi="Times New Roman" w:cs="Times New Roman"/>
          <w:b/>
          <w:bCs/>
          <w:sz w:val="28"/>
          <w:szCs w:val="28"/>
        </w:rPr>
      </w:pPr>
    </w:p>
    <w:p w14:paraId="496A5CBB" w14:textId="77777777" w:rsidR="00CD5A5C" w:rsidRDefault="00CD5A5C" w:rsidP="00CD5A5C">
      <w:pPr>
        <w:pStyle w:val="Odstavecseseznamem"/>
        <w:spacing w:after="0" w:line="240" w:lineRule="auto"/>
        <w:ind w:left="1440"/>
        <w:jc w:val="both"/>
        <w:rPr>
          <w:rFonts w:ascii="Times New Roman" w:hAnsi="Times New Roman" w:cs="Times New Roman"/>
          <w:b/>
          <w:bCs/>
          <w:sz w:val="28"/>
          <w:szCs w:val="28"/>
        </w:rPr>
      </w:pPr>
    </w:p>
    <w:p w14:paraId="10745FB5" w14:textId="53A52F71" w:rsidR="00CD5A5C" w:rsidRDefault="00CD5A5C" w:rsidP="00CD5A5C">
      <w:pPr>
        <w:pStyle w:val="Odstavecseseznamem"/>
        <w:spacing w:after="0" w:line="240" w:lineRule="auto"/>
        <w:ind w:left="1440"/>
        <w:jc w:val="both"/>
        <w:rPr>
          <w:rFonts w:ascii="Times New Roman" w:hAnsi="Times New Roman" w:cs="Times New Roman"/>
          <w:b/>
          <w:bCs/>
          <w:sz w:val="28"/>
          <w:szCs w:val="28"/>
        </w:rPr>
      </w:pPr>
    </w:p>
    <w:p w14:paraId="0319E256" w14:textId="77777777" w:rsidR="002D41E2" w:rsidRDefault="002D41E2" w:rsidP="00CD5A5C">
      <w:pPr>
        <w:pStyle w:val="Odstavecseseznamem"/>
        <w:spacing w:after="0" w:line="240" w:lineRule="auto"/>
        <w:ind w:left="1440"/>
        <w:jc w:val="both"/>
        <w:rPr>
          <w:rFonts w:ascii="Times New Roman" w:hAnsi="Times New Roman" w:cs="Times New Roman"/>
          <w:b/>
          <w:bCs/>
          <w:sz w:val="28"/>
          <w:szCs w:val="28"/>
        </w:rPr>
      </w:pPr>
    </w:p>
    <w:p w14:paraId="5B885A33" w14:textId="77777777" w:rsidR="00CD5A5C" w:rsidRDefault="00CD5A5C" w:rsidP="00CD5A5C">
      <w:pPr>
        <w:pStyle w:val="Odstavecseseznamem"/>
        <w:spacing w:after="0" w:line="240" w:lineRule="auto"/>
        <w:ind w:left="1440"/>
        <w:jc w:val="both"/>
        <w:rPr>
          <w:rFonts w:ascii="Times New Roman" w:hAnsi="Times New Roman" w:cs="Times New Roman"/>
          <w:b/>
          <w:bCs/>
          <w:sz w:val="28"/>
          <w:szCs w:val="28"/>
        </w:rPr>
      </w:pPr>
    </w:p>
    <w:p w14:paraId="18F94041" w14:textId="77777777" w:rsidR="00CD5A5C" w:rsidRDefault="00CD5A5C" w:rsidP="009805AD">
      <w:pPr>
        <w:pStyle w:val="Odstavecseseznamem"/>
        <w:numPr>
          <w:ilvl w:val="0"/>
          <w:numId w:val="9"/>
        </w:num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Všem ZO a ÚO OSPZV-ASO ČR:</w:t>
      </w:r>
    </w:p>
    <w:p w14:paraId="2D22BC68" w14:textId="77777777" w:rsidR="00CD5A5C" w:rsidRDefault="00CD5A5C" w:rsidP="009805AD">
      <w:pPr>
        <w:pStyle w:val="Odstavecseseznamem"/>
        <w:numPr>
          <w:ilvl w:val="0"/>
          <w:numId w:val="1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Seznámit členskou základnu s jednáním 9. sjezdu OSPZV-ASO ČR a se všemi svazovými dokumenty přijatými 9. sjezdem OSPZV-ASO ČR.</w:t>
      </w:r>
    </w:p>
    <w:p w14:paraId="28A29D80" w14:textId="77777777" w:rsidR="00CD5A5C" w:rsidRDefault="00CD5A5C" w:rsidP="009805AD">
      <w:pPr>
        <w:pStyle w:val="Odstavecseseznamem"/>
        <w:numPr>
          <w:ilvl w:val="0"/>
          <w:numId w:val="1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Seznámit se se Směrnicemi OSPZV-ASO ČR a případné připomínky předat prostřednictvím oblastních pracovníků vedení OSPZV-ASO ČR do jednoho měsíce od konání 9. sjezdu.</w:t>
      </w:r>
    </w:p>
    <w:p w14:paraId="0181086D" w14:textId="77777777" w:rsidR="00CD5A5C" w:rsidRDefault="00CD5A5C" w:rsidP="00CD5A5C">
      <w:pPr>
        <w:pStyle w:val="Odstavecseseznamem"/>
        <w:spacing w:after="0" w:line="240" w:lineRule="auto"/>
        <w:ind w:left="1440"/>
        <w:jc w:val="both"/>
        <w:rPr>
          <w:rFonts w:ascii="Times New Roman" w:hAnsi="Times New Roman" w:cs="Times New Roman"/>
          <w:sz w:val="28"/>
          <w:szCs w:val="28"/>
        </w:rPr>
      </w:pPr>
    </w:p>
    <w:p w14:paraId="4E2CF7AB" w14:textId="77777777" w:rsidR="00CD5A5C" w:rsidRDefault="00CD5A5C" w:rsidP="00CD5A5C">
      <w:pPr>
        <w:pStyle w:val="Odstavecseseznamem"/>
        <w:spacing w:after="0" w:line="240" w:lineRule="auto"/>
        <w:ind w:left="1440"/>
        <w:jc w:val="both"/>
        <w:rPr>
          <w:rFonts w:ascii="Times New Roman" w:hAnsi="Times New Roman" w:cs="Times New Roman"/>
          <w:sz w:val="28"/>
          <w:szCs w:val="28"/>
        </w:rPr>
      </w:pPr>
    </w:p>
    <w:p w14:paraId="2E262C32" w14:textId="77777777" w:rsidR="00CD5A5C" w:rsidRDefault="00CD5A5C" w:rsidP="009805AD">
      <w:pPr>
        <w:pStyle w:val="Odstavecseseznamem"/>
        <w:numPr>
          <w:ilvl w:val="0"/>
          <w:numId w:val="6"/>
        </w:num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Potvrdil:</w:t>
      </w:r>
    </w:p>
    <w:p w14:paraId="097A4DA3" w14:textId="77777777" w:rsidR="00CD5A5C" w:rsidRDefault="00CD5A5C" w:rsidP="00CD5A5C">
      <w:pPr>
        <w:spacing w:after="0" w:line="240" w:lineRule="auto"/>
        <w:jc w:val="both"/>
        <w:rPr>
          <w:rFonts w:ascii="Times New Roman" w:hAnsi="Times New Roman" w:cs="Times New Roman"/>
          <w:b/>
          <w:bCs/>
          <w:sz w:val="28"/>
          <w:szCs w:val="28"/>
        </w:rPr>
      </w:pPr>
    </w:p>
    <w:p w14:paraId="34012707" w14:textId="77777777" w:rsidR="00CD5A5C" w:rsidRDefault="00CD5A5C" w:rsidP="009805AD">
      <w:pPr>
        <w:pStyle w:val="Odstavecseseznamem"/>
        <w:numPr>
          <w:ilvl w:val="0"/>
          <w:numId w:val="1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Volbu členů Výkonného výboru OSPZV-ASO ČR.</w:t>
      </w:r>
    </w:p>
    <w:p w14:paraId="2B4315F4" w14:textId="77777777" w:rsidR="00CD5A5C" w:rsidRDefault="00CD5A5C" w:rsidP="009805AD">
      <w:pPr>
        <w:pStyle w:val="Odstavecseseznamem"/>
        <w:numPr>
          <w:ilvl w:val="0"/>
          <w:numId w:val="1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Volbu členů Kontrolní komise OSPZV-ASO ČR.</w:t>
      </w:r>
    </w:p>
    <w:p w14:paraId="47AE0662" w14:textId="77777777" w:rsidR="00CD5A5C" w:rsidRDefault="00CD5A5C" w:rsidP="00CD5A5C">
      <w:pPr>
        <w:spacing w:after="0" w:line="240" w:lineRule="auto"/>
        <w:jc w:val="both"/>
        <w:rPr>
          <w:rFonts w:ascii="Times New Roman" w:hAnsi="Times New Roman" w:cs="Times New Roman"/>
          <w:sz w:val="28"/>
          <w:szCs w:val="28"/>
        </w:rPr>
      </w:pPr>
    </w:p>
    <w:p w14:paraId="7A37C825" w14:textId="77777777" w:rsidR="00CD5A5C" w:rsidRDefault="00CD5A5C" w:rsidP="00CD5A5C">
      <w:pPr>
        <w:spacing w:after="0" w:line="240" w:lineRule="auto"/>
        <w:jc w:val="both"/>
        <w:rPr>
          <w:rFonts w:ascii="Times New Roman" w:hAnsi="Times New Roman" w:cs="Times New Roman"/>
          <w:sz w:val="28"/>
          <w:szCs w:val="28"/>
        </w:rPr>
      </w:pPr>
    </w:p>
    <w:p w14:paraId="49063EE2" w14:textId="77777777" w:rsidR="00CD5A5C" w:rsidRPr="003341A5" w:rsidRDefault="00CD5A5C" w:rsidP="009805AD">
      <w:pPr>
        <w:pStyle w:val="Odstavecseseznamem"/>
        <w:numPr>
          <w:ilvl w:val="0"/>
          <w:numId w:val="6"/>
        </w:num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Vzal na vědomí:</w:t>
      </w:r>
    </w:p>
    <w:p w14:paraId="0FA73F4B" w14:textId="77777777" w:rsidR="00CD5A5C" w:rsidRDefault="00CD5A5C" w:rsidP="00CD5A5C">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p>
    <w:p w14:paraId="1E33D5E6" w14:textId="77777777" w:rsidR="00CD5A5C" w:rsidRDefault="00CD5A5C" w:rsidP="009805AD">
      <w:pPr>
        <w:pStyle w:val="Odstavecseseznamem"/>
        <w:numPr>
          <w:ilvl w:val="0"/>
          <w:numId w:val="1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Zprávu mandátové komise o účasti delegátů na 9. sjezdu OSPZV-ASO ČR a jeho schopnosti usnášet se.</w:t>
      </w:r>
    </w:p>
    <w:p w14:paraId="45A18E21" w14:textId="77777777" w:rsidR="00CD5A5C" w:rsidRDefault="00CD5A5C" w:rsidP="009805AD">
      <w:pPr>
        <w:pStyle w:val="Odstavecseseznamem"/>
        <w:numPr>
          <w:ilvl w:val="0"/>
          <w:numId w:val="1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Zprávu volební komise 9. sjezdu OSPZV-ASO ČR.</w:t>
      </w:r>
    </w:p>
    <w:p w14:paraId="61D65CF5" w14:textId="77777777" w:rsidR="00CD5A5C" w:rsidRDefault="00CD5A5C" w:rsidP="00CD5A5C">
      <w:pPr>
        <w:spacing w:after="0" w:line="240" w:lineRule="auto"/>
        <w:jc w:val="both"/>
        <w:rPr>
          <w:rFonts w:ascii="Times New Roman" w:hAnsi="Times New Roman" w:cs="Times New Roman"/>
          <w:sz w:val="28"/>
          <w:szCs w:val="28"/>
        </w:rPr>
      </w:pPr>
    </w:p>
    <w:p w14:paraId="77B8FC17" w14:textId="77777777" w:rsidR="00CD5A5C" w:rsidRDefault="00CD5A5C" w:rsidP="00CD5A5C">
      <w:pPr>
        <w:spacing w:after="0" w:line="240" w:lineRule="auto"/>
        <w:jc w:val="both"/>
        <w:rPr>
          <w:rFonts w:ascii="Times New Roman" w:hAnsi="Times New Roman" w:cs="Times New Roman"/>
          <w:b/>
          <w:bCs/>
          <w:sz w:val="28"/>
          <w:szCs w:val="28"/>
        </w:rPr>
      </w:pPr>
    </w:p>
    <w:p w14:paraId="0EABFD70" w14:textId="77777777" w:rsidR="00CD5A5C" w:rsidRDefault="00CD5A5C" w:rsidP="009805AD">
      <w:pPr>
        <w:pStyle w:val="Odstavecseseznamem"/>
        <w:numPr>
          <w:ilvl w:val="0"/>
          <w:numId w:val="6"/>
        </w:num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Zmocnil:</w:t>
      </w:r>
    </w:p>
    <w:p w14:paraId="7726678F" w14:textId="77777777" w:rsidR="00CD5A5C" w:rsidRDefault="00CD5A5C" w:rsidP="00CD5A5C">
      <w:pPr>
        <w:pStyle w:val="Odstavecseseznamem"/>
        <w:spacing w:after="0" w:line="240" w:lineRule="auto"/>
        <w:ind w:left="1080"/>
        <w:jc w:val="both"/>
        <w:rPr>
          <w:rFonts w:ascii="Times New Roman" w:hAnsi="Times New Roman" w:cs="Times New Roman"/>
          <w:b/>
          <w:bCs/>
          <w:sz w:val="28"/>
          <w:szCs w:val="28"/>
        </w:rPr>
      </w:pPr>
    </w:p>
    <w:p w14:paraId="175FC9CB" w14:textId="77777777" w:rsidR="00CD5A5C" w:rsidRPr="009562AF" w:rsidRDefault="00CD5A5C" w:rsidP="00CD5A5C">
      <w:pPr>
        <w:pStyle w:val="Odstavecseseznamem"/>
        <w:spacing w:after="0" w:line="240" w:lineRule="auto"/>
        <w:ind w:left="1080"/>
        <w:jc w:val="both"/>
        <w:rPr>
          <w:rFonts w:ascii="Times New Roman" w:hAnsi="Times New Roman" w:cs="Times New Roman"/>
          <w:sz w:val="28"/>
          <w:szCs w:val="28"/>
        </w:rPr>
      </w:pPr>
      <w:r>
        <w:rPr>
          <w:rFonts w:ascii="Times New Roman" w:hAnsi="Times New Roman" w:cs="Times New Roman"/>
          <w:sz w:val="28"/>
          <w:szCs w:val="28"/>
        </w:rPr>
        <w:t>Výkonný výbor OSPZV-ASO ČR, v případě odstoupení předsedy OSPZV-ASO ČR Bohumíra Dufka v průběhu jeho funkčního období ze zdravotních důvodů, zvolit nového předsedu do svolání nového sjezdu.</w:t>
      </w:r>
    </w:p>
    <w:p w14:paraId="50CD3980" w14:textId="77777777" w:rsidR="00CD5A5C" w:rsidRDefault="00CD5A5C" w:rsidP="00CD5A5C">
      <w:pPr>
        <w:pStyle w:val="Odstavecseseznamem"/>
        <w:spacing w:after="0" w:line="240" w:lineRule="auto"/>
        <w:ind w:left="1080"/>
        <w:jc w:val="both"/>
        <w:rPr>
          <w:rFonts w:ascii="Times New Roman" w:hAnsi="Times New Roman" w:cs="Times New Roman"/>
          <w:b/>
          <w:bCs/>
          <w:sz w:val="28"/>
          <w:szCs w:val="28"/>
        </w:rPr>
      </w:pPr>
      <w:r>
        <w:rPr>
          <w:rFonts w:ascii="Times New Roman" w:hAnsi="Times New Roman" w:cs="Times New Roman"/>
          <w:b/>
          <w:bCs/>
          <w:sz w:val="28"/>
          <w:szCs w:val="28"/>
        </w:rPr>
        <w:t xml:space="preserve">  </w:t>
      </w:r>
    </w:p>
    <w:p w14:paraId="6C23CBA6" w14:textId="77777777" w:rsidR="00CD5A5C" w:rsidRDefault="00CD5A5C" w:rsidP="00CD5A5C">
      <w:pPr>
        <w:spacing w:after="0" w:line="240" w:lineRule="auto"/>
        <w:jc w:val="both"/>
        <w:rPr>
          <w:rFonts w:ascii="Times New Roman" w:hAnsi="Times New Roman" w:cs="Times New Roman"/>
          <w:b/>
          <w:bCs/>
          <w:sz w:val="28"/>
          <w:szCs w:val="28"/>
        </w:rPr>
      </w:pPr>
    </w:p>
    <w:p w14:paraId="34488B94" w14:textId="77777777" w:rsidR="00CD5A5C" w:rsidRPr="009562AF" w:rsidRDefault="00CD5A5C" w:rsidP="00CD5A5C">
      <w:pPr>
        <w:spacing w:after="0" w:line="240" w:lineRule="auto"/>
        <w:ind w:left="360"/>
        <w:jc w:val="both"/>
        <w:rPr>
          <w:rFonts w:ascii="Times New Roman" w:hAnsi="Times New Roman" w:cs="Times New Roman"/>
          <w:b/>
          <w:bCs/>
          <w:sz w:val="28"/>
          <w:szCs w:val="28"/>
        </w:rPr>
      </w:pPr>
    </w:p>
    <w:p w14:paraId="5E1F725F" w14:textId="77777777" w:rsidR="00CD5A5C" w:rsidRDefault="00CD5A5C" w:rsidP="00CD5A5C">
      <w:pPr>
        <w:spacing w:after="0" w:line="240" w:lineRule="auto"/>
        <w:jc w:val="both"/>
        <w:rPr>
          <w:rFonts w:ascii="Times New Roman" w:hAnsi="Times New Roman" w:cs="Times New Roman"/>
          <w:sz w:val="28"/>
          <w:szCs w:val="28"/>
        </w:rPr>
      </w:pPr>
    </w:p>
    <w:p w14:paraId="77739CE5" w14:textId="77777777" w:rsidR="00CD5A5C" w:rsidRDefault="00CD5A5C" w:rsidP="00CD5A5C">
      <w:pPr>
        <w:spacing w:after="0" w:line="240" w:lineRule="auto"/>
        <w:jc w:val="both"/>
        <w:rPr>
          <w:rFonts w:ascii="Times New Roman" w:hAnsi="Times New Roman" w:cs="Times New Roman"/>
          <w:sz w:val="28"/>
          <w:szCs w:val="28"/>
        </w:rPr>
      </w:pPr>
    </w:p>
    <w:p w14:paraId="2956FD19" w14:textId="77777777" w:rsidR="00CD5A5C" w:rsidRDefault="00CD5A5C" w:rsidP="00CD5A5C">
      <w:pPr>
        <w:spacing w:after="0" w:line="240" w:lineRule="auto"/>
        <w:jc w:val="both"/>
        <w:rPr>
          <w:rFonts w:ascii="Times New Roman" w:hAnsi="Times New Roman" w:cs="Times New Roman"/>
          <w:sz w:val="28"/>
          <w:szCs w:val="28"/>
        </w:rPr>
      </w:pPr>
    </w:p>
    <w:p w14:paraId="09385DF6" w14:textId="77777777" w:rsidR="00CD5A5C" w:rsidRDefault="00CD5A5C" w:rsidP="00CD5A5C">
      <w:pPr>
        <w:spacing w:after="0" w:line="240" w:lineRule="auto"/>
        <w:jc w:val="both"/>
        <w:rPr>
          <w:rFonts w:ascii="Times New Roman" w:hAnsi="Times New Roman" w:cs="Times New Roman"/>
          <w:sz w:val="28"/>
          <w:szCs w:val="28"/>
        </w:rPr>
      </w:pPr>
    </w:p>
    <w:p w14:paraId="52794A7B" w14:textId="77777777" w:rsidR="00CD5A5C" w:rsidRPr="003341A5" w:rsidRDefault="00CD5A5C" w:rsidP="00CD5A5C">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V Praze dne 6. srpna 2020</w:t>
      </w:r>
      <w:r w:rsidRPr="003341A5">
        <w:rPr>
          <w:rFonts w:ascii="Times New Roman" w:hAnsi="Times New Roman" w:cs="Times New Roman"/>
          <w:sz w:val="28"/>
          <w:szCs w:val="28"/>
        </w:rPr>
        <w:t xml:space="preserve"> </w:t>
      </w:r>
    </w:p>
    <w:p w14:paraId="122B3FA8" w14:textId="77777777" w:rsidR="00CD5A5C" w:rsidRPr="003341A5" w:rsidRDefault="00CD5A5C" w:rsidP="00CD5A5C">
      <w:pPr>
        <w:pStyle w:val="Odstavecseseznamem"/>
        <w:spacing w:after="0" w:line="240" w:lineRule="auto"/>
        <w:ind w:left="1800"/>
        <w:jc w:val="both"/>
        <w:rPr>
          <w:rFonts w:ascii="Times New Roman" w:hAnsi="Times New Roman" w:cs="Times New Roman"/>
          <w:sz w:val="28"/>
          <w:szCs w:val="28"/>
        </w:rPr>
      </w:pPr>
    </w:p>
    <w:p w14:paraId="2035C3E2" w14:textId="77777777" w:rsidR="00CD5A5C" w:rsidRPr="007D6FCD" w:rsidRDefault="00CD5A5C" w:rsidP="00CD5A5C">
      <w:pPr>
        <w:spacing w:after="0" w:line="240" w:lineRule="auto"/>
        <w:jc w:val="both"/>
        <w:rPr>
          <w:rFonts w:ascii="Times New Roman" w:hAnsi="Times New Roman" w:cs="Times New Roman"/>
          <w:b/>
          <w:bCs/>
          <w:sz w:val="28"/>
          <w:szCs w:val="28"/>
        </w:rPr>
      </w:pPr>
    </w:p>
    <w:p w14:paraId="49A88340" w14:textId="77777777" w:rsidR="00CD5A5C" w:rsidRDefault="00CD5A5C" w:rsidP="00CD5A5C">
      <w:pPr>
        <w:spacing w:after="0" w:line="240" w:lineRule="auto"/>
        <w:jc w:val="both"/>
        <w:rPr>
          <w:rFonts w:ascii="Times New Roman" w:hAnsi="Times New Roman" w:cs="Times New Roman"/>
          <w:b/>
          <w:bCs/>
          <w:sz w:val="28"/>
          <w:szCs w:val="28"/>
        </w:rPr>
      </w:pPr>
    </w:p>
    <w:p w14:paraId="60C01965" w14:textId="77777777" w:rsidR="00CD5A5C" w:rsidRPr="00E125A7" w:rsidRDefault="00CD5A5C" w:rsidP="00CD5A5C">
      <w:pPr>
        <w:spacing w:after="0" w:line="240" w:lineRule="auto"/>
        <w:jc w:val="both"/>
        <w:rPr>
          <w:rFonts w:ascii="Times New Roman" w:hAnsi="Times New Roman" w:cs="Times New Roman"/>
          <w:sz w:val="28"/>
          <w:szCs w:val="28"/>
        </w:rPr>
      </w:pPr>
      <w:r w:rsidRPr="00E125A7">
        <w:rPr>
          <w:rFonts w:ascii="Times New Roman" w:hAnsi="Times New Roman" w:cs="Times New Roman"/>
          <w:sz w:val="28"/>
          <w:szCs w:val="28"/>
        </w:rPr>
        <w:t xml:space="preserve"> </w:t>
      </w:r>
    </w:p>
    <w:p w14:paraId="449B2E27" w14:textId="77777777" w:rsidR="00CD5A5C" w:rsidRDefault="00CD5A5C" w:rsidP="00CD5A5C">
      <w:pPr>
        <w:spacing w:after="0" w:line="360" w:lineRule="auto"/>
        <w:jc w:val="center"/>
        <w:rPr>
          <w:rFonts w:ascii="Times New Roman" w:hAnsi="Times New Roman" w:cs="Times New Roman"/>
          <w:b/>
          <w:bCs/>
          <w:sz w:val="28"/>
          <w:szCs w:val="28"/>
        </w:rPr>
      </w:pPr>
    </w:p>
    <w:p w14:paraId="7910BAE3" w14:textId="77777777" w:rsidR="00CD5A5C" w:rsidRDefault="00CD5A5C" w:rsidP="002B12C4">
      <w:pPr>
        <w:spacing w:after="0" w:line="360" w:lineRule="auto"/>
        <w:jc w:val="both"/>
        <w:rPr>
          <w:rFonts w:ascii="Times New Roman" w:hAnsi="Times New Roman" w:cs="Times New Roman"/>
          <w:b/>
          <w:bCs/>
          <w:sz w:val="28"/>
          <w:szCs w:val="28"/>
        </w:rPr>
      </w:pPr>
    </w:p>
    <w:p w14:paraId="11DE80B7" w14:textId="77777777" w:rsidR="0006223C" w:rsidRDefault="0006223C" w:rsidP="00CD5A5C">
      <w:pPr>
        <w:spacing w:after="0" w:line="360" w:lineRule="auto"/>
        <w:jc w:val="center"/>
        <w:rPr>
          <w:rFonts w:ascii="Times New Roman" w:hAnsi="Times New Roman" w:cs="Times New Roman"/>
          <w:b/>
          <w:bCs/>
          <w:sz w:val="56"/>
          <w:szCs w:val="28"/>
        </w:rPr>
      </w:pPr>
    </w:p>
    <w:p w14:paraId="1FFCB5D6" w14:textId="77777777" w:rsidR="00CD5A5C" w:rsidRPr="002D41E2" w:rsidRDefault="00B24692" w:rsidP="00CD5A5C">
      <w:pPr>
        <w:spacing w:after="0" w:line="360" w:lineRule="auto"/>
        <w:jc w:val="center"/>
        <w:rPr>
          <w:rFonts w:ascii="Times New Roman" w:hAnsi="Times New Roman" w:cs="Times New Roman"/>
          <w:b/>
          <w:bCs/>
          <w:sz w:val="48"/>
          <w:szCs w:val="48"/>
        </w:rPr>
      </w:pPr>
      <w:r w:rsidRPr="002D41E2">
        <w:rPr>
          <w:rFonts w:ascii="Times New Roman" w:hAnsi="Times New Roman" w:cs="Times New Roman"/>
          <w:b/>
          <w:bCs/>
          <w:sz w:val="48"/>
          <w:szCs w:val="48"/>
        </w:rPr>
        <w:t>Seznam nově zvolených členů</w:t>
      </w:r>
    </w:p>
    <w:tbl>
      <w:tblPr>
        <w:tblW w:w="0" w:type="auto"/>
        <w:tblLayout w:type="fixed"/>
        <w:tblCellMar>
          <w:left w:w="30" w:type="dxa"/>
          <w:right w:w="30" w:type="dxa"/>
        </w:tblCellMar>
        <w:tblLook w:val="0000" w:firstRow="0" w:lastRow="0" w:firstColumn="0" w:lastColumn="0" w:noHBand="0" w:noVBand="0"/>
      </w:tblPr>
      <w:tblGrid>
        <w:gridCol w:w="742"/>
        <w:gridCol w:w="281"/>
        <w:gridCol w:w="650"/>
        <w:gridCol w:w="342"/>
        <w:gridCol w:w="2718"/>
        <w:gridCol w:w="877"/>
        <w:gridCol w:w="3420"/>
      </w:tblGrid>
      <w:tr w:rsidR="00B24692" w14:paraId="62842076" w14:textId="77777777" w:rsidTr="00B24692">
        <w:trPr>
          <w:trHeight w:val="449"/>
        </w:trPr>
        <w:tc>
          <w:tcPr>
            <w:tcW w:w="4733" w:type="dxa"/>
            <w:gridSpan w:val="5"/>
            <w:tcBorders>
              <w:top w:val="nil"/>
              <w:left w:val="nil"/>
              <w:bottom w:val="nil"/>
              <w:right w:val="nil"/>
            </w:tcBorders>
          </w:tcPr>
          <w:p w14:paraId="3CD8A5EA" w14:textId="77777777" w:rsidR="00B24692" w:rsidRDefault="00B24692" w:rsidP="00B24692">
            <w:pPr>
              <w:autoSpaceDE w:val="0"/>
              <w:autoSpaceDN w:val="0"/>
              <w:adjustRightInd w:val="0"/>
              <w:spacing w:after="0" w:line="240" w:lineRule="auto"/>
              <w:jc w:val="both"/>
              <w:rPr>
                <w:rFonts w:ascii="Arial" w:hAnsi="Arial" w:cs="Arial"/>
                <w:b/>
                <w:bCs/>
                <w:color w:val="000000"/>
                <w:sz w:val="36"/>
                <w:szCs w:val="36"/>
              </w:rPr>
            </w:pPr>
          </w:p>
        </w:tc>
        <w:tc>
          <w:tcPr>
            <w:tcW w:w="4297" w:type="dxa"/>
            <w:gridSpan w:val="2"/>
            <w:tcBorders>
              <w:top w:val="nil"/>
              <w:left w:val="nil"/>
              <w:bottom w:val="nil"/>
              <w:right w:val="nil"/>
            </w:tcBorders>
          </w:tcPr>
          <w:p w14:paraId="5E61CD4F" w14:textId="77777777" w:rsidR="00B24692" w:rsidRDefault="00B24692" w:rsidP="00B24692">
            <w:pPr>
              <w:autoSpaceDE w:val="0"/>
              <w:autoSpaceDN w:val="0"/>
              <w:adjustRightInd w:val="0"/>
              <w:spacing w:after="0" w:line="240" w:lineRule="auto"/>
              <w:rPr>
                <w:rFonts w:ascii="Arial" w:hAnsi="Arial" w:cs="Arial"/>
                <w:b/>
                <w:bCs/>
                <w:color w:val="000000"/>
                <w:sz w:val="36"/>
                <w:szCs w:val="36"/>
              </w:rPr>
            </w:pPr>
          </w:p>
          <w:p w14:paraId="690E3E97" w14:textId="77777777" w:rsidR="0006223C" w:rsidRDefault="0006223C" w:rsidP="00B24692">
            <w:pPr>
              <w:autoSpaceDE w:val="0"/>
              <w:autoSpaceDN w:val="0"/>
              <w:adjustRightInd w:val="0"/>
              <w:spacing w:after="0" w:line="240" w:lineRule="auto"/>
              <w:rPr>
                <w:rFonts w:ascii="Arial" w:hAnsi="Arial" w:cs="Arial"/>
                <w:b/>
                <w:bCs/>
                <w:color w:val="000000"/>
                <w:sz w:val="36"/>
                <w:szCs w:val="36"/>
              </w:rPr>
            </w:pPr>
          </w:p>
        </w:tc>
      </w:tr>
      <w:tr w:rsidR="00B24692" w14:paraId="19E09A6D" w14:textId="77777777" w:rsidTr="00B24692">
        <w:trPr>
          <w:trHeight w:val="290"/>
        </w:trPr>
        <w:tc>
          <w:tcPr>
            <w:tcW w:w="742" w:type="dxa"/>
            <w:tcBorders>
              <w:top w:val="nil"/>
              <w:left w:val="nil"/>
              <w:bottom w:val="nil"/>
              <w:right w:val="nil"/>
            </w:tcBorders>
          </w:tcPr>
          <w:p w14:paraId="01DE4781" w14:textId="77777777" w:rsidR="00B24692" w:rsidRDefault="00B24692">
            <w:pPr>
              <w:autoSpaceDE w:val="0"/>
              <w:autoSpaceDN w:val="0"/>
              <w:adjustRightInd w:val="0"/>
              <w:spacing w:after="0" w:line="240" w:lineRule="auto"/>
              <w:jc w:val="center"/>
              <w:rPr>
                <w:rFonts w:ascii="Arial" w:hAnsi="Arial" w:cs="Arial"/>
                <w:b/>
                <w:bCs/>
                <w:color w:val="000000"/>
                <w:sz w:val="32"/>
                <w:szCs w:val="32"/>
              </w:rPr>
            </w:pPr>
          </w:p>
        </w:tc>
        <w:tc>
          <w:tcPr>
            <w:tcW w:w="931" w:type="dxa"/>
            <w:gridSpan w:val="2"/>
            <w:tcBorders>
              <w:top w:val="nil"/>
              <w:left w:val="nil"/>
              <w:bottom w:val="nil"/>
              <w:right w:val="nil"/>
            </w:tcBorders>
          </w:tcPr>
          <w:p w14:paraId="4769E446" w14:textId="77777777" w:rsidR="00B24692" w:rsidRDefault="00B24692">
            <w:pPr>
              <w:autoSpaceDE w:val="0"/>
              <w:autoSpaceDN w:val="0"/>
              <w:adjustRightInd w:val="0"/>
              <w:spacing w:after="0" w:line="240" w:lineRule="auto"/>
              <w:jc w:val="center"/>
              <w:rPr>
                <w:rFonts w:ascii="Arial" w:hAnsi="Arial" w:cs="Arial"/>
                <w:b/>
                <w:bCs/>
                <w:color w:val="000000"/>
                <w:sz w:val="32"/>
                <w:szCs w:val="32"/>
              </w:rPr>
            </w:pPr>
          </w:p>
        </w:tc>
        <w:tc>
          <w:tcPr>
            <w:tcW w:w="3060" w:type="dxa"/>
            <w:gridSpan w:val="2"/>
            <w:tcBorders>
              <w:top w:val="nil"/>
              <w:left w:val="nil"/>
              <w:bottom w:val="nil"/>
              <w:right w:val="nil"/>
            </w:tcBorders>
          </w:tcPr>
          <w:p w14:paraId="4467250D" w14:textId="77777777" w:rsidR="00B24692" w:rsidRDefault="00B24692">
            <w:pPr>
              <w:autoSpaceDE w:val="0"/>
              <w:autoSpaceDN w:val="0"/>
              <w:adjustRightInd w:val="0"/>
              <w:spacing w:after="0" w:line="240" w:lineRule="auto"/>
              <w:jc w:val="center"/>
              <w:rPr>
                <w:rFonts w:ascii="Arial" w:hAnsi="Arial" w:cs="Arial"/>
                <w:b/>
                <w:bCs/>
                <w:color w:val="000000"/>
                <w:sz w:val="32"/>
                <w:szCs w:val="32"/>
              </w:rPr>
            </w:pPr>
          </w:p>
        </w:tc>
        <w:tc>
          <w:tcPr>
            <w:tcW w:w="4297" w:type="dxa"/>
            <w:gridSpan w:val="2"/>
            <w:tcBorders>
              <w:top w:val="nil"/>
              <w:left w:val="nil"/>
              <w:bottom w:val="nil"/>
              <w:right w:val="nil"/>
            </w:tcBorders>
          </w:tcPr>
          <w:p w14:paraId="4405497A" w14:textId="77777777" w:rsidR="00B24692" w:rsidRDefault="00B24692">
            <w:pPr>
              <w:autoSpaceDE w:val="0"/>
              <w:autoSpaceDN w:val="0"/>
              <w:adjustRightInd w:val="0"/>
              <w:spacing w:after="0" w:line="240" w:lineRule="auto"/>
              <w:jc w:val="center"/>
              <w:rPr>
                <w:rFonts w:ascii="Arial" w:hAnsi="Arial" w:cs="Arial"/>
                <w:b/>
                <w:bCs/>
                <w:color w:val="000000"/>
                <w:sz w:val="32"/>
                <w:szCs w:val="32"/>
              </w:rPr>
            </w:pPr>
          </w:p>
        </w:tc>
      </w:tr>
      <w:tr w:rsidR="00B24692" w:rsidRPr="002D41E2" w14:paraId="0ECF4172" w14:textId="77777777" w:rsidTr="00B24692">
        <w:trPr>
          <w:trHeight w:val="389"/>
        </w:trPr>
        <w:tc>
          <w:tcPr>
            <w:tcW w:w="9030" w:type="dxa"/>
            <w:gridSpan w:val="7"/>
            <w:tcBorders>
              <w:top w:val="nil"/>
              <w:left w:val="nil"/>
              <w:bottom w:val="nil"/>
              <w:right w:val="nil"/>
            </w:tcBorders>
          </w:tcPr>
          <w:p w14:paraId="5890F78D" w14:textId="77777777" w:rsidR="00B24692" w:rsidRPr="002D41E2" w:rsidRDefault="00B24692">
            <w:pPr>
              <w:autoSpaceDE w:val="0"/>
              <w:autoSpaceDN w:val="0"/>
              <w:adjustRightInd w:val="0"/>
              <w:spacing w:after="0" w:line="240" w:lineRule="auto"/>
              <w:jc w:val="center"/>
              <w:rPr>
                <w:rFonts w:ascii="Arial" w:hAnsi="Arial" w:cs="Arial"/>
                <w:b/>
                <w:bCs/>
                <w:color w:val="000000"/>
                <w:sz w:val="48"/>
                <w:szCs w:val="48"/>
              </w:rPr>
            </w:pPr>
            <w:r w:rsidRPr="002D41E2">
              <w:rPr>
                <w:rFonts w:ascii="Arial" w:hAnsi="Arial" w:cs="Arial"/>
                <w:b/>
                <w:bCs/>
                <w:color w:val="000000"/>
                <w:sz w:val="48"/>
                <w:szCs w:val="48"/>
              </w:rPr>
              <w:t>Výkonného výboru OSPZV-ASO ČR</w:t>
            </w:r>
          </w:p>
          <w:p w14:paraId="4C75BFA7" w14:textId="77777777" w:rsidR="0006223C" w:rsidRPr="002D41E2" w:rsidRDefault="0006223C">
            <w:pPr>
              <w:autoSpaceDE w:val="0"/>
              <w:autoSpaceDN w:val="0"/>
              <w:adjustRightInd w:val="0"/>
              <w:spacing w:after="0" w:line="240" w:lineRule="auto"/>
              <w:jc w:val="center"/>
              <w:rPr>
                <w:rFonts w:ascii="Arial" w:hAnsi="Arial" w:cs="Arial"/>
                <w:b/>
                <w:bCs/>
                <w:color w:val="000000"/>
                <w:sz w:val="48"/>
                <w:szCs w:val="48"/>
              </w:rPr>
            </w:pPr>
          </w:p>
          <w:p w14:paraId="5C4644EE" w14:textId="77777777" w:rsidR="0006223C" w:rsidRPr="002D41E2" w:rsidRDefault="0006223C">
            <w:pPr>
              <w:autoSpaceDE w:val="0"/>
              <w:autoSpaceDN w:val="0"/>
              <w:adjustRightInd w:val="0"/>
              <w:spacing w:after="0" w:line="240" w:lineRule="auto"/>
              <w:jc w:val="center"/>
              <w:rPr>
                <w:rFonts w:ascii="Arial" w:hAnsi="Arial" w:cs="Arial"/>
                <w:b/>
                <w:bCs/>
                <w:color w:val="000000"/>
                <w:sz w:val="48"/>
                <w:szCs w:val="48"/>
              </w:rPr>
            </w:pPr>
          </w:p>
        </w:tc>
      </w:tr>
      <w:tr w:rsidR="00B24692" w14:paraId="129D99E2" w14:textId="77777777" w:rsidTr="0006223C">
        <w:trPr>
          <w:trHeight w:val="290"/>
        </w:trPr>
        <w:tc>
          <w:tcPr>
            <w:tcW w:w="1023" w:type="dxa"/>
            <w:gridSpan w:val="2"/>
            <w:tcBorders>
              <w:top w:val="nil"/>
              <w:left w:val="nil"/>
              <w:bottom w:val="nil"/>
              <w:right w:val="nil"/>
            </w:tcBorders>
          </w:tcPr>
          <w:p w14:paraId="400E63DE" w14:textId="77777777" w:rsidR="00B24692" w:rsidRDefault="00B24692">
            <w:pPr>
              <w:autoSpaceDE w:val="0"/>
              <w:autoSpaceDN w:val="0"/>
              <w:adjustRightInd w:val="0"/>
              <w:spacing w:after="0" w:line="240" w:lineRule="auto"/>
              <w:jc w:val="right"/>
              <w:rPr>
                <w:rFonts w:ascii="Arial" w:hAnsi="Arial" w:cs="Arial"/>
                <w:color w:val="000000"/>
                <w:sz w:val="20"/>
                <w:szCs w:val="20"/>
              </w:rPr>
            </w:pPr>
          </w:p>
        </w:tc>
        <w:tc>
          <w:tcPr>
            <w:tcW w:w="992" w:type="dxa"/>
            <w:gridSpan w:val="2"/>
            <w:tcBorders>
              <w:top w:val="nil"/>
              <w:left w:val="nil"/>
              <w:bottom w:val="nil"/>
              <w:right w:val="nil"/>
            </w:tcBorders>
          </w:tcPr>
          <w:p w14:paraId="031A10FF" w14:textId="77777777" w:rsidR="00B24692" w:rsidRDefault="00B24692">
            <w:pPr>
              <w:autoSpaceDE w:val="0"/>
              <w:autoSpaceDN w:val="0"/>
              <w:adjustRightInd w:val="0"/>
              <w:spacing w:after="0" w:line="240" w:lineRule="auto"/>
              <w:jc w:val="right"/>
              <w:rPr>
                <w:rFonts w:ascii="Arial" w:hAnsi="Arial" w:cs="Arial"/>
                <w:color w:val="000000"/>
                <w:sz w:val="20"/>
                <w:szCs w:val="20"/>
              </w:rPr>
            </w:pPr>
          </w:p>
        </w:tc>
        <w:tc>
          <w:tcPr>
            <w:tcW w:w="3595" w:type="dxa"/>
            <w:gridSpan w:val="2"/>
            <w:tcBorders>
              <w:top w:val="nil"/>
              <w:left w:val="nil"/>
              <w:bottom w:val="nil"/>
              <w:right w:val="nil"/>
            </w:tcBorders>
          </w:tcPr>
          <w:p w14:paraId="1A0AB5D8" w14:textId="77777777" w:rsidR="00B24692" w:rsidRDefault="00B24692">
            <w:pPr>
              <w:autoSpaceDE w:val="0"/>
              <w:autoSpaceDN w:val="0"/>
              <w:adjustRightInd w:val="0"/>
              <w:spacing w:after="0" w:line="240" w:lineRule="auto"/>
              <w:jc w:val="right"/>
              <w:rPr>
                <w:rFonts w:ascii="Arial" w:hAnsi="Arial" w:cs="Arial"/>
                <w:color w:val="000000"/>
                <w:sz w:val="20"/>
                <w:szCs w:val="20"/>
              </w:rPr>
            </w:pPr>
          </w:p>
        </w:tc>
        <w:tc>
          <w:tcPr>
            <w:tcW w:w="3420" w:type="dxa"/>
            <w:tcBorders>
              <w:top w:val="nil"/>
              <w:left w:val="nil"/>
              <w:bottom w:val="nil"/>
              <w:right w:val="nil"/>
            </w:tcBorders>
          </w:tcPr>
          <w:p w14:paraId="27EEE395" w14:textId="77777777" w:rsidR="00B24692" w:rsidRDefault="00B24692">
            <w:pPr>
              <w:autoSpaceDE w:val="0"/>
              <w:autoSpaceDN w:val="0"/>
              <w:adjustRightInd w:val="0"/>
              <w:spacing w:after="0" w:line="240" w:lineRule="auto"/>
              <w:jc w:val="right"/>
              <w:rPr>
                <w:rFonts w:ascii="Arial" w:hAnsi="Arial" w:cs="Arial"/>
                <w:color w:val="000000"/>
                <w:sz w:val="20"/>
                <w:szCs w:val="20"/>
              </w:rPr>
            </w:pPr>
          </w:p>
        </w:tc>
      </w:tr>
      <w:tr w:rsidR="00B24692" w14:paraId="1BE53771" w14:textId="77777777" w:rsidTr="0006223C">
        <w:trPr>
          <w:trHeight w:val="389"/>
        </w:trPr>
        <w:tc>
          <w:tcPr>
            <w:tcW w:w="1023" w:type="dxa"/>
            <w:gridSpan w:val="2"/>
            <w:tcBorders>
              <w:top w:val="single" w:sz="6" w:space="0" w:color="000000"/>
              <w:left w:val="single" w:sz="6" w:space="0" w:color="000000"/>
              <w:bottom w:val="single" w:sz="6" w:space="0" w:color="000000"/>
              <w:right w:val="single" w:sz="6" w:space="0" w:color="000000"/>
            </w:tcBorders>
          </w:tcPr>
          <w:p w14:paraId="432522E8" w14:textId="77777777" w:rsidR="00B24692" w:rsidRPr="0006223C" w:rsidRDefault="00B24692">
            <w:pPr>
              <w:autoSpaceDE w:val="0"/>
              <w:autoSpaceDN w:val="0"/>
              <w:adjustRightInd w:val="0"/>
              <w:spacing w:after="0" w:line="240" w:lineRule="auto"/>
              <w:jc w:val="center"/>
              <w:rPr>
                <w:rFonts w:ascii="Arial" w:hAnsi="Arial" w:cs="Arial"/>
                <w:color w:val="000000"/>
                <w:sz w:val="24"/>
                <w:szCs w:val="20"/>
              </w:rPr>
            </w:pPr>
            <w:proofErr w:type="spellStart"/>
            <w:r w:rsidRPr="0006223C">
              <w:rPr>
                <w:rFonts w:ascii="Arial" w:hAnsi="Arial" w:cs="Arial"/>
                <w:color w:val="000000"/>
                <w:sz w:val="24"/>
                <w:szCs w:val="20"/>
              </w:rPr>
              <w:t>Poř</w:t>
            </w:r>
            <w:proofErr w:type="spellEnd"/>
            <w:r w:rsidRPr="0006223C">
              <w:rPr>
                <w:rFonts w:ascii="Arial" w:hAnsi="Arial" w:cs="Arial"/>
                <w:color w:val="000000"/>
                <w:sz w:val="24"/>
                <w:szCs w:val="20"/>
              </w:rPr>
              <w:t>. č.</w:t>
            </w:r>
          </w:p>
        </w:tc>
        <w:tc>
          <w:tcPr>
            <w:tcW w:w="992" w:type="dxa"/>
            <w:gridSpan w:val="2"/>
            <w:tcBorders>
              <w:top w:val="single" w:sz="6" w:space="0" w:color="000000"/>
              <w:left w:val="single" w:sz="6" w:space="0" w:color="000000"/>
              <w:bottom w:val="single" w:sz="6" w:space="0" w:color="000000"/>
              <w:right w:val="single" w:sz="6" w:space="0" w:color="000000"/>
            </w:tcBorders>
          </w:tcPr>
          <w:p w14:paraId="02B8F3C7" w14:textId="77777777" w:rsidR="00B24692" w:rsidRPr="0006223C" w:rsidRDefault="00B24692">
            <w:pPr>
              <w:autoSpaceDE w:val="0"/>
              <w:autoSpaceDN w:val="0"/>
              <w:adjustRightInd w:val="0"/>
              <w:spacing w:after="0" w:line="240" w:lineRule="auto"/>
              <w:rPr>
                <w:rFonts w:ascii="Arial" w:hAnsi="Arial" w:cs="Arial"/>
                <w:color w:val="000000"/>
                <w:sz w:val="24"/>
                <w:szCs w:val="20"/>
              </w:rPr>
            </w:pPr>
            <w:r w:rsidRPr="0006223C">
              <w:rPr>
                <w:rFonts w:ascii="Arial" w:hAnsi="Arial" w:cs="Arial"/>
                <w:color w:val="000000"/>
                <w:sz w:val="24"/>
                <w:szCs w:val="20"/>
              </w:rPr>
              <w:t xml:space="preserve"> Č. </w:t>
            </w:r>
            <w:proofErr w:type="spellStart"/>
            <w:r w:rsidRPr="0006223C">
              <w:rPr>
                <w:rFonts w:ascii="Arial" w:hAnsi="Arial" w:cs="Arial"/>
                <w:color w:val="000000"/>
                <w:sz w:val="24"/>
                <w:szCs w:val="20"/>
              </w:rPr>
              <w:t>Org</w:t>
            </w:r>
            <w:proofErr w:type="spellEnd"/>
            <w:r w:rsidRPr="0006223C">
              <w:rPr>
                <w:rFonts w:ascii="Arial" w:hAnsi="Arial" w:cs="Arial"/>
                <w:color w:val="000000"/>
                <w:sz w:val="24"/>
                <w:szCs w:val="20"/>
              </w:rPr>
              <w:t>.</w:t>
            </w:r>
          </w:p>
        </w:tc>
        <w:tc>
          <w:tcPr>
            <w:tcW w:w="3595" w:type="dxa"/>
            <w:gridSpan w:val="2"/>
            <w:tcBorders>
              <w:top w:val="single" w:sz="6" w:space="0" w:color="000000"/>
              <w:left w:val="single" w:sz="6" w:space="0" w:color="000000"/>
              <w:bottom w:val="single" w:sz="6" w:space="0" w:color="000000"/>
              <w:right w:val="single" w:sz="6" w:space="0" w:color="000000"/>
            </w:tcBorders>
          </w:tcPr>
          <w:p w14:paraId="0C6CD670" w14:textId="77777777" w:rsidR="00B24692" w:rsidRPr="0006223C" w:rsidRDefault="00B24692">
            <w:pPr>
              <w:autoSpaceDE w:val="0"/>
              <w:autoSpaceDN w:val="0"/>
              <w:adjustRightInd w:val="0"/>
              <w:spacing w:after="0" w:line="240" w:lineRule="auto"/>
              <w:jc w:val="center"/>
              <w:rPr>
                <w:rFonts w:ascii="Arial" w:hAnsi="Arial" w:cs="Arial"/>
                <w:color w:val="000000"/>
                <w:sz w:val="24"/>
                <w:szCs w:val="20"/>
              </w:rPr>
            </w:pPr>
            <w:r w:rsidRPr="0006223C">
              <w:rPr>
                <w:rFonts w:ascii="Arial" w:hAnsi="Arial" w:cs="Arial"/>
                <w:color w:val="000000"/>
                <w:sz w:val="24"/>
                <w:szCs w:val="20"/>
              </w:rPr>
              <w:t>Jméno</w:t>
            </w:r>
          </w:p>
        </w:tc>
        <w:tc>
          <w:tcPr>
            <w:tcW w:w="3420" w:type="dxa"/>
            <w:tcBorders>
              <w:top w:val="single" w:sz="6" w:space="0" w:color="000000"/>
              <w:left w:val="single" w:sz="6" w:space="0" w:color="000000"/>
              <w:bottom w:val="single" w:sz="6" w:space="0" w:color="000000"/>
              <w:right w:val="single" w:sz="6" w:space="0" w:color="000000"/>
            </w:tcBorders>
          </w:tcPr>
          <w:p w14:paraId="466B428F" w14:textId="77777777" w:rsidR="00B24692" w:rsidRPr="0006223C" w:rsidRDefault="00B24692">
            <w:pPr>
              <w:autoSpaceDE w:val="0"/>
              <w:autoSpaceDN w:val="0"/>
              <w:adjustRightInd w:val="0"/>
              <w:spacing w:after="0" w:line="240" w:lineRule="auto"/>
              <w:jc w:val="center"/>
              <w:rPr>
                <w:rFonts w:ascii="Arial" w:hAnsi="Arial" w:cs="Arial"/>
                <w:color w:val="000000"/>
                <w:sz w:val="24"/>
                <w:szCs w:val="20"/>
              </w:rPr>
            </w:pPr>
            <w:r w:rsidRPr="0006223C">
              <w:rPr>
                <w:rFonts w:ascii="Arial" w:hAnsi="Arial" w:cs="Arial"/>
                <w:color w:val="000000"/>
                <w:sz w:val="24"/>
                <w:szCs w:val="20"/>
              </w:rPr>
              <w:t>Organizace</w:t>
            </w:r>
          </w:p>
        </w:tc>
      </w:tr>
      <w:tr w:rsidR="00B24692" w14:paraId="3B8D0ADF" w14:textId="77777777" w:rsidTr="0006223C">
        <w:trPr>
          <w:trHeight w:val="389"/>
        </w:trPr>
        <w:tc>
          <w:tcPr>
            <w:tcW w:w="1023" w:type="dxa"/>
            <w:gridSpan w:val="2"/>
            <w:tcBorders>
              <w:top w:val="single" w:sz="6" w:space="0" w:color="000000"/>
              <w:left w:val="single" w:sz="6" w:space="0" w:color="000000"/>
              <w:bottom w:val="single" w:sz="6" w:space="0" w:color="000000"/>
              <w:right w:val="single" w:sz="6" w:space="0" w:color="000000"/>
            </w:tcBorders>
          </w:tcPr>
          <w:p w14:paraId="438CA9E4" w14:textId="77777777" w:rsidR="00B24692" w:rsidRPr="0006223C" w:rsidRDefault="00B24692">
            <w:pPr>
              <w:autoSpaceDE w:val="0"/>
              <w:autoSpaceDN w:val="0"/>
              <w:adjustRightInd w:val="0"/>
              <w:spacing w:after="0" w:line="240" w:lineRule="auto"/>
              <w:jc w:val="center"/>
              <w:rPr>
                <w:rFonts w:ascii="Arial" w:hAnsi="Arial" w:cs="Arial"/>
                <w:color w:val="000000"/>
                <w:sz w:val="24"/>
                <w:szCs w:val="20"/>
              </w:rPr>
            </w:pPr>
            <w:r w:rsidRPr="0006223C">
              <w:rPr>
                <w:rFonts w:ascii="Arial" w:hAnsi="Arial" w:cs="Arial"/>
                <w:color w:val="000000"/>
                <w:sz w:val="24"/>
                <w:szCs w:val="20"/>
              </w:rPr>
              <w:t>1.</w:t>
            </w:r>
          </w:p>
        </w:tc>
        <w:tc>
          <w:tcPr>
            <w:tcW w:w="992" w:type="dxa"/>
            <w:gridSpan w:val="2"/>
            <w:tcBorders>
              <w:top w:val="single" w:sz="6" w:space="0" w:color="000000"/>
              <w:left w:val="single" w:sz="6" w:space="0" w:color="000000"/>
              <w:bottom w:val="single" w:sz="6" w:space="0" w:color="000000"/>
              <w:right w:val="single" w:sz="6" w:space="0" w:color="000000"/>
            </w:tcBorders>
          </w:tcPr>
          <w:p w14:paraId="065E6061" w14:textId="77777777" w:rsidR="00B24692" w:rsidRPr="0006223C" w:rsidRDefault="00B24692">
            <w:pPr>
              <w:autoSpaceDE w:val="0"/>
              <w:autoSpaceDN w:val="0"/>
              <w:adjustRightInd w:val="0"/>
              <w:spacing w:after="0" w:line="240" w:lineRule="auto"/>
              <w:jc w:val="center"/>
              <w:rPr>
                <w:rFonts w:ascii="Arial" w:hAnsi="Arial" w:cs="Arial"/>
                <w:color w:val="000000"/>
                <w:sz w:val="24"/>
                <w:szCs w:val="20"/>
              </w:rPr>
            </w:pPr>
            <w:r w:rsidRPr="0006223C">
              <w:rPr>
                <w:rFonts w:ascii="Arial" w:hAnsi="Arial" w:cs="Arial"/>
                <w:color w:val="000000"/>
                <w:sz w:val="24"/>
                <w:szCs w:val="20"/>
              </w:rPr>
              <w:t>O90</w:t>
            </w:r>
          </w:p>
        </w:tc>
        <w:tc>
          <w:tcPr>
            <w:tcW w:w="3595" w:type="dxa"/>
            <w:gridSpan w:val="2"/>
            <w:tcBorders>
              <w:top w:val="single" w:sz="6" w:space="0" w:color="000000"/>
              <w:left w:val="single" w:sz="6" w:space="0" w:color="000000"/>
              <w:bottom w:val="single" w:sz="6" w:space="0" w:color="000000"/>
              <w:right w:val="single" w:sz="6" w:space="0" w:color="000000"/>
            </w:tcBorders>
          </w:tcPr>
          <w:p w14:paraId="6DA426D4" w14:textId="77777777" w:rsidR="00B24692" w:rsidRPr="0006223C" w:rsidRDefault="00B24692">
            <w:pPr>
              <w:autoSpaceDE w:val="0"/>
              <w:autoSpaceDN w:val="0"/>
              <w:adjustRightInd w:val="0"/>
              <w:spacing w:after="0" w:line="240" w:lineRule="auto"/>
              <w:rPr>
                <w:rFonts w:ascii="Arial" w:hAnsi="Arial" w:cs="Arial"/>
                <w:color w:val="000000"/>
                <w:sz w:val="24"/>
                <w:szCs w:val="24"/>
              </w:rPr>
            </w:pPr>
            <w:r w:rsidRPr="0006223C">
              <w:rPr>
                <w:rFonts w:ascii="Arial" w:hAnsi="Arial" w:cs="Arial"/>
                <w:color w:val="000000"/>
                <w:sz w:val="24"/>
                <w:szCs w:val="24"/>
              </w:rPr>
              <w:t>Čech Radovan</w:t>
            </w:r>
          </w:p>
        </w:tc>
        <w:tc>
          <w:tcPr>
            <w:tcW w:w="3420" w:type="dxa"/>
            <w:tcBorders>
              <w:top w:val="single" w:sz="6" w:space="0" w:color="000000"/>
              <w:left w:val="single" w:sz="6" w:space="0" w:color="000000"/>
              <w:bottom w:val="single" w:sz="6" w:space="0" w:color="000000"/>
              <w:right w:val="single" w:sz="6" w:space="0" w:color="000000"/>
            </w:tcBorders>
          </w:tcPr>
          <w:p w14:paraId="4D7278B1" w14:textId="77777777" w:rsidR="00B24692" w:rsidRPr="0006223C" w:rsidRDefault="00B24692">
            <w:pPr>
              <w:autoSpaceDE w:val="0"/>
              <w:autoSpaceDN w:val="0"/>
              <w:adjustRightInd w:val="0"/>
              <w:spacing w:after="0" w:line="240" w:lineRule="auto"/>
              <w:rPr>
                <w:rFonts w:ascii="Arial" w:hAnsi="Arial" w:cs="Arial"/>
                <w:color w:val="000000"/>
                <w:sz w:val="24"/>
                <w:szCs w:val="20"/>
              </w:rPr>
            </w:pPr>
            <w:r w:rsidRPr="0006223C">
              <w:rPr>
                <w:rFonts w:ascii="Arial" w:hAnsi="Arial" w:cs="Arial"/>
                <w:color w:val="000000"/>
                <w:sz w:val="24"/>
                <w:szCs w:val="20"/>
              </w:rPr>
              <w:t xml:space="preserve">ZO ZZN </w:t>
            </w:r>
            <w:proofErr w:type="gramStart"/>
            <w:r w:rsidRPr="0006223C">
              <w:rPr>
                <w:rFonts w:ascii="Arial" w:hAnsi="Arial" w:cs="Arial"/>
                <w:color w:val="000000"/>
                <w:sz w:val="24"/>
                <w:szCs w:val="20"/>
              </w:rPr>
              <w:t>Pelhřimov- Záhoří</w:t>
            </w:r>
            <w:proofErr w:type="gramEnd"/>
          </w:p>
        </w:tc>
      </w:tr>
      <w:tr w:rsidR="00B24692" w14:paraId="056D74F2" w14:textId="77777777" w:rsidTr="0006223C">
        <w:trPr>
          <w:trHeight w:val="389"/>
        </w:trPr>
        <w:tc>
          <w:tcPr>
            <w:tcW w:w="1023" w:type="dxa"/>
            <w:gridSpan w:val="2"/>
            <w:tcBorders>
              <w:top w:val="single" w:sz="6" w:space="0" w:color="000000"/>
              <w:left w:val="single" w:sz="6" w:space="0" w:color="000000"/>
              <w:bottom w:val="single" w:sz="6" w:space="0" w:color="000000"/>
              <w:right w:val="single" w:sz="6" w:space="0" w:color="000000"/>
            </w:tcBorders>
          </w:tcPr>
          <w:p w14:paraId="2CE6EE6C" w14:textId="77777777" w:rsidR="00B24692" w:rsidRPr="0006223C" w:rsidRDefault="00B24692">
            <w:pPr>
              <w:autoSpaceDE w:val="0"/>
              <w:autoSpaceDN w:val="0"/>
              <w:adjustRightInd w:val="0"/>
              <w:spacing w:after="0" w:line="240" w:lineRule="auto"/>
              <w:jc w:val="center"/>
              <w:rPr>
                <w:rFonts w:ascii="Arial" w:hAnsi="Arial" w:cs="Arial"/>
                <w:color w:val="000000"/>
                <w:sz w:val="24"/>
                <w:szCs w:val="20"/>
              </w:rPr>
            </w:pPr>
            <w:r w:rsidRPr="0006223C">
              <w:rPr>
                <w:rFonts w:ascii="Arial" w:hAnsi="Arial" w:cs="Arial"/>
                <w:color w:val="000000"/>
                <w:sz w:val="24"/>
                <w:szCs w:val="20"/>
              </w:rPr>
              <w:t>2.</w:t>
            </w:r>
          </w:p>
        </w:tc>
        <w:tc>
          <w:tcPr>
            <w:tcW w:w="992" w:type="dxa"/>
            <w:gridSpan w:val="2"/>
            <w:tcBorders>
              <w:top w:val="single" w:sz="6" w:space="0" w:color="000000"/>
              <w:left w:val="single" w:sz="6" w:space="0" w:color="000000"/>
              <w:bottom w:val="single" w:sz="6" w:space="0" w:color="000000"/>
              <w:right w:val="single" w:sz="6" w:space="0" w:color="000000"/>
            </w:tcBorders>
          </w:tcPr>
          <w:p w14:paraId="32555DCE" w14:textId="77777777" w:rsidR="00B24692" w:rsidRPr="0006223C" w:rsidRDefault="00B24692">
            <w:pPr>
              <w:autoSpaceDE w:val="0"/>
              <w:autoSpaceDN w:val="0"/>
              <w:adjustRightInd w:val="0"/>
              <w:spacing w:after="0" w:line="240" w:lineRule="auto"/>
              <w:jc w:val="center"/>
              <w:rPr>
                <w:rFonts w:ascii="Arial" w:hAnsi="Arial" w:cs="Arial"/>
                <w:color w:val="000000"/>
                <w:sz w:val="24"/>
                <w:szCs w:val="20"/>
              </w:rPr>
            </w:pPr>
            <w:r w:rsidRPr="0006223C">
              <w:rPr>
                <w:rFonts w:ascii="Arial" w:hAnsi="Arial" w:cs="Arial"/>
                <w:color w:val="000000"/>
                <w:sz w:val="24"/>
                <w:szCs w:val="20"/>
              </w:rPr>
              <w:t>O40</w:t>
            </w:r>
          </w:p>
        </w:tc>
        <w:tc>
          <w:tcPr>
            <w:tcW w:w="3595" w:type="dxa"/>
            <w:gridSpan w:val="2"/>
            <w:tcBorders>
              <w:top w:val="single" w:sz="6" w:space="0" w:color="000000"/>
              <w:left w:val="single" w:sz="6" w:space="0" w:color="000000"/>
              <w:bottom w:val="single" w:sz="6" w:space="0" w:color="000000"/>
              <w:right w:val="single" w:sz="6" w:space="0" w:color="000000"/>
            </w:tcBorders>
          </w:tcPr>
          <w:p w14:paraId="0FFC8700" w14:textId="77777777" w:rsidR="00B24692" w:rsidRPr="0006223C" w:rsidRDefault="00B24692">
            <w:pPr>
              <w:autoSpaceDE w:val="0"/>
              <w:autoSpaceDN w:val="0"/>
              <w:adjustRightInd w:val="0"/>
              <w:spacing w:after="0" w:line="240" w:lineRule="auto"/>
              <w:rPr>
                <w:rFonts w:ascii="Arial" w:hAnsi="Arial" w:cs="Arial"/>
                <w:color w:val="000000"/>
                <w:sz w:val="24"/>
                <w:szCs w:val="24"/>
              </w:rPr>
            </w:pPr>
            <w:r w:rsidRPr="0006223C">
              <w:rPr>
                <w:rFonts w:ascii="Arial" w:hAnsi="Arial" w:cs="Arial"/>
                <w:color w:val="000000"/>
                <w:sz w:val="24"/>
                <w:szCs w:val="24"/>
              </w:rPr>
              <w:t>Dufek Bohumír</w:t>
            </w:r>
          </w:p>
        </w:tc>
        <w:tc>
          <w:tcPr>
            <w:tcW w:w="3420" w:type="dxa"/>
            <w:tcBorders>
              <w:top w:val="single" w:sz="6" w:space="0" w:color="000000"/>
              <w:left w:val="single" w:sz="6" w:space="0" w:color="000000"/>
              <w:bottom w:val="single" w:sz="6" w:space="0" w:color="000000"/>
              <w:right w:val="single" w:sz="6" w:space="0" w:color="000000"/>
            </w:tcBorders>
          </w:tcPr>
          <w:p w14:paraId="65D3B256" w14:textId="77777777" w:rsidR="00B24692" w:rsidRPr="0006223C" w:rsidRDefault="00B24692">
            <w:pPr>
              <w:autoSpaceDE w:val="0"/>
              <w:autoSpaceDN w:val="0"/>
              <w:adjustRightInd w:val="0"/>
              <w:spacing w:after="0" w:line="240" w:lineRule="auto"/>
              <w:rPr>
                <w:rFonts w:ascii="Arial" w:hAnsi="Arial" w:cs="Arial"/>
                <w:color w:val="000000"/>
                <w:sz w:val="24"/>
                <w:szCs w:val="20"/>
              </w:rPr>
            </w:pPr>
            <w:r w:rsidRPr="0006223C">
              <w:rPr>
                <w:rFonts w:ascii="Arial" w:hAnsi="Arial" w:cs="Arial"/>
                <w:color w:val="000000"/>
                <w:sz w:val="24"/>
                <w:szCs w:val="20"/>
              </w:rPr>
              <w:t>ZO Zlonice</w:t>
            </w:r>
          </w:p>
        </w:tc>
      </w:tr>
      <w:tr w:rsidR="00B24692" w14:paraId="72842923" w14:textId="77777777" w:rsidTr="0006223C">
        <w:trPr>
          <w:trHeight w:val="389"/>
        </w:trPr>
        <w:tc>
          <w:tcPr>
            <w:tcW w:w="1023" w:type="dxa"/>
            <w:gridSpan w:val="2"/>
            <w:tcBorders>
              <w:top w:val="single" w:sz="6" w:space="0" w:color="000000"/>
              <w:left w:val="single" w:sz="6" w:space="0" w:color="000000"/>
              <w:bottom w:val="single" w:sz="6" w:space="0" w:color="000000"/>
              <w:right w:val="single" w:sz="6" w:space="0" w:color="000000"/>
            </w:tcBorders>
          </w:tcPr>
          <w:p w14:paraId="532C2A60" w14:textId="77777777" w:rsidR="00B24692" w:rsidRPr="0006223C" w:rsidRDefault="00B24692">
            <w:pPr>
              <w:autoSpaceDE w:val="0"/>
              <w:autoSpaceDN w:val="0"/>
              <w:adjustRightInd w:val="0"/>
              <w:spacing w:after="0" w:line="240" w:lineRule="auto"/>
              <w:jc w:val="center"/>
              <w:rPr>
                <w:rFonts w:ascii="Arial" w:hAnsi="Arial" w:cs="Arial"/>
                <w:color w:val="000000"/>
                <w:sz w:val="24"/>
                <w:szCs w:val="20"/>
              </w:rPr>
            </w:pPr>
            <w:r w:rsidRPr="0006223C">
              <w:rPr>
                <w:rFonts w:ascii="Arial" w:hAnsi="Arial" w:cs="Arial"/>
                <w:color w:val="000000"/>
                <w:sz w:val="24"/>
                <w:szCs w:val="20"/>
              </w:rPr>
              <w:t>3.</w:t>
            </w:r>
          </w:p>
        </w:tc>
        <w:tc>
          <w:tcPr>
            <w:tcW w:w="992" w:type="dxa"/>
            <w:gridSpan w:val="2"/>
            <w:tcBorders>
              <w:top w:val="single" w:sz="6" w:space="0" w:color="000000"/>
              <w:left w:val="single" w:sz="6" w:space="0" w:color="000000"/>
              <w:bottom w:val="single" w:sz="6" w:space="0" w:color="000000"/>
              <w:right w:val="single" w:sz="6" w:space="0" w:color="000000"/>
            </w:tcBorders>
          </w:tcPr>
          <w:p w14:paraId="60628322" w14:textId="77777777" w:rsidR="00B24692" w:rsidRPr="0006223C" w:rsidRDefault="00B24692">
            <w:pPr>
              <w:autoSpaceDE w:val="0"/>
              <w:autoSpaceDN w:val="0"/>
              <w:adjustRightInd w:val="0"/>
              <w:spacing w:after="0" w:line="240" w:lineRule="auto"/>
              <w:jc w:val="center"/>
              <w:rPr>
                <w:rFonts w:ascii="Arial" w:hAnsi="Arial" w:cs="Arial"/>
                <w:color w:val="000000"/>
                <w:sz w:val="24"/>
                <w:szCs w:val="20"/>
              </w:rPr>
            </w:pPr>
            <w:r w:rsidRPr="0006223C">
              <w:rPr>
                <w:rFonts w:ascii="Arial" w:hAnsi="Arial" w:cs="Arial"/>
                <w:color w:val="000000"/>
                <w:sz w:val="24"/>
                <w:szCs w:val="20"/>
              </w:rPr>
              <w:t>260</w:t>
            </w:r>
          </w:p>
        </w:tc>
        <w:tc>
          <w:tcPr>
            <w:tcW w:w="3595" w:type="dxa"/>
            <w:gridSpan w:val="2"/>
            <w:tcBorders>
              <w:top w:val="single" w:sz="6" w:space="0" w:color="000000"/>
              <w:left w:val="single" w:sz="6" w:space="0" w:color="000000"/>
              <w:bottom w:val="single" w:sz="6" w:space="0" w:color="000000"/>
              <w:right w:val="single" w:sz="6" w:space="0" w:color="000000"/>
            </w:tcBorders>
          </w:tcPr>
          <w:p w14:paraId="3E4D9C86" w14:textId="77777777" w:rsidR="00B24692" w:rsidRPr="0006223C" w:rsidRDefault="00B24692">
            <w:pPr>
              <w:autoSpaceDE w:val="0"/>
              <w:autoSpaceDN w:val="0"/>
              <w:adjustRightInd w:val="0"/>
              <w:spacing w:after="0" w:line="240" w:lineRule="auto"/>
              <w:rPr>
                <w:rFonts w:ascii="Arial" w:hAnsi="Arial" w:cs="Arial"/>
                <w:color w:val="000000"/>
                <w:sz w:val="24"/>
                <w:szCs w:val="24"/>
              </w:rPr>
            </w:pPr>
            <w:proofErr w:type="spellStart"/>
            <w:r w:rsidRPr="0006223C">
              <w:rPr>
                <w:rFonts w:ascii="Arial" w:hAnsi="Arial" w:cs="Arial"/>
                <w:color w:val="000000"/>
                <w:sz w:val="24"/>
                <w:szCs w:val="24"/>
              </w:rPr>
              <w:t>Hlahůlek</w:t>
            </w:r>
            <w:proofErr w:type="spellEnd"/>
            <w:r w:rsidRPr="0006223C">
              <w:rPr>
                <w:rFonts w:ascii="Arial" w:hAnsi="Arial" w:cs="Arial"/>
                <w:color w:val="000000"/>
                <w:sz w:val="24"/>
                <w:szCs w:val="24"/>
              </w:rPr>
              <w:t xml:space="preserve"> Josef</w:t>
            </w:r>
          </w:p>
        </w:tc>
        <w:tc>
          <w:tcPr>
            <w:tcW w:w="3420" w:type="dxa"/>
            <w:tcBorders>
              <w:top w:val="single" w:sz="6" w:space="0" w:color="000000"/>
              <w:left w:val="single" w:sz="6" w:space="0" w:color="000000"/>
              <w:bottom w:val="single" w:sz="6" w:space="0" w:color="000000"/>
              <w:right w:val="single" w:sz="6" w:space="0" w:color="000000"/>
            </w:tcBorders>
          </w:tcPr>
          <w:p w14:paraId="427A8D1B" w14:textId="77777777" w:rsidR="00B24692" w:rsidRPr="0006223C" w:rsidRDefault="00B24692">
            <w:pPr>
              <w:autoSpaceDE w:val="0"/>
              <w:autoSpaceDN w:val="0"/>
              <w:adjustRightInd w:val="0"/>
              <w:spacing w:after="0" w:line="240" w:lineRule="auto"/>
              <w:rPr>
                <w:rFonts w:ascii="Arial" w:hAnsi="Arial" w:cs="Arial"/>
                <w:color w:val="000000"/>
                <w:sz w:val="24"/>
                <w:szCs w:val="20"/>
              </w:rPr>
            </w:pPr>
            <w:r w:rsidRPr="0006223C">
              <w:rPr>
                <w:rFonts w:ascii="Arial" w:hAnsi="Arial" w:cs="Arial"/>
                <w:color w:val="000000"/>
                <w:sz w:val="24"/>
                <w:szCs w:val="20"/>
              </w:rPr>
              <w:t>ÚO Kroměříž</w:t>
            </w:r>
          </w:p>
        </w:tc>
      </w:tr>
      <w:tr w:rsidR="00B24692" w14:paraId="018773FF" w14:textId="77777777" w:rsidTr="0006223C">
        <w:trPr>
          <w:trHeight w:val="389"/>
        </w:trPr>
        <w:tc>
          <w:tcPr>
            <w:tcW w:w="1023" w:type="dxa"/>
            <w:gridSpan w:val="2"/>
            <w:tcBorders>
              <w:top w:val="single" w:sz="6" w:space="0" w:color="000000"/>
              <w:left w:val="single" w:sz="6" w:space="0" w:color="000000"/>
              <w:bottom w:val="single" w:sz="6" w:space="0" w:color="000000"/>
              <w:right w:val="single" w:sz="6" w:space="0" w:color="000000"/>
            </w:tcBorders>
          </w:tcPr>
          <w:p w14:paraId="532B05DF" w14:textId="77777777" w:rsidR="00B24692" w:rsidRPr="0006223C" w:rsidRDefault="00B24692">
            <w:pPr>
              <w:autoSpaceDE w:val="0"/>
              <w:autoSpaceDN w:val="0"/>
              <w:adjustRightInd w:val="0"/>
              <w:spacing w:after="0" w:line="240" w:lineRule="auto"/>
              <w:jc w:val="center"/>
              <w:rPr>
                <w:rFonts w:ascii="Arial" w:hAnsi="Arial" w:cs="Arial"/>
                <w:color w:val="000000"/>
                <w:sz w:val="24"/>
                <w:szCs w:val="20"/>
              </w:rPr>
            </w:pPr>
            <w:r w:rsidRPr="0006223C">
              <w:rPr>
                <w:rFonts w:ascii="Arial" w:hAnsi="Arial" w:cs="Arial"/>
                <w:color w:val="000000"/>
                <w:sz w:val="24"/>
                <w:szCs w:val="20"/>
              </w:rPr>
              <w:t>4.</w:t>
            </w:r>
          </w:p>
        </w:tc>
        <w:tc>
          <w:tcPr>
            <w:tcW w:w="992" w:type="dxa"/>
            <w:gridSpan w:val="2"/>
            <w:tcBorders>
              <w:top w:val="single" w:sz="6" w:space="0" w:color="000000"/>
              <w:left w:val="single" w:sz="6" w:space="0" w:color="000000"/>
              <w:bottom w:val="single" w:sz="6" w:space="0" w:color="000000"/>
              <w:right w:val="single" w:sz="6" w:space="0" w:color="000000"/>
            </w:tcBorders>
          </w:tcPr>
          <w:p w14:paraId="348D140E" w14:textId="77777777" w:rsidR="00B24692" w:rsidRPr="0006223C" w:rsidRDefault="00B24692">
            <w:pPr>
              <w:autoSpaceDE w:val="0"/>
              <w:autoSpaceDN w:val="0"/>
              <w:adjustRightInd w:val="0"/>
              <w:spacing w:after="0" w:line="240" w:lineRule="auto"/>
              <w:jc w:val="center"/>
              <w:rPr>
                <w:rFonts w:ascii="Arial" w:hAnsi="Arial" w:cs="Arial"/>
                <w:color w:val="000000"/>
                <w:sz w:val="24"/>
                <w:szCs w:val="20"/>
              </w:rPr>
            </w:pPr>
            <w:r w:rsidRPr="0006223C">
              <w:rPr>
                <w:rFonts w:ascii="Arial" w:hAnsi="Arial" w:cs="Arial"/>
                <w:color w:val="000000"/>
                <w:sz w:val="24"/>
                <w:szCs w:val="20"/>
              </w:rPr>
              <w:t>O20</w:t>
            </w:r>
          </w:p>
        </w:tc>
        <w:tc>
          <w:tcPr>
            <w:tcW w:w="3595" w:type="dxa"/>
            <w:gridSpan w:val="2"/>
            <w:tcBorders>
              <w:top w:val="single" w:sz="6" w:space="0" w:color="000000"/>
              <w:left w:val="single" w:sz="6" w:space="0" w:color="000000"/>
              <w:bottom w:val="single" w:sz="6" w:space="0" w:color="000000"/>
              <w:right w:val="single" w:sz="6" w:space="0" w:color="000000"/>
            </w:tcBorders>
          </w:tcPr>
          <w:p w14:paraId="234720F9" w14:textId="77777777" w:rsidR="00B24692" w:rsidRPr="0006223C" w:rsidRDefault="00B24692">
            <w:pPr>
              <w:autoSpaceDE w:val="0"/>
              <w:autoSpaceDN w:val="0"/>
              <w:adjustRightInd w:val="0"/>
              <w:spacing w:after="0" w:line="240" w:lineRule="auto"/>
              <w:rPr>
                <w:rFonts w:ascii="Arial" w:hAnsi="Arial" w:cs="Arial"/>
                <w:color w:val="000000"/>
                <w:sz w:val="24"/>
                <w:szCs w:val="24"/>
              </w:rPr>
            </w:pPr>
            <w:proofErr w:type="spellStart"/>
            <w:r w:rsidRPr="0006223C">
              <w:rPr>
                <w:rFonts w:ascii="Arial" w:hAnsi="Arial" w:cs="Arial"/>
                <w:color w:val="000000"/>
                <w:sz w:val="24"/>
                <w:szCs w:val="24"/>
              </w:rPr>
              <w:t>Ing.František</w:t>
            </w:r>
            <w:proofErr w:type="spellEnd"/>
            <w:r w:rsidRPr="0006223C">
              <w:rPr>
                <w:rFonts w:ascii="Arial" w:hAnsi="Arial" w:cs="Arial"/>
                <w:color w:val="000000"/>
                <w:sz w:val="24"/>
                <w:szCs w:val="24"/>
              </w:rPr>
              <w:t xml:space="preserve"> Jiráček</w:t>
            </w:r>
          </w:p>
        </w:tc>
        <w:tc>
          <w:tcPr>
            <w:tcW w:w="3420" w:type="dxa"/>
            <w:tcBorders>
              <w:top w:val="single" w:sz="6" w:space="0" w:color="000000"/>
              <w:left w:val="single" w:sz="6" w:space="0" w:color="000000"/>
              <w:bottom w:val="single" w:sz="6" w:space="0" w:color="000000"/>
              <w:right w:val="single" w:sz="6" w:space="0" w:color="000000"/>
            </w:tcBorders>
          </w:tcPr>
          <w:p w14:paraId="7AC8B9A9" w14:textId="77777777" w:rsidR="00B24692" w:rsidRPr="0006223C" w:rsidRDefault="00B24692">
            <w:pPr>
              <w:autoSpaceDE w:val="0"/>
              <w:autoSpaceDN w:val="0"/>
              <w:adjustRightInd w:val="0"/>
              <w:spacing w:after="0" w:line="240" w:lineRule="auto"/>
              <w:rPr>
                <w:rFonts w:ascii="Arial" w:hAnsi="Arial" w:cs="Arial"/>
                <w:color w:val="000000"/>
                <w:sz w:val="24"/>
                <w:szCs w:val="20"/>
              </w:rPr>
            </w:pPr>
            <w:r w:rsidRPr="0006223C">
              <w:rPr>
                <w:rFonts w:ascii="Arial" w:hAnsi="Arial" w:cs="Arial"/>
                <w:color w:val="000000"/>
                <w:sz w:val="24"/>
                <w:szCs w:val="20"/>
              </w:rPr>
              <w:t xml:space="preserve">ZO </w:t>
            </w:r>
            <w:proofErr w:type="spellStart"/>
            <w:r w:rsidRPr="0006223C">
              <w:rPr>
                <w:rFonts w:ascii="Arial" w:hAnsi="Arial" w:cs="Arial"/>
                <w:color w:val="000000"/>
                <w:sz w:val="24"/>
                <w:szCs w:val="20"/>
              </w:rPr>
              <w:t>Primaga</w:t>
            </w:r>
            <w:proofErr w:type="spellEnd"/>
          </w:p>
        </w:tc>
      </w:tr>
      <w:tr w:rsidR="00B24692" w14:paraId="235F30BA" w14:textId="77777777" w:rsidTr="0006223C">
        <w:trPr>
          <w:trHeight w:val="389"/>
        </w:trPr>
        <w:tc>
          <w:tcPr>
            <w:tcW w:w="1023" w:type="dxa"/>
            <w:gridSpan w:val="2"/>
            <w:tcBorders>
              <w:top w:val="single" w:sz="6" w:space="0" w:color="000000"/>
              <w:left w:val="single" w:sz="6" w:space="0" w:color="000000"/>
              <w:bottom w:val="single" w:sz="6" w:space="0" w:color="000000"/>
              <w:right w:val="single" w:sz="6" w:space="0" w:color="000000"/>
            </w:tcBorders>
          </w:tcPr>
          <w:p w14:paraId="4479AAD2" w14:textId="77777777" w:rsidR="00B24692" w:rsidRPr="0006223C" w:rsidRDefault="00B24692">
            <w:pPr>
              <w:autoSpaceDE w:val="0"/>
              <w:autoSpaceDN w:val="0"/>
              <w:adjustRightInd w:val="0"/>
              <w:spacing w:after="0" w:line="240" w:lineRule="auto"/>
              <w:jc w:val="center"/>
              <w:rPr>
                <w:rFonts w:ascii="Arial" w:hAnsi="Arial" w:cs="Arial"/>
                <w:color w:val="000000"/>
                <w:sz w:val="24"/>
                <w:szCs w:val="20"/>
              </w:rPr>
            </w:pPr>
            <w:r w:rsidRPr="0006223C">
              <w:rPr>
                <w:rFonts w:ascii="Arial" w:hAnsi="Arial" w:cs="Arial"/>
                <w:color w:val="000000"/>
                <w:sz w:val="24"/>
                <w:szCs w:val="20"/>
              </w:rPr>
              <w:t>5.</w:t>
            </w:r>
          </w:p>
        </w:tc>
        <w:tc>
          <w:tcPr>
            <w:tcW w:w="992" w:type="dxa"/>
            <w:gridSpan w:val="2"/>
            <w:tcBorders>
              <w:top w:val="single" w:sz="6" w:space="0" w:color="000000"/>
              <w:left w:val="single" w:sz="6" w:space="0" w:color="000000"/>
              <w:bottom w:val="single" w:sz="6" w:space="0" w:color="000000"/>
              <w:right w:val="single" w:sz="6" w:space="0" w:color="000000"/>
            </w:tcBorders>
          </w:tcPr>
          <w:p w14:paraId="0A9B0213" w14:textId="77777777" w:rsidR="00B24692" w:rsidRPr="0006223C" w:rsidRDefault="00B24692">
            <w:pPr>
              <w:autoSpaceDE w:val="0"/>
              <w:autoSpaceDN w:val="0"/>
              <w:adjustRightInd w:val="0"/>
              <w:spacing w:after="0" w:line="240" w:lineRule="auto"/>
              <w:jc w:val="center"/>
              <w:rPr>
                <w:rFonts w:ascii="Arial" w:hAnsi="Arial" w:cs="Arial"/>
                <w:color w:val="000000"/>
                <w:sz w:val="24"/>
                <w:szCs w:val="20"/>
              </w:rPr>
            </w:pPr>
            <w:r w:rsidRPr="0006223C">
              <w:rPr>
                <w:rFonts w:ascii="Arial" w:hAnsi="Arial" w:cs="Arial"/>
                <w:color w:val="000000"/>
                <w:sz w:val="24"/>
                <w:szCs w:val="20"/>
              </w:rPr>
              <w:t>340</w:t>
            </w:r>
          </w:p>
        </w:tc>
        <w:tc>
          <w:tcPr>
            <w:tcW w:w="3595" w:type="dxa"/>
            <w:gridSpan w:val="2"/>
            <w:tcBorders>
              <w:top w:val="single" w:sz="6" w:space="0" w:color="000000"/>
              <w:left w:val="single" w:sz="6" w:space="0" w:color="000000"/>
              <w:bottom w:val="single" w:sz="6" w:space="0" w:color="000000"/>
              <w:right w:val="single" w:sz="6" w:space="0" w:color="000000"/>
            </w:tcBorders>
          </w:tcPr>
          <w:p w14:paraId="77AB524A" w14:textId="77777777" w:rsidR="00B24692" w:rsidRPr="0006223C" w:rsidRDefault="00B24692">
            <w:pPr>
              <w:autoSpaceDE w:val="0"/>
              <w:autoSpaceDN w:val="0"/>
              <w:adjustRightInd w:val="0"/>
              <w:spacing w:after="0" w:line="240" w:lineRule="auto"/>
              <w:rPr>
                <w:rFonts w:ascii="Arial" w:hAnsi="Arial" w:cs="Arial"/>
                <w:color w:val="000000"/>
                <w:sz w:val="24"/>
                <w:szCs w:val="24"/>
              </w:rPr>
            </w:pPr>
            <w:r w:rsidRPr="0006223C">
              <w:rPr>
                <w:rFonts w:ascii="Arial" w:hAnsi="Arial" w:cs="Arial"/>
                <w:color w:val="000000"/>
                <w:sz w:val="24"/>
                <w:szCs w:val="24"/>
              </w:rPr>
              <w:t>Kabelová Zdena</w:t>
            </w:r>
          </w:p>
        </w:tc>
        <w:tc>
          <w:tcPr>
            <w:tcW w:w="3420" w:type="dxa"/>
            <w:tcBorders>
              <w:top w:val="single" w:sz="6" w:space="0" w:color="000000"/>
              <w:left w:val="single" w:sz="6" w:space="0" w:color="000000"/>
              <w:bottom w:val="single" w:sz="6" w:space="0" w:color="000000"/>
              <w:right w:val="single" w:sz="6" w:space="0" w:color="000000"/>
            </w:tcBorders>
          </w:tcPr>
          <w:p w14:paraId="0280D45A" w14:textId="77777777" w:rsidR="00B24692" w:rsidRPr="0006223C" w:rsidRDefault="00B24692">
            <w:pPr>
              <w:autoSpaceDE w:val="0"/>
              <w:autoSpaceDN w:val="0"/>
              <w:adjustRightInd w:val="0"/>
              <w:spacing w:after="0" w:line="240" w:lineRule="auto"/>
              <w:rPr>
                <w:rFonts w:ascii="Arial" w:hAnsi="Arial" w:cs="Arial"/>
                <w:color w:val="000000"/>
                <w:sz w:val="24"/>
                <w:szCs w:val="20"/>
              </w:rPr>
            </w:pPr>
            <w:r w:rsidRPr="0006223C">
              <w:rPr>
                <w:rFonts w:ascii="Arial" w:hAnsi="Arial" w:cs="Arial"/>
                <w:color w:val="000000"/>
                <w:sz w:val="24"/>
                <w:szCs w:val="20"/>
              </w:rPr>
              <w:t>ÚO Žulová</w:t>
            </w:r>
          </w:p>
        </w:tc>
      </w:tr>
      <w:tr w:rsidR="00B24692" w14:paraId="1ADBBA4B" w14:textId="77777777" w:rsidTr="0006223C">
        <w:trPr>
          <w:trHeight w:val="389"/>
        </w:trPr>
        <w:tc>
          <w:tcPr>
            <w:tcW w:w="1023" w:type="dxa"/>
            <w:gridSpan w:val="2"/>
            <w:tcBorders>
              <w:top w:val="single" w:sz="6" w:space="0" w:color="000000"/>
              <w:left w:val="single" w:sz="6" w:space="0" w:color="000000"/>
              <w:bottom w:val="single" w:sz="6" w:space="0" w:color="000000"/>
              <w:right w:val="single" w:sz="6" w:space="0" w:color="000000"/>
            </w:tcBorders>
          </w:tcPr>
          <w:p w14:paraId="15DD139C" w14:textId="77777777" w:rsidR="00B24692" w:rsidRPr="0006223C" w:rsidRDefault="00B24692">
            <w:pPr>
              <w:autoSpaceDE w:val="0"/>
              <w:autoSpaceDN w:val="0"/>
              <w:adjustRightInd w:val="0"/>
              <w:spacing w:after="0" w:line="240" w:lineRule="auto"/>
              <w:jc w:val="center"/>
              <w:rPr>
                <w:rFonts w:ascii="Arial" w:hAnsi="Arial" w:cs="Arial"/>
                <w:color w:val="000000"/>
                <w:sz w:val="24"/>
                <w:szCs w:val="20"/>
              </w:rPr>
            </w:pPr>
            <w:r w:rsidRPr="0006223C">
              <w:rPr>
                <w:rFonts w:ascii="Arial" w:hAnsi="Arial" w:cs="Arial"/>
                <w:color w:val="000000"/>
                <w:sz w:val="24"/>
                <w:szCs w:val="20"/>
              </w:rPr>
              <w:t>6.</w:t>
            </w:r>
          </w:p>
        </w:tc>
        <w:tc>
          <w:tcPr>
            <w:tcW w:w="992" w:type="dxa"/>
            <w:gridSpan w:val="2"/>
            <w:tcBorders>
              <w:top w:val="single" w:sz="6" w:space="0" w:color="000000"/>
              <w:left w:val="single" w:sz="6" w:space="0" w:color="000000"/>
              <w:bottom w:val="single" w:sz="6" w:space="0" w:color="000000"/>
              <w:right w:val="single" w:sz="6" w:space="0" w:color="000000"/>
            </w:tcBorders>
          </w:tcPr>
          <w:p w14:paraId="5D460F74" w14:textId="77777777" w:rsidR="00B24692" w:rsidRPr="0006223C" w:rsidRDefault="00B24692">
            <w:pPr>
              <w:autoSpaceDE w:val="0"/>
              <w:autoSpaceDN w:val="0"/>
              <w:adjustRightInd w:val="0"/>
              <w:spacing w:after="0" w:line="240" w:lineRule="auto"/>
              <w:jc w:val="center"/>
              <w:rPr>
                <w:rFonts w:ascii="Arial" w:hAnsi="Arial" w:cs="Arial"/>
                <w:color w:val="000000"/>
                <w:sz w:val="24"/>
                <w:szCs w:val="20"/>
              </w:rPr>
            </w:pPr>
            <w:r w:rsidRPr="0006223C">
              <w:rPr>
                <w:rFonts w:ascii="Arial" w:hAnsi="Arial" w:cs="Arial"/>
                <w:color w:val="000000"/>
                <w:sz w:val="24"/>
                <w:szCs w:val="20"/>
              </w:rPr>
              <w:t>240</w:t>
            </w:r>
          </w:p>
        </w:tc>
        <w:tc>
          <w:tcPr>
            <w:tcW w:w="3595" w:type="dxa"/>
            <w:gridSpan w:val="2"/>
            <w:tcBorders>
              <w:top w:val="single" w:sz="6" w:space="0" w:color="000000"/>
              <w:left w:val="single" w:sz="6" w:space="0" w:color="000000"/>
              <w:bottom w:val="single" w:sz="6" w:space="0" w:color="000000"/>
              <w:right w:val="single" w:sz="6" w:space="0" w:color="000000"/>
            </w:tcBorders>
          </w:tcPr>
          <w:p w14:paraId="63CBAF6D" w14:textId="77777777" w:rsidR="00B24692" w:rsidRPr="0006223C" w:rsidRDefault="00B24692">
            <w:pPr>
              <w:autoSpaceDE w:val="0"/>
              <w:autoSpaceDN w:val="0"/>
              <w:adjustRightInd w:val="0"/>
              <w:spacing w:after="0" w:line="240" w:lineRule="auto"/>
              <w:rPr>
                <w:rFonts w:ascii="Arial" w:hAnsi="Arial" w:cs="Arial"/>
                <w:color w:val="000000"/>
                <w:sz w:val="24"/>
                <w:szCs w:val="24"/>
              </w:rPr>
            </w:pPr>
            <w:proofErr w:type="spellStart"/>
            <w:r w:rsidRPr="0006223C">
              <w:rPr>
                <w:rFonts w:ascii="Arial" w:hAnsi="Arial" w:cs="Arial"/>
                <w:color w:val="000000"/>
                <w:sz w:val="24"/>
                <w:szCs w:val="24"/>
              </w:rPr>
              <w:t>Kršík</w:t>
            </w:r>
            <w:proofErr w:type="spellEnd"/>
            <w:r w:rsidRPr="0006223C">
              <w:rPr>
                <w:rFonts w:ascii="Arial" w:hAnsi="Arial" w:cs="Arial"/>
                <w:color w:val="000000"/>
                <w:sz w:val="24"/>
                <w:szCs w:val="24"/>
              </w:rPr>
              <w:t xml:space="preserve"> Milan</w:t>
            </w:r>
          </w:p>
        </w:tc>
        <w:tc>
          <w:tcPr>
            <w:tcW w:w="3420" w:type="dxa"/>
            <w:tcBorders>
              <w:top w:val="single" w:sz="6" w:space="0" w:color="000000"/>
              <w:left w:val="single" w:sz="6" w:space="0" w:color="000000"/>
              <w:bottom w:val="single" w:sz="6" w:space="0" w:color="000000"/>
              <w:right w:val="single" w:sz="6" w:space="0" w:color="000000"/>
            </w:tcBorders>
          </w:tcPr>
          <w:p w14:paraId="1815E415" w14:textId="77777777" w:rsidR="00B24692" w:rsidRPr="0006223C" w:rsidRDefault="00B24692">
            <w:pPr>
              <w:autoSpaceDE w:val="0"/>
              <w:autoSpaceDN w:val="0"/>
              <w:adjustRightInd w:val="0"/>
              <w:spacing w:after="0" w:line="240" w:lineRule="auto"/>
              <w:rPr>
                <w:rFonts w:ascii="Arial" w:hAnsi="Arial" w:cs="Arial"/>
                <w:color w:val="000000"/>
                <w:sz w:val="24"/>
                <w:szCs w:val="20"/>
              </w:rPr>
            </w:pPr>
            <w:r w:rsidRPr="0006223C">
              <w:rPr>
                <w:rFonts w:ascii="Arial" w:hAnsi="Arial" w:cs="Arial"/>
                <w:color w:val="000000"/>
                <w:sz w:val="24"/>
                <w:szCs w:val="20"/>
              </w:rPr>
              <w:t>ZO Božanov</w:t>
            </w:r>
          </w:p>
        </w:tc>
      </w:tr>
      <w:tr w:rsidR="00B24692" w14:paraId="45C9746D" w14:textId="77777777" w:rsidTr="0006223C">
        <w:trPr>
          <w:trHeight w:val="389"/>
        </w:trPr>
        <w:tc>
          <w:tcPr>
            <w:tcW w:w="1023" w:type="dxa"/>
            <w:gridSpan w:val="2"/>
            <w:tcBorders>
              <w:top w:val="single" w:sz="6" w:space="0" w:color="000000"/>
              <w:left w:val="single" w:sz="6" w:space="0" w:color="000000"/>
              <w:bottom w:val="single" w:sz="6" w:space="0" w:color="000000"/>
              <w:right w:val="single" w:sz="6" w:space="0" w:color="000000"/>
            </w:tcBorders>
          </w:tcPr>
          <w:p w14:paraId="7A869FB7" w14:textId="77777777" w:rsidR="00B24692" w:rsidRPr="0006223C" w:rsidRDefault="00B24692">
            <w:pPr>
              <w:autoSpaceDE w:val="0"/>
              <w:autoSpaceDN w:val="0"/>
              <w:adjustRightInd w:val="0"/>
              <w:spacing w:after="0" w:line="240" w:lineRule="auto"/>
              <w:jc w:val="center"/>
              <w:rPr>
                <w:rFonts w:ascii="Arial" w:hAnsi="Arial" w:cs="Arial"/>
                <w:color w:val="000000"/>
                <w:sz w:val="24"/>
                <w:szCs w:val="20"/>
              </w:rPr>
            </w:pPr>
            <w:r w:rsidRPr="0006223C">
              <w:rPr>
                <w:rFonts w:ascii="Arial" w:hAnsi="Arial" w:cs="Arial"/>
                <w:color w:val="000000"/>
                <w:sz w:val="24"/>
                <w:szCs w:val="20"/>
              </w:rPr>
              <w:t>7.</w:t>
            </w:r>
          </w:p>
        </w:tc>
        <w:tc>
          <w:tcPr>
            <w:tcW w:w="992" w:type="dxa"/>
            <w:gridSpan w:val="2"/>
            <w:tcBorders>
              <w:top w:val="single" w:sz="6" w:space="0" w:color="000000"/>
              <w:left w:val="single" w:sz="6" w:space="0" w:color="000000"/>
              <w:bottom w:val="single" w:sz="6" w:space="0" w:color="000000"/>
              <w:right w:val="single" w:sz="6" w:space="0" w:color="000000"/>
            </w:tcBorders>
          </w:tcPr>
          <w:p w14:paraId="19AA32D5" w14:textId="77777777" w:rsidR="00B24692" w:rsidRPr="0006223C" w:rsidRDefault="00B24692">
            <w:pPr>
              <w:autoSpaceDE w:val="0"/>
              <w:autoSpaceDN w:val="0"/>
              <w:adjustRightInd w:val="0"/>
              <w:spacing w:after="0" w:line="240" w:lineRule="auto"/>
              <w:jc w:val="center"/>
              <w:rPr>
                <w:rFonts w:ascii="Arial" w:hAnsi="Arial" w:cs="Arial"/>
                <w:color w:val="000000"/>
                <w:sz w:val="24"/>
                <w:szCs w:val="20"/>
              </w:rPr>
            </w:pPr>
            <w:r w:rsidRPr="0006223C">
              <w:rPr>
                <w:rFonts w:ascii="Arial" w:hAnsi="Arial" w:cs="Arial"/>
                <w:color w:val="000000"/>
                <w:sz w:val="24"/>
                <w:szCs w:val="20"/>
              </w:rPr>
              <w:t>O80</w:t>
            </w:r>
          </w:p>
        </w:tc>
        <w:tc>
          <w:tcPr>
            <w:tcW w:w="3595" w:type="dxa"/>
            <w:gridSpan w:val="2"/>
            <w:tcBorders>
              <w:top w:val="single" w:sz="6" w:space="0" w:color="000000"/>
              <w:left w:val="single" w:sz="6" w:space="0" w:color="000000"/>
              <w:bottom w:val="single" w:sz="6" w:space="0" w:color="000000"/>
              <w:right w:val="single" w:sz="6" w:space="0" w:color="000000"/>
            </w:tcBorders>
          </w:tcPr>
          <w:p w14:paraId="316CD8E4" w14:textId="77777777" w:rsidR="00B24692" w:rsidRPr="0006223C" w:rsidRDefault="00B24692">
            <w:pPr>
              <w:autoSpaceDE w:val="0"/>
              <w:autoSpaceDN w:val="0"/>
              <w:adjustRightInd w:val="0"/>
              <w:spacing w:after="0" w:line="240" w:lineRule="auto"/>
              <w:rPr>
                <w:rFonts w:ascii="Arial" w:hAnsi="Arial" w:cs="Arial"/>
                <w:color w:val="000000"/>
                <w:sz w:val="24"/>
                <w:szCs w:val="24"/>
              </w:rPr>
            </w:pPr>
            <w:proofErr w:type="spellStart"/>
            <w:r w:rsidRPr="0006223C">
              <w:rPr>
                <w:rFonts w:ascii="Arial" w:hAnsi="Arial" w:cs="Arial"/>
                <w:color w:val="000000"/>
                <w:sz w:val="24"/>
                <w:szCs w:val="24"/>
              </w:rPr>
              <w:t>Ing.Milan</w:t>
            </w:r>
            <w:proofErr w:type="spellEnd"/>
            <w:r w:rsidRPr="0006223C">
              <w:rPr>
                <w:rFonts w:ascii="Arial" w:hAnsi="Arial" w:cs="Arial"/>
                <w:color w:val="000000"/>
                <w:sz w:val="24"/>
                <w:szCs w:val="24"/>
              </w:rPr>
              <w:t xml:space="preserve"> </w:t>
            </w:r>
            <w:proofErr w:type="spellStart"/>
            <w:r w:rsidRPr="0006223C">
              <w:rPr>
                <w:rFonts w:ascii="Arial" w:hAnsi="Arial" w:cs="Arial"/>
                <w:color w:val="000000"/>
                <w:sz w:val="24"/>
                <w:szCs w:val="24"/>
              </w:rPr>
              <w:t>Kudrhalt</w:t>
            </w:r>
            <w:proofErr w:type="spellEnd"/>
          </w:p>
        </w:tc>
        <w:tc>
          <w:tcPr>
            <w:tcW w:w="3420" w:type="dxa"/>
            <w:tcBorders>
              <w:top w:val="single" w:sz="6" w:space="0" w:color="000000"/>
              <w:left w:val="single" w:sz="6" w:space="0" w:color="000000"/>
              <w:bottom w:val="single" w:sz="6" w:space="0" w:color="000000"/>
              <w:right w:val="single" w:sz="6" w:space="0" w:color="000000"/>
            </w:tcBorders>
          </w:tcPr>
          <w:p w14:paraId="37C96F8E" w14:textId="77777777" w:rsidR="00B24692" w:rsidRPr="0006223C" w:rsidRDefault="00B24692">
            <w:pPr>
              <w:autoSpaceDE w:val="0"/>
              <w:autoSpaceDN w:val="0"/>
              <w:adjustRightInd w:val="0"/>
              <w:spacing w:after="0" w:line="240" w:lineRule="auto"/>
              <w:rPr>
                <w:rFonts w:ascii="Arial" w:hAnsi="Arial" w:cs="Arial"/>
                <w:color w:val="000000"/>
                <w:sz w:val="24"/>
                <w:szCs w:val="20"/>
              </w:rPr>
            </w:pPr>
            <w:r w:rsidRPr="0006223C">
              <w:rPr>
                <w:rFonts w:ascii="Arial" w:hAnsi="Arial" w:cs="Arial"/>
                <w:color w:val="000000"/>
                <w:sz w:val="24"/>
                <w:szCs w:val="20"/>
              </w:rPr>
              <w:t>ZO Rybářství Nové Hrady</w:t>
            </w:r>
          </w:p>
        </w:tc>
      </w:tr>
      <w:tr w:rsidR="00B24692" w14:paraId="3972C9EA" w14:textId="77777777" w:rsidTr="0006223C">
        <w:trPr>
          <w:trHeight w:val="389"/>
        </w:trPr>
        <w:tc>
          <w:tcPr>
            <w:tcW w:w="1023" w:type="dxa"/>
            <w:gridSpan w:val="2"/>
            <w:tcBorders>
              <w:top w:val="single" w:sz="6" w:space="0" w:color="000000"/>
              <w:left w:val="single" w:sz="6" w:space="0" w:color="000000"/>
              <w:bottom w:val="single" w:sz="6" w:space="0" w:color="000000"/>
              <w:right w:val="single" w:sz="6" w:space="0" w:color="000000"/>
            </w:tcBorders>
          </w:tcPr>
          <w:p w14:paraId="5C844B45" w14:textId="77777777" w:rsidR="00B24692" w:rsidRPr="0006223C" w:rsidRDefault="00B24692">
            <w:pPr>
              <w:autoSpaceDE w:val="0"/>
              <w:autoSpaceDN w:val="0"/>
              <w:adjustRightInd w:val="0"/>
              <w:spacing w:after="0" w:line="240" w:lineRule="auto"/>
              <w:jc w:val="center"/>
              <w:rPr>
                <w:rFonts w:ascii="Arial" w:hAnsi="Arial" w:cs="Arial"/>
                <w:color w:val="000000"/>
                <w:sz w:val="24"/>
                <w:szCs w:val="20"/>
              </w:rPr>
            </w:pPr>
            <w:r w:rsidRPr="0006223C">
              <w:rPr>
                <w:rFonts w:ascii="Arial" w:hAnsi="Arial" w:cs="Arial"/>
                <w:color w:val="000000"/>
                <w:sz w:val="24"/>
                <w:szCs w:val="20"/>
              </w:rPr>
              <w:t>8.</w:t>
            </w:r>
          </w:p>
        </w:tc>
        <w:tc>
          <w:tcPr>
            <w:tcW w:w="992" w:type="dxa"/>
            <w:gridSpan w:val="2"/>
            <w:tcBorders>
              <w:top w:val="single" w:sz="6" w:space="0" w:color="000000"/>
              <w:left w:val="single" w:sz="6" w:space="0" w:color="000000"/>
              <w:bottom w:val="single" w:sz="6" w:space="0" w:color="000000"/>
              <w:right w:val="single" w:sz="6" w:space="0" w:color="000000"/>
            </w:tcBorders>
          </w:tcPr>
          <w:p w14:paraId="5A486F74" w14:textId="77777777" w:rsidR="00B24692" w:rsidRPr="0006223C" w:rsidRDefault="00B24692">
            <w:pPr>
              <w:autoSpaceDE w:val="0"/>
              <w:autoSpaceDN w:val="0"/>
              <w:adjustRightInd w:val="0"/>
              <w:spacing w:after="0" w:line="240" w:lineRule="auto"/>
              <w:jc w:val="center"/>
              <w:rPr>
                <w:rFonts w:ascii="Arial" w:hAnsi="Arial" w:cs="Arial"/>
                <w:color w:val="000000"/>
                <w:sz w:val="24"/>
                <w:szCs w:val="20"/>
              </w:rPr>
            </w:pPr>
            <w:r w:rsidRPr="0006223C">
              <w:rPr>
                <w:rFonts w:ascii="Arial" w:hAnsi="Arial" w:cs="Arial"/>
                <w:color w:val="000000"/>
                <w:sz w:val="24"/>
                <w:szCs w:val="20"/>
              </w:rPr>
              <w:t>190</w:t>
            </w:r>
          </w:p>
        </w:tc>
        <w:tc>
          <w:tcPr>
            <w:tcW w:w="3595" w:type="dxa"/>
            <w:gridSpan w:val="2"/>
            <w:tcBorders>
              <w:top w:val="single" w:sz="6" w:space="0" w:color="000000"/>
              <w:left w:val="single" w:sz="6" w:space="0" w:color="000000"/>
              <w:bottom w:val="single" w:sz="6" w:space="0" w:color="000000"/>
              <w:right w:val="single" w:sz="6" w:space="0" w:color="000000"/>
            </w:tcBorders>
          </w:tcPr>
          <w:p w14:paraId="27E8A9BB" w14:textId="77777777" w:rsidR="00B24692" w:rsidRPr="0006223C" w:rsidRDefault="00B24692">
            <w:pPr>
              <w:autoSpaceDE w:val="0"/>
              <w:autoSpaceDN w:val="0"/>
              <w:adjustRightInd w:val="0"/>
              <w:spacing w:after="0" w:line="240" w:lineRule="auto"/>
              <w:rPr>
                <w:rFonts w:ascii="Arial" w:hAnsi="Arial" w:cs="Arial"/>
                <w:color w:val="000000"/>
                <w:sz w:val="24"/>
                <w:szCs w:val="24"/>
              </w:rPr>
            </w:pPr>
            <w:r w:rsidRPr="0006223C">
              <w:rPr>
                <w:rFonts w:ascii="Arial" w:hAnsi="Arial" w:cs="Arial"/>
                <w:color w:val="000000"/>
                <w:sz w:val="24"/>
                <w:szCs w:val="24"/>
              </w:rPr>
              <w:t>Novotný Miroslav</w:t>
            </w:r>
          </w:p>
        </w:tc>
        <w:tc>
          <w:tcPr>
            <w:tcW w:w="3420" w:type="dxa"/>
            <w:tcBorders>
              <w:top w:val="single" w:sz="6" w:space="0" w:color="000000"/>
              <w:left w:val="single" w:sz="6" w:space="0" w:color="000000"/>
              <w:bottom w:val="single" w:sz="6" w:space="0" w:color="000000"/>
              <w:right w:val="single" w:sz="6" w:space="0" w:color="000000"/>
            </w:tcBorders>
          </w:tcPr>
          <w:p w14:paraId="23C436B0" w14:textId="77777777" w:rsidR="00B24692" w:rsidRPr="0006223C" w:rsidRDefault="00B24692">
            <w:pPr>
              <w:autoSpaceDE w:val="0"/>
              <w:autoSpaceDN w:val="0"/>
              <w:adjustRightInd w:val="0"/>
              <w:spacing w:after="0" w:line="240" w:lineRule="auto"/>
              <w:rPr>
                <w:rFonts w:ascii="Arial" w:hAnsi="Arial" w:cs="Arial"/>
                <w:color w:val="000000"/>
                <w:sz w:val="24"/>
                <w:szCs w:val="20"/>
              </w:rPr>
            </w:pPr>
            <w:r w:rsidRPr="0006223C">
              <w:rPr>
                <w:rFonts w:ascii="Arial" w:hAnsi="Arial" w:cs="Arial"/>
                <w:color w:val="000000"/>
                <w:sz w:val="24"/>
                <w:szCs w:val="20"/>
              </w:rPr>
              <w:t>ÚO Lovečkovice</w:t>
            </w:r>
          </w:p>
        </w:tc>
      </w:tr>
      <w:tr w:rsidR="00B24692" w14:paraId="417F82B2" w14:textId="77777777" w:rsidTr="0006223C">
        <w:trPr>
          <w:trHeight w:val="389"/>
        </w:trPr>
        <w:tc>
          <w:tcPr>
            <w:tcW w:w="1023" w:type="dxa"/>
            <w:gridSpan w:val="2"/>
            <w:tcBorders>
              <w:top w:val="single" w:sz="6" w:space="0" w:color="000000"/>
              <w:left w:val="single" w:sz="6" w:space="0" w:color="000000"/>
              <w:bottom w:val="single" w:sz="6" w:space="0" w:color="000000"/>
              <w:right w:val="single" w:sz="6" w:space="0" w:color="000000"/>
            </w:tcBorders>
          </w:tcPr>
          <w:p w14:paraId="03B8F6E5" w14:textId="77777777" w:rsidR="00B24692" w:rsidRPr="0006223C" w:rsidRDefault="00B24692">
            <w:pPr>
              <w:autoSpaceDE w:val="0"/>
              <w:autoSpaceDN w:val="0"/>
              <w:adjustRightInd w:val="0"/>
              <w:spacing w:after="0" w:line="240" w:lineRule="auto"/>
              <w:jc w:val="center"/>
              <w:rPr>
                <w:rFonts w:ascii="Arial" w:hAnsi="Arial" w:cs="Arial"/>
                <w:color w:val="000000"/>
                <w:sz w:val="24"/>
                <w:szCs w:val="20"/>
              </w:rPr>
            </w:pPr>
            <w:r w:rsidRPr="0006223C">
              <w:rPr>
                <w:rFonts w:ascii="Arial" w:hAnsi="Arial" w:cs="Arial"/>
                <w:color w:val="000000"/>
                <w:sz w:val="24"/>
                <w:szCs w:val="20"/>
              </w:rPr>
              <w:t>9.</w:t>
            </w:r>
          </w:p>
        </w:tc>
        <w:tc>
          <w:tcPr>
            <w:tcW w:w="992" w:type="dxa"/>
            <w:gridSpan w:val="2"/>
            <w:tcBorders>
              <w:top w:val="single" w:sz="6" w:space="0" w:color="000000"/>
              <w:left w:val="single" w:sz="6" w:space="0" w:color="000000"/>
              <w:bottom w:val="single" w:sz="6" w:space="0" w:color="000000"/>
              <w:right w:val="single" w:sz="6" w:space="0" w:color="000000"/>
            </w:tcBorders>
          </w:tcPr>
          <w:p w14:paraId="69E45D58" w14:textId="77777777" w:rsidR="00B24692" w:rsidRPr="0006223C" w:rsidRDefault="00B24692">
            <w:pPr>
              <w:autoSpaceDE w:val="0"/>
              <w:autoSpaceDN w:val="0"/>
              <w:adjustRightInd w:val="0"/>
              <w:spacing w:after="0" w:line="240" w:lineRule="auto"/>
              <w:jc w:val="center"/>
              <w:rPr>
                <w:rFonts w:ascii="Arial" w:hAnsi="Arial" w:cs="Arial"/>
                <w:color w:val="000000"/>
                <w:sz w:val="24"/>
                <w:szCs w:val="20"/>
              </w:rPr>
            </w:pPr>
            <w:r w:rsidRPr="0006223C">
              <w:rPr>
                <w:rFonts w:ascii="Arial" w:hAnsi="Arial" w:cs="Arial"/>
                <w:color w:val="000000"/>
                <w:sz w:val="24"/>
                <w:szCs w:val="20"/>
              </w:rPr>
              <w:t>O70</w:t>
            </w:r>
          </w:p>
        </w:tc>
        <w:tc>
          <w:tcPr>
            <w:tcW w:w="3595" w:type="dxa"/>
            <w:gridSpan w:val="2"/>
            <w:tcBorders>
              <w:top w:val="single" w:sz="6" w:space="0" w:color="000000"/>
              <w:left w:val="single" w:sz="6" w:space="0" w:color="000000"/>
              <w:bottom w:val="single" w:sz="6" w:space="0" w:color="000000"/>
              <w:right w:val="single" w:sz="6" w:space="0" w:color="000000"/>
            </w:tcBorders>
          </w:tcPr>
          <w:p w14:paraId="78DDF4F9" w14:textId="77777777" w:rsidR="00B24692" w:rsidRPr="0006223C" w:rsidRDefault="00B24692">
            <w:pPr>
              <w:autoSpaceDE w:val="0"/>
              <w:autoSpaceDN w:val="0"/>
              <w:adjustRightInd w:val="0"/>
              <w:spacing w:after="0" w:line="240" w:lineRule="auto"/>
              <w:rPr>
                <w:rFonts w:ascii="Arial" w:hAnsi="Arial" w:cs="Arial"/>
                <w:color w:val="000000"/>
                <w:sz w:val="24"/>
                <w:szCs w:val="24"/>
              </w:rPr>
            </w:pPr>
            <w:r w:rsidRPr="0006223C">
              <w:rPr>
                <w:rFonts w:ascii="Arial" w:hAnsi="Arial" w:cs="Arial"/>
                <w:color w:val="000000"/>
                <w:sz w:val="24"/>
                <w:szCs w:val="24"/>
              </w:rPr>
              <w:t>Mgr. Libuše Petránková</w:t>
            </w:r>
          </w:p>
        </w:tc>
        <w:tc>
          <w:tcPr>
            <w:tcW w:w="3420" w:type="dxa"/>
            <w:tcBorders>
              <w:top w:val="single" w:sz="6" w:space="0" w:color="000000"/>
              <w:left w:val="single" w:sz="6" w:space="0" w:color="000000"/>
              <w:bottom w:val="single" w:sz="6" w:space="0" w:color="000000"/>
              <w:right w:val="single" w:sz="6" w:space="0" w:color="000000"/>
            </w:tcBorders>
          </w:tcPr>
          <w:p w14:paraId="760BE5E5" w14:textId="77777777" w:rsidR="00B24692" w:rsidRPr="0006223C" w:rsidRDefault="00B24692">
            <w:pPr>
              <w:autoSpaceDE w:val="0"/>
              <w:autoSpaceDN w:val="0"/>
              <w:adjustRightInd w:val="0"/>
              <w:spacing w:after="0" w:line="240" w:lineRule="auto"/>
              <w:rPr>
                <w:rFonts w:ascii="Arial" w:hAnsi="Arial" w:cs="Arial"/>
                <w:color w:val="000000"/>
                <w:sz w:val="24"/>
                <w:szCs w:val="20"/>
              </w:rPr>
            </w:pPr>
            <w:r w:rsidRPr="0006223C">
              <w:rPr>
                <w:rFonts w:ascii="Arial" w:hAnsi="Arial" w:cs="Arial"/>
                <w:color w:val="000000"/>
                <w:sz w:val="24"/>
                <w:szCs w:val="20"/>
              </w:rPr>
              <w:t>ZO SOU Čáslav</w:t>
            </w:r>
          </w:p>
        </w:tc>
      </w:tr>
      <w:tr w:rsidR="00B24692" w14:paraId="1209BB82" w14:textId="77777777" w:rsidTr="0006223C">
        <w:trPr>
          <w:trHeight w:val="389"/>
        </w:trPr>
        <w:tc>
          <w:tcPr>
            <w:tcW w:w="1023" w:type="dxa"/>
            <w:gridSpan w:val="2"/>
            <w:tcBorders>
              <w:top w:val="single" w:sz="6" w:space="0" w:color="000000"/>
              <w:left w:val="single" w:sz="6" w:space="0" w:color="000000"/>
              <w:bottom w:val="single" w:sz="6" w:space="0" w:color="000000"/>
              <w:right w:val="single" w:sz="6" w:space="0" w:color="000000"/>
            </w:tcBorders>
          </w:tcPr>
          <w:p w14:paraId="53C5ADEC" w14:textId="77777777" w:rsidR="00B24692" w:rsidRPr="0006223C" w:rsidRDefault="00B24692">
            <w:pPr>
              <w:autoSpaceDE w:val="0"/>
              <w:autoSpaceDN w:val="0"/>
              <w:adjustRightInd w:val="0"/>
              <w:spacing w:after="0" w:line="240" w:lineRule="auto"/>
              <w:jc w:val="center"/>
              <w:rPr>
                <w:rFonts w:ascii="Arial" w:hAnsi="Arial" w:cs="Arial"/>
                <w:color w:val="000000"/>
                <w:sz w:val="24"/>
                <w:szCs w:val="20"/>
              </w:rPr>
            </w:pPr>
            <w:r w:rsidRPr="0006223C">
              <w:rPr>
                <w:rFonts w:ascii="Arial" w:hAnsi="Arial" w:cs="Arial"/>
                <w:color w:val="000000"/>
                <w:sz w:val="24"/>
                <w:szCs w:val="20"/>
              </w:rPr>
              <w:t>10.</w:t>
            </w:r>
          </w:p>
        </w:tc>
        <w:tc>
          <w:tcPr>
            <w:tcW w:w="992" w:type="dxa"/>
            <w:gridSpan w:val="2"/>
            <w:tcBorders>
              <w:top w:val="single" w:sz="6" w:space="0" w:color="000000"/>
              <w:left w:val="single" w:sz="6" w:space="0" w:color="000000"/>
              <w:bottom w:val="single" w:sz="6" w:space="0" w:color="000000"/>
              <w:right w:val="single" w:sz="6" w:space="0" w:color="000000"/>
            </w:tcBorders>
          </w:tcPr>
          <w:p w14:paraId="61AE069B" w14:textId="77777777" w:rsidR="00B24692" w:rsidRPr="0006223C" w:rsidRDefault="00B24692">
            <w:pPr>
              <w:autoSpaceDE w:val="0"/>
              <w:autoSpaceDN w:val="0"/>
              <w:adjustRightInd w:val="0"/>
              <w:spacing w:after="0" w:line="240" w:lineRule="auto"/>
              <w:jc w:val="center"/>
              <w:rPr>
                <w:rFonts w:ascii="Arial" w:hAnsi="Arial" w:cs="Arial"/>
                <w:color w:val="000000"/>
                <w:sz w:val="24"/>
                <w:szCs w:val="20"/>
              </w:rPr>
            </w:pPr>
            <w:r w:rsidRPr="0006223C">
              <w:rPr>
                <w:rFonts w:ascii="Arial" w:hAnsi="Arial" w:cs="Arial"/>
                <w:color w:val="000000"/>
                <w:sz w:val="24"/>
                <w:szCs w:val="20"/>
              </w:rPr>
              <w:t>380</w:t>
            </w:r>
          </w:p>
        </w:tc>
        <w:tc>
          <w:tcPr>
            <w:tcW w:w="3595" w:type="dxa"/>
            <w:gridSpan w:val="2"/>
            <w:tcBorders>
              <w:top w:val="single" w:sz="6" w:space="0" w:color="000000"/>
              <w:left w:val="single" w:sz="6" w:space="0" w:color="000000"/>
              <w:bottom w:val="single" w:sz="6" w:space="0" w:color="000000"/>
              <w:right w:val="single" w:sz="6" w:space="0" w:color="000000"/>
            </w:tcBorders>
          </w:tcPr>
          <w:p w14:paraId="6C405A46" w14:textId="77777777" w:rsidR="00B24692" w:rsidRPr="0006223C" w:rsidRDefault="00B24692">
            <w:pPr>
              <w:autoSpaceDE w:val="0"/>
              <w:autoSpaceDN w:val="0"/>
              <w:adjustRightInd w:val="0"/>
              <w:spacing w:after="0" w:line="240" w:lineRule="auto"/>
              <w:rPr>
                <w:rFonts w:ascii="Arial" w:hAnsi="Arial" w:cs="Arial"/>
                <w:color w:val="000000"/>
                <w:sz w:val="24"/>
                <w:szCs w:val="24"/>
              </w:rPr>
            </w:pPr>
            <w:r w:rsidRPr="0006223C">
              <w:rPr>
                <w:rFonts w:ascii="Arial" w:hAnsi="Arial" w:cs="Arial"/>
                <w:color w:val="000000"/>
                <w:sz w:val="24"/>
                <w:szCs w:val="24"/>
              </w:rPr>
              <w:t>Plšek Ivo</w:t>
            </w:r>
          </w:p>
        </w:tc>
        <w:tc>
          <w:tcPr>
            <w:tcW w:w="3420" w:type="dxa"/>
            <w:tcBorders>
              <w:top w:val="single" w:sz="6" w:space="0" w:color="000000"/>
              <w:left w:val="single" w:sz="6" w:space="0" w:color="000000"/>
              <w:bottom w:val="single" w:sz="6" w:space="0" w:color="000000"/>
              <w:right w:val="single" w:sz="6" w:space="0" w:color="000000"/>
            </w:tcBorders>
          </w:tcPr>
          <w:p w14:paraId="7BD413D5" w14:textId="77777777" w:rsidR="00B24692" w:rsidRPr="0006223C" w:rsidRDefault="00B24692">
            <w:pPr>
              <w:autoSpaceDE w:val="0"/>
              <w:autoSpaceDN w:val="0"/>
              <w:adjustRightInd w:val="0"/>
              <w:spacing w:after="0" w:line="240" w:lineRule="auto"/>
              <w:rPr>
                <w:rFonts w:ascii="Arial" w:hAnsi="Arial" w:cs="Arial"/>
                <w:color w:val="000000"/>
                <w:sz w:val="24"/>
                <w:szCs w:val="20"/>
              </w:rPr>
            </w:pPr>
            <w:proofErr w:type="spellStart"/>
            <w:proofErr w:type="gramStart"/>
            <w:r w:rsidRPr="0006223C">
              <w:rPr>
                <w:rFonts w:ascii="Arial" w:hAnsi="Arial" w:cs="Arial"/>
                <w:color w:val="000000"/>
                <w:sz w:val="24"/>
                <w:szCs w:val="20"/>
              </w:rPr>
              <w:t>Mor.zemědělská</w:t>
            </w:r>
            <w:proofErr w:type="spellEnd"/>
            <w:r w:rsidRPr="0006223C">
              <w:rPr>
                <w:rFonts w:ascii="Arial" w:hAnsi="Arial" w:cs="Arial"/>
                <w:color w:val="000000"/>
                <w:sz w:val="24"/>
                <w:szCs w:val="20"/>
              </w:rPr>
              <w:t xml:space="preserve">  Prosenice</w:t>
            </w:r>
            <w:proofErr w:type="gramEnd"/>
          </w:p>
        </w:tc>
      </w:tr>
      <w:tr w:rsidR="00B24692" w14:paraId="28F7AD22" w14:textId="77777777" w:rsidTr="0006223C">
        <w:trPr>
          <w:trHeight w:val="389"/>
        </w:trPr>
        <w:tc>
          <w:tcPr>
            <w:tcW w:w="1023" w:type="dxa"/>
            <w:gridSpan w:val="2"/>
            <w:tcBorders>
              <w:top w:val="single" w:sz="6" w:space="0" w:color="000000"/>
              <w:left w:val="single" w:sz="6" w:space="0" w:color="000000"/>
              <w:bottom w:val="single" w:sz="6" w:space="0" w:color="000000"/>
              <w:right w:val="single" w:sz="6" w:space="0" w:color="000000"/>
            </w:tcBorders>
          </w:tcPr>
          <w:p w14:paraId="1A6B17B6" w14:textId="77777777" w:rsidR="00B24692" w:rsidRPr="0006223C" w:rsidRDefault="00B24692">
            <w:pPr>
              <w:autoSpaceDE w:val="0"/>
              <w:autoSpaceDN w:val="0"/>
              <w:adjustRightInd w:val="0"/>
              <w:spacing w:after="0" w:line="240" w:lineRule="auto"/>
              <w:jc w:val="center"/>
              <w:rPr>
                <w:rFonts w:ascii="Arial" w:hAnsi="Arial" w:cs="Arial"/>
                <w:color w:val="000000"/>
                <w:sz w:val="24"/>
                <w:szCs w:val="20"/>
              </w:rPr>
            </w:pPr>
            <w:r w:rsidRPr="0006223C">
              <w:rPr>
                <w:rFonts w:ascii="Arial" w:hAnsi="Arial" w:cs="Arial"/>
                <w:color w:val="000000"/>
                <w:sz w:val="24"/>
                <w:szCs w:val="20"/>
              </w:rPr>
              <w:t>11.</w:t>
            </w:r>
          </w:p>
        </w:tc>
        <w:tc>
          <w:tcPr>
            <w:tcW w:w="992" w:type="dxa"/>
            <w:gridSpan w:val="2"/>
            <w:tcBorders>
              <w:top w:val="single" w:sz="6" w:space="0" w:color="000000"/>
              <w:left w:val="single" w:sz="6" w:space="0" w:color="000000"/>
              <w:bottom w:val="single" w:sz="6" w:space="0" w:color="000000"/>
              <w:right w:val="single" w:sz="6" w:space="0" w:color="000000"/>
            </w:tcBorders>
          </w:tcPr>
          <w:p w14:paraId="19795E69" w14:textId="77777777" w:rsidR="00B24692" w:rsidRPr="0006223C" w:rsidRDefault="00B24692">
            <w:pPr>
              <w:autoSpaceDE w:val="0"/>
              <w:autoSpaceDN w:val="0"/>
              <w:adjustRightInd w:val="0"/>
              <w:spacing w:after="0" w:line="240" w:lineRule="auto"/>
              <w:jc w:val="center"/>
              <w:rPr>
                <w:rFonts w:ascii="Arial" w:hAnsi="Arial" w:cs="Arial"/>
                <w:color w:val="000000"/>
                <w:sz w:val="24"/>
                <w:szCs w:val="20"/>
              </w:rPr>
            </w:pPr>
            <w:r w:rsidRPr="0006223C">
              <w:rPr>
                <w:rFonts w:ascii="Arial" w:hAnsi="Arial" w:cs="Arial"/>
                <w:color w:val="000000"/>
                <w:sz w:val="24"/>
                <w:szCs w:val="20"/>
              </w:rPr>
              <w:t>130</w:t>
            </w:r>
          </w:p>
        </w:tc>
        <w:tc>
          <w:tcPr>
            <w:tcW w:w="3595" w:type="dxa"/>
            <w:gridSpan w:val="2"/>
            <w:tcBorders>
              <w:top w:val="single" w:sz="6" w:space="0" w:color="000000"/>
              <w:left w:val="single" w:sz="6" w:space="0" w:color="000000"/>
              <w:bottom w:val="single" w:sz="6" w:space="0" w:color="000000"/>
              <w:right w:val="single" w:sz="6" w:space="0" w:color="000000"/>
            </w:tcBorders>
          </w:tcPr>
          <w:p w14:paraId="6027ABF2" w14:textId="77777777" w:rsidR="00B24692" w:rsidRPr="0006223C" w:rsidRDefault="00B24692">
            <w:pPr>
              <w:autoSpaceDE w:val="0"/>
              <w:autoSpaceDN w:val="0"/>
              <w:adjustRightInd w:val="0"/>
              <w:spacing w:after="0" w:line="240" w:lineRule="auto"/>
              <w:rPr>
                <w:rFonts w:ascii="Arial" w:hAnsi="Arial" w:cs="Arial"/>
                <w:color w:val="000000"/>
                <w:sz w:val="24"/>
                <w:szCs w:val="24"/>
              </w:rPr>
            </w:pPr>
            <w:r w:rsidRPr="0006223C">
              <w:rPr>
                <w:rFonts w:ascii="Arial" w:hAnsi="Arial" w:cs="Arial"/>
                <w:color w:val="000000"/>
                <w:sz w:val="24"/>
                <w:szCs w:val="24"/>
              </w:rPr>
              <w:t>Staňková Zdeňka</w:t>
            </w:r>
          </w:p>
        </w:tc>
        <w:tc>
          <w:tcPr>
            <w:tcW w:w="3420" w:type="dxa"/>
            <w:tcBorders>
              <w:top w:val="single" w:sz="6" w:space="0" w:color="000000"/>
              <w:left w:val="single" w:sz="6" w:space="0" w:color="000000"/>
              <w:bottom w:val="single" w:sz="6" w:space="0" w:color="000000"/>
              <w:right w:val="single" w:sz="6" w:space="0" w:color="000000"/>
            </w:tcBorders>
          </w:tcPr>
          <w:p w14:paraId="6CFC5FE4" w14:textId="77777777" w:rsidR="00B24692" w:rsidRPr="0006223C" w:rsidRDefault="00B24692">
            <w:pPr>
              <w:autoSpaceDE w:val="0"/>
              <w:autoSpaceDN w:val="0"/>
              <w:adjustRightInd w:val="0"/>
              <w:spacing w:after="0" w:line="240" w:lineRule="auto"/>
              <w:rPr>
                <w:rFonts w:ascii="Arial" w:hAnsi="Arial" w:cs="Arial"/>
                <w:color w:val="000000"/>
                <w:sz w:val="24"/>
                <w:szCs w:val="20"/>
              </w:rPr>
            </w:pPr>
            <w:r w:rsidRPr="0006223C">
              <w:rPr>
                <w:rFonts w:ascii="Arial" w:hAnsi="Arial" w:cs="Arial"/>
                <w:color w:val="000000"/>
                <w:sz w:val="24"/>
                <w:szCs w:val="20"/>
              </w:rPr>
              <w:t xml:space="preserve">ZO </w:t>
            </w:r>
            <w:proofErr w:type="spellStart"/>
            <w:r w:rsidRPr="0006223C">
              <w:rPr>
                <w:rFonts w:ascii="Arial" w:hAnsi="Arial" w:cs="Arial"/>
                <w:color w:val="000000"/>
                <w:sz w:val="24"/>
                <w:szCs w:val="20"/>
              </w:rPr>
              <w:t>Elektrometal</w:t>
            </w:r>
            <w:proofErr w:type="spellEnd"/>
            <w:r w:rsidRPr="0006223C">
              <w:rPr>
                <w:rFonts w:ascii="Arial" w:hAnsi="Arial" w:cs="Arial"/>
                <w:color w:val="000000"/>
                <w:sz w:val="24"/>
                <w:szCs w:val="20"/>
              </w:rPr>
              <w:t>-Toužim</w:t>
            </w:r>
          </w:p>
        </w:tc>
      </w:tr>
      <w:tr w:rsidR="00B24692" w14:paraId="21BBA6E8" w14:textId="77777777" w:rsidTr="0006223C">
        <w:trPr>
          <w:trHeight w:val="389"/>
        </w:trPr>
        <w:tc>
          <w:tcPr>
            <w:tcW w:w="1023" w:type="dxa"/>
            <w:gridSpan w:val="2"/>
            <w:tcBorders>
              <w:top w:val="single" w:sz="6" w:space="0" w:color="000000"/>
              <w:left w:val="single" w:sz="6" w:space="0" w:color="000000"/>
              <w:bottom w:val="single" w:sz="6" w:space="0" w:color="000000"/>
              <w:right w:val="single" w:sz="6" w:space="0" w:color="000000"/>
            </w:tcBorders>
          </w:tcPr>
          <w:p w14:paraId="40B9BC35" w14:textId="77777777" w:rsidR="00B24692" w:rsidRPr="0006223C" w:rsidRDefault="00B24692">
            <w:pPr>
              <w:autoSpaceDE w:val="0"/>
              <w:autoSpaceDN w:val="0"/>
              <w:adjustRightInd w:val="0"/>
              <w:spacing w:after="0" w:line="240" w:lineRule="auto"/>
              <w:jc w:val="center"/>
              <w:rPr>
                <w:rFonts w:ascii="Arial" w:hAnsi="Arial" w:cs="Arial"/>
                <w:color w:val="000000"/>
                <w:sz w:val="24"/>
                <w:szCs w:val="20"/>
              </w:rPr>
            </w:pPr>
            <w:r w:rsidRPr="0006223C">
              <w:rPr>
                <w:rFonts w:ascii="Arial" w:hAnsi="Arial" w:cs="Arial"/>
                <w:color w:val="000000"/>
                <w:sz w:val="24"/>
                <w:szCs w:val="20"/>
              </w:rPr>
              <w:t>12.</w:t>
            </w:r>
          </w:p>
        </w:tc>
        <w:tc>
          <w:tcPr>
            <w:tcW w:w="992" w:type="dxa"/>
            <w:gridSpan w:val="2"/>
            <w:tcBorders>
              <w:top w:val="single" w:sz="6" w:space="0" w:color="000000"/>
              <w:left w:val="single" w:sz="6" w:space="0" w:color="000000"/>
              <w:bottom w:val="single" w:sz="6" w:space="0" w:color="000000"/>
              <w:right w:val="single" w:sz="6" w:space="0" w:color="000000"/>
            </w:tcBorders>
          </w:tcPr>
          <w:p w14:paraId="30760257" w14:textId="77777777" w:rsidR="00B24692" w:rsidRPr="0006223C" w:rsidRDefault="00B24692">
            <w:pPr>
              <w:autoSpaceDE w:val="0"/>
              <w:autoSpaceDN w:val="0"/>
              <w:adjustRightInd w:val="0"/>
              <w:spacing w:after="0" w:line="240" w:lineRule="auto"/>
              <w:jc w:val="center"/>
              <w:rPr>
                <w:rFonts w:ascii="Arial" w:hAnsi="Arial" w:cs="Arial"/>
                <w:color w:val="000000"/>
                <w:sz w:val="24"/>
                <w:szCs w:val="20"/>
              </w:rPr>
            </w:pPr>
            <w:r w:rsidRPr="0006223C">
              <w:rPr>
                <w:rFonts w:ascii="Arial" w:hAnsi="Arial" w:cs="Arial"/>
                <w:color w:val="000000"/>
                <w:sz w:val="24"/>
                <w:szCs w:val="20"/>
              </w:rPr>
              <w:t>280</w:t>
            </w:r>
          </w:p>
        </w:tc>
        <w:tc>
          <w:tcPr>
            <w:tcW w:w="3595" w:type="dxa"/>
            <w:gridSpan w:val="2"/>
            <w:tcBorders>
              <w:top w:val="single" w:sz="6" w:space="0" w:color="000000"/>
              <w:left w:val="single" w:sz="6" w:space="0" w:color="000000"/>
              <w:bottom w:val="single" w:sz="6" w:space="0" w:color="000000"/>
              <w:right w:val="single" w:sz="6" w:space="0" w:color="000000"/>
            </w:tcBorders>
          </w:tcPr>
          <w:p w14:paraId="3A448937" w14:textId="77777777" w:rsidR="00B24692" w:rsidRPr="0006223C" w:rsidRDefault="00B24692">
            <w:pPr>
              <w:autoSpaceDE w:val="0"/>
              <w:autoSpaceDN w:val="0"/>
              <w:adjustRightInd w:val="0"/>
              <w:spacing w:after="0" w:line="240" w:lineRule="auto"/>
              <w:rPr>
                <w:rFonts w:ascii="Arial" w:hAnsi="Arial" w:cs="Arial"/>
                <w:color w:val="000000"/>
                <w:sz w:val="24"/>
                <w:szCs w:val="24"/>
              </w:rPr>
            </w:pPr>
            <w:r w:rsidRPr="0006223C">
              <w:rPr>
                <w:rFonts w:ascii="Arial" w:hAnsi="Arial" w:cs="Arial"/>
                <w:color w:val="000000"/>
                <w:sz w:val="24"/>
                <w:szCs w:val="24"/>
              </w:rPr>
              <w:t xml:space="preserve">Ing. Pavel </w:t>
            </w:r>
            <w:proofErr w:type="spellStart"/>
            <w:r w:rsidRPr="0006223C">
              <w:rPr>
                <w:rFonts w:ascii="Arial" w:hAnsi="Arial" w:cs="Arial"/>
                <w:color w:val="000000"/>
                <w:sz w:val="24"/>
                <w:szCs w:val="24"/>
              </w:rPr>
              <w:t>Stojnov</w:t>
            </w:r>
            <w:proofErr w:type="spellEnd"/>
          </w:p>
        </w:tc>
        <w:tc>
          <w:tcPr>
            <w:tcW w:w="3420" w:type="dxa"/>
            <w:tcBorders>
              <w:top w:val="single" w:sz="6" w:space="0" w:color="000000"/>
              <w:left w:val="single" w:sz="6" w:space="0" w:color="000000"/>
              <w:bottom w:val="single" w:sz="6" w:space="0" w:color="000000"/>
              <w:right w:val="single" w:sz="6" w:space="0" w:color="000000"/>
            </w:tcBorders>
          </w:tcPr>
          <w:p w14:paraId="7250D300" w14:textId="77777777" w:rsidR="00B24692" w:rsidRPr="0006223C" w:rsidRDefault="00B24692">
            <w:pPr>
              <w:autoSpaceDE w:val="0"/>
              <w:autoSpaceDN w:val="0"/>
              <w:adjustRightInd w:val="0"/>
              <w:spacing w:after="0" w:line="240" w:lineRule="auto"/>
              <w:rPr>
                <w:rFonts w:ascii="Arial" w:hAnsi="Arial" w:cs="Arial"/>
                <w:color w:val="000000"/>
                <w:sz w:val="24"/>
                <w:szCs w:val="20"/>
              </w:rPr>
            </w:pPr>
            <w:proofErr w:type="gramStart"/>
            <w:r w:rsidRPr="0006223C">
              <w:rPr>
                <w:rFonts w:ascii="Arial" w:hAnsi="Arial" w:cs="Arial"/>
                <w:color w:val="000000"/>
                <w:sz w:val="24"/>
                <w:szCs w:val="20"/>
              </w:rPr>
              <w:t>ZEVOS  Uh.</w:t>
            </w:r>
            <w:proofErr w:type="gramEnd"/>
            <w:r w:rsidRPr="0006223C">
              <w:rPr>
                <w:rFonts w:ascii="Arial" w:hAnsi="Arial" w:cs="Arial"/>
                <w:color w:val="000000"/>
                <w:sz w:val="24"/>
                <w:szCs w:val="20"/>
              </w:rPr>
              <w:t xml:space="preserve"> Hradiště</w:t>
            </w:r>
          </w:p>
        </w:tc>
      </w:tr>
      <w:tr w:rsidR="00B24692" w14:paraId="253FBBE4" w14:textId="77777777" w:rsidTr="0006223C">
        <w:trPr>
          <w:trHeight w:val="389"/>
        </w:trPr>
        <w:tc>
          <w:tcPr>
            <w:tcW w:w="1023" w:type="dxa"/>
            <w:gridSpan w:val="2"/>
            <w:tcBorders>
              <w:top w:val="single" w:sz="6" w:space="0" w:color="000000"/>
              <w:left w:val="single" w:sz="6" w:space="0" w:color="000000"/>
              <w:bottom w:val="single" w:sz="6" w:space="0" w:color="000000"/>
              <w:right w:val="single" w:sz="6" w:space="0" w:color="000000"/>
            </w:tcBorders>
          </w:tcPr>
          <w:p w14:paraId="36FEC828" w14:textId="77777777" w:rsidR="00B24692" w:rsidRPr="0006223C" w:rsidRDefault="00B24692">
            <w:pPr>
              <w:autoSpaceDE w:val="0"/>
              <w:autoSpaceDN w:val="0"/>
              <w:adjustRightInd w:val="0"/>
              <w:spacing w:after="0" w:line="240" w:lineRule="auto"/>
              <w:jc w:val="center"/>
              <w:rPr>
                <w:rFonts w:ascii="Arial" w:hAnsi="Arial" w:cs="Arial"/>
                <w:color w:val="000000"/>
                <w:sz w:val="24"/>
                <w:szCs w:val="20"/>
              </w:rPr>
            </w:pPr>
            <w:r w:rsidRPr="0006223C">
              <w:rPr>
                <w:rFonts w:ascii="Arial" w:hAnsi="Arial" w:cs="Arial"/>
                <w:color w:val="000000"/>
                <w:sz w:val="24"/>
                <w:szCs w:val="20"/>
              </w:rPr>
              <w:t>13.</w:t>
            </w:r>
          </w:p>
        </w:tc>
        <w:tc>
          <w:tcPr>
            <w:tcW w:w="992" w:type="dxa"/>
            <w:gridSpan w:val="2"/>
            <w:tcBorders>
              <w:top w:val="single" w:sz="6" w:space="0" w:color="000000"/>
              <w:left w:val="single" w:sz="6" w:space="0" w:color="000000"/>
              <w:bottom w:val="single" w:sz="6" w:space="0" w:color="000000"/>
              <w:right w:val="single" w:sz="6" w:space="0" w:color="000000"/>
            </w:tcBorders>
          </w:tcPr>
          <w:p w14:paraId="67517102" w14:textId="77777777" w:rsidR="00B24692" w:rsidRPr="0006223C" w:rsidRDefault="00B24692">
            <w:pPr>
              <w:autoSpaceDE w:val="0"/>
              <w:autoSpaceDN w:val="0"/>
              <w:adjustRightInd w:val="0"/>
              <w:spacing w:after="0" w:line="240" w:lineRule="auto"/>
              <w:jc w:val="center"/>
              <w:rPr>
                <w:rFonts w:ascii="Arial" w:hAnsi="Arial" w:cs="Arial"/>
                <w:color w:val="000000"/>
                <w:sz w:val="24"/>
                <w:szCs w:val="20"/>
              </w:rPr>
            </w:pPr>
            <w:r w:rsidRPr="0006223C">
              <w:rPr>
                <w:rFonts w:ascii="Arial" w:hAnsi="Arial" w:cs="Arial"/>
                <w:color w:val="000000"/>
                <w:sz w:val="24"/>
                <w:szCs w:val="20"/>
              </w:rPr>
              <w:t>200</w:t>
            </w:r>
          </w:p>
        </w:tc>
        <w:tc>
          <w:tcPr>
            <w:tcW w:w="3595" w:type="dxa"/>
            <w:gridSpan w:val="2"/>
            <w:tcBorders>
              <w:top w:val="single" w:sz="6" w:space="0" w:color="000000"/>
              <w:left w:val="single" w:sz="6" w:space="0" w:color="000000"/>
              <w:bottom w:val="single" w:sz="6" w:space="0" w:color="000000"/>
              <w:right w:val="single" w:sz="6" w:space="0" w:color="000000"/>
            </w:tcBorders>
          </w:tcPr>
          <w:p w14:paraId="3A6948B2" w14:textId="77777777" w:rsidR="00B24692" w:rsidRPr="0006223C" w:rsidRDefault="00B24692">
            <w:pPr>
              <w:autoSpaceDE w:val="0"/>
              <w:autoSpaceDN w:val="0"/>
              <w:adjustRightInd w:val="0"/>
              <w:spacing w:after="0" w:line="240" w:lineRule="auto"/>
              <w:rPr>
                <w:rFonts w:ascii="Times New Roman" w:hAnsi="Times New Roman" w:cs="Times New Roman"/>
                <w:color w:val="000000"/>
                <w:sz w:val="24"/>
                <w:szCs w:val="24"/>
              </w:rPr>
            </w:pPr>
            <w:r w:rsidRPr="0006223C">
              <w:rPr>
                <w:rFonts w:ascii="Times New Roman" w:hAnsi="Times New Roman" w:cs="Times New Roman"/>
                <w:color w:val="000000"/>
                <w:sz w:val="24"/>
                <w:szCs w:val="24"/>
              </w:rPr>
              <w:t>Sýkora Milan</w:t>
            </w:r>
          </w:p>
        </w:tc>
        <w:tc>
          <w:tcPr>
            <w:tcW w:w="3420" w:type="dxa"/>
            <w:tcBorders>
              <w:top w:val="single" w:sz="6" w:space="0" w:color="000000"/>
              <w:left w:val="single" w:sz="6" w:space="0" w:color="000000"/>
              <w:bottom w:val="single" w:sz="6" w:space="0" w:color="000000"/>
              <w:right w:val="single" w:sz="6" w:space="0" w:color="000000"/>
            </w:tcBorders>
          </w:tcPr>
          <w:p w14:paraId="7416AEE0" w14:textId="77777777" w:rsidR="00B24692" w:rsidRPr="0006223C" w:rsidRDefault="00B24692">
            <w:pPr>
              <w:autoSpaceDE w:val="0"/>
              <w:autoSpaceDN w:val="0"/>
              <w:adjustRightInd w:val="0"/>
              <w:spacing w:after="0" w:line="240" w:lineRule="auto"/>
              <w:rPr>
                <w:rFonts w:ascii="Arial" w:hAnsi="Arial" w:cs="Arial"/>
                <w:color w:val="000000"/>
                <w:sz w:val="24"/>
                <w:szCs w:val="20"/>
              </w:rPr>
            </w:pPr>
            <w:r w:rsidRPr="0006223C">
              <w:rPr>
                <w:rFonts w:ascii="Arial" w:hAnsi="Arial" w:cs="Arial"/>
                <w:color w:val="000000"/>
                <w:sz w:val="24"/>
                <w:szCs w:val="20"/>
              </w:rPr>
              <w:t>ZO ZZN Louny</w:t>
            </w:r>
          </w:p>
        </w:tc>
      </w:tr>
      <w:tr w:rsidR="00B24692" w14:paraId="52E07AFC" w14:textId="77777777" w:rsidTr="0006223C">
        <w:trPr>
          <w:trHeight w:val="389"/>
        </w:trPr>
        <w:tc>
          <w:tcPr>
            <w:tcW w:w="1023" w:type="dxa"/>
            <w:gridSpan w:val="2"/>
            <w:tcBorders>
              <w:top w:val="single" w:sz="6" w:space="0" w:color="000000"/>
              <w:left w:val="single" w:sz="6" w:space="0" w:color="000000"/>
              <w:bottom w:val="single" w:sz="6" w:space="0" w:color="000000"/>
              <w:right w:val="single" w:sz="6" w:space="0" w:color="000000"/>
            </w:tcBorders>
          </w:tcPr>
          <w:p w14:paraId="1917DEB1" w14:textId="77777777" w:rsidR="00B24692" w:rsidRPr="0006223C" w:rsidRDefault="00B24692">
            <w:pPr>
              <w:autoSpaceDE w:val="0"/>
              <w:autoSpaceDN w:val="0"/>
              <w:adjustRightInd w:val="0"/>
              <w:spacing w:after="0" w:line="240" w:lineRule="auto"/>
              <w:jc w:val="center"/>
              <w:rPr>
                <w:rFonts w:ascii="Arial" w:hAnsi="Arial" w:cs="Arial"/>
                <w:color w:val="000000"/>
                <w:sz w:val="24"/>
                <w:szCs w:val="20"/>
              </w:rPr>
            </w:pPr>
            <w:r w:rsidRPr="0006223C">
              <w:rPr>
                <w:rFonts w:ascii="Arial" w:hAnsi="Arial" w:cs="Arial"/>
                <w:color w:val="000000"/>
                <w:sz w:val="24"/>
                <w:szCs w:val="20"/>
              </w:rPr>
              <w:t>14.</w:t>
            </w:r>
          </w:p>
        </w:tc>
        <w:tc>
          <w:tcPr>
            <w:tcW w:w="992" w:type="dxa"/>
            <w:gridSpan w:val="2"/>
            <w:tcBorders>
              <w:top w:val="single" w:sz="6" w:space="0" w:color="000000"/>
              <w:left w:val="single" w:sz="6" w:space="0" w:color="000000"/>
              <w:bottom w:val="single" w:sz="6" w:space="0" w:color="000000"/>
              <w:right w:val="single" w:sz="6" w:space="0" w:color="000000"/>
            </w:tcBorders>
          </w:tcPr>
          <w:p w14:paraId="43C6DD01" w14:textId="77777777" w:rsidR="00B24692" w:rsidRPr="0006223C" w:rsidRDefault="00B24692">
            <w:pPr>
              <w:autoSpaceDE w:val="0"/>
              <w:autoSpaceDN w:val="0"/>
              <w:adjustRightInd w:val="0"/>
              <w:spacing w:after="0" w:line="240" w:lineRule="auto"/>
              <w:jc w:val="center"/>
              <w:rPr>
                <w:rFonts w:ascii="Arial" w:hAnsi="Arial" w:cs="Arial"/>
                <w:color w:val="000000"/>
                <w:sz w:val="24"/>
                <w:szCs w:val="20"/>
              </w:rPr>
            </w:pPr>
            <w:r w:rsidRPr="0006223C">
              <w:rPr>
                <w:rFonts w:ascii="Arial" w:hAnsi="Arial" w:cs="Arial"/>
                <w:color w:val="000000"/>
                <w:sz w:val="24"/>
                <w:szCs w:val="20"/>
              </w:rPr>
              <w:t>170</w:t>
            </w:r>
          </w:p>
        </w:tc>
        <w:tc>
          <w:tcPr>
            <w:tcW w:w="3595" w:type="dxa"/>
            <w:gridSpan w:val="2"/>
            <w:tcBorders>
              <w:top w:val="single" w:sz="6" w:space="0" w:color="000000"/>
              <w:left w:val="single" w:sz="6" w:space="0" w:color="000000"/>
              <w:bottom w:val="single" w:sz="6" w:space="0" w:color="000000"/>
              <w:right w:val="single" w:sz="6" w:space="0" w:color="000000"/>
            </w:tcBorders>
          </w:tcPr>
          <w:p w14:paraId="3F194BC0" w14:textId="77777777" w:rsidR="00B24692" w:rsidRPr="0006223C" w:rsidRDefault="00B24692">
            <w:pPr>
              <w:autoSpaceDE w:val="0"/>
              <w:autoSpaceDN w:val="0"/>
              <w:adjustRightInd w:val="0"/>
              <w:spacing w:after="0" w:line="240" w:lineRule="auto"/>
              <w:rPr>
                <w:rFonts w:ascii="Arial" w:hAnsi="Arial" w:cs="Arial"/>
                <w:color w:val="000000"/>
                <w:sz w:val="24"/>
                <w:szCs w:val="24"/>
              </w:rPr>
            </w:pPr>
            <w:r w:rsidRPr="0006223C">
              <w:rPr>
                <w:rFonts w:ascii="Arial" w:hAnsi="Arial" w:cs="Arial"/>
                <w:color w:val="000000"/>
                <w:sz w:val="24"/>
                <w:szCs w:val="24"/>
              </w:rPr>
              <w:t>Šanda Martin</w:t>
            </w:r>
          </w:p>
        </w:tc>
        <w:tc>
          <w:tcPr>
            <w:tcW w:w="3420" w:type="dxa"/>
            <w:tcBorders>
              <w:top w:val="single" w:sz="6" w:space="0" w:color="000000"/>
              <w:left w:val="single" w:sz="6" w:space="0" w:color="000000"/>
              <w:bottom w:val="single" w:sz="6" w:space="0" w:color="000000"/>
              <w:right w:val="single" w:sz="6" w:space="0" w:color="000000"/>
            </w:tcBorders>
          </w:tcPr>
          <w:p w14:paraId="487BDD2A" w14:textId="77777777" w:rsidR="00B24692" w:rsidRPr="0006223C" w:rsidRDefault="00B24692">
            <w:pPr>
              <w:autoSpaceDE w:val="0"/>
              <w:autoSpaceDN w:val="0"/>
              <w:adjustRightInd w:val="0"/>
              <w:spacing w:after="0" w:line="240" w:lineRule="auto"/>
              <w:rPr>
                <w:rFonts w:ascii="Arial" w:hAnsi="Arial" w:cs="Arial"/>
                <w:color w:val="000000"/>
                <w:sz w:val="24"/>
                <w:szCs w:val="20"/>
              </w:rPr>
            </w:pPr>
            <w:r w:rsidRPr="0006223C">
              <w:rPr>
                <w:rFonts w:ascii="Arial" w:hAnsi="Arial" w:cs="Arial"/>
                <w:color w:val="000000"/>
                <w:sz w:val="24"/>
                <w:szCs w:val="20"/>
              </w:rPr>
              <w:t xml:space="preserve">ÚO Benešov </w:t>
            </w:r>
            <w:proofErr w:type="spellStart"/>
            <w:r w:rsidRPr="0006223C">
              <w:rPr>
                <w:rFonts w:ascii="Arial" w:hAnsi="Arial" w:cs="Arial"/>
                <w:color w:val="000000"/>
                <w:sz w:val="24"/>
                <w:szCs w:val="20"/>
              </w:rPr>
              <w:t>n.Ploučnicí</w:t>
            </w:r>
            <w:proofErr w:type="spellEnd"/>
          </w:p>
        </w:tc>
      </w:tr>
      <w:tr w:rsidR="00B24692" w14:paraId="3AAF3222" w14:textId="77777777" w:rsidTr="0006223C">
        <w:trPr>
          <w:trHeight w:val="389"/>
        </w:trPr>
        <w:tc>
          <w:tcPr>
            <w:tcW w:w="1023" w:type="dxa"/>
            <w:gridSpan w:val="2"/>
            <w:tcBorders>
              <w:top w:val="single" w:sz="6" w:space="0" w:color="000000"/>
              <w:left w:val="single" w:sz="6" w:space="0" w:color="000000"/>
              <w:bottom w:val="single" w:sz="6" w:space="0" w:color="000000"/>
              <w:right w:val="single" w:sz="6" w:space="0" w:color="000000"/>
            </w:tcBorders>
          </w:tcPr>
          <w:p w14:paraId="08DAF083" w14:textId="77777777" w:rsidR="00B24692" w:rsidRPr="0006223C" w:rsidRDefault="00B24692">
            <w:pPr>
              <w:autoSpaceDE w:val="0"/>
              <w:autoSpaceDN w:val="0"/>
              <w:adjustRightInd w:val="0"/>
              <w:spacing w:after="0" w:line="240" w:lineRule="auto"/>
              <w:jc w:val="center"/>
              <w:rPr>
                <w:rFonts w:ascii="Arial" w:hAnsi="Arial" w:cs="Arial"/>
                <w:color w:val="000000"/>
                <w:sz w:val="24"/>
                <w:szCs w:val="20"/>
              </w:rPr>
            </w:pPr>
            <w:r w:rsidRPr="0006223C">
              <w:rPr>
                <w:rFonts w:ascii="Arial" w:hAnsi="Arial" w:cs="Arial"/>
                <w:color w:val="000000"/>
                <w:sz w:val="24"/>
                <w:szCs w:val="20"/>
              </w:rPr>
              <w:t>15.</w:t>
            </w:r>
          </w:p>
        </w:tc>
        <w:tc>
          <w:tcPr>
            <w:tcW w:w="992" w:type="dxa"/>
            <w:gridSpan w:val="2"/>
            <w:tcBorders>
              <w:top w:val="single" w:sz="6" w:space="0" w:color="000000"/>
              <w:left w:val="single" w:sz="6" w:space="0" w:color="000000"/>
              <w:bottom w:val="single" w:sz="6" w:space="0" w:color="000000"/>
              <w:right w:val="single" w:sz="6" w:space="0" w:color="000000"/>
            </w:tcBorders>
          </w:tcPr>
          <w:p w14:paraId="524998B2" w14:textId="77777777" w:rsidR="00B24692" w:rsidRPr="0006223C" w:rsidRDefault="00B24692">
            <w:pPr>
              <w:autoSpaceDE w:val="0"/>
              <w:autoSpaceDN w:val="0"/>
              <w:adjustRightInd w:val="0"/>
              <w:spacing w:after="0" w:line="240" w:lineRule="auto"/>
              <w:jc w:val="center"/>
              <w:rPr>
                <w:rFonts w:ascii="Arial" w:hAnsi="Arial" w:cs="Arial"/>
                <w:color w:val="000000"/>
                <w:sz w:val="24"/>
                <w:szCs w:val="20"/>
              </w:rPr>
            </w:pPr>
            <w:r w:rsidRPr="0006223C">
              <w:rPr>
                <w:rFonts w:ascii="Arial" w:hAnsi="Arial" w:cs="Arial"/>
                <w:color w:val="000000"/>
                <w:sz w:val="24"/>
                <w:szCs w:val="20"/>
              </w:rPr>
              <w:t>180</w:t>
            </w:r>
          </w:p>
        </w:tc>
        <w:tc>
          <w:tcPr>
            <w:tcW w:w="3595" w:type="dxa"/>
            <w:gridSpan w:val="2"/>
            <w:tcBorders>
              <w:top w:val="single" w:sz="6" w:space="0" w:color="000000"/>
              <w:left w:val="single" w:sz="6" w:space="0" w:color="000000"/>
              <w:bottom w:val="single" w:sz="6" w:space="0" w:color="000000"/>
              <w:right w:val="single" w:sz="6" w:space="0" w:color="000000"/>
            </w:tcBorders>
          </w:tcPr>
          <w:p w14:paraId="6C73CCF6" w14:textId="77777777" w:rsidR="00B24692" w:rsidRPr="0006223C" w:rsidRDefault="00B24692">
            <w:pPr>
              <w:autoSpaceDE w:val="0"/>
              <w:autoSpaceDN w:val="0"/>
              <w:adjustRightInd w:val="0"/>
              <w:spacing w:after="0" w:line="240" w:lineRule="auto"/>
              <w:rPr>
                <w:rFonts w:ascii="Arial" w:hAnsi="Arial" w:cs="Arial"/>
                <w:color w:val="000000"/>
                <w:sz w:val="24"/>
                <w:szCs w:val="24"/>
              </w:rPr>
            </w:pPr>
            <w:r w:rsidRPr="0006223C">
              <w:rPr>
                <w:rFonts w:ascii="Arial" w:hAnsi="Arial" w:cs="Arial"/>
                <w:color w:val="000000"/>
                <w:sz w:val="24"/>
                <w:szCs w:val="24"/>
              </w:rPr>
              <w:t>Šubrt Milan</w:t>
            </w:r>
          </w:p>
        </w:tc>
        <w:tc>
          <w:tcPr>
            <w:tcW w:w="3420" w:type="dxa"/>
            <w:tcBorders>
              <w:top w:val="single" w:sz="6" w:space="0" w:color="000000"/>
              <w:left w:val="single" w:sz="6" w:space="0" w:color="000000"/>
              <w:bottom w:val="single" w:sz="6" w:space="0" w:color="000000"/>
              <w:right w:val="single" w:sz="6" w:space="0" w:color="000000"/>
            </w:tcBorders>
          </w:tcPr>
          <w:p w14:paraId="318AF394" w14:textId="77777777" w:rsidR="00B24692" w:rsidRPr="0006223C" w:rsidRDefault="00B24692">
            <w:pPr>
              <w:autoSpaceDE w:val="0"/>
              <w:autoSpaceDN w:val="0"/>
              <w:adjustRightInd w:val="0"/>
              <w:spacing w:after="0" w:line="240" w:lineRule="auto"/>
              <w:rPr>
                <w:rFonts w:ascii="Arial" w:hAnsi="Arial" w:cs="Arial"/>
                <w:color w:val="000000"/>
                <w:sz w:val="24"/>
                <w:szCs w:val="20"/>
              </w:rPr>
            </w:pPr>
            <w:r w:rsidRPr="0006223C">
              <w:rPr>
                <w:rFonts w:ascii="Arial" w:hAnsi="Arial" w:cs="Arial"/>
                <w:color w:val="000000"/>
                <w:sz w:val="24"/>
                <w:szCs w:val="20"/>
              </w:rPr>
              <w:t xml:space="preserve">ZO </w:t>
            </w:r>
            <w:proofErr w:type="spellStart"/>
            <w:r w:rsidRPr="0006223C">
              <w:rPr>
                <w:rFonts w:ascii="Arial" w:hAnsi="Arial" w:cs="Arial"/>
                <w:color w:val="000000"/>
                <w:sz w:val="24"/>
                <w:szCs w:val="20"/>
              </w:rPr>
              <w:t>Benteler</w:t>
            </w:r>
            <w:proofErr w:type="spellEnd"/>
            <w:r w:rsidRPr="0006223C">
              <w:rPr>
                <w:rFonts w:ascii="Arial" w:hAnsi="Arial" w:cs="Arial"/>
                <w:color w:val="000000"/>
                <w:sz w:val="24"/>
                <w:szCs w:val="20"/>
              </w:rPr>
              <w:t xml:space="preserve"> </w:t>
            </w:r>
            <w:proofErr w:type="spellStart"/>
            <w:r w:rsidRPr="0006223C">
              <w:rPr>
                <w:rFonts w:ascii="Arial" w:hAnsi="Arial" w:cs="Arial"/>
                <w:color w:val="000000"/>
                <w:sz w:val="24"/>
                <w:szCs w:val="20"/>
              </w:rPr>
              <w:t>Strář</w:t>
            </w:r>
            <w:proofErr w:type="spellEnd"/>
            <w:r w:rsidRPr="0006223C">
              <w:rPr>
                <w:rFonts w:ascii="Arial" w:hAnsi="Arial" w:cs="Arial"/>
                <w:color w:val="000000"/>
                <w:sz w:val="24"/>
                <w:szCs w:val="20"/>
              </w:rPr>
              <w:t xml:space="preserve"> nad Nisou</w:t>
            </w:r>
          </w:p>
        </w:tc>
      </w:tr>
      <w:tr w:rsidR="00B24692" w14:paraId="2E36A7F2" w14:textId="77777777" w:rsidTr="0006223C">
        <w:trPr>
          <w:trHeight w:val="389"/>
        </w:trPr>
        <w:tc>
          <w:tcPr>
            <w:tcW w:w="1023" w:type="dxa"/>
            <w:gridSpan w:val="2"/>
            <w:tcBorders>
              <w:top w:val="single" w:sz="6" w:space="0" w:color="000000"/>
              <w:left w:val="single" w:sz="6" w:space="0" w:color="000000"/>
              <w:bottom w:val="single" w:sz="6" w:space="0" w:color="000000"/>
              <w:right w:val="single" w:sz="6" w:space="0" w:color="000000"/>
            </w:tcBorders>
          </w:tcPr>
          <w:p w14:paraId="6E23131F" w14:textId="77777777" w:rsidR="00B24692" w:rsidRPr="0006223C" w:rsidRDefault="00B24692">
            <w:pPr>
              <w:autoSpaceDE w:val="0"/>
              <w:autoSpaceDN w:val="0"/>
              <w:adjustRightInd w:val="0"/>
              <w:spacing w:after="0" w:line="240" w:lineRule="auto"/>
              <w:jc w:val="center"/>
              <w:rPr>
                <w:rFonts w:ascii="Arial" w:hAnsi="Arial" w:cs="Arial"/>
                <w:color w:val="000000"/>
                <w:sz w:val="24"/>
                <w:szCs w:val="20"/>
              </w:rPr>
            </w:pPr>
            <w:r w:rsidRPr="0006223C">
              <w:rPr>
                <w:rFonts w:ascii="Arial" w:hAnsi="Arial" w:cs="Arial"/>
                <w:color w:val="000000"/>
                <w:sz w:val="24"/>
                <w:szCs w:val="20"/>
              </w:rPr>
              <w:t>16.</w:t>
            </w:r>
          </w:p>
        </w:tc>
        <w:tc>
          <w:tcPr>
            <w:tcW w:w="992" w:type="dxa"/>
            <w:gridSpan w:val="2"/>
            <w:tcBorders>
              <w:top w:val="single" w:sz="6" w:space="0" w:color="000000"/>
              <w:left w:val="single" w:sz="6" w:space="0" w:color="000000"/>
              <w:bottom w:val="single" w:sz="6" w:space="0" w:color="000000"/>
              <w:right w:val="single" w:sz="6" w:space="0" w:color="000000"/>
            </w:tcBorders>
          </w:tcPr>
          <w:p w14:paraId="52A1851F" w14:textId="77777777" w:rsidR="00B24692" w:rsidRPr="0006223C" w:rsidRDefault="00B24692">
            <w:pPr>
              <w:autoSpaceDE w:val="0"/>
              <w:autoSpaceDN w:val="0"/>
              <w:adjustRightInd w:val="0"/>
              <w:spacing w:after="0" w:line="240" w:lineRule="auto"/>
              <w:jc w:val="center"/>
              <w:rPr>
                <w:rFonts w:ascii="Arial" w:hAnsi="Arial" w:cs="Arial"/>
                <w:color w:val="000000"/>
                <w:sz w:val="24"/>
                <w:szCs w:val="20"/>
              </w:rPr>
            </w:pPr>
            <w:r w:rsidRPr="0006223C">
              <w:rPr>
                <w:rFonts w:ascii="Arial" w:hAnsi="Arial" w:cs="Arial"/>
                <w:color w:val="000000"/>
                <w:sz w:val="24"/>
                <w:szCs w:val="20"/>
              </w:rPr>
              <w:t>120</w:t>
            </w:r>
          </w:p>
        </w:tc>
        <w:tc>
          <w:tcPr>
            <w:tcW w:w="3595" w:type="dxa"/>
            <w:gridSpan w:val="2"/>
            <w:tcBorders>
              <w:top w:val="single" w:sz="6" w:space="0" w:color="000000"/>
              <w:left w:val="single" w:sz="6" w:space="0" w:color="000000"/>
              <w:bottom w:val="single" w:sz="6" w:space="0" w:color="000000"/>
              <w:right w:val="single" w:sz="6" w:space="0" w:color="000000"/>
            </w:tcBorders>
          </w:tcPr>
          <w:p w14:paraId="197CCFA7" w14:textId="77777777" w:rsidR="00B24692" w:rsidRPr="0006223C" w:rsidRDefault="00B24692">
            <w:pPr>
              <w:autoSpaceDE w:val="0"/>
              <w:autoSpaceDN w:val="0"/>
              <w:adjustRightInd w:val="0"/>
              <w:spacing w:after="0" w:line="240" w:lineRule="auto"/>
              <w:rPr>
                <w:rFonts w:ascii="Arial" w:hAnsi="Arial" w:cs="Arial"/>
                <w:color w:val="000000"/>
                <w:sz w:val="24"/>
                <w:szCs w:val="24"/>
              </w:rPr>
            </w:pPr>
            <w:r w:rsidRPr="0006223C">
              <w:rPr>
                <w:rFonts w:ascii="Arial" w:hAnsi="Arial" w:cs="Arial"/>
                <w:color w:val="000000"/>
                <w:sz w:val="24"/>
                <w:szCs w:val="24"/>
              </w:rPr>
              <w:t>Váchal Jan</w:t>
            </w:r>
          </w:p>
        </w:tc>
        <w:tc>
          <w:tcPr>
            <w:tcW w:w="3420" w:type="dxa"/>
            <w:tcBorders>
              <w:top w:val="single" w:sz="6" w:space="0" w:color="000000"/>
              <w:left w:val="single" w:sz="6" w:space="0" w:color="000000"/>
              <w:bottom w:val="single" w:sz="6" w:space="0" w:color="000000"/>
              <w:right w:val="single" w:sz="6" w:space="0" w:color="000000"/>
            </w:tcBorders>
          </w:tcPr>
          <w:p w14:paraId="643707E4" w14:textId="77777777" w:rsidR="00B24692" w:rsidRPr="0006223C" w:rsidRDefault="00B24692">
            <w:pPr>
              <w:autoSpaceDE w:val="0"/>
              <w:autoSpaceDN w:val="0"/>
              <w:adjustRightInd w:val="0"/>
              <w:spacing w:after="0" w:line="240" w:lineRule="auto"/>
              <w:rPr>
                <w:rFonts w:ascii="Arial" w:hAnsi="Arial" w:cs="Arial"/>
                <w:color w:val="000000"/>
                <w:sz w:val="24"/>
                <w:szCs w:val="20"/>
              </w:rPr>
            </w:pPr>
            <w:r w:rsidRPr="0006223C">
              <w:rPr>
                <w:rFonts w:ascii="Arial" w:hAnsi="Arial" w:cs="Arial"/>
                <w:color w:val="000000"/>
                <w:sz w:val="24"/>
                <w:szCs w:val="20"/>
              </w:rPr>
              <w:t>ÚO Klatovy</w:t>
            </w:r>
          </w:p>
        </w:tc>
      </w:tr>
      <w:tr w:rsidR="00B24692" w14:paraId="6D7C903D" w14:textId="77777777" w:rsidTr="0006223C">
        <w:trPr>
          <w:trHeight w:val="389"/>
        </w:trPr>
        <w:tc>
          <w:tcPr>
            <w:tcW w:w="1023" w:type="dxa"/>
            <w:gridSpan w:val="2"/>
            <w:tcBorders>
              <w:top w:val="single" w:sz="6" w:space="0" w:color="000000"/>
              <w:left w:val="single" w:sz="6" w:space="0" w:color="000000"/>
              <w:bottom w:val="single" w:sz="6" w:space="0" w:color="000000"/>
              <w:right w:val="single" w:sz="6" w:space="0" w:color="000000"/>
            </w:tcBorders>
          </w:tcPr>
          <w:p w14:paraId="01D5BAE5" w14:textId="77777777" w:rsidR="00B24692" w:rsidRPr="0006223C" w:rsidRDefault="00B24692">
            <w:pPr>
              <w:autoSpaceDE w:val="0"/>
              <w:autoSpaceDN w:val="0"/>
              <w:adjustRightInd w:val="0"/>
              <w:spacing w:after="0" w:line="240" w:lineRule="auto"/>
              <w:jc w:val="center"/>
              <w:rPr>
                <w:rFonts w:ascii="Arial" w:hAnsi="Arial" w:cs="Arial"/>
                <w:color w:val="000000"/>
                <w:sz w:val="24"/>
                <w:szCs w:val="20"/>
              </w:rPr>
            </w:pPr>
            <w:r w:rsidRPr="0006223C">
              <w:rPr>
                <w:rFonts w:ascii="Arial" w:hAnsi="Arial" w:cs="Arial"/>
                <w:color w:val="000000"/>
                <w:sz w:val="24"/>
                <w:szCs w:val="20"/>
              </w:rPr>
              <w:t>17.</w:t>
            </w:r>
          </w:p>
        </w:tc>
        <w:tc>
          <w:tcPr>
            <w:tcW w:w="992" w:type="dxa"/>
            <w:gridSpan w:val="2"/>
            <w:tcBorders>
              <w:top w:val="single" w:sz="6" w:space="0" w:color="000000"/>
              <w:left w:val="single" w:sz="6" w:space="0" w:color="000000"/>
              <w:bottom w:val="single" w:sz="6" w:space="0" w:color="000000"/>
              <w:right w:val="single" w:sz="6" w:space="0" w:color="000000"/>
            </w:tcBorders>
          </w:tcPr>
          <w:p w14:paraId="7F6F9DB5" w14:textId="77777777" w:rsidR="00B24692" w:rsidRPr="0006223C" w:rsidRDefault="00B24692">
            <w:pPr>
              <w:autoSpaceDE w:val="0"/>
              <w:autoSpaceDN w:val="0"/>
              <w:adjustRightInd w:val="0"/>
              <w:spacing w:after="0" w:line="240" w:lineRule="auto"/>
              <w:jc w:val="center"/>
              <w:rPr>
                <w:rFonts w:ascii="Arial" w:hAnsi="Arial" w:cs="Arial"/>
                <w:color w:val="000000"/>
                <w:sz w:val="24"/>
                <w:szCs w:val="20"/>
              </w:rPr>
            </w:pPr>
            <w:r w:rsidRPr="0006223C">
              <w:rPr>
                <w:rFonts w:ascii="Arial" w:hAnsi="Arial" w:cs="Arial"/>
                <w:color w:val="000000"/>
                <w:sz w:val="24"/>
                <w:szCs w:val="20"/>
              </w:rPr>
              <w:t>320</w:t>
            </w:r>
          </w:p>
        </w:tc>
        <w:tc>
          <w:tcPr>
            <w:tcW w:w="3595" w:type="dxa"/>
            <w:gridSpan w:val="2"/>
            <w:tcBorders>
              <w:top w:val="single" w:sz="6" w:space="0" w:color="000000"/>
              <w:left w:val="single" w:sz="6" w:space="0" w:color="000000"/>
              <w:bottom w:val="single" w:sz="6" w:space="0" w:color="000000"/>
              <w:right w:val="single" w:sz="6" w:space="0" w:color="000000"/>
            </w:tcBorders>
          </w:tcPr>
          <w:p w14:paraId="780223A3" w14:textId="77777777" w:rsidR="00B24692" w:rsidRPr="0006223C" w:rsidRDefault="00B24692">
            <w:pPr>
              <w:autoSpaceDE w:val="0"/>
              <w:autoSpaceDN w:val="0"/>
              <w:adjustRightInd w:val="0"/>
              <w:spacing w:after="0" w:line="240" w:lineRule="auto"/>
              <w:rPr>
                <w:rFonts w:ascii="Arial" w:hAnsi="Arial" w:cs="Arial"/>
                <w:color w:val="000000"/>
                <w:sz w:val="24"/>
                <w:szCs w:val="24"/>
              </w:rPr>
            </w:pPr>
            <w:r w:rsidRPr="0006223C">
              <w:rPr>
                <w:rFonts w:ascii="Arial" w:hAnsi="Arial" w:cs="Arial"/>
                <w:color w:val="000000"/>
                <w:sz w:val="24"/>
                <w:szCs w:val="24"/>
              </w:rPr>
              <w:t>Jelínek Karel</w:t>
            </w:r>
          </w:p>
        </w:tc>
        <w:tc>
          <w:tcPr>
            <w:tcW w:w="3420" w:type="dxa"/>
            <w:tcBorders>
              <w:top w:val="single" w:sz="6" w:space="0" w:color="000000"/>
              <w:left w:val="single" w:sz="6" w:space="0" w:color="000000"/>
              <w:bottom w:val="single" w:sz="6" w:space="0" w:color="000000"/>
              <w:right w:val="single" w:sz="6" w:space="0" w:color="000000"/>
            </w:tcBorders>
          </w:tcPr>
          <w:p w14:paraId="051E10F1" w14:textId="77777777" w:rsidR="00B24692" w:rsidRPr="0006223C" w:rsidRDefault="00B24692">
            <w:pPr>
              <w:autoSpaceDE w:val="0"/>
              <w:autoSpaceDN w:val="0"/>
              <w:adjustRightInd w:val="0"/>
              <w:spacing w:after="0" w:line="240" w:lineRule="auto"/>
              <w:rPr>
                <w:rFonts w:ascii="Arial" w:hAnsi="Arial" w:cs="Arial"/>
                <w:color w:val="000000"/>
                <w:sz w:val="24"/>
                <w:szCs w:val="20"/>
              </w:rPr>
            </w:pPr>
            <w:r w:rsidRPr="0006223C">
              <w:rPr>
                <w:rFonts w:ascii="Arial" w:hAnsi="Arial" w:cs="Arial"/>
                <w:color w:val="000000"/>
                <w:sz w:val="24"/>
                <w:szCs w:val="20"/>
              </w:rPr>
              <w:t xml:space="preserve">ZO AGRO Měřín </w:t>
            </w:r>
          </w:p>
        </w:tc>
      </w:tr>
      <w:tr w:rsidR="00B24692" w14:paraId="26DE41DA" w14:textId="77777777" w:rsidTr="0006223C">
        <w:trPr>
          <w:trHeight w:val="389"/>
        </w:trPr>
        <w:tc>
          <w:tcPr>
            <w:tcW w:w="1023" w:type="dxa"/>
            <w:gridSpan w:val="2"/>
            <w:tcBorders>
              <w:top w:val="single" w:sz="6" w:space="0" w:color="000000"/>
              <w:left w:val="single" w:sz="6" w:space="0" w:color="000000"/>
              <w:bottom w:val="single" w:sz="6" w:space="0" w:color="000000"/>
              <w:right w:val="single" w:sz="6" w:space="0" w:color="000000"/>
            </w:tcBorders>
          </w:tcPr>
          <w:p w14:paraId="5EB6782F" w14:textId="77777777" w:rsidR="00B24692" w:rsidRPr="0006223C" w:rsidRDefault="00B24692">
            <w:pPr>
              <w:autoSpaceDE w:val="0"/>
              <w:autoSpaceDN w:val="0"/>
              <w:adjustRightInd w:val="0"/>
              <w:spacing w:after="0" w:line="240" w:lineRule="auto"/>
              <w:jc w:val="center"/>
              <w:rPr>
                <w:rFonts w:ascii="Arial" w:hAnsi="Arial" w:cs="Arial"/>
                <w:color w:val="000000"/>
                <w:sz w:val="24"/>
                <w:szCs w:val="20"/>
              </w:rPr>
            </w:pPr>
            <w:r w:rsidRPr="0006223C">
              <w:rPr>
                <w:rFonts w:ascii="Arial" w:hAnsi="Arial" w:cs="Arial"/>
                <w:color w:val="000000"/>
                <w:sz w:val="24"/>
                <w:szCs w:val="20"/>
              </w:rPr>
              <w:t>18.</w:t>
            </w:r>
          </w:p>
        </w:tc>
        <w:tc>
          <w:tcPr>
            <w:tcW w:w="992" w:type="dxa"/>
            <w:gridSpan w:val="2"/>
            <w:tcBorders>
              <w:top w:val="single" w:sz="6" w:space="0" w:color="000000"/>
              <w:left w:val="single" w:sz="6" w:space="0" w:color="000000"/>
              <w:bottom w:val="single" w:sz="6" w:space="0" w:color="000000"/>
              <w:right w:val="single" w:sz="6" w:space="0" w:color="000000"/>
            </w:tcBorders>
          </w:tcPr>
          <w:p w14:paraId="192D7F04" w14:textId="77777777" w:rsidR="00B24692" w:rsidRPr="0006223C" w:rsidRDefault="00B24692">
            <w:pPr>
              <w:autoSpaceDE w:val="0"/>
              <w:autoSpaceDN w:val="0"/>
              <w:adjustRightInd w:val="0"/>
              <w:spacing w:after="0" w:line="240" w:lineRule="auto"/>
              <w:jc w:val="center"/>
              <w:rPr>
                <w:rFonts w:ascii="Arial" w:hAnsi="Arial" w:cs="Arial"/>
                <w:color w:val="000000"/>
                <w:sz w:val="24"/>
                <w:szCs w:val="20"/>
              </w:rPr>
            </w:pPr>
            <w:r w:rsidRPr="0006223C">
              <w:rPr>
                <w:rFonts w:ascii="Arial" w:hAnsi="Arial" w:cs="Arial"/>
                <w:color w:val="000000"/>
                <w:sz w:val="24"/>
                <w:szCs w:val="20"/>
              </w:rPr>
              <w:t>210</w:t>
            </w:r>
          </w:p>
        </w:tc>
        <w:tc>
          <w:tcPr>
            <w:tcW w:w="3595" w:type="dxa"/>
            <w:gridSpan w:val="2"/>
            <w:tcBorders>
              <w:top w:val="single" w:sz="6" w:space="0" w:color="000000"/>
              <w:left w:val="single" w:sz="6" w:space="0" w:color="000000"/>
              <w:bottom w:val="single" w:sz="6" w:space="0" w:color="000000"/>
              <w:right w:val="single" w:sz="6" w:space="0" w:color="000000"/>
            </w:tcBorders>
          </w:tcPr>
          <w:p w14:paraId="016E6B10" w14:textId="77777777" w:rsidR="00B24692" w:rsidRPr="0006223C" w:rsidRDefault="00B24692">
            <w:pPr>
              <w:autoSpaceDE w:val="0"/>
              <w:autoSpaceDN w:val="0"/>
              <w:adjustRightInd w:val="0"/>
              <w:spacing w:after="0" w:line="240" w:lineRule="auto"/>
              <w:rPr>
                <w:rFonts w:ascii="Arial" w:hAnsi="Arial" w:cs="Arial"/>
                <w:color w:val="000000"/>
                <w:sz w:val="24"/>
                <w:szCs w:val="24"/>
              </w:rPr>
            </w:pPr>
            <w:r w:rsidRPr="0006223C">
              <w:rPr>
                <w:rFonts w:ascii="Arial" w:hAnsi="Arial" w:cs="Arial"/>
                <w:color w:val="000000"/>
                <w:sz w:val="24"/>
                <w:szCs w:val="24"/>
              </w:rPr>
              <w:t>Doskočil Karel</w:t>
            </w:r>
          </w:p>
        </w:tc>
        <w:tc>
          <w:tcPr>
            <w:tcW w:w="3420" w:type="dxa"/>
            <w:tcBorders>
              <w:top w:val="single" w:sz="6" w:space="0" w:color="000000"/>
              <w:left w:val="single" w:sz="6" w:space="0" w:color="000000"/>
              <w:bottom w:val="single" w:sz="6" w:space="0" w:color="000000"/>
              <w:right w:val="single" w:sz="6" w:space="0" w:color="000000"/>
            </w:tcBorders>
          </w:tcPr>
          <w:p w14:paraId="040DF78B" w14:textId="77777777" w:rsidR="00B24692" w:rsidRPr="0006223C" w:rsidRDefault="00B24692">
            <w:pPr>
              <w:autoSpaceDE w:val="0"/>
              <w:autoSpaceDN w:val="0"/>
              <w:adjustRightInd w:val="0"/>
              <w:spacing w:after="0" w:line="240" w:lineRule="auto"/>
              <w:rPr>
                <w:rFonts w:ascii="Arial" w:hAnsi="Arial" w:cs="Arial"/>
                <w:color w:val="000000"/>
                <w:sz w:val="24"/>
                <w:szCs w:val="20"/>
              </w:rPr>
            </w:pPr>
            <w:r w:rsidRPr="0006223C">
              <w:rPr>
                <w:rFonts w:ascii="Arial" w:hAnsi="Arial" w:cs="Arial"/>
                <w:color w:val="000000"/>
                <w:sz w:val="24"/>
                <w:szCs w:val="20"/>
              </w:rPr>
              <w:t>ZO Národní hřebčín Kladruby</w:t>
            </w:r>
          </w:p>
        </w:tc>
      </w:tr>
    </w:tbl>
    <w:p w14:paraId="37910991" w14:textId="77777777" w:rsidR="00CD5A5C" w:rsidRPr="00905C01" w:rsidRDefault="00CD5A5C" w:rsidP="007B4F22">
      <w:pPr>
        <w:spacing w:after="0" w:line="240" w:lineRule="auto"/>
        <w:jc w:val="both"/>
        <w:rPr>
          <w:rFonts w:ascii="Times New Roman" w:hAnsi="Times New Roman" w:cs="Times New Roman"/>
          <w:sz w:val="32"/>
          <w:szCs w:val="32"/>
        </w:rPr>
      </w:pPr>
    </w:p>
    <w:p w14:paraId="5228D129" w14:textId="77777777" w:rsidR="007B4F22" w:rsidRPr="00905C01" w:rsidRDefault="007B4F22" w:rsidP="007B4F22">
      <w:pPr>
        <w:spacing w:after="0" w:line="240" w:lineRule="auto"/>
        <w:jc w:val="both"/>
        <w:rPr>
          <w:rFonts w:ascii="Times New Roman" w:hAnsi="Times New Roman" w:cs="Times New Roman"/>
          <w:sz w:val="32"/>
          <w:szCs w:val="32"/>
        </w:rPr>
      </w:pPr>
    </w:p>
    <w:p w14:paraId="02ECED03" w14:textId="77777777" w:rsidR="007B4F22" w:rsidRPr="00905C01" w:rsidRDefault="007B4F22" w:rsidP="007B4F22">
      <w:pPr>
        <w:spacing w:after="0" w:line="240" w:lineRule="auto"/>
        <w:jc w:val="both"/>
        <w:rPr>
          <w:rFonts w:ascii="Times New Roman" w:hAnsi="Times New Roman" w:cs="Times New Roman"/>
          <w:sz w:val="32"/>
          <w:szCs w:val="32"/>
        </w:rPr>
      </w:pPr>
    </w:p>
    <w:p w14:paraId="564D3AC5" w14:textId="77777777" w:rsidR="007B4F22" w:rsidRDefault="007B4F22" w:rsidP="00B103F7">
      <w:pPr>
        <w:spacing w:after="0" w:line="240" w:lineRule="auto"/>
        <w:jc w:val="both"/>
        <w:rPr>
          <w:rFonts w:ascii="Times New Roman" w:hAnsi="Times New Roman" w:cs="Times New Roman"/>
          <w:sz w:val="32"/>
          <w:szCs w:val="32"/>
        </w:rPr>
      </w:pPr>
    </w:p>
    <w:p w14:paraId="0D5412FA" w14:textId="77777777" w:rsidR="0006223C" w:rsidRDefault="0006223C" w:rsidP="00630FE5">
      <w:pPr>
        <w:spacing w:after="0" w:line="360" w:lineRule="auto"/>
        <w:jc w:val="center"/>
        <w:rPr>
          <w:rFonts w:ascii="Times New Roman" w:hAnsi="Times New Roman" w:cs="Times New Roman"/>
          <w:b/>
          <w:bCs/>
          <w:sz w:val="56"/>
          <w:szCs w:val="28"/>
        </w:rPr>
      </w:pPr>
    </w:p>
    <w:p w14:paraId="6D68B771" w14:textId="77777777" w:rsidR="00630FE5" w:rsidRPr="002D41E2" w:rsidRDefault="00630FE5" w:rsidP="00630FE5">
      <w:pPr>
        <w:spacing w:after="0" w:line="360" w:lineRule="auto"/>
        <w:jc w:val="center"/>
        <w:rPr>
          <w:rFonts w:ascii="Times New Roman" w:hAnsi="Times New Roman" w:cs="Times New Roman"/>
          <w:b/>
          <w:bCs/>
          <w:sz w:val="48"/>
          <w:szCs w:val="48"/>
        </w:rPr>
      </w:pPr>
      <w:r w:rsidRPr="002D41E2">
        <w:rPr>
          <w:rFonts w:ascii="Times New Roman" w:hAnsi="Times New Roman" w:cs="Times New Roman"/>
          <w:b/>
          <w:bCs/>
          <w:sz w:val="48"/>
          <w:szCs w:val="48"/>
        </w:rPr>
        <w:t>Seznam nově zvolených členů</w:t>
      </w:r>
    </w:p>
    <w:p w14:paraId="226797F5" w14:textId="77777777" w:rsidR="0006223C" w:rsidRDefault="0006223C" w:rsidP="00B103F7">
      <w:pPr>
        <w:spacing w:after="0" w:line="240" w:lineRule="auto"/>
        <w:jc w:val="both"/>
        <w:rPr>
          <w:rFonts w:ascii="Times New Roman" w:hAnsi="Times New Roman" w:cs="Times New Roman"/>
          <w:sz w:val="32"/>
          <w:szCs w:val="32"/>
        </w:rPr>
      </w:pPr>
    </w:p>
    <w:p w14:paraId="793D6A3D" w14:textId="77777777" w:rsidR="0006223C" w:rsidRPr="00B103F7" w:rsidRDefault="0006223C" w:rsidP="00B103F7">
      <w:pPr>
        <w:spacing w:after="0" w:line="240" w:lineRule="auto"/>
        <w:jc w:val="both"/>
        <w:rPr>
          <w:rFonts w:ascii="Times New Roman" w:hAnsi="Times New Roman" w:cs="Times New Roman"/>
          <w:sz w:val="32"/>
          <w:szCs w:val="32"/>
        </w:rPr>
      </w:pPr>
    </w:p>
    <w:p w14:paraId="4421A982" w14:textId="77777777" w:rsidR="007B4F22" w:rsidRPr="00905C01" w:rsidRDefault="007B4F22" w:rsidP="007B4F22">
      <w:pPr>
        <w:pStyle w:val="Odstavecseseznamem"/>
        <w:spacing w:after="0" w:line="240" w:lineRule="auto"/>
        <w:jc w:val="both"/>
        <w:rPr>
          <w:rFonts w:ascii="Times New Roman" w:hAnsi="Times New Roman" w:cs="Times New Roman"/>
          <w:sz w:val="32"/>
          <w:szCs w:val="32"/>
        </w:rPr>
      </w:pPr>
    </w:p>
    <w:tbl>
      <w:tblPr>
        <w:tblStyle w:val="Mkatabulky"/>
        <w:tblW w:w="9720" w:type="dxa"/>
        <w:tblLook w:val="04A0" w:firstRow="1" w:lastRow="0" w:firstColumn="1" w:lastColumn="0" w:noHBand="0" w:noVBand="1"/>
      </w:tblPr>
      <w:tblGrid>
        <w:gridCol w:w="933"/>
        <w:gridCol w:w="1035"/>
        <w:gridCol w:w="3074"/>
        <w:gridCol w:w="4678"/>
      </w:tblGrid>
      <w:tr w:rsidR="00630FE5" w:rsidRPr="00630FE5" w14:paraId="3406142C" w14:textId="77777777" w:rsidTr="006041F7">
        <w:trPr>
          <w:trHeight w:val="402"/>
        </w:trPr>
        <w:tc>
          <w:tcPr>
            <w:tcW w:w="9720" w:type="dxa"/>
            <w:gridSpan w:val="4"/>
            <w:tcBorders>
              <w:top w:val="nil"/>
              <w:left w:val="nil"/>
              <w:bottom w:val="nil"/>
              <w:right w:val="nil"/>
            </w:tcBorders>
            <w:noWrap/>
            <w:hideMark/>
          </w:tcPr>
          <w:p w14:paraId="5A70CA19" w14:textId="77777777" w:rsidR="00630FE5" w:rsidRPr="002D41E2" w:rsidRDefault="00630FE5" w:rsidP="00630FE5">
            <w:pPr>
              <w:jc w:val="center"/>
              <w:rPr>
                <w:rFonts w:ascii="Arial CE" w:eastAsia="Times New Roman" w:hAnsi="Arial CE" w:cs="Arial CE"/>
                <w:b/>
                <w:bCs/>
                <w:sz w:val="48"/>
                <w:szCs w:val="48"/>
                <w:lang w:eastAsia="cs-CZ"/>
              </w:rPr>
            </w:pPr>
            <w:r w:rsidRPr="002D41E2">
              <w:rPr>
                <w:rFonts w:ascii="Arial CE" w:eastAsia="Times New Roman" w:hAnsi="Arial CE" w:cs="Arial CE"/>
                <w:b/>
                <w:bCs/>
                <w:sz w:val="48"/>
                <w:szCs w:val="48"/>
                <w:lang w:eastAsia="cs-CZ"/>
              </w:rPr>
              <w:t>Kontrolní komise OSPZV-ASO ČR</w:t>
            </w:r>
          </w:p>
        </w:tc>
      </w:tr>
      <w:tr w:rsidR="006041F7" w:rsidRPr="00630FE5" w14:paraId="158C3154" w14:textId="77777777" w:rsidTr="006041F7">
        <w:trPr>
          <w:trHeight w:val="300"/>
        </w:trPr>
        <w:tc>
          <w:tcPr>
            <w:tcW w:w="9720" w:type="dxa"/>
            <w:gridSpan w:val="4"/>
            <w:tcBorders>
              <w:top w:val="nil"/>
              <w:left w:val="nil"/>
              <w:right w:val="nil"/>
            </w:tcBorders>
            <w:noWrap/>
            <w:hideMark/>
          </w:tcPr>
          <w:p w14:paraId="6840B5D2" w14:textId="77777777" w:rsidR="006041F7" w:rsidRPr="00630FE5" w:rsidRDefault="006041F7" w:rsidP="00630FE5">
            <w:pPr>
              <w:rPr>
                <w:rFonts w:ascii="Arial CE" w:eastAsia="Times New Roman" w:hAnsi="Arial CE" w:cs="Arial CE"/>
                <w:sz w:val="20"/>
                <w:szCs w:val="20"/>
                <w:lang w:eastAsia="cs-CZ"/>
              </w:rPr>
            </w:pPr>
          </w:p>
        </w:tc>
      </w:tr>
      <w:tr w:rsidR="00630FE5" w:rsidRPr="00630FE5" w14:paraId="087F39DB" w14:textId="77777777" w:rsidTr="006041F7">
        <w:trPr>
          <w:trHeight w:val="402"/>
        </w:trPr>
        <w:tc>
          <w:tcPr>
            <w:tcW w:w="933" w:type="dxa"/>
            <w:noWrap/>
            <w:hideMark/>
          </w:tcPr>
          <w:p w14:paraId="3E4D168B" w14:textId="77777777" w:rsidR="00630FE5" w:rsidRPr="0006223C" w:rsidRDefault="00630FE5" w:rsidP="00630FE5">
            <w:pPr>
              <w:jc w:val="center"/>
              <w:rPr>
                <w:rFonts w:ascii="Arial CE" w:eastAsia="Times New Roman" w:hAnsi="Arial CE" w:cs="Arial CE"/>
                <w:sz w:val="24"/>
                <w:szCs w:val="20"/>
                <w:lang w:eastAsia="cs-CZ"/>
              </w:rPr>
            </w:pPr>
            <w:proofErr w:type="spellStart"/>
            <w:r w:rsidRPr="0006223C">
              <w:rPr>
                <w:rFonts w:ascii="Arial CE" w:eastAsia="Times New Roman" w:hAnsi="Arial CE" w:cs="Arial CE"/>
                <w:sz w:val="24"/>
                <w:szCs w:val="20"/>
                <w:lang w:eastAsia="cs-CZ"/>
              </w:rPr>
              <w:t>Poř</w:t>
            </w:r>
            <w:proofErr w:type="spellEnd"/>
            <w:r w:rsidRPr="0006223C">
              <w:rPr>
                <w:rFonts w:ascii="Arial CE" w:eastAsia="Times New Roman" w:hAnsi="Arial CE" w:cs="Arial CE"/>
                <w:sz w:val="24"/>
                <w:szCs w:val="20"/>
                <w:lang w:eastAsia="cs-CZ"/>
              </w:rPr>
              <w:t>. č.</w:t>
            </w:r>
          </w:p>
        </w:tc>
        <w:tc>
          <w:tcPr>
            <w:tcW w:w="1035" w:type="dxa"/>
            <w:noWrap/>
            <w:hideMark/>
          </w:tcPr>
          <w:p w14:paraId="2E66A0B9" w14:textId="77777777" w:rsidR="00630FE5" w:rsidRPr="0006223C" w:rsidRDefault="00630FE5" w:rsidP="00630FE5">
            <w:pPr>
              <w:rPr>
                <w:rFonts w:ascii="Arial CE" w:eastAsia="Times New Roman" w:hAnsi="Arial CE" w:cs="Arial CE"/>
                <w:sz w:val="24"/>
                <w:szCs w:val="20"/>
                <w:lang w:eastAsia="cs-CZ"/>
              </w:rPr>
            </w:pPr>
            <w:r w:rsidRPr="0006223C">
              <w:rPr>
                <w:rFonts w:ascii="Arial CE" w:eastAsia="Times New Roman" w:hAnsi="Arial CE" w:cs="Arial CE"/>
                <w:sz w:val="24"/>
                <w:szCs w:val="20"/>
                <w:lang w:eastAsia="cs-CZ"/>
              </w:rPr>
              <w:t xml:space="preserve">Č. </w:t>
            </w:r>
            <w:proofErr w:type="spellStart"/>
            <w:r w:rsidRPr="0006223C">
              <w:rPr>
                <w:rFonts w:ascii="Arial CE" w:eastAsia="Times New Roman" w:hAnsi="Arial CE" w:cs="Arial CE"/>
                <w:sz w:val="24"/>
                <w:szCs w:val="20"/>
                <w:lang w:eastAsia="cs-CZ"/>
              </w:rPr>
              <w:t>Org</w:t>
            </w:r>
            <w:proofErr w:type="spellEnd"/>
            <w:r w:rsidRPr="0006223C">
              <w:rPr>
                <w:rFonts w:ascii="Arial CE" w:eastAsia="Times New Roman" w:hAnsi="Arial CE" w:cs="Arial CE"/>
                <w:sz w:val="24"/>
                <w:szCs w:val="20"/>
                <w:lang w:eastAsia="cs-CZ"/>
              </w:rPr>
              <w:t>.</w:t>
            </w:r>
          </w:p>
        </w:tc>
        <w:tc>
          <w:tcPr>
            <w:tcW w:w="3074" w:type="dxa"/>
            <w:noWrap/>
            <w:hideMark/>
          </w:tcPr>
          <w:p w14:paraId="3230A4F6" w14:textId="77777777" w:rsidR="00630FE5" w:rsidRPr="0006223C" w:rsidRDefault="00630FE5" w:rsidP="00630FE5">
            <w:pPr>
              <w:jc w:val="center"/>
              <w:rPr>
                <w:rFonts w:ascii="Arial CE" w:eastAsia="Times New Roman" w:hAnsi="Arial CE" w:cs="Arial CE"/>
                <w:sz w:val="24"/>
                <w:szCs w:val="20"/>
                <w:lang w:eastAsia="cs-CZ"/>
              </w:rPr>
            </w:pPr>
            <w:r w:rsidRPr="0006223C">
              <w:rPr>
                <w:rFonts w:ascii="Arial CE" w:eastAsia="Times New Roman" w:hAnsi="Arial CE" w:cs="Arial CE"/>
                <w:sz w:val="24"/>
                <w:szCs w:val="20"/>
                <w:lang w:eastAsia="cs-CZ"/>
              </w:rPr>
              <w:t>Jméno</w:t>
            </w:r>
          </w:p>
        </w:tc>
        <w:tc>
          <w:tcPr>
            <w:tcW w:w="4678" w:type="dxa"/>
            <w:tcBorders>
              <w:right w:val="single" w:sz="4" w:space="0" w:color="auto"/>
            </w:tcBorders>
            <w:noWrap/>
            <w:hideMark/>
          </w:tcPr>
          <w:p w14:paraId="0F353D59" w14:textId="77777777" w:rsidR="00630FE5" w:rsidRPr="0006223C" w:rsidRDefault="00630FE5" w:rsidP="00630FE5">
            <w:pPr>
              <w:jc w:val="center"/>
              <w:rPr>
                <w:rFonts w:ascii="Arial CE" w:eastAsia="Times New Roman" w:hAnsi="Arial CE" w:cs="Arial CE"/>
                <w:sz w:val="24"/>
                <w:szCs w:val="20"/>
                <w:lang w:eastAsia="cs-CZ"/>
              </w:rPr>
            </w:pPr>
            <w:r w:rsidRPr="0006223C">
              <w:rPr>
                <w:rFonts w:ascii="Arial CE" w:eastAsia="Times New Roman" w:hAnsi="Arial CE" w:cs="Arial CE"/>
                <w:sz w:val="24"/>
                <w:szCs w:val="20"/>
                <w:lang w:eastAsia="cs-CZ"/>
              </w:rPr>
              <w:t>Organizace</w:t>
            </w:r>
          </w:p>
        </w:tc>
      </w:tr>
      <w:tr w:rsidR="00630FE5" w:rsidRPr="00630FE5" w14:paraId="64B0BCFA" w14:textId="77777777" w:rsidTr="00E4480B">
        <w:trPr>
          <w:trHeight w:val="460"/>
        </w:trPr>
        <w:tc>
          <w:tcPr>
            <w:tcW w:w="933" w:type="dxa"/>
            <w:noWrap/>
            <w:hideMark/>
          </w:tcPr>
          <w:p w14:paraId="13DB34B8" w14:textId="77777777" w:rsidR="00630FE5" w:rsidRPr="0006223C" w:rsidRDefault="00630FE5" w:rsidP="00630FE5">
            <w:pPr>
              <w:jc w:val="center"/>
              <w:rPr>
                <w:rFonts w:ascii="Arial CE" w:eastAsia="Times New Roman" w:hAnsi="Arial CE" w:cs="Arial CE"/>
                <w:sz w:val="24"/>
                <w:szCs w:val="20"/>
                <w:lang w:eastAsia="cs-CZ"/>
              </w:rPr>
            </w:pPr>
            <w:r w:rsidRPr="0006223C">
              <w:rPr>
                <w:rFonts w:ascii="Arial CE" w:eastAsia="Times New Roman" w:hAnsi="Arial CE" w:cs="Arial CE"/>
                <w:sz w:val="24"/>
                <w:szCs w:val="20"/>
                <w:lang w:eastAsia="cs-CZ"/>
              </w:rPr>
              <w:t>1.</w:t>
            </w:r>
          </w:p>
        </w:tc>
        <w:tc>
          <w:tcPr>
            <w:tcW w:w="1035" w:type="dxa"/>
            <w:noWrap/>
            <w:hideMark/>
          </w:tcPr>
          <w:p w14:paraId="5B82261F" w14:textId="77777777" w:rsidR="00630FE5" w:rsidRPr="0006223C" w:rsidRDefault="00630FE5" w:rsidP="00630FE5">
            <w:pPr>
              <w:jc w:val="center"/>
              <w:rPr>
                <w:rFonts w:ascii="Arial CE" w:eastAsia="Times New Roman" w:hAnsi="Arial CE" w:cs="Arial CE"/>
                <w:sz w:val="24"/>
                <w:szCs w:val="20"/>
                <w:lang w:eastAsia="cs-CZ"/>
              </w:rPr>
            </w:pPr>
            <w:r w:rsidRPr="0006223C">
              <w:rPr>
                <w:rFonts w:ascii="Arial CE" w:eastAsia="Times New Roman" w:hAnsi="Arial CE" w:cs="Arial CE"/>
                <w:sz w:val="24"/>
                <w:szCs w:val="20"/>
                <w:lang w:eastAsia="cs-CZ"/>
              </w:rPr>
              <w:t>340</w:t>
            </w:r>
          </w:p>
        </w:tc>
        <w:tc>
          <w:tcPr>
            <w:tcW w:w="3074" w:type="dxa"/>
            <w:noWrap/>
            <w:hideMark/>
          </w:tcPr>
          <w:p w14:paraId="2AFD64B4" w14:textId="77777777" w:rsidR="00630FE5" w:rsidRPr="0006223C" w:rsidRDefault="00630FE5" w:rsidP="00630FE5">
            <w:pPr>
              <w:rPr>
                <w:rFonts w:ascii="Arial" w:eastAsia="Times New Roman" w:hAnsi="Arial" w:cs="Arial"/>
                <w:sz w:val="24"/>
                <w:szCs w:val="24"/>
                <w:lang w:eastAsia="cs-CZ"/>
              </w:rPr>
            </w:pPr>
            <w:proofErr w:type="spellStart"/>
            <w:r w:rsidRPr="0006223C">
              <w:rPr>
                <w:rFonts w:ascii="Arial" w:eastAsia="Times New Roman" w:hAnsi="Arial" w:cs="Arial"/>
                <w:sz w:val="24"/>
                <w:szCs w:val="24"/>
                <w:lang w:eastAsia="cs-CZ"/>
              </w:rPr>
              <w:t>Čamková</w:t>
            </w:r>
            <w:proofErr w:type="spellEnd"/>
            <w:r w:rsidRPr="0006223C">
              <w:rPr>
                <w:rFonts w:ascii="Arial" w:eastAsia="Times New Roman" w:hAnsi="Arial" w:cs="Arial"/>
                <w:sz w:val="24"/>
                <w:szCs w:val="24"/>
                <w:lang w:eastAsia="cs-CZ"/>
              </w:rPr>
              <w:t xml:space="preserve"> Helena</w:t>
            </w:r>
          </w:p>
        </w:tc>
        <w:tc>
          <w:tcPr>
            <w:tcW w:w="4678" w:type="dxa"/>
            <w:noWrap/>
            <w:hideMark/>
          </w:tcPr>
          <w:p w14:paraId="560D2761" w14:textId="77777777" w:rsidR="00E4480B" w:rsidRPr="0006223C" w:rsidRDefault="00630FE5" w:rsidP="00630FE5">
            <w:pPr>
              <w:rPr>
                <w:rFonts w:ascii="Arial CE" w:eastAsia="Times New Roman" w:hAnsi="Arial CE" w:cs="Arial CE"/>
                <w:sz w:val="24"/>
                <w:szCs w:val="20"/>
                <w:lang w:eastAsia="cs-CZ"/>
              </w:rPr>
            </w:pPr>
            <w:r w:rsidRPr="0006223C">
              <w:rPr>
                <w:rFonts w:ascii="Arial CE" w:eastAsia="Times New Roman" w:hAnsi="Arial CE" w:cs="Arial CE"/>
                <w:sz w:val="24"/>
                <w:szCs w:val="20"/>
                <w:lang w:eastAsia="cs-CZ"/>
              </w:rPr>
              <w:t>ÚO Rýmařov</w:t>
            </w:r>
          </w:p>
          <w:p w14:paraId="51AC93D9" w14:textId="77777777" w:rsidR="00630FE5" w:rsidRPr="0006223C" w:rsidRDefault="00630FE5" w:rsidP="00630FE5">
            <w:pPr>
              <w:rPr>
                <w:rFonts w:ascii="Arial CE" w:eastAsia="Times New Roman" w:hAnsi="Arial CE" w:cs="Arial CE"/>
                <w:sz w:val="24"/>
                <w:szCs w:val="20"/>
                <w:lang w:eastAsia="cs-CZ"/>
              </w:rPr>
            </w:pPr>
          </w:p>
        </w:tc>
      </w:tr>
      <w:tr w:rsidR="00630FE5" w:rsidRPr="00630FE5" w14:paraId="21F35455" w14:textId="77777777" w:rsidTr="00E4480B">
        <w:trPr>
          <w:trHeight w:val="460"/>
        </w:trPr>
        <w:tc>
          <w:tcPr>
            <w:tcW w:w="933" w:type="dxa"/>
            <w:noWrap/>
            <w:hideMark/>
          </w:tcPr>
          <w:p w14:paraId="6B4EB828" w14:textId="77777777" w:rsidR="00630FE5" w:rsidRPr="0006223C" w:rsidRDefault="00630FE5" w:rsidP="00630FE5">
            <w:pPr>
              <w:jc w:val="center"/>
              <w:rPr>
                <w:rFonts w:ascii="Arial CE" w:eastAsia="Times New Roman" w:hAnsi="Arial CE" w:cs="Arial CE"/>
                <w:sz w:val="24"/>
                <w:szCs w:val="20"/>
                <w:lang w:eastAsia="cs-CZ"/>
              </w:rPr>
            </w:pPr>
            <w:r w:rsidRPr="0006223C">
              <w:rPr>
                <w:rFonts w:ascii="Arial CE" w:eastAsia="Times New Roman" w:hAnsi="Arial CE" w:cs="Arial CE"/>
                <w:sz w:val="24"/>
                <w:szCs w:val="20"/>
                <w:lang w:eastAsia="cs-CZ"/>
              </w:rPr>
              <w:t>2.</w:t>
            </w:r>
          </w:p>
        </w:tc>
        <w:tc>
          <w:tcPr>
            <w:tcW w:w="1035" w:type="dxa"/>
            <w:noWrap/>
            <w:hideMark/>
          </w:tcPr>
          <w:p w14:paraId="45FBC19B" w14:textId="77777777" w:rsidR="00630FE5" w:rsidRPr="0006223C" w:rsidRDefault="00630FE5" w:rsidP="00630FE5">
            <w:pPr>
              <w:jc w:val="center"/>
              <w:rPr>
                <w:rFonts w:ascii="Arial CE" w:eastAsia="Times New Roman" w:hAnsi="Arial CE" w:cs="Arial CE"/>
                <w:sz w:val="24"/>
                <w:szCs w:val="20"/>
                <w:lang w:eastAsia="cs-CZ"/>
              </w:rPr>
            </w:pPr>
            <w:r w:rsidRPr="0006223C">
              <w:rPr>
                <w:rFonts w:ascii="Arial CE" w:eastAsia="Times New Roman" w:hAnsi="Arial CE" w:cs="Arial CE"/>
                <w:sz w:val="24"/>
                <w:szCs w:val="20"/>
                <w:lang w:eastAsia="cs-CZ"/>
              </w:rPr>
              <w:t>210</w:t>
            </w:r>
          </w:p>
        </w:tc>
        <w:tc>
          <w:tcPr>
            <w:tcW w:w="3074" w:type="dxa"/>
            <w:noWrap/>
            <w:hideMark/>
          </w:tcPr>
          <w:p w14:paraId="663F2083" w14:textId="77777777" w:rsidR="00630FE5" w:rsidRPr="0006223C" w:rsidRDefault="00630FE5" w:rsidP="00630FE5">
            <w:pPr>
              <w:rPr>
                <w:rFonts w:ascii="Arial" w:eastAsia="Times New Roman" w:hAnsi="Arial" w:cs="Arial"/>
                <w:sz w:val="24"/>
                <w:szCs w:val="24"/>
                <w:lang w:eastAsia="cs-CZ"/>
              </w:rPr>
            </w:pPr>
            <w:r w:rsidRPr="0006223C">
              <w:rPr>
                <w:rFonts w:ascii="Arial" w:eastAsia="Times New Roman" w:hAnsi="Arial" w:cs="Arial"/>
                <w:sz w:val="24"/>
                <w:szCs w:val="24"/>
                <w:lang w:eastAsia="cs-CZ"/>
              </w:rPr>
              <w:t>Miluše Kofránková</w:t>
            </w:r>
          </w:p>
        </w:tc>
        <w:tc>
          <w:tcPr>
            <w:tcW w:w="4678" w:type="dxa"/>
            <w:noWrap/>
            <w:hideMark/>
          </w:tcPr>
          <w:p w14:paraId="1ECF2D30" w14:textId="77777777" w:rsidR="00630FE5" w:rsidRPr="0006223C" w:rsidRDefault="00630FE5" w:rsidP="00630FE5">
            <w:pPr>
              <w:rPr>
                <w:rFonts w:ascii="Arial CE" w:eastAsia="Times New Roman" w:hAnsi="Arial CE" w:cs="Arial CE"/>
                <w:sz w:val="24"/>
                <w:szCs w:val="20"/>
                <w:lang w:eastAsia="cs-CZ"/>
              </w:rPr>
            </w:pPr>
            <w:r w:rsidRPr="0006223C">
              <w:rPr>
                <w:rFonts w:ascii="Arial CE" w:eastAsia="Times New Roman" w:hAnsi="Arial CE" w:cs="Arial CE"/>
                <w:sz w:val="24"/>
                <w:szCs w:val="20"/>
                <w:lang w:eastAsia="cs-CZ"/>
              </w:rPr>
              <w:t>PPVV Kosičky s.r.o.</w:t>
            </w:r>
          </w:p>
          <w:p w14:paraId="0D055DFC" w14:textId="77777777" w:rsidR="00630FE5" w:rsidRPr="0006223C" w:rsidRDefault="00630FE5" w:rsidP="00630FE5">
            <w:pPr>
              <w:rPr>
                <w:rFonts w:ascii="Arial CE" w:eastAsia="Times New Roman" w:hAnsi="Arial CE" w:cs="Arial CE"/>
                <w:sz w:val="24"/>
                <w:szCs w:val="20"/>
                <w:lang w:eastAsia="cs-CZ"/>
              </w:rPr>
            </w:pPr>
          </w:p>
        </w:tc>
      </w:tr>
      <w:tr w:rsidR="00630FE5" w:rsidRPr="00630FE5" w14:paraId="76AE92B0" w14:textId="77777777" w:rsidTr="00E4480B">
        <w:trPr>
          <w:trHeight w:val="460"/>
        </w:trPr>
        <w:tc>
          <w:tcPr>
            <w:tcW w:w="933" w:type="dxa"/>
            <w:noWrap/>
            <w:hideMark/>
          </w:tcPr>
          <w:p w14:paraId="0EF6F4CF" w14:textId="77777777" w:rsidR="00630FE5" w:rsidRPr="0006223C" w:rsidRDefault="00630FE5" w:rsidP="00630FE5">
            <w:pPr>
              <w:jc w:val="center"/>
              <w:rPr>
                <w:rFonts w:ascii="Arial CE" w:eastAsia="Times New Roman" w:hAnsi="Arial CE" w:cs="Arial CE"/>
                <w:sz w:val="24"/>
                <w:szCs w:val="20"/>
                <w:lang w:eastAsia="cs-CZ"/>
              </w:rPr>
            </w:pPr>
            <w:r w:rsidRPr="0006223C">
              <w:rPr>
                <w:rFonts w:ascii="Arial CE" w:eastAsia="Times New Roman" w:hAnsi="Arial CE" w:cs="Arial CE"/>
                <w:sz w:val="24"/>
                <w:szCs w:val="20"/>
                <w:lang w:eastAsia="cs-CZ"/>
              </w:rPr>
              <w:t>3.</w:t>
            </w:r>
          </w:p>
        </w:tc>
        <w:tc>
          <w:tcPr>
            <w:tcW w:w="1035" w:type="dxa"/>
            <w:noWrap/>
            <w:hideMark/>
          </w:tcPr>
          <w:p w14:paraId="331A57F5" w14:textId="77777777" w:rsidR="00630FE5" w:rsidRPr="0006223C" w:rsidRDefault="00630FE5" w:rsidP="00630FE5">
            <w:pPr>
              <w:jc w:val="center"/>
              <w:rPr>
                <w:rFonts w:ascii="Arial CE" w:eastAsia="Times New Roman" w:hAnsi="Arial CE" w:cs="Arial CE"/>
                <w:sz w:val="24"/>
                <w:szCs w:val="20"/>
                <w:lang w:eastAsia="cs-CZ"/>
              </w:rPr>
            </w:pPr>
            <w:r w:rsidRPr="0006223C">
              <w:rPr>
                <w:rFonts w:ascii="Arial CE" w:eastAsia="Times New Roman" w:hAnsi="Arial CE" w:cs="Arial CE"/>
                <w:sz w:val="24"/>
                <w:szCs w:val="20"/>
                <w:lang w:eastAsia="cs-CZ"/>
              </w:rPr>
              <w:t>130</w:t>
            </w:r>
          </w:p>
        </w:tc>
        <w:tc>
          <w:tcPr>
            <w:tcW w:w="3074" w:type="dxa"/>
            <w:noWrap/>
            <w:hideMark/>
          </w:tcPr>
          <w:p w14:paraId="14AD12AC" w14:textId="77777777" w:rsidR="00630FE5" w:rsidRPr="0006223C" w:rsidRDefault="00630FE5" w:rsidP="00630FE5">
            <w:pPr>
              <w:rPr>
                <w:rFonts w:ascii="Arial" w:eastAsia="Times New Roman" w:hAnsi="Arial" w:cs="Arial"/>
                <w:sz w:val="24"/>
                <w:szCs w:val="24"/>
                <w:lang w:eastAsia="cs-CZ"/>
              </w:rPr>
            </w:pPr>
            <w:r w:rsidRPr="0006223C">
              <w:rPr>
                <w:rFonts w:ascii="Arial" w:eastAsia="Times New Roman" w:hAnsi="Arial" w:cs="Arial"/>
                <w:sz w:val="24"/>
                <w:szCs w:val="24"/>
                <w:lang w:eastAsia="cs-CZ"/>
              </w:rPr>
              <w:t>Srbová Drahomíra</w:t>
            </w:r>
          </w:p>
        </w:tc>
        <w:tc>
          <w:tcPr>
            <w:tcW w:w="4678" w:type="dxa"/>
            <w:noWrap/>
            <w:hideMark/>
          </w:tcPr>
          <w:p w14:paraId="4EB1FA98" w14:textId="77777777" w:rsidR="00630FE5" w:rsidRPr="0006223C" w:rsidRDefault="00630FE5" w:rsidP="00630FE5">
            <w:pPr>
              <w:rPr>
                <w:rFonts w:ascii="Arial CE" w:eastAsia="Times New Roman" w:hAnsi="Arial CE" w:cs="Arial CE"/>
                <w:sz w:val="24"/>
                <w:szCs w:val="20"/>
                <w:lang w:eastAsia="cs-CZ"/>
              </w:rPr>
            </w:pPr>
            <w:r w:rsidRPr="0006223C">
              <w:rPr>
                <w:rFonts w:ascii="Arial CE" w:eastAsia="Times New Roman" w:hAnsi="Arial CE" w:cs="Arial CE"/>
                <w:sz w:val="24"/>
                <w:szCs w:val="20"/>
                <w:lang w:eastAsia="cs-CZ"/>
              </w:rPr>
              <w:t>ÚO Nýřany Pankrác</w:t>
            </w:r>
          </w:p>
          <w:p w14:paraId="1CE77635" w14:textId="77777777" w:rsidR="00630FE5" w:rsidRPr="0006223C" w:rsidRDefault="00630FE5" w:rsidP="00630FE5">
            <w:pPr>
              <w:rPr>
                <w:rFonts w:ascii="Arial CE" w:eastAsia="Times New Roman" w:hAnsi="Arial CE" w:cs="Arial CE"/>
                <w:sz w:val="24"/>
                <w:szCs w:val="20"/>
                <w:lang w:eastAsia="cs-CZ"/>
              </w:rPr>
            </w:pPr>
          </w:p>
        </w:tc>
      </w:tr>
      <w:tr w:rsidR="00630FE5" w:rsidRPr="00630FE5" w14:paraId="6B2174C6" w14:textId="77777777" w:rsidTr="00E4480B">
        <w:trPr>
          <w:trHeight w:val="460"/>
        </w:trPr>
        <w:tc>
          <w:tcPr>
            <w:tcW w:w="933" w:type="dxa"/>
            <w:noWrap/>
            <w:hideMark/>
          </w:tcPr>
          <w:p w14:paraId="223E5610" w14:textId="77777777" w:rsidR="00630FE5" w:rsidRPr="0006223C" w:rsidRDefault="00630FE5" w:rsidP="00630FE5">
            <w:pPr>
              <w:jc w:val="center"/>
              <w:rPr>
                <w:rFonts w:ascii="Arial CE" w:eastAsia="Times New Roman" w:hAnsi="Arial CE" w:cs="Arial CE"/>
                <w:sz w:val="24"/>
                <w:szCs w:val="20"/>
                <w:lang w:eastAsia="cs-CZ"/>
              </w:rPr>
            </w:pPr>
            <w:r w:rsidRPr="0006223C">
              <w:rPr>
                <w:rFonts w:ascii="Arial CE" w:eastAsia="Times New Roman" w:hAnsi="Arial CE" w:cs="Arial CE"/>
                <w:sz w:val="24"/>
                <w:szCs w:val="20"/>
                <w:lang w:eastAsia="cs-CZ"/>
              </w:rPr>
              <w:t>4.</w:t>
            </w:r>
          </w:p>
        </w:tc>
        <w:tc>
          <w:tcPr>
            <w:tcW w:w="1035" w:type="dxa"/>
            <w:noWrap/>
            <w:hideMark/>
          </w:tcPr>
          <w:p w14:paraId="4C785B7C" w14:textId="77777777" w:rsidR="00630FE5" w:rsidRPr="0006223C" w:rsidRDefault="00630FE5" w:rsidP="00630FE5">
            <w:pPr>
              <w:jc w:val="center"/>
              <w:rPr>
                <w:rFonts w:ascii="Arial CE" w:eastAsia="Times New Roman" w:hAnsi="Arial CE" w:cs="Arial CE"/>
                <w:sz w:val="24"/>
                <w:szCs w:val="20"/>
                <w:lang w:eastAsia="cs-CZ"/>
              </w:rPr>
            </w:pPr>
            <w:r w:rsidRPr="0006223C">
              <w:rPr>
                <w:rFonts w:ascii="Arial CE" w:eastAsia="Times New Roman" w:hAnsi="Arial CE" w:cs="Arial CE"/>
                <w:sz w:val="24"/>
                <w:szCs w:val="20"/>
                <w:lang w:eastAsia="cs-CZ"/>
              </w:rPr>
              <w:t>O90</w:t>
            </w:r>
          </w:p>
        </w:tc>
        <w:tc>
          <w:tcPr>
            <w:tcW w:w="3074" w:type="dxa"/>
            <w:noWrap/>
            <w:hideMark/>
          </w:tcPr>
          <w:p w14:paraId="405A7C50" w14:textId="77777777" w:rsidR="00630FE5" w:rsidRPr="0006223C" w:rsidRDefault="00630FE5" w:rsidP="00630FE5">
            <w:pPr>
              <w:rPr>
                <w:rFonts w:ascii="Arial" w:eastAsia="Times New Roman" w:hAnsi="Arial" w:cs="Arial"/>
                <w:sz w:val="24"/>
                <w:szCs w:val="24"/>
                <w:lang w:eastAsia="cs-CZ"/>
              </w:rPr>
            </w:pPr>
            <w:r w:rsidRPr="0006223C">
              <w:rPr>
                <w:rFonts w:ascii="Arial" w:eastAsia="Times New Roman" w:hAnsi="Arial" w:cs="Arial"/>
                <w:sz w:val="24"/>
                <w:szCs w:val="24"/>
                <w:lang w:eastAsia="cs-CZ"/>
              </w:rPr>
              <w:t>Šavrda Miroslav</w:t>
            </w:r>
          </w:p>
        </w:tc>
        <w:tc>
          <w:tcPr>
            <w:tcW w:w="4678" w:type="dxa"/>
            <w:noWrap/>
            <w:hideMark/>
          </w:tcPr>
          <w:p w14:paraId="6A5FE1DA" w14:textId="77777777" w:rsidR="00630FE5" w:rsidRPr="0006223C" w:rsidRDefault="00630FE5" w:rsidP="00630FE5">
            <w:pPr>
              <w:rPr>
                <w:rFonts w:ascii="Arial CE" w:eastAsia="Times New Roman" w:hAnsi="Arial CE" w:cs="Arial CE"/>
                <w:sz w:val="24"/>
                <w:szCs w:val="20"/>
                <w:lang w:eastAsia="cs-CZ"/>
              </w:rPr>
            </w:pPr>
            <w:r w:rsidRPr="0006223C">
              <w:rPr>
                <w:rFonts w:ascii="Arial CE" w:eastAsia="Times New Roman" w:hAnsi="Arial CE" w:cs="Arial CE"/>
                <w:sz w:val="24"/>
                <w:szCs w:val="20"/>
                <w:lang w:eastAsia="cs-CZ"/>
              </w:rPr>
              <w:t>ZZN Strakonice, a.s.</w:t>
            </w:r>
          </w:p>
          <w:p w14:paraId="7B684B66" w14:textId="77777777" w:rsidR="00630FE5" w:rsidRPr="0006223C" w:rsidRDefault="00630FE5" w:rsidP="00630FE5">
            <w:pPr>
              <w:rPr>
                <w:rFonts w:ascii="Arial CE" w:eastAsia="Times New Roman" w:hAnsi="Arial CE" w:cs="Arial CE"/>
                <w:sz w:val="24"/>
                <w:szCs w:val="20"/>
                <w:lang w:eastAsia="cs-CZ"/>
              </w:rPr>
            </w:pPr>
          </w:p>
        </w:tc>
      </w:tr>
      <w:tr w:rsidR="00630FE5" w:rsidRPr="00630FE5" w14:paraId="14593903" w14:textId="77777777" w:rsidTr="00E4480B">
        <w:trPr>
          <w:trHeight w:val="460"/>
        </w:trPr>
        <w:tc>
          <w:tcPr>
            <w:tcW w:w="933" w:type="dxa"/>
            <w:noWrap/>
            <w:hideMark/>
          </w:tcPr>
          <w:p w14:paraId="7D89BF58" w14:textId="77777777" w:rsidR="00630FE5" w:rsidRPr="0006223C" w:rsidRDefault="00630FE5" w:rsidP="00630FE5">
            <w:pPr>
              <w:jc w:val="center"/>
              <w:rPr>
                <w:rFonts w:ascii="Arial CE" w:eastAsia="Times New Roman" w:hAnsi="Arial CE" w:cs="Arial CE"/>
                <w:sz w:val="24"/>
                <w:szCs w:val="20"/>
                <w:lang w:eastAsia="cs-CZ"/>
              </w:rPr>
            </w:pPr>
            <w:r w:rsidRPr="0006223C">
              <w:rPr>
                <w:rFonts w:ascii="Arial CE" w:eastAsia="Times New Roman" w:hAnsi="Arial CE" w:cs="Arial CE"/>
                <w:sz w:val="24"/>
                <w:szCs w:val="20"/>
                <w:lang w:eastAsia="cs-CZ"/>
              </w:rPr>
              <w:t>5.</w:t>
            </w:r>
          </w:p>
        </w:tc>
        <w:tc>
          <w:tcPr>
            <w:tcW w:w="1035" w:type="dxa"/>
            <w:noWrap/>
            <w:hideMark/>
          </w:tcPr>
          <w:p w14:paraId="287E9712" w14:textId="77777777" w:rsidR="00630FE5" w:rsidRPr="0006223C" w:rsidRDefault="00630FE5" w:rsidP="00630FE5">
            <w:pPr>
              <w:jc w:val="center"/>
              <w:rPr>
                <w:rFonts w:ascii="Arial CE" w:eastAsia="Times New Roman" w:hAnsi="Arial CE" w:cs="Arial CE"/>
                <w:sz w:val="24"/>
                <w:szCs w:val="20"/>
                <w:lang w:eastAsia="cs-CZ"/>
              </w:rPr>
            </w:pPr>
            <w:r w:rsidRPr="0006223C">
              <w:rPr>
                <w:rFonts w:ascii="Arial CE" w:eastAsia="Times New Roman" w:hAnsi="Arial CE" w:cs="Arial CE"/>
                <w:sz w:val="24"/>
                <w:szCs w:val="20"/>
                <w:lang w:eastAsia="cs-CZ"/>
              </w:rPr>
              <w:t>190</w:t>
            </w:r>
          </w:p>
        </w:tc>
        <w:tc>
          <w:tcPr>
            <w:tcW w:w="3074" w:type="dxa"/>
            <w:noWrap/>
            <w:hideMark/>
          </w:tcPr>
          <w:p w14:paraId="1B764A02" w14:textId="77777777" w:rsidR="00630FE5" w:rsidRPr="0006223C" w:rsidRDefault="00630FE5" w:rsidP="00630FE5">
            <w:pPr>
              <w:rPr>
                <w:rFonts w:ascii="Arial" w:eastAsia="Times New Roman" w:hAnsi="Arial" w:cs="Arial"/>
                <w:sz w:val="24"/>
                <w:szCs w:val="24"/>
                <w:lang w:eastAsia="cs-CZ"/>
              </w:rPr>
            </w:pPr>
            <w:proofErr w:type="spellStart"/>
            <w:r w:rsidRPr="0006223C">
              <w:rPr>
                <w:rFonts w:ascii="Arial" w:eastAsia="Times New Roman" w:hAnsi="Arial" w:cs="Arial"/>
                <w:sz w:val="24"/>
                <w:szCs w:val="24"/>
                <w:lang w:eastAsia="cs-CZ"/>
              </w:rPr>
              <w:t>Špiner</w:t>
            </w:r>
            <w:proofErr w:type="spellEnd"/>
            <w:r w:rsidRPr="0006223C">
              <w:rPr>
                <w:rFonts w:ascii="Arial" w:eastAsia="Times New Roman" w:hAnsi="Arial" w:cs="Arial"/>
                <w:sz w:val="24"/>
                <w:szCs w:val="24"/>
                <w:lang w:eastAsia="cs-CZ"/>
              </w:rPr>
              <w:t xml:space="preserve"> Dušan</w:t>
            </w:r>
          </w:p>
        </w:tc>
        <w:tc>
          <w:tcPr>
            <w:tcW w:w="4678" w:type="dxa"/>
            <w:noWrap/>
            <w:hideMark/>
          </w:tcPr>
          <w:p w14:paraId="2401F89C" w14:textId="77777777" w:rsidR="00630FE5" w:rsidRPr="0006223C" w:rsidRDefault="00630FE5" w:rsidP="00630FE5">
            <w:pPr>
              <w:rPr>
                <w:rFonts w:ascii="Arial CE" w:eastAsia="Times New Roman" w:hAnsi="Arial CE" w:cs="Arial CE"/>
                <w:sz w:val="24"/>
                <w:szCs w:val="20"/>
                <w:lang w:eastAsia="cs-CZ"/>
              </w:rPr>
            </w:pPr>
            <w:r w:rsidRPr="0006223C">
              <w:rPr>
                <w:rFonts w:ascii="Arial CE" w:eastAsia="Times New Roman" w:hAnsi="Arial CE" w:cs="Arial CE"/>
                <w:sz w:val="24"/>
                <w:szCs w:val="20"/>
                <w:lang w:eastAsia="cs-CZ"/>
              </w:rPr>
              <w:t>ÚO Litoměřice</w:t>
            </w:r>
          </w:p>
          <w:p w14:paraId="7AAB2FE4" w14:textId="77777777" w:rsidR="00630FE5" w:rsidRPr="0006223C" w:rsidRDefault="00630FE5" w:rsidP="00630FE5">
            <w:pPr>
              <w:rPr>
                <w:rFonts w:ascii="Arial CE" w:eastAsia="Times New Roman" w:hAnsi="Arial CE" w:cs="Arial CE"/>
                <w:sz w:val="24"/>
                <w:szCs w:val="20"/>
                <w:lang w:eastAsia="cs-CZ"/>
              </w:rPr>
            </w:pPr>
          </w:p>
        </w:tc>
      </w:tr>
      <w:tr w:rsidR="00630FE5" w:rsidRPr="00630FE5" w14:paraId="0EAA4CC2" w14:textId="77777777" w:rsidTr="00E4480B">
        <w:trPr>
          <w:trHeight w:val="460"/>
        </w:trPr>
        <w:tc>
          <w:tcPr>
            <w:tcW w:w="933" w:type="dxa"/>
            <w:noWrap/>
            <w:hideMark/>
          </w:tcPr>
          <w:p w14:paraId="3DECF33E" w14:textId="77777777" w:rsidR="00630FE5" w:rsidRPr="0006223C" w:rsidRDefault="00630FE5" w:rsidP="00630FE5">
            <w:pPr>
              <w:jc w:val="center"/>
              <w:rPr>
                <w:rFonts w:ascii="Arial CE" w:eastAsia="Times New Roman" w:hAnsi="Arial CE" w:cs="Arial CE"/>
                <w:sz w:val="24"/>
                <w:szCs w:val="20"/>
                <w:lang w:eastAsia="cs-CZ"/>
              </w:rPr>
            </w:pPr>
            <w:r w:rsidRPr="0006223C">
              <w:rPr>
                <w:rFonts w:ascii="Arial CE" w:eastAsia="Times New Roman" w:hAnsi="Arial CE" w:cs="Arial CE"/>
                <w:sz w:val="24"/>
                <w:szCs w:val="20"/>
                <w:lang w:eastAsia="cs-CZ"/>
              </w:rPr>
              <w:t>6.</w:t>
            </w:r>
          </w:p>
        </w:tc>
        <w:tc>
          <w:tcPr>
            <w:tcW w:w="1035" w:type="dxa"/>
            <w:noWrap/>
            <w:hideMark/>
          </w:tcPr>
          <w:p w14:paraId="463C727B" w14:textId="77777777" w:rsidR="00630FE5" w:rsidRPr="0006223C" w:rsidRDefault="00630FE5" w:rsidP="00630FE5">
            <w:pPr>
              <w:jc w:val="center"/>
              <w:rPr>
                <w:rFonts w:ascii="Arial CE" w:eastAsia="Times New Roman" w:hAnsi="Arial CE" w:cs="Arial CE"/>
                <w:sz w:val="24"/>
                <w:szCs w:val="20"/>
                <w:lang w:eastAsia="cs-CZ"/>
              </w:rPr>
            </w:pPr>
            <w:r w:rsidRPr="0006223C">
              <w:rPr>
                <w:rFonts w:ascii="Arial CE" w:eastAsia="Times New Roman" w:hAnsi="Arial CE" w:cs="Arial CE"/>
                <w:sz w:val="24"/>
                <w:szCs w:val="20"/>
                <w:lang w:eastAsia="cs-CZ"/>
              </w:rPr>
              <w:t>180</w:t>
            </w:r>
          </w:p>
        </w:tc>
        <w:tc>
          <w:tcPr>
            <w:tcW w:w="3074" w:type="dxa"/>
            <w:noWrap/>
            <w:hideMark/>
          </w:tcPr>
          <w:p w14:paraId="1800B42C" w14:textId="77777777" w:rsidR="00630FE5" w:rsidRPr="0006223C" w:rsidRDefault="00630FE5" w:rsidP="00630FE5">
            <w:pPr>
              <w:rPr>
                <w:rFonts w:ascii="Arial" w:eastAsia="Times New Roman" w:hAnsi="Arial" w:cs="Arial"/>
                <w:sz w:val="24"/>
                <w:szCs w:val="24"/>
                <w:lang w:eastAsia="cs-CZ"/>
              </w:rPr>
            </w:pPr>
            <w:r w:rsidRPr="0006223C">
              <w:rPr>
                <w:rFonts w:ascii="Arial" w:eastAsia="Times New Roman" w:hAnsi="Arial" w:cs="Arial"/>
                <w:sz w:val="24"/>
                <w:szCs w:val="24"/>
                <w:lang w:eastAsia="cs-CZ"/>
              </w:rPr>
              <w:t>Zajíček Michal</w:t>
            </w:r>
          </w:p>
        </w:tc>
        <w:tc>
          <w:tcPr>
            <w:tcW w:w="4678" w:type="dxa"/>
            <w:noWrap/>
            <w:hideMark/>
          </w:tcPr>
          <w:p w14:paraId="6E0CCD81" w14:textId="77777777" w:rsidR="00630FE5" w:rsidRPr="0006223C" w:rsidRDefault="00630FE5" w:rsidP="00630FE5">
            <w:pPr>
              <w:rPr>
                <w:rFonts w:ascii="Arial CE" w:eastAsia="Times New Roman" w:hAnsi="Arial CE" w:cs="Arial CE"/>
                <w:sz w:val="24"/>
                <w:szCs w:val="20"/>
                <w:lang w:eastAsia="cs-CZ"/>
              </w:rPr>
            </w:pPr>
            <w:proofErr w:type="spellStart"/>
            <w:r w:rsidRPr="0006223C">
              <w:rPr>
                <w:rFonts w:ascii="Arial CE" w:eastAsia="Times New Roman" w:hAnsi="Arial CE" w:cs="Arial CE"/>
                <w:sz w:val="24"/>
                <w:szCs w:val="20"/>
                <w:lang w:eastAsia="cs-CZ"/>
              </w:rPr>
              <w:t>Schott</w:t>
            </w:r>
            <w:proofErr w:type="spellEnd"/>
            <w:r w:rsidRPr="0006223C">
              <w:rPr>
                <w:rFonts w:ascii="Arial CE" w:eastAsia="Times New Roman" w:hAnsi="Arial CE" w:cs="Arial CE"/>
                <w:sz w:val="24"/>
                <w:szCs w:val="20"/>
                <w:lang w:eastAsia="cs-CZ"/>
              </w:rPr>
              <w:t xml:space="preserve"> </w:t>
            </w:r>
            <w:proofErr w:type="spellStart"/>
            <w:r w:rsidRPr="0006223C">
              <w:rPr>
                <w:rFonts w:ascii="Arial CE" w:eastAsia="Times New Roman" w:hAnsi="Arial CE" w:cs="Arial CE"/>
                <w:sz w:val="24"/>
                <w:szCs w:val="20"/>
                <w:lang w:eastAsia="cs-CZ"/>
              </w:rPr>
              <w:t>Flat</w:t>
            </w:r>
            <w:proofErr w:type="spellEnd"/>
            <w:r w:rsidRPr="0006223C">
              <w:rPr>
                <w:rFonts w:ascii="Arial CE" w:eastAsia="Times New Roman" w:hAnsi="Arial CE" w:cs="Arial CE"/>
                <w:sz w:val="24"/>
                <w:szCs w:val="20"/>
                <w:lang w:eastAsia="cs-CZ"/>
              </w:rPr>
              <w:t xml:space="preserve">   </w:t>
            </w:r>
            <w:proofErr w:type="spellStart"/>
            <w:r w:rsidRPr="0006223C">
              <w:rPr>
                <w:rFonts w:ascii="Arial CE" w:eastAsia="Times New Roman" w:hAnsi="Arial CE" w:cs="Arial CE"/>
                <w:sz w:val="24"/>
                <w:szCs w:val="20"/>
                <w:lang w:eastAsia="cs-CZ"/>
              </w:rPr>
              <w:t>Valaš.Meziříčí</w:t>
            </w:r>
            <w:proofErr w:type="spellEnd"/>
          </w:p>
          <w:p w14:paraId="7C34BFAD" w14:textId="77777777" w:rsidR="00630FE5" w:rsidRPr="0006223C" w:rsidRDefault="00630FE5" w:rsidP="00630FE5">
            <w:pPr>
              <w:rPr>
                <w:rFonts w:ascii="Arial CE" w:eastAsia="Times New Roman" w:hAnsi="Arial CE" w:cs="Arial CE"/>
                <w:sz w:val="24"/>
                <w:szCs w:val="20"/>
                <w:lang w:eastAsia="cs-CZ"/>
              </w:rPr>
            </w:pPr>
          </w:p>
        </w:tc>
      </w:tr>
      <w:tr w:rsidR="00630FE5" w:rsidRPr="00630FE5" w14:paraId="0F15A5A1" w14:textId="77777777" w:rsidTr="00E4480B">
        <w:trPr>
          <w:trHeight w:val="460"/>
        </w:trPr>
        <w:tc>
          <w:tcPr>
            <w:tcW w:w="933" w:type="dxa"/>
            <w:noWrap/>
            <w:hideMark/>
          </w:tcPr>
          <w:p w14:paraId="364F5A29" w14:textId="77777777" w:rsidR="00630FE5" w:rsidRPr="0006223C" w:rsidRDefault="00630FE5" w:rsidP="00630FE5">
            <w:pPr>
              <w:jc w:val="center"/>
              <w:rPr>
                <w:rFonts w:ascii="Arial CE" w:eastAsia="Times New Roman" w:hAnsi="Arial CE" w:cs="Arial CE"/>
                <w:sz w:val="24"/>
                <w:szCs w:val="20"/>
                <w:lang w:eastAsia="cs-CZ"/>
              </w:rPr>
            </w:pPr>
            <w:r w:rsidRPr="0006223C">
              <w:rPr>
                <w:rFonts w:ascii="Arial CE" w:eastAsia="Times New Roman" w:hAnsi="Arial CE" w:cs="Arial CE"/>
                <w:sz w:val="24"/>
                <w:szCs w:val="20"/>
                <w:lang w:eastAsia="cs-CZ"/>
              </w:rPr>
              <w:t>7.</w:t>
            </w:r>
          </w:p>
        </w:tc>
        <w:tc>
          <w:tcPr>
            <w:tcW w:w="1035" w:type="dxa"/>
            <w:noWrap/>
            <w:hideMark/>
          </w:tcPr>
          <w:p w14:paraId="1D42ACC4" w14:textId="77777777" w:rsidR="00630FE5" w:rsidRPr="0006223C" w:rsidRDefault="00630FE5" w:rsidP="00630FE5">
            <w:pPr>
              <w:jc w:val="center"/>
              <w:rPr>
                <w:rFonts w:ascii="Arial CE" w:eastAsia="Times New Roman" w:hAnsi="Arial CE" w:cs="Arial CE"/>
                <w:sz w:val="24"/>
                <w:szCs w:val="20"/>
                <w:lang w:eastAsia="cs-CZ"/>
              </w:rPr>
            </w:pPr>
            <w:r w:rsidRPr="0006223C">
              <w:rPr>
                <w:rFonts w:ascii="Arial CE" w:eastAsia="Times New Roman" w:hAnsi="Arial CE" w:cs="Arial CE"/>
                <w:sz w:val="24"/>
                <w:szCs w:val="20"/>
                <w:lang w:eastAsia="cs-CZ"/>
              </w:rPr>
              <w:t>O20</w:t>
            </w:r>
          </w:p>
        </w:tc>
        <w:tc>
          <w:tcPr>
            <w:tcW w:w="3074" w:type="dxa"/>
            <w:noWrap/>
            <w:hideMark/>
          </w:tcPr>
          <w:p w14:paraId="21EA94D3" w14:textId="77777777" w:rsidR="00630FE5" w:rsidRPr="0006223C" w:rsidRDefault="00630FE5" w:rsidP="00630FE5">
            <w:pPr>
              <w:rPr>
                <w:rFonts w:ascii="Arial" w:eastAsia="Times New Roman" w:hAnsi="Arial" w:cs="Arial"/>
                <w:sz w:val="24"/>
                <w:szCs w:val="24"/>
                <w:lang w:eastAsia="cs-CZ"/>
              </w:rPr>
            </w:pPr>
            <w:r w:rsidRPr="0006223C">
              <w:rPr>
                <w:rFonts w:ascii="Arial" w:eastAsia="Times New Roman" w:hAnsi="Arial" w:cs="Arial"/>
                <w:sz w:val="24"/>
                <w:szCs w:val="24"/>
                <w:lang w:eastAsia="cs-CZ"/>
              </w:rPr>
              <w:t>Zeman Antonín</w:t>
            </w:r>
          </w:p>
        </w:tc>
        <w:tc>
          <w:tcPr>
            <w:tcW w:w="4678" w:type="dxa"/>
            <w:noWrap/>
            <w:hideMark/>
          </w:tcPr>
          <w:p w14:paraId="3F5C3047" w14:textId="77777777" w:rsidR="00630FE5" w:rsidRPr="0006223C" w:rsidRDefault="00630FE5" w:rsidP="00630FE5">
            <w:pPr>
              <w:rPr>
                <w:rFonts w:ascii="Arial CE" w:eastAsia="Times New Roman" w:hAnsi="Arial CE" w:cs="Arial CE"/>
                <w:sz w:val="24"/>
                <w:szCs w:val="20"/>
                <w:lang w:eastAsia="cs-CZ"/>
              </w:rPr>
            </w:pPr>
            <w:r w:rsidRPr="0006223C">
              <w:rPr>
                <w:rFonts w:ascii="Arial CE" w:eastAsia="Times New Roman" w:hAnsi="Arial CE" w:cs="Arial CE"/>
                <w:sz w:val="24"/>
                <w:szCs w:val="20"/>
                <w:lang w:eastAsia="cs-CZ"/>
              </w:rPr>
              <w:t>ZO STS Olbramovice</w:t>
            </w:r>
          </w:p>
          <w:p w14:paraId="4EB4F486" w14:textId="77777777" w:rsidR="00630FE5" w:rsidRPr="0006223C" w:rsidRDefault="00630FE5" w:rsidP="00630FE5">
            <w:pPr>
              <w:rPr>
                <w:rFonts w:ascii="Arial CE" w:eastAsia="Times New Roman" w:hAnsi="Arial CE" w:cs="Arial CE"/>
                <w:sz w:val="24"/>
                <w:szCs w:val="20"/>
                <w:lang w:eastAsia="cs-CZ"/>
              </w:rPr>
            </w:pPr>
          </w:p>
        </w:tc>
      </w:tr>
    </w:tbl>
    <w:p w14:paraId="4C7FC902" w14:textId="77777777" w:rsidR="007B4F22" w:rsidRDefault="007B4F22" w:rsidP="007B4F22">
      <w:pPr>
        <w:spacing w:after="0" w:line="240" w:lineRule="auto"/>
        <w:jc w:val="both"/>
        <w:rPr>
          <w:rFonts w:ascii="Times New Roman" w:hAnsi="Times New Roman" w:cs="Times New Roman"/>
          <w:sz w:val="32"/>
          <w:szCs w:val="32"/>
        </w:rPr>
      </w:pPr>
    </w:p>
    <w:p w14:paraId="5D4F426B" w14:textId="77777777" w:rsidR="00630FE5" w:rsidRDefault="00630FE5" w:rsidP="007B4F22">
      <w:pPr>
        <w:spacing w:after="0" w:line="240" w:lineRule="auto"/>
        <w:jc w:val="both"/>
        <w:rPr>
          <w:rFonts w:ascii="Times New Roman" w:hAnsi="Times New Roman" w:cs="Times New Roman"/>
          <w:sz w:val="32"/>
          <w:szCs w:val="32"/>
        </w:rPr>
      </w:pPr>
    </w:p>
    <w:p w14:paraId="44B3E3E7" w14:textId="77777777" w:rsidR="00630FE5" w:rsidRDefault="00630FE5" w:rsidP="007B4F22">
      <w:pPr>
        <w:spacing w:after="0" w:line="240" w:lineRule="auto"/>
        <w:jc w:val="both"/>
        <w:rPr>
          <w:rFonts w:ascii="Times New Roman" w:hAnsi="Times New Roman" w:cs="Times New Roman"/>
          <w:sz w:val="32"/>
          <w:szCs w:val="32"/>
        </w:rPr>
      </w:pPr>
    </w:p>
    <w:p w14:paraId="443AF760" w14:textId="77777777" w:rsidR="00630FE5" w:rsidRDefault="00630FE5" w:rsidP="007B4F22">
      <w:pPr>
        <w:spacing w:after="0" w:line="240" w:lineRule="auto"/>
        <w:jc w:val="both"/>
        <w:rPr>
          <w:rFonts w:ascii="Times New Roman" w:hAnsi="Times New Roman" w:cs="Times New Roman"/>
          <w:sz w:val="32"/>
          <w:szCs w:val="32"/>
        </w:rPr>
      </w:pPr>
    </w:p>
    <w:p w14:paraId="2530EB47" w14:textId="77777777" w:rsidR="00630FE5" w:rsidRDefault="00630FE5" w:rsidP="007B4F22">
      <w:pPr>
        <w:spacing w:after="0" w:line="240" w:lineRule="auto"/>
        <w:jc w:val="both"/>
        <w:rPr>
          <w:rFonts w:ascii="Times New Roman" w:hAnsi="Times New Roman" w:cs="Times New Roman"/>
          <w:sz w:val="32"/>
          <w:szCs w:val="32"/>
        </w:rPr>
      </w:pPr>
    </w:p>
    <w:p w14:paraId="60BECE9E" w14:textId="77777777" w:rsidR="00630FE5" w:rsidRDefault="00630FE5" w:rsidP="007B4F22">
      <w:pPr>
        <w:spacing w:after="0" w:line="240" w:lineRule="auto"/>
        <w:jc w:val="both"/>
        <w:rPr>
          <w:rFonts w:ascii="Times New Roman" w:hAnsi="Times New Roman" w:cs="Times New Roman"/>
          <w:sz w:val="32"/>
          <w:szCs w:val="32"/>
        </w:rPr>
      </w:pPr>
    </w:p>
    <w:p w14:paraId="13097CB6" w14:textId="77777777" w:rsidR="00630FE5" w:rsidRDefault="00630FE5" w:rsidP="007B4F22">
      <w:pPr>
        <w:spacing w:after="0" w:line="240" w:lineRule="auto"/>
        <w:jc w:val="both"/>
        <w:rPr>
          <w:rFonts w:ascii="Times New Roman" w:hAnsi="Times New Roman" w:cs="Times New Roman"/>
          <w:sz w:val="32"/>
          <w:szCs w:val="32"/>
        </w:rPr>
      </w:pPr>
    </w:p>
    <w:p w14:paraId="6E020883" w14:textId="77777777" w:rsidR="00630FE5" w:rsidRDefault="00630FE5" w:rsidP="007B4F22">
      <w:pPr>
        <w:spacing w:after="0" w:line="240" w:lineRule="auto"/>
        <w:jc w:val="both"/>
        <w:rPr>
          <w:rFonts w:ascii="Times New Roman" w:hAnsi="Times New Roman" w:cs="Times New Roman"/>
          <w:sz w:val="32"/>
          <w:szCs w:val="32"/>
        </w:rPr>
      </w:pPr>
    </w:p>
    <w:p w14:paraId="5F0D84D8" w14:textId="77777777" w:rsidR="00630FE5" w:rsidRDefault="00630FE5" w:rsidP="007B4F22">
      <w:pPr>
        <w:spacing w:after="0" w:line="240" w:lineRule="auto"/>
        <w:jc w:val="both"/>
        <w:rPr>
          <w:rFonts w:ascii="Times New Roman" w:hAnsi="Times New Roman" w:cs="Times New Roman"/>
          <w:sz w:val="32"/>
          <w:szCs w:val="32"/>
        </w:rPr>
      </w:pPr>
    </w:p>
    <w:p w14:paraId="24AE4B08" w14:textId="77777777" w:rsidR="00630FE5" w:rsidRDefault="00630FE5" w:rsidP="007B4F22">
      <w:pPr>
        <w:spacing w:after="0" w:line="240" w:lineRule="auto"/>
        <w:jc w:val="both"/>
        <w:rPr>
          <w:rFonts w:ascii="Times New Roman" w:hAnsi="Times New Roman" w:cs="Times New Roman"/>
          <w:sz w:val="32"/>
          <w:szCs w:val="32"/>
        </w:rPr>
      </w:pPr>
    </w:p>
    <w:p w14:paraId="4D812F59" w14:textId="77777777" w:rsidR="00630FE5" w:rsidRDefault="006041F7" w:rsidP="007B4F22">
      <w:pPr>
        <w:spacing w:after="0" w:line="240" w:lineRule="auto"/>
        <w:jc w:val="both"/>
        <w:rPr>
          <w:rFonts w:ascii="Times New Roman" w:hAnsi="Times New Roman" w:cs="Times New Roman"/>
          <w:sz w:val="32"/>
          <w:szCs w:val="32"/>
        </w:rPr>
      </w:pPr>
      <w:r>
        <w:rPr>
          <w:rFonts w:ascii="Times New Roman" w:hAnsi="Times New Roman" w:cs="Times New Roman"/>
          <w:noProof/>
          <w:sz w:val="32"/>
          <w:szCs w:val="32"/>
          <w:lang w:eastAsia="cs-CZ"/>
        </w:rPr>
        <w:lastRenderedPageBreak/>
        <w:drawing>
          <wp:inline distT="0" distB="0" distL="0" distR="0" wp14:anchorId="257E074A" wp14:editId="6EEA56DB">
            <wp:extent cx="5949950" cy="3969216"/>
            <wp:effectExtent l="0" t="0" r="0" b="0"/>
            <wp:docPr id="9" name="Obrázek 9" descr="C:\Users\Děda\Downloads\9.sjezd - vystoupení expredenta Jandejska -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Děda\Downloads\9.sjezd - vystoupení expredenta Jandejska - 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9950" cy="3969216"/>
                    </a:xfrm>
                    <a:prstGeom prst="rect">
                      <a:avLst/>
                    </a:prstGeom>
                    <a:noFill/>
                    <a:ln>
                      <a:noFill/>
                    </a:ln>
                  </pic:spPr>
                </pic:pic>
              </a:graphicData>
            </a:graphic>
          </wp:inline>
        </w:drawing>
      </w:r>
    </w:p>
    <w:p w14:paraId="70024112" w14:textId="77777777" w:rsidR="006041F7" w:rsidRDefault="006041F7" w:rsidP="007B4F22">
      <w:pPr>
        <w:spacing w:after="0" w:line="240" w:lineRule="auto"/>
        <w:jc w:val="both"/>
        <w:rPr>
          <w:rFonts w:ascii="Times New Roman" w:hAnsi="Times New Roman" w:cs="Times New Roman"/>
          <w:sz w:val="32"/>
          <w:szCs w:val="32"/>
        </w:rPr>
      </w:pPr>
    </w:p>
    <w:p w14:paraId="21874448" w14:textId="77777777" w:rsidR="007B4F22" w:rsidRPr="00905C01" w:rsidRDefault="006041F7" w:rsidP="007B4F22">
      <w:pPr>
        <w:spacing w:after="0" w:line="240" w:lineRule="auto"/>
        <w:jc w:val="both"/>
        <w:rPr>
          <w:rFonts w:ascii="Times New Roman" w:hAnsi="Times New Roman" w:cs="Times New Roman"/>
          <w:sz w:val="32"/>
          <w:szCs w:val="32"/>
        </w:rPr>
      </w:pPr>
      <w:r>
        <w:rPr>
          <w:rFonts w:ascii="Times New Roman" w:hAnsi="Times New Roman" w:cs="Times New Roman"/>
          <w:noProof/>
          <w:sz w:val="32"/>
          <w:szCs w:val="32"/>
          <w:lang w:eastAsia="cs-CZ"/>
        </w:rPr>
        <w:drawing>
          <wp:inline distT="0" distB="0" distL="0" distR="0" wp14:anchorId="2F12F982" wp14:editId="05FAC413">
            <wp:extent cx="5949950" cy="3969216"/>
            <wp:effectExtent l="0" t="0" r="0" b="0"/>
            <wp:docPr id="10" name="Obrázek 10" descr="C:\Users\Děda\Downloads\9. sjezd - vystoupení ministstra zemědělství.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ěda\Downloads\9. sjezd - vystoupení ministstra zemědělství.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9950" cy="3969216"/>
                    </a:xfrm>
                    <a:prstGeom prst="rect">
                      <a:avLst/>
                    </a:prstGeom>
                    <a:noFill/>
                    <a:ln>
                      <a:noFill/>
                    </a:ln>
                  </pic:spPr>
                </pic:pic>
              </a:graphicData>
            </a:graphic>
          </wp:inline>
        </w:drawing>
      </w:r>
    </w:p>
    <w:p w14:paraId="5D5331A1" w14:textId="77777777" w:rsidR="007B4F22" w:rsidRPr="00905C01" w:rsidRDefault="007B4F22" w:rsidP="007B4F22">
      <w:pPr>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 xml:space="preserve">      </w:t>
      </w:r>
    </w:p>
    <w:p w14:paraId="5BA3E586" w14:textId="77777777" w:rsidR="007B4F22" w:rsidRPr="00905C01" w:rsidRDefault="007B4F22" w:rsidP="007B4F22">
      <w:pPr>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 xml:space="preserve"> </w:t>
      </w:r>
    </w:p>
    <w:p w14:paraId="39A91F12" w14:textId="77777777" w:rsidR="007B4F22" w:rsidRPr="00905C01" w:rsidRDefault="007B4F22" w:rsidP="007B4F22">
      <w:pPr>
        <w:spacing w:after="0" w:line="240" w:lineRule="auto"/>
        <w:jc w:val="both"/>
        <w:rPr>
          <w:rFonts w:ascii="Times New Roman" w:hAnsi="Times New Roman" w:cs="Times New Roman"/>
          <w:sz w:val="32"/>
          <w:szCs w:val="32"/>
        </w:rPr>
      </w:pPr>
    </w:p>
    <w:p w14:paraId="2819C3C4" w14:textId="77777777" w:rsidR="007B4F22" w:rsidRDefault="0006223C" w:rsidP="007B4F22">
      <w:pPr>
        <w:spacing w:after="0" w:line="240" w:lineRule="auto"/>
        <w:jc w:val="both"/>
        <w:rPr>
          <w:rFonts w:ascii="Times New Roman" w:hAnsi="Times New Roman" w:cs="Times New Roman"/>
          <w:sz w:val="32"/>
          <w:szCs w:val="32"/>
        </w:rPr>
      </w:pPr>
      <w:r>
        <w:rPr>
          <w:rFonts w:ascii="Times New Roman" w:hAnsi="Times New Roman" w:cs="Times New Roman"/>
          <w:noProof/>
          <w:sz w:val="32"/>
          <w:szCs w:val="32"/>
          <w:lang w:eastAsia="cs-CZ"/>
        </w:rPr>
        <w:lastRenderedPageBreak/>
        <w:drawing>
          <wp:inline distT="0" distB="0" distL="0" distR="0" wp14:anchorId="0040CA33" wp14:editId="5099A9F8">
            <wp:extent cx="5943600" cy="3962400"/>
            <wp:effectExtent l="0" t="0" r="0" b="0"/>
            <wp:docPr id="12" name="obrázek 2"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p>
    <w:p w14:paraId="7F7801F4" w14:textId="77777777" w:rsidR="006041F7" w:rsidRDefault="006041F7" w:rsidP="007B4F22">
      <w:pPr>
        <w:spacing w:after="0" w:line="240" w:lineRule="auto"/>
        <w:jc w:val="both"/>
        <w:rPr>
          <w:rFonts w:ascii="Times New Roman" w:hAnsi="Times New Roman" w:cs="Times New Roman"/>
          <w:sz w:val="32"/>
          <w:szCs w:val="32"/>
        </w:rPr>
      </w:pPr>
    </w:p>
    <w:p w14:paraId="39EFDFFB" w14:textId="77777777" w:rsidR="006041F7" w:rsidRDefault="006041F7" w:rsidP="007B4F22">
      <w:pPr>
        <w:spacing w:after="0" w:line="240" w:lineRule="auto"/>
        <w:jc w:val="both"/>
        <w:rPr>
          <w:rFonts w:ascii="Times New Roman" w:hAnsi="Times New Roman" w:cs="Times New Roman"/>
          <w:sz w:val="32"/>
          <w:szCs w:val="32"/>
        </w:rPr>
      </w:pPr>
    </w:p>
    <w:p w14:paraId="42708137" w14:textId="77777777" w:rsidR="006041F7" w:rsidRPr="00905C01" w:rsidRDefault="006041F7" w:rsidP="007B4F22">
      <w:pPr>
        <w:spacing w:after="0" w:line="240" w:lineRule="auto"/>
        <w:jc w:val="both"/>
        <w:rPr>
          <w:rFonts w:ascii="Times New Roman" w:hAnsi="Times New Roman" w:cs="Times New Roman"/>
          <w:sz w:val="32"/>
          <w:szCs w:val="32"/>
        </w:rPr>
      </w:pPr>
      <w:r>
        <w:rPr>
          <w:noProof/>
          <w:lang w:eastAsia="cs-CZ"/>
        </w:rPr>
        <w:drawing>
          <wp:inline distT="0" distB="0" distL="0" distR="0" wp14:anchorId="321A65B7" wp14:editId="39BCDE72">
            <wp:extent cx="5948045" cy="3963670"/>
            <wp:effectExtent l="0" t="0" r="0" b="0"/>
            <wp:docPr id="7" name="Obrázek 7" descr="9.sjezd - tisková konference s ministryní financí"/>
            <wp:cNvGraphicFramePr/>
            <a:graphic xmlns:a="http://schemas.openxmlformats.org/drawingml/2006/main">
              <a:graphicData uri="http://schemas.openxmlformats.org/drawingml/2006/picture">
                <pic:pic xmlns:pic="http://schemas.openxmlformats.org/drawingml/2006/picture">
                  <pic:nvPicPr>
                    <pic:cNvPr id="7" name="Obrázek 7" descr="9.sjezd - tisková konference s ministryní financí"/>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8045" cy="3963670"/>
                    </a:xfrm>
                    <a:prstGeom prst="rect">
                      <a:avLst/>
                    </a:prstGeom>
                    <a:noFill/>
                    <a:ln>
                      <a:noFill/>
                    </a:ln>
                  </pic:spPr>
                </pic:pic>
              </a:graphicData>
            </a:graphic>
          </wp:inline>
        </w:drawing>
      </w:r>
    </w:p>
    <w:p w14:paraId="7119FD6F" w14:textId="77777777" w:rsidR="007B4F22" w:rsidRPr="00905C01" w:rsidRDefault="007B4F22" w:rsidP="007B4F22">
      <w:pPr>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 xml:space="preserve">       </w:t>
      </w:r>
    </w:p>
    <w:p w14:paraId="0D1C7F18" w14:textId="77777777" w:rsidR="007B4F22" w:rsidRPr="00905C01" w:rsidRDefault="007B4F22" w:rsidP="007B4F22">
      <w:pPr>
        <w:spacing w:after="0" w:line="240" w:lineRule="auto"/>
        <w:jc w:val="both"/>
        <w:rPr>
          <w:rFonts w:ascii="Times New Roman" w:hAnsi="Times New Roman" w:cs="Times New Roman"/>
          <w:sz w:val="32"/>
          <w:szCs w:val="32"/>
        </w:rPr>
      </w:pPr>
    </w:p>
    <w:p w14:paraId="19446143" w14:textId="77777777" w:rsidR="007B4F22" w:rsidRPr="00905C01" w:rsidRDefault="007B4F22" w:rsidP="007B4F22">
      <w:pPr>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lastRenderedPageBreak/>
        <w:t xml:space="preserve"> </w:t>
      </w:r>
    </w:p>
    <w:p w14:paraId="6F53FAE3" w14:textId="77777777" w:rsidR="007B4F22" w:rsidRPr="00905C01" w:rsidRDefault="007B4F22" w:rsidP="007B4F22">
      <w:pPr>
        <w:spacing w:after="0" w:line="240" w:lineRule="auto"/>
        <w:jc w:val="both"/>
        <w:rPr>
          <w:rFonts w:ascii="Times New Roman" w:hAnsi="Times New Roman" w:cs="Times New Roman"/>
          <w:sz w:val="32"/>
          <w:szCs w:val="32"/>
        </w:rPr>
      </w:pPr>
      <w:r w:rsidRPr="00905C01">
        <w:rPr>
          <w:rFonts w:ascii="Times New Roman" w:hAnsi="Times New Roman" w:cs="Times New Roman"/>
          <w:sz w:val="32"/>
          <w:szCs w:val="32"/>
        </w:rPr>
        <w:t xml:space="preserve">   </w:t>
      </w:r>
    </w:p>
    <w:p w14:paraId="03CCD579" w14:textId="77777777" w:rsidR="007B4F22" w:rsidRDefault="007B4F22" w:rsidP="007B4F22">
      <w:pPr>
        <w:spacing w:after="0" w:line="240" w:lineRule="auto"/>
        <w:jc w:val="center"/>
        <w:rPr>
          <w:rFonts w:ascii="Times New Roman" w:hAnsi="Times New Roman"/>
          <w:b/>
          <w:bCs/>
          <w:sz w:val="28"/>
          <w:szCs w:val="28"/>
        </w:rPr>
      </w:pPr>
    </w:p>
    <w:p w14:paraId="642631EF" w14:textId="77777777" w:rsidR="007B4F22" w:rsidRDefault="007B4F22" w:rsidP="007B4F22">
      <w:pPr>
        <w:spacing w:after="0" w:line="240" w:lineRule="auto"/>
        <w:jc w:val="center"/>
        <w:rPr>
          <w:rFonts w:ascii="Times New Roman" w:hAnsi="Times New Roman"/>
          <w:b/>
          <w:bCs/>
          <w:sz w:val="28"/>
          <w:szCs w:val="28"/>
        </w:rPr>
      </w:pPr>
    </w:p>
    <w:p w14:paraId="285699C2" w14:textId="77777777" w:rsidR="007B4F22" w:rsidRDefault="007B4F22" w:rsidP="007B4F22">
      <w:pPr>
        <w:spacing w:after="0" w:line="240" w:lineRule="auto"/>
        <w:jc w:val="center"/>
        <w:rPr>
          <w:rFonts w:ascii="Times New Roman" w:hAnsi="Times New Roman"/>
          <w:b/>
          <w:bCs/>
          <w:sz w:val="28"/>
          <w:szCs w:val="28"/>
        </w:rPr>
      </w:pPr>
    </w:p>
    <w:p w14:paraId="1D556B97" w14:textId="77777777" w:rsidR="007B4F22" w:rsidRDefault="007B4F22" w:rsidP="007B4F22">
      <w:pPr>
        <w:spacing w:after="0" w:line="240" w:lineRule="auto"/>
        <w:jc w:val="center"/>
        <w:rPr>
          <w:rFonts w:ascii="Times New Roman" w:hAnsi="Times New Roman"/>
          <w:b/>
          <w:bCs/>
          <w:sz w:val="28"/>
          <w:szCs w:val="28"/>
        </w:rPr>
      </w:pPr>
    </w:p>
    <w:p w14:paraId="710D3799" w14:textId="77777777" w:rsidR="007B4F22" w:rsidRDefault="007B4F22" w:rsidP="007B4F22">
      <w:pPr>
        <w:spacing w:after="0" w:line="240" w:lineRule="auto"/>
        <w:jc w:val="center"/>
        <w:rPr>
          <w:rFonts w:ascii="Times New Roman" w:hAnsi="Times New Roman"/>
          <w:b/>
          <w:bCs/>
          <w:sz w:val="28"/>
          <w:szCs w:val="28"/>
        </w:rPr>
      </w:pPr>
    </w:p>
    <w:p w14:paraId="231AEE2E" w14:textId="77777777" w:rsidR="007B4F22" w:rsidRPr="007B4F22" w:rsidRDefault="007B4F22" w:rsidP="007B4F22">
      <w:pPr>
        <w:spacing w:after="0" w:line="240" w:lineRule="auto"/>
        <w:jc w:val="center"/>
        <w:rPr>
          <w:rFonts w:ascii="Times New Roman" w:hAnsi="Times New Roman"/>
          <w:b/>
          <w:bCs/>
          <w:sz w:val="28"/>
          <w:szCs w:val="28"/>
        </w:rPr>
      </w:pPr>
    </w:p>
    <w:sectPr w:rsidR="007B4F22" w:rsidRPr="007B4F22" w:rsidSect="00160B94">
      <w:footerReference w:type="default" r:id="rId18"/>
      <w:pgSz w:w="11910" w:h="16830"/>
      <w:pgMar w:top="1420" w:right="1320" w:bottom="280" w:left="12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9B647E" w14:textId="77777777" w:rsidR="00924B2C" w:rsidRDefault="00924B2C" w:rsidP="00A77E6D">
      <w:pPr>
        <w:spacing w:after="0" w:line="240" w:lineRule="auto"/>
      </w:pPr>
      <w:r>
        <w:separator/>
      </w:r>
    </w:p>
  </w:endnote>
  <w:endnote w:type="continuationSeparator" w:id="0">
    <w:p w14:paraId="18B5C689" w14:textId="77777777" w:rsidR="00924B2C" w:rsidRDefault="00924B2C" w:rsidP="00A77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42289876"/>
      <w:docPartObj>
        <w:docPartGallery w:val="Page Numbers (Bottom of Page)"/>
        <w:docPartUnique/>
      </w:docPartObj>
    </w:sdtPr>
    <w:sdtEndPr/>
    <w:sdtContent>
      <w:p w14:paraId="03834116" w14:textId="77777777" w:rsidR="00572DA9" w:rsidRDefault="00572DA9">
        <w:pPr>
          <w:pStyle w:val="Zpat"/>
          <w:jc w:val="center"/>
        </w:pPr>
        <w:r>
          <w:fldChar w:fldCharType="begin"/>
        </w:r>
        <w:r>
          <w:instrText xml:space="preserve"> PAGE   \* MERGEFORMAT </w:instrText>
        </w:r>
        <w:r>
          <w:fldChar w:fldCharType="separate"/>
        </w:r>
        <w:r>
          <w:rPr>
            <w:noProof/>
          </w:rPr>
          <w:t>28</w:t>
        </w:r>
        <w:r>
          <w:rPr>
            <w:noProof/>
          </w:rPr>
          <w:fldChar w:fldCharType="end"/>
        </w:r>
      </w:p>
    </w:sdtContent>
  </w:sdt>
  <w:p w14:paraId="5D64920D" w14:textId="77777777" w:rsidR="00572DA9" w:rsidRDefault="00572DA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6FCE94" w14:textId="77777777" w:rsidR="00924B2C" w:rsidRDefault="00924B2C" w:rsidP="00A77E6D">
      <w:pPr>
        <w:spacing w:after="0" w:line="240" w:lineRule="auto"/>
      </w:pPr>
      <w:r>
        <w:separator/>
      </w:r>
    </w:p>
  </w:footnote>
  <w:footnote w:type="continuationSeparator" w:id="0">
    <w:p w14:paraId="10A252BF" w14:textId="77777777" w:rsidR="00924B2C" w:rsidRDefault="00924B2C" w:rsidP="00A77E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7C343E9"/>
    <w:multiLevelType w:val="hybridMultilevel"/>
    <w:tmpl w:val="FE5EE58E"/>
    <w:lvl w:ilvl="0" w:tplc="E4CAB3FA">
      <w:start w:val="1"/>
      <w:numFmt w:val="decimal"/>
      <w:lvlText w:val="%1."/>
      <w:lvlJc w:val="left"/>
      <w:pPr>
        <w:ind w:left="1548" w:hanging="360"/>
      </w:pPr>
      <w:rPr>
        <w:rFonts w:hint="default"/>
      </w:rPr>
    </w:lvl>
    <w:lvl w:ilvl="1" w:tplc="04050019" w:tentative="1">
      <w:start w:val="1"/>
      <w:numFmt w:val="lowerLetter"/>
      <w:lvlText w:val="%2."/>
      <w:lvlJc w:val="left"/>
      <w:pPr>
        <w:ind w:left="2268" w:hanging="360"/>
      </w:pPr>
    </w:lvl>
    <w:lvl w:ilvl="2" w:tplc="0405001B" w:tentative="1">
      <w:start w:val="1"/>
      <w:numFmt w:val="lowerRoman"/>
      <w:lvlText w:val="%3."/>
      <w:lvlJc w:val="right"/>
      <w:pPr>
        <w:ind w:left="2988" w:hanging="180"/>
      </w:pPr>
    </w:lvl>
    <w:lvl w:ilvl="3" w:tplc="0405000F" w:tentative="1">
      <w:start w:val="1"/>
      <w:numFmt w:val="decimal"/>
      <w:lvlText w:val="%4."/>
      <w:lvlJc w:val="left"/>
      <w:pPr>
        <w:ind w:left="3708" w:hanging="360"/>
      </w:pPr>
    </w:lvl>
    <w:lvl w:ilvl="4" w:tplc="04050019" w:tentative="1">
      <w:start w:val="1"/>
      <w:numFmt w:val="lowerLetter"/>
      <w:lvlText w:val="%5."/>
      <w:lvlJc w:val="left"/>
      <w:pPr>
        <w:ind w:left="4428" w:hanging="360"/>
      </w:pPr>
    </w:lvl>
    <w:lvl w:ilvl="5" w:tplc="0405001B" w:tentative="1">
      <w:start w:val="1"/>
      <w:numFmt w:val="lowerRoman"/>
      <w:lvlText w:val="%6."/>
      <w:lvlJc w:val="right"/>
      <w:pPr>
        <w:ind w:left="5148" w:hanging="180"/>
      </w:pPr>
    </w:lvl>
    <w:lvl w:ilvl="6" w:tplc="0405000F" w:tentative="1">
      <w:start w:val="1"/>
      <w:numFmt w:val="decimal"/>
      <w:lvlText w:val="%7."/>
      <w:lvlJc w:val="left"/>
      <w:pPr>
        <w:ind w:left="5868" w:hanging="360"/>
      </w:pPr>
    </w:lvl>
    <w:lvl w:ilvl="7" w:tplc="04050019" w:tentative="1">
      <w:start w:val="1"/>
      <w:numFmt w:val="lowerLetter"/>
      <w:lvlText w:val="%8."/>
      <w:lvlJc w:val="left"/>
      <w:pPr>
        <w:ind w:left="6588" w:hanging="360"/>
      </w:pPr>
    </w:lvl>
    <w:lvl w:ilvl="8" w:tplc="0405001B" w:tentative="1">
      <w:start w:val="1"/>
      <w:numFmt w:val="lowerRoman"/>
      <w:lvlText w:val="%9."/>
      <w:lvlJc w:val="right"/>
      <w:pPr>
        <w:ind w:left="7308" w:hanging="180"/>
      </w:pPr>
    </w:lvl>
  </w:abstractNum>
  <w:abstractNum w:abstractNumId="2" w15:restartNumberingAfterBreak="0">
    <w:nsid w:val="1B280EF7"/>
    <w:multiLevelType w:val="hybridMultilevel"/>
    <w:tmpl w:val="CBAE4E5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2F0133B"/>
    <w:multiLevelType w:val="hybridMultilevel"/>
    <w:tmpl w:val="2982B0D6"/>
    <w:lvl w:ilvl="0" w:tplc="37144302">
      <w:start w:val="1"/>
      <w:numFmt w:val="lowerLetter"/>
      <w:lvlText w:val="%1)"/>
      <w:lvlJc w:val="left"/>
      <w:pPr>
        <w:ind w:left="1800" w:hanging="360"/>
      </w:pPr>
      <w:rPr>
        <w:rFonts w:hint="default"/>
      </w:r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4" w15:restartNumberingAfterBreak="0">
    <w:nsid w:val="28207B67"/>
    <w:multiLevelType w:val="hybridMultilevel"/>
    <w:tmpl w:val="B09868F2"/>
    <w:lvl w:ilvl="0" w:tplc="6D6C56BA">
      <w:start w:val="1"/>
      <w:numFmt w:val="lowerLetter"/>
      <w:lvlText w:val="%1)"/>
      <w:lvlJc w:val="left"/>
      <w:pPr>
        <w:ind w:left="1800" w:hanging="360"/>
      </w:pPr>
      <w:rPr>
        <w:rFonts w:hint="default"/>
      </w:r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5" w15:restartNumberingAfterBreak="0">
    <w:nsid w:val="317A5B24"/>
    <w:multiLevelType w:val="hybridMultilevel"/>
    <w:tmpl w:val="800A9708"/>
    <w:lvl w:ilvl="0" w:tplc="7814F5AC">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398194F"/>
    <w:multiLevelType w:val="hybridMultilevel"/>
    <w:tmpl w:val="17F8DFF8"/>
    <w:lvl w:ilvl="0" w:tplc="A316262E">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33B6174E"/>
    <w:multiLevelType w:val="hybridMultilevel"/>
    <w:tmpl w:val="9D2041F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07E5C44"/>
    <w:multiLevelType w:val="hybridMultilevel"/>
    <w:tmpl w:val="2ED02BB2"/>
    <w:lvl w:ilvl="0" w:tplc="0F28B28C">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9" w15:restartNumberingAfterBreak="0">
    <w:nsid w:val="51BB3AEE"/>
    <w:multiLevelType w:val="hybridMultilevel"/>
    <w:tmpl w:val="D3BC6B16"/>
    <w:lvl w:ilvl="0" w:tplc="FAC279B0">
      <w:start w:val="1"/>
      <w:numFmt w:val="lowerLetter"/>
      <w:lvlText w:val="%1)"/>
      <w:lvlJc w:val="left"/>
      <w:pPr>
        <w:ind w:left="1800" w:hanging="360"/>
      </w:pPr>
      <w:rPr>
        <w:rFonts w:hint="default"/>
      </w:r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10" w15:restartNumberingAfterBreak="0">
    <w:nsid w:val="62176A29"/>
    <w:multiLevelType w:val="hybridMultilevel"/>
    <w:tmpl w:val="AE404026"/>
    <w:lvl w:ilvl="0" w:tplc="B37EA0A0">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639213DE"/>
    <w:multiLevelType w:val="hybridMultilevel"/>
    <w:tmpl w:val="8370F8BE"/>
    <w:lvl w:ilvl="0" w:tplc="7360B7B0">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2" w15:restartNumberingAfterBreak="0">
    <w:nsid w:val="64956E30"/>
    <w:multiLevelType w:val="hybridMultilevel"/>
    <w:tmpl w:val="57AAA434"/>
    <w:lvl w:ilvl="0" w:tplc="AA9E035C">
      <w:start w:val="9"/>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65D26F6F"/>
    <w:multiLevelType w:val="hybridMultilevel"/>
    <w:tmpl w:val="DA68521E"/>
    <w:lvl w:ilvl="0" w:tplc="15D01690">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num w:numId="1">
    <w:abstractNumId w:val="12"/>
  </w:num>
  <w:num w:numId="2">
    <w:abstractNumId w:val="2"/>
  </w:num>
  <w:num w:numId="3">
    <w:abstractNumId w:val="0"/>
  </w:num>
  <w:num w:numId="4">
    <w:abstractNumId w:val="7"/>
  </w:num>
  <w:num w:numId="5">
    <w:abstractNumId w:val="10"/>
  </w:num>
  <w:num w:numId="6">
    <w:abstractNumId w:val="5"/>
  </w:num>
  <w:num w:numId="7">
    <w:abstractNumId w:val="6"/>
  </w:num>
  <w:num w:numId="8">
    <w:abstractNumId w:val="11"/>
  </w:num>
  <w:num w:numId="9">
    <w:abstractNumId w:val="8"/>
  </w:num>
  <w:num w:numId="10">
    <w:abstractNumId w:val="9"/>
  </w:num>
  <w:num w:numId="11">
    <w:abstractNumId w:val="3"/>
  </w:num>
  <w:num w:numId="12">
    <w:abstractNumId w:val="13"/>
  </w:num>
  <w:num w:numId="13">
    <w:abstractNumId w:val="1"/>
  </w:num>
  <w:num w:numId="14">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869"/>
    <w:rsid w:val="0001140E"/>
    <w:rsid w:val="00013909"/>
    <w:rsid w:val="00027E06"/>
    <w:rsid w:val="00045996"/>
    <w:rsid w:val="0006223C"/>
    <w:rsid w:val="00066898"/>
    <w:rsid w:val="000760C2"/>
    <w:rsid w:val="00087948"/>
    <w:rsid w:val="000969C9"/>
    <w:rsid w:val="000B1E14"/>
    <w:rsid w:val="000D2AD0"/>
    <w:rsid w:val="000F1DC2"/>
    <w:rsid w:val="000F670D"/>
    <w:rsid w:val="00114714"/>
    <w:rsid w:val="00131311"/>
    <w:rsid w:val="00133DB3"/>
    <w:rsid w:val="001454F8"/>
    <w:rsid w:val="00155417"/>
    <w:rsid w:val="00160B94"/>
    <w:rsid w:val="00164573"/>
    <w:rsid w:val="00173F34"/>
    <w:rsid w:val="001813A7"/>
    <w:rsid w:val="001875D7"/>
    <w:rsid w:val="00187942"/>
    <w:rsid w:val="00192132"/>
    <w:rsid w:val="001A20F3"/>
    <w:rsid w:val="001A3C58"/>
    <w:rsid w:val="001B5CA2"/>
    <w:rsid w:val="001B6607"/>
    <w:rsid w:val="001C5618"/>
    <w:rsid w:val="00202E2B"/>
    <w:rsid w:val="00224341"/>
    <w:rsid w:val="00226210"/>
    <w:rsid w:val="002277CE"/>
    <w:rsid w:val="00245454"/>
    <w:rsid w:val="00261FE6"/>
    <w:rsid w:val="0027219F"/>
    <w:rsid w:val="0028286D"/>
    <w:rsid w:val="002A16D2"/>
    <w:rsid w:val="002A35C0"/>
    <w:rsid w:val="002B12C4"/>
    <w:rsid w:val="002C63A3"/>
    <w:rsid w:val="002D41E2"/>
    <w:rsid w:val="002E2608"/>
    <w:rsid w:val="00312CEE"/>
    <w:rsid w:val="00346B6B"/>
    <w:rsid w:val="00347CCD"/>
    <w:rsid w:val="00354AF5"/>
    <w:rsid w:val="00356B30"/>
    <w:rsid w:val="003645F6"/>
    <w:rsid w:val="003679A9"/>
    <w:rsid w:val="003709AC"/>
    <w:rsid w:val="003751DB"/>
    <w:rsid w:val="003A226C"/>
    <w:rsid w:val="003B2496"/>
    <w:rsid w:val="003B3F8A"/>
    <w:rsid w:val="003D7869"/>
    <w:rsid w:val="003F1441"/>
    <w:rsid w:val="00403EE8"/>
    <w:rsid w:val="00425721"/>
    <w:rsid w:val="00425737"/>
    <w:rsid w:val="00425BD8"/>
    <w:rsid w:val="00426404"/>
    <w:rsid w:val="00434DE2"/>
    <w:rsid w:val="004618D8"/>
    <w:rsid w:val="00473174"/>
    <w:rsid w:val="00474251"/>
    <w:rsid w:val="00480243"/>
    <w:rsid w:val="00490C36"/>
    <w:rsid w:val="004935BF"/>
    <w:rsid w:val="004A6554"/>
    <w:rsid w:val="004B1FEC"/>
    <w:rsid w:val="004B40AB"/>
    <w:rsid w:val="004B4F97"/>
    <w:rsid w:val="004E4410"/>
    <w:rsid w:val="004E4E35"/>
    <w:rsid w:val="004F35E2"/>
    <w:rsid w:val="00510ECC"/>
    <w:rsid w:val="005139AB"/>
    <w:rsid w:val="005233EB"/>
    <w:rsid w:val="005302F8"/>
    <w:rsid w:val="0053436B"/>
    <w:rsid w:val="00572DA9"/>
    <w:rsid w:val="00580ED6"/>
    <w:rsid w:val="00585F5F"/>
    <w:rsid w:val="00587CA5"/>
    <w:rsid w:val="00596890"/>
    <w:rsid w:val="005A02BA"/>
    <w:rsid w:val="005B2FA0"/>
    <w:rsid w:val="005B5F1E"/>
    <w:rsid w:val="005C652B"/>
    <w:rsid w:val="005D496D"/>
    <w:rsid w:val="005F0988"/>
    <w:rsid w:val="005F362F"/>
    <w:rsid w:val="006041F7"/>
    <w:rsid w:val="00614673"/>
    <w:rsid w:val="00630FE5"/>
    <w:rsid w:val="00644E34"/>
    <w:rsid w:val="006702FC"/>
    <w:rsid w:val="00690345"/>
    <w:rsid w:val="006D4047"/>
    <w:rsid w:val="006D5654"/>
    <w:rsid w:val="006D67BD"/>
    <w:rsid w:val="006E1136"/>
    <w:rsid w:val="006F3155"/>
    <w:rsid w:val="006F72B3"/>
    <w:rsid w:val="00702B94"/>
    <w:rsid w:val="00720AAA"/>
    <w:rsid w:val="0072779A"/>
    <w:rsid w:val="00736AF1"/>
    <w:rsid w:val="00746E96"/>
    <w:rsid w:val="00762634"/>
    <w:rsid w:val="00762D75"/>
    <w:rsid w:val="0079037B"/>
    <w:rsid w:val="007A1DE8"/>
    <w:rsid w:val="007A39E3"/>
    <w:rsid w:val="007B4F22"/>
    <w:rsid w:val="007B5442"/>
    <w:rsid w:val="007B7CF9"/>
    <w:rsid w:val="007C13BF"/>
    <w:rsid w:val="007C758B"/>
    <w:rsid w:val="007D6070"/>
    <w:rsid w:val="007D66EC"/>
    <w:rsid w:val="007D6A41"/>
    <w:rsid w:val="007E76E8"/>
    <w:rsid w:val="0080576F"/>
    <w:rsid w:val="0082607D"/>
    <w:rsid w:val="0083185A"/>
    <w:rsid w:val="0085065D"/>
    <w:rsid w:val="00855D53"/>
    <w:rsid w:val="00885BCA"/>
    <w:rsid w:val="008869DF"/>
    <w:rsid w:val="008B240B"/>
    <w:rsid w:val="008B4D73"/>
    <w:rsid w:val="008C558F"/>
    <w:rsid w:val="008C6B3E"/>
    <w:rsid w:val="008D7BED"/>
    <w:rsid w:val="008F7F9F"/>
    <w:rsid w:val="00912A40"/>
    <w:rsid w:val="00913054"/>
    <w:rsid w:val="009205C8"/>
    <w:rsid w:val="00923EE4"/>
    <w:rsid w:val="00924B2C"/>
    <w:rsid w:val="00927AE7"/>
    <w:rsid w:val="00930F23"/>
    <w:rsid w:val="00942EB9"/>
    <w:rsid w:val="0095354A"/>
    <w:rsid w:val="00965EF5"/>
    <w:rsid w:val="009805AD"/>
    <w:rsid w:val="009811B1"/>
    <w:rsid w:val="0098424E"/>
    <w:rsid w:val="009B6E68"/>
    <w:rsid w:val="009C6AC0"/>
    <w:rsid w:val="009D0099"/>
    <w:rsid w:val="009D5021"/>
    <w:rsid w:val="009D74F3"/>
    <w:rsid w:val="009E436B"/>
    <w:rsid w:val="009E4642"/>
    <w:rsid w:val="00A07FC7"/>
    <w:rsid w:val="00A14C25"/>
    <w:rsid w:val="00A2092D"/>
    <w:rsid w:val="00A32617"/>
    <w:rsid w:val="00A34658"/>
    <w:rsid w:val="00A61C12"/>
    <w:rsid w:val="00A651EE"/>
    <w:rsid w:val="00A74EAA"/>
    <w:rsid w:val="00A77E6D"/>
    <w:rsid w:val="00A86632"/>
    <w:rsid w:val="00A8716E"/>
    <w:rsid w:val="00A954FC"/>
    <w:rsid w:val="00A962D7"/>
    <w:rsid w:val="00AA4EDB"/>
    <w:rsid w:val="00AB2A93"/>
    <w:rsid w:val="00AC442A"/>
    <w:rsid w:val="00AD69D3"/>
    <w:rsid w:val="00AD7AB7"/>
    <w:rsid w:val="00AF5680"/>
    <w:rsid w:val="00B103F7"/>
    <w:rsid w:val="00B24692"/>
    <w:rsid w:val="00B32A95"/>
    <w:rsid w:val="00B33337"/>
    <w:rsid w:val="00B7265B"/>
    <w:rsid w:val="00B8144D"/>
    <w:rsid w:val="00B84A7B"/>
    <w:rsid w:val="00BB43AA"/>
    <w:rsid w:val="00BB7331"/>
    <w:rsid w:val="00BC0FB3"/>
    <w:rsid w:val="00BD5243"/>
    <w:rsid w:val="00BF19D9"/>
    <w:rsid w:val="00BF4219"/>
    <w:rsid w:val="00C162AC"/>
    <w:rsid w:val="00C22D82"/>
    <w:rsid w:val="00C36A2B"/>
    <w:rsid w:val="00C41A40"/>
    <w:rsid w:val="00C43CFB"/>
    <w:rsid w:val="00C47B0F"/>
    <w:rsid w:val="00C532B4"/>
    <w:rsid w:val="00C849B8"/>
    <w:rsid w:val="00CA392F"/>
    <w:rsid w:val="00CA395A"/>
    <w:rsid w:val="00CA7E77"/>
    <w:rsid w:val="00CB427D"/>
    <w:rsid w:val="00CD28E3"/>
    <w:rsid w:val="00CD5A5C"/>
    <w:rsid w:val="00CE7913"/>
    <w:rsid w:val="00CE7CC2"/>
    <w:rsid w:val="00CF1E12"/>
    <w:rsid w:val="00CF6A9C"/>
    <w:rsid w:val="00CF7468"/>
    <w:rsid w:val="00D07F69"/>
    <w:rsid w:val="00D112E0"/>
    <w:rsid w:val="00D16FCB"/>
    <w:rsid w:val="00D30D2C"/>
    <w:rsid w:val="00D626EF"/>
    <w:rsid w:val="00D6359F"/>
    <w:rsid w:val="00D637B6"/>
    <w:rsid w:val="00D71200"/>
    <w:rsid w:val="00D737FC"/>
    <w:rsid w:val="00D8487F"/>
    <w:rsid w:val="00D84A25"/>
    <w:rsid w:val="00D9156B"/>
    <w:rsid w:val="00DA340D"/>
    <w:rsid w:val="00DA522C"/>
    <w:rsid w:val="00DB616C"/>
    <w:rsid w:val="00DC0D79"/>
    <w:rsid w:val="00DD17B6"/>
    <w:rsid w:val="00DD3E7B"/>
    <w:rsid w:val="00DD758A"/>
    <w:rsid w:val="00DE427A"/>
    <w:rsid w:val="00DE6816"/>
    <w:rsid w:val="00DF38B7"/>
    <w:rsid w:val="00E03344"/>
    <w:rsid w:val="00E05F2A"/>
    <w:rsid w:val="00E07996"/>
    <w:rsid w:val="00E079EF"/>
    <w:rsid w:val="00E2526B"/>
    <w:rsid w:val="00E40A79"/>
    <w:rsid w:val="00E4480B"/>
    <w:rsid w:val="00E70CB6"/>
    <w:rsid w:val="00E73E23"/>
    <w:rsid w:val="00E80EA0"/>
    <w:rsid w:val="00E84674"/>
    <w:rsid w:val="00E93F52"/>
    <w:rsid w:val="00EB6C8E"/>
    <w:rsid w:val="00ED0A0A"/>
    <w:rsid w:val="00ED70A6"/>
    <w:rsid w:val="00EE047D"/>
    <w:rsid w:val="00EE69E2"/>
    <w:rsid w:val="00F21A6E"/>
    <w:rsid w:val="00F24CAE"/>
    <w:rsid w:val="00F364CE"/>
    <w:rsid w:val="00F55061"/>
    <w:rsid w:val="00F55A4F"/>
    <w:rsid w:val="00F77A0B"/>
    <w:rsid w:val="00FA5FA3"/>
    <w:rsid w:val="00FB658A"/>
    <w:rsid w:val="00FB76B2"/>
    <w:rsid w:val="00FD7F17"/>
    <w:rsid w:val="00FE38D0"/>
    <w:rsid w:val="00FF10E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D241E"/>
  <w15:docId w15:val="{AEF0EB0C-9F3F-4670-ADDB-30A741AE6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30FE5"/>
  </w:style>
  <w:style w:type="paragraph" w:styleId="Nadpis1">
    <w:name w:val="heading 1"/>
    <w:basedOn w:val="Normln"/>
    <w:next w:val="Normln"/>
    <w:link w:val="Nadpis1Char"/>
    <w:uiPriority w:val="9"/>
    <w:qFormat/>
    <w:rsid w:val="00AF568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
    <w:link w:val="Nadpis2Char"/>
    <w:uiPriority w:val="9"/>
    <w:qFormat/>
    <w:rsid w:val="00942EB9"/>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EB6C8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B6C8E"/>
    <w:rPr>
      <w:rFonts w:ascii="Tahoma" w:hAnsi="Tahoma" w:cs="Tahoma"/>
      <w:sz w:val="16"/>
      <w:szCs w:val="16"/>
    </w:rPr>
  </w:style>
  <w:style w:type="paragraph" w:styleId="Odstavecseseznamem">
    <w:name w:val="List Paragraph"/>
    <w:basedOn w:val="Normln"/>
    <w:uiPriority w:val="34"/>
    <w:qFormat/>
    <w:rsid w:val="008C6B3E"/>
    <w:pPr>
      <w:spacing w:after="200" w:line="276" w:lineRule="auto"/>
      <w:ind w:left="720"/>
      <w:contextualSpacing/>
    </w:pPr>
  </w:style>
  <w:style w:type="paragraph" w:styleId="Zhlav">
    <w:name w:val="header"/>
    <w:basedOn w:val="Normln"/>
    <w:link w:val="ZhlavChar"/>
    <w:uiPriority w:val="99"/>
    <w:unhideWhenUsed/>
    <w:rsid w:val="00A77E6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77E6D"/>
  </w:style>
  <w:style w:type="paragraph" w:styleId="Zpat">
    <w:name w:val="footer"/>
    <w:basedOn w:val="Normln"/>
    <w:link w:val="ZpatChar"/>
    <w:uiPriority w:val="99"/>
    <w:unhideWhenUsed/>
    <w:rsid w:val="00A77E6D"/>
    <w:pPr>
      <w:tabs>
        <w:tab w:val="center" w:pos="4536"/>
        <w:tab w:val="right" w:pos="9072"/>
      </w:tabs>
      <w:spacing w:after="0" w:line="240" w:lineRule="auto"/>
    </w:pPr>
  </w:style>
  <w:style w:type="character" w:customStyle="1" w:styleId="ZpatChar">
    <w:name w:val="Zápatí Char"/>
    <w:basedOn w:val="Standardnpsmoodstavce"/>
    <w:link w:val="Zpat"/>
    <w:uiPriority w:val="99"/>
    <w:rsid w:val="00A77E6D"/>
  </w:style>
  <w:style w:type="character" w:styleId="Hypertextovodkaz">
    <w:name w:val="Hyperlink"/>
    <w:basedOn w:val="Standardnpsmoodstavce"/>
    <w:uiPriority w:val="99"/>
    <w:unhideWhenUsed/>
    <w:rsid w:val="003645F6"/>
    <w:rPr>
      <w:color w:val="0000FF"/>
      <w:u w:val="single"/>
    </w:rPr>
  </w:style>
  <w:style w:type="paragraph" w:styleId="Bezmezer">
    <w:name w:val="No Spacing"/>
    <w:uiPriority w:val="1"/>
    <w:qFormat/>
    <w:rsid w:val="00434DE2"/>
    <w:pPr>
      <w:spacing w:after="0" w:line="240" w:lineRule="auto"/>
    </w:pPr>
    <w:rPr>
      <w:rFonts w:eastAsiaTheme="minorEastAsia"/>
    </w:rPr>
  </w:style>
  <w:style w:type="character" w:styleId="Siln">
    <w:name w:val="Strong"/>
    <w:basedOn w:val="Standardnpsmoodstavce"/>
    <w:uiPriority w:val="22"/>
    <w:qFormat/>
    <w:rsid w:val="00434DE2"/>
    <w:rPr>
      <w:b/>
      <w:bCs/>
    </w:rPr>
  </w:style>
  <w:style w:type="character" w:customStyle="1" w:styleId="Nadpis2Char">
    <w:name w:val="Nadpis 2 Char"/>
    <w:basedOn w:val="Standardnpsmoodstavce"/>
    <w:link w:val="Nadpis2"/>
    <w:uiPriority w:val="9"/>
    <w:rsid w:val="00942EB9"/>
    <w:rPr>
      <w:rFonts w:ascii="Times New Roman" w:eastAsia="Times New Roman" w:hAnsi="Times New Roman" w:cs="Times New Roman"/>
      <w:b/>
      <w:bCs/>
      <w:sz w:val="36"/>
      <w:szCs w:val="36"/>
      <w:lang w:eastAsia="cs-CZ"/>
    </w:rPr>
  </w:style>
  <w:style w:type="paragraph" w:styleId="Normlnweb">
    <w:name w:val="Normal (Web)"/>
    <w:basedOn w:val="Normln"/>
    <w:uiPriority w:val="99"/>
    <w:semiHidden/>
    <w:unhideWhenUsed/>
    <w:rsid w:val="00942EB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uiPriority w:val="9"/>
    <w:rsid w:val="00AF5680"/>
    <w:rPr>
      <w:rFonts w:asciiTheme="majorHAnsi" w:eastAsiaTheme="majorEastAsia" w:hAnsiTheme="majorHAnsi" w:cstheme="majorBidi"/>
      <w:b/>
      <w:bCs/>
      <w:color w:val="2E74B5" w:themeColor="accent1" w:themeShade="BF"/>
      <w:sz w:val="28"/>
      <w:szCs w:val="28"/>
    </w:rPr>
  </w:style>
  <w:style w:type="paragraph" w:styleId="Zkladntext">
    <w:name w:val="Body Text"/>
    <w:basedOn w:val="Normln"/>
    <w:link w:val="ZkladntextChar"/>
    <w:uiPriority w:val="1"/>
    <w:qFormat/>
    <w:rsid w:val="00AF5680"/>
    <w:pPr>
      <w:widowControl w:val="0"/>
      <w:autoSpaceDE w:val="0"/>
      <w:autoSpaceDN w:val="0"/>
      <w:spacing w:after="0" w:line="240" w:lineRule="auto"/>
    </w:pPr>
    <w:rPr>
      <w:rFonts w:ascii="Arial" w:eastAsia="Arial" w:hAnsi="Arial" w:cs="Arial"/>
      <w:sz w:val="21"/>
      <w:szCs w:val="21"/>
      <w:lang w:val="en-US"/>
    </w:rPr>
  </w:style>
  <w:style w:type="character" w:customStyle="1" w:styleId="ZkladntextChar">
    <w:name w:val="Základní text Char"/>
    <w:basedOn w:val="Standardnpsmoodstavce"/>
    <w:link w:val="Zkladntext"/>
    <w:uiPriority w:val="1"/>
    <w:rsid w:val="00AF5680"/>
    <w:rPr>
      <w:rFonts w:ascii="Arial" w:eastAsia="Arial" w:hAnsi="Arial" w:cs="Arial"/>
      <w:sz w:val="21"/>
      <w:szCs w:val="21"/>
      <w:lang w:val="en-US"/>
    </w:rPr>
  </w:style>
  <w:style w:type="table" w:styleId="Svtlstnovnzvraznn5">
    <w:name w:val="Light Shading Accent 5"/>
    <w:basedOn w:val="Normlntabulka"/>
    <w:uiPriority w:val="60"/>
    <w:rsid w:val="00E4480B"/>
    <w:pPr>
      <w:spacing w:after="0" w:line="240" w:lineRule="auto"/>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Mkatabulky">
    <w:name w:val="Table Grid"/>
    <w:basedOn w:val="Normlntabulka"/>
    <w:uiPriority w:val="39"/>
    <w:rsid w:val="00E448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78359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CD57D7-CF8C-4381-B0FC-3D26AF97F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5070</Words>
  <Characters>29917</Characters>
  <Application>Microsoft Office Word</Application>
  <DocSecurity>0</DocSecurity>
  <Lines>249</Lines>
  <Paragraphs>69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jaroslav</dc:creator>
  <cp:lastModifiedBy>PC01</cp:lastModifiedBy>
  <cp:revision>2</cp:revision>
  <cp:lastPrinted>2020-09-25T08:09:00Z</cp:lastPrinted>
  <dcterms:created xsi:type="dcterms:W3CDTF">2020-10-07T22:18:00Z</dcterms:created>
  <dcterms:modified xsi:type="dcterms:W3CDTF">2020-10-07T22:18:00Z</dcterms:modified>
</cp:coreProperties>
</file>