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A5987" w14:textId="66C68D32" w:rsidR="00323E9D" w:rsidRPr="00280705" w:rsidRDefault="00B0212B" w:rsidP="00983953">
      <w:pPr>
        <w:rPr>
          <w:lang w:val="en-GB"/>
        </w:rPr>
      </w:pPr>
      <w:r>
        <w:rPr>
          <w:lang w:val="en-GB"/>
        </w:rPr>
        <w:pict w14:anchorId="0569EE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85.5pt">
            <v:imagedata r:id="rId8" o:title="aso-hlavicka"/>
          </v:shape>
        </w:pict>
      </w:r>
      <w:r w:rsidR="00F30511" w:rsidRPr="00280705">
        <w:rPr>
          <w:lang w:val="en-GB"/>
        </w:rPr>
        <w:tab/>
      </w:r>
      <w:r w:rsidR="00F30511" w:rsidRPr="00280705">
        <w:rPr>
          <w:lang w:val="en-GB"/>
        </w:rPr>
        <w:tab/>
      </w:r>
      <w:r w:rsidR="00F30511" w:rsidRPr="00280705">
        <w:rPr>
          <w:lang w:val="en-GB"/>
        </w:rPr>
        <w:tab/>
      </w:r>
      <w:r w:rsidR="00F30511" w:rsidRPr="00280705">
        <w:rPr>
          <w:lang w:val="en-GB"/>
        </w:rPr>
        <w:tab/>
      </w:r>
      <w:r w:rsidR="00CF2ACD" w:rsidRPr="00280705">
        <w:rPr>
          <w:lang w:val="en-GB"/>
        </w:rPr>
        <w:t xml:space="preserve">                  </w:t>
      </w:r>
    </w:p>
    <w:p w14:paraId="66E9520E" w14:textId="3B0890FD" w:rsidR="00CF2ACD" w:rsidRPr="00280705" w:rsidRDefault="00280705" w:rsidP="00323E9D">
      <w:pPr>
        <w:jc w:val="center"/>
        <w:rPr>
          <w:rFonts w:ascii="Arial Narrow" w:hAnsi="Arial Narrow"/>
          <w:lang w:val="en-GB"/>
        </w:rPr>
      </w:pPr>
      <w:r w:rsidRPr="00280705">
        <w:rPr>
          <w:b/>
          <w:bCs/>
          <w:color w:val="FF0000"/>
          <w:sz w:val="36"/>
          <w:szCs w:val="36"/>
          <w:lang w:val="en-GB"/>
        </w:rPr>
        <w:t>Invitation</w:t>
      </w:r>
    </w:p>
    <w:p w14:paraId="1FFDD4E7" w14:textId="77777777" w:rsidR="00942822" w:rsidRPr="00280705" w:rsidRDefault="00942822" w:rsidP="00CF2ACD">
      <w:pPr>
        <w:jc w:val="center"/>
        <w:rPr>
          <w:rFonts w:ascii="Arial Narrow" w:hAnsi="Arial Narrow"/>
          <w:lang w:val="en-GB"/>
        </w:rPr>
      </w:pPr>
    </w:p>
    <w:p w14:paraId="66D1D37D" w14:textId="77777777" w:rsidR="00280705" w:rsidRPr="00280705" w:rsidRDefault="00280705" w:rsidP="00F377CC">
      <w:pPr>
        <w:pStyle w:val="Nzev"/>
        <w:rPr>
          <w:sz w:val="28"/>
          <w:szCs w:val="28"/>
          <w:u w:val="none"/>
          <w:lang w:val="en-GB"/>
        </w:rPr>
      </w:pPr>
      <w:r w:rsidRPr="00280705">
        <w:rPr>
          <w:sz w:val="28"/>
          <w:szCs w:val="28"/>
          <w:u w:val="none"/>
          <w:lang w:val="en-GB"/>
        </w:rPr>
        <w:t xml:space="preserve">to the </w:t>
      </w:r>
    </w:p>
    <w:p w14:paraId="2476551E" w14:textId="1AAB62FD" w:rsidR="004979F6" w:rsidRPr="00280705" w:rsidRDefault="00280705" w:rsidP="00F377CC">
      <w:pPr>
        <w:pStyle w:val="Nzev"/>
        <w:rPr>
          <w:sz w:val="28"/>
          <w:szCs w:val="28"/>
          <w:u w:val="none"/>
          <w:lang w:val="en-GB"/>
        </w:rPr>
      </w:pPr>
      <w:r w:rsidRPr="00280705">
        <w:rPr>
          <w:sz w:val="28"/>
          <w:szCs w:val="28"/>
          <w:u w:val="none"/>
          <w:lang w:val="en-GB"/>
        </w:rPr>
        <w:t>International Conference of the Association of Independent Trade Unions</w:t>
      </w:r>
    </w:p>
    <w:p w14:paraId="3C015210" w14:textId="77777777" w:rsidR="00280705" w:rsidRPr="00280705" w:rsidRDefault="00280705" w:rsidP="00F377CC">
      <w:pPr>
        <w:pStyle w:val="Nzev"/>
        <w:rPr>
          <w:rFonts w:ascii="Arial Narrow" w:hAnsi="Arial Narrow"/>
          <w:sz w:val="28"/>
          <w:szCs w:val="28"/>
          <w:u w:val="none"/>
          <w:lang w:val="en-GB"/>
        </w:rPr>
      </w:pPr>
    </w:p>
    <w:p w14:paraId="6AAC1D43" w14:textId="77777777" w:rsidR="004769CD" w:rsidRPr="00280705" w:rsidRDefault="007B679E" w:rsidP="004769CD">
      <w:pPr>
        <w:tabs>
          <w:tab w:val="right" w:pos="8789"/>
        </w:tabs>
        <w:suppressAutoHyphens/>
        <w:jc w:val="center"/>
        <w:rPr>
          <w:rFonts w:ascii="Arial Narrow" w:hAnsi="Arial Narrow" w:cs="Calibri"/>
          <w:b/>
          <w:bCs/>
          <w:snapToGrid w:val="0"/>
          <w:color w:val="4472C4"/>
          <w:spacing w:val="-2"/>
          <w:sz w:val="36"/>
          <w:szCs w:val="36"/>
          <w:lang w:val="en-GB"/>
        </w:rPr>
      </w:pPr>
      <w:r w:rsidRPr="00280705">
        <w:rPr>
          <w:b/>
          <w:bCs/>
          <w:snapToGrid w:val="0"/>
          <w:color w:val="4472C4"/>
          <w:spacing w:val="-2"/>
          <w:sz w:val="36"/>
          <w:szCs w:val="36"/>
          <w:lang w:val="en-GB"/>
        </w:rPr>
        <w:t>A new strategy for collective bargaining at the time of the 4th Industrial Revolution, current social and economic trends and a future perspective</w:t>
      </w:r>
    </w:p>
    <w:p w14:paraId="67EB8A79" w14:textId="77777777" w:rsidR="004769CD" w:rsidRPr="00280705" w:rsidRDefault="004769CD" w:rsidP="004769CD">
      <w:pPr>
        <w:jc w:val="center"/>
        <w:rPr>
          <w:rFonts w:ascii="Arial" w:hAnsi="Arial" w:cs="Arial"/>
          <w:bCs/>
          <w:i/>
          <w:color w:val="FF0000"/>
          <w:sz w:val="22"/>
          <w:szCs w:val="22"/>
          <w:lang w:val="en-GB"/>
        </w:rPr>
      </w:pPr>
    </w:p>
    <w:p w14:paraId="7DEC2C50" w14:textId="77169117" w:rsidR="00280705" w:rsidRDefault="00B3358E" w:rsidP="00280705">
      <w:pPr>
        <w:pBdr>
          <w:bottom w:val="single" w:sz="6" w:space="1" w:color="auto"/>
        </w:pBdr>
        <w:jc w:val="center"/>
        <w:rPr>
          <w:bCs/>
          <w:i/>
          <w:iCs/>
          <w:sz w:val="22"/>
          <w:szCs w:val="22"/>
          <w:lang w:val="en-GB"/>
        </w:rPr>
      </w:pPr>
      <w:r>
        <w:rPr>
          <w:i/>
          <w:iCs/>
          <w:sz w:val="22"/>
          <w:szCs w:val="22"/>
        </w:rPr>
        <w:t>(</w:t>
      </w:r>
      <w:r w:rsidRPr="002409EC">
        <w:rPr>
          <w:i/>
          <w:iCs/>
          <w:sz w:val="22"/>
          <w:szCs w:val="22"/>
        </w:rPr>
        <w:t xml:space="preserve">The project </w:t>
      </w:r>
      <w:r w:rsidRPr="002409EC">
        <w:rPr>
          <w:bCs/>
          <w:i/>
          <w:iCs/>
          <w:sz w:val="22"/>
          <w:szCs w:val="22"/>
          <w:lang w:val="en-GB"/>
        </w:rPr>
        <w:t>of the Association of Independent Trade Unions “Social Dialogue as a Tool for Social Protection of Employees and Prevention of Discrimination on the Czech Labour Market” financed from the contribution to the activities under Section 320a letter a) of Act No. 262/2006 Coll., the Labour Code, as amended, to support social dialogue.)</w:t>
      </w:r>
    </w:p>
    <w:p w14:paraId="37C909C1" w14:textId="77777777" w:rsidR="00B3358E" w:rsidRPr="00280705" w:rsidRDefault="00B3358E" w:rsidP="00280705">
      <w:pPr>
        <w:pBdr>
          <w:bottom w:val="single" w:sz="6" w:space="1" w:color="auto"/>
        </w:pBdr>
        <w:jc w:val="center"/>
        <w:rPr>
          <w:rFonts w:ascii="Arial Narrow" w:hAnsi="Arial Narrow"/>
          <w:sz w:val="28"/>
          <w:szCs w:val="28"/>
          <w:lang w:val="en-GB"/>
        </w:rPr>
      </w:pPr>
    </w:p>
    <w:p w14:paraId="798ACCC7" w14:textId="483FA3E8" w:rsidR="000B222A" w:rsidRPr="00280705" w:rsidRDefault="00F377CC" w:rsidP="000B222A">
      <w:pPr>
        <w:pBdr>
          <w:bottom w:val="single" w:sz="6" w:space="1" w:color="auto"/>
        </w:pBdr>
        <w:rPr>
          <w:rFonts w:ascii="Arial Narrow" w:hAnsi="Arial Narrow"/>
          <w:b/>
          <w:sz w:val="28"/>
          <w:szCs w:val="28"/>
          <w:lang w:val="en-GB"/>
        </w:rPr>
      </w:pPr>
      <w:r w:rsidRPr="00280705">
        <w:rPr>
          <w:bCs/>
          <w:sz w:val="28"/>
          <w:szCs w:val="28"/>
          <w:lang w:val="en-GB"/>
        </w:rPr>
        <w:t>Date:</w:t>
      </w:r>
      <w:r w:rsidRPr="00280705">
        <w:rPr>
          <w:b/>
          <w:sz w:val="28"/>
          <w:szCs w:val="28"/>
          <w:lang w:val="en-GB"/>
        </w:rPr>
        <w:tab/>
      </w:r>
      <w:r w:rsidRPr="00280705">
        <w:rPr>
          <w:b/>
          <w:sz w:val="28"/>
          <w:szCs w:val="28"/>
          <w:lang w:val="en-GB"/>
        </w:rPr>
        <w:tab/>
      </w:r>
      <w:r w:rsidR="00CF2ACD" w:rsidRPr="00280705">
        <w:rPr>
          <w:b/>
          <w:sz w:val="28"/>
          <w:szCs w:val="28"/>
          <w:lang w:val="en-GB"/>
        </w:rPr>
        <w:t xml:space="preserve"> </w:t>
      </w:r>
      <w:r w:rsidR="00280705" w:rsidRPr="00280705">
        <w:rPr>
          <w:b/>
          <w:sz w:val="28"/>
          <w:szCs w:val="28"/>
          <w:lang w:val="en-GB"/>
        </w:rPr>
        <w:tab/>
      </w:r>
      <w:r w:rsidR="00B3358E">
        <w:rPr>
          <w:b/>
          <w:sz w:val="28"/>
          <w:szCs w:val="28"/>
          <w:lang w:val="en-GB"/>
        </w:rPr>
        <w:t xml:space="preserve">28 </w:t>
      </w:r>
      <w:r w:rsidR="00CF2ACD" w:rsidRPr="00280705">
        <w:rPr>
          <w:b/>
          <w:sz w:val="28"/>
          <w:szCs w:val="28"/>
          <w:lang w:val="en-GB"/>
        </w:rPr>
        <w:t>December 2021</w:t>
      </w:r>
      <w:r w:rsidR="003E1D01">
        <w:rPr>
          <w:b/>
          <w:sz w:val="28"/>
          <w:szCs w:val="28"/>
          <w:lang w:val="en-GB"/>
        </w:rPr>
        <w:t xml:space="preserve"> from </w:t>
      </w:r>
      <w:r w:rsidR="005A66C2" w:rsidRPr="00280705">
        <w:rPr>
          <w:b/>
          <w:sz w:val="28"/>
          <w:szCs w:val="28"/>
          <w:lang w:val="en-GB"/>
        </w:rPr>
        <w:t>9</w:t>
      </w:r>
      <w:r w:rsidR="00406DD7">
        <w:rPr>
          <w:b/>
          <w:sz w:val="28"/>
          <w:szCs w:val="28"/>
          <w:lang w:val="en-GB"/>
        </w:rPr>
        <w:t>:</w:t>
      </w:r>
      <w:r w:rsidRPr="00280705">
        <w:rPr>
          <w:lang w:val="en-GB"/>
        </w:rPr>
        <w:t xml:space="preserve"> </w:t>
      </w:r>
      <w:r w:rsidR="00AE3E9C" w:rsidRPr="00280705">
        <w:rPr>
          <w:b/>
          <w:sz w:val="28"/>
          <w:szCs w:val="28"/>
          <w:lang w:val="en-GB"/>
        </w:rPr>
        <w:t>3</w:t>
      </w:r>
      <w:r w:rsidR="000B222A" w:rsidRPr="00280705">
        <w:rPr>
          <w:b/>
          <w:sz w:val="28"/>
          <w:szCs w:val="28"/>
          <w:lang w:val="en-GB"/>
        </w:rPr>
        <w:t>0</w:t>
      </w:r>
    </w:p>
    <w:p w14:paraId="5CDEE487" w14:textId="448B9EB2" w:rsidR="00CF2ACD" w:rsidRPr="00280705" w:rsidRDefault="008E2301" w:rsidP="000B222A">
      <w:pPr>
        <w:pBdr>
          <w:bottom w:val="single" w:sz="6" w:space="1" w:color="auto"/>
        </w:pBdr>
        <w:rPr>
          <w:rFonts w:ascii="Arial Narrow" w:hAnsi="Arial Narrow"/>
          <w:bCs/>
          <w:sz w:val="28"/>
          <w:szCs w:val="28"/>
          <w:lang w:val="en-GB"/>
        </w:rPr>
      </w:pPr>
      <w:r w:rsidRPr="00280705">
        <w:rPr>
          <w:bCs/>
          <w:sz w:val="28"/>
          <w:szCs w:val="28"/>
          <w:lang w:val="en-GB"/>
        </w:rPr>
        <w:t>Online transfer:</w:t>
      </w:r>
      <w:r w:rsidR="00942822" w:rsidRPr="00280705">
        <w:rPr>
          <w:bCs/>
          <w:sz w:val="28"/>
          <w:szCs w:val="28"/>
          <w:lang w:val="en-GB"/>
        </w:rPr>
        <w:tab/>
      </w:r>
      <w:r w:rsidRPr="00280705">
        <w:rPr>
          <w:bCs/>
          <w:lang w:val="en-GB"/>
        </w:rPr>
        <w:t>from Hotel Olšanka,</w:t>
      </w:r>
      <w:r w:rsidR="00280705" w:rsidRPr="00280705">
        <w:rPr>
          <w:bCs/>
          <w:lang w:val="en-GB"/>
        </w:rPr>
        <w:t xml:space="preserve"> </w:t>
      </w:r>
      <w:r w:rsidR="00942822" w:rsidRPr="00280705">
        <w:rPr>
          <w:color w:val="202124"/>
          <w:shd w:val="clear" w:color="auto" w:fill="FFFFFF"/>
          <w:lang w:val="en-GB"/>
        </w:rPr>
        <w:t>Táboritská 1000/23, 130 00 Praha 3-Žižkov</w:t>
      </w:r>
    </w:p>
    <w:p w14:paraId="6DF20128" w14:textId="77777777" w:rsidR="000B222A" w:rsidRPr="00280705" w:rsidRDefault="000B222A" w:rsidP="000B222A">
      <w:pPr>
        <w:pBdr>
          <w:bottom w:val="single" w:sz="6" w:space="1" w:color="auto"/>
        </w:pBdr>
        <w:rPr>
          <w:rFonts w:ascii="Arial Narrow" w:hAnsi="Arial Narrow" w:cs="Arial"/>
          <w:color w:val="222222"/>
          <w:sz w:val="28"/>
          <w:szCs w:val="28"/>
          <w:shd w:val="clear" w:color="auto" w:fill="FFFFFF"/>
          <w:lang w:val="en-GB"/>
        </w:rPr>
      </w:pPr>
    </w:p>
    <w:p w14:paraId="78234DDE" w14:textId="5B843D4F" w:rsidR="00CB1A12" w:rsidRPr="00280705" w:rsidRDefault="00280705" w:rsidP="00D71F0F">
      <w:pPr>
        <w:pBdr>
          <w:bottom w:val="single" w:sz="6" w:space="1" w:color="auto"/>
        </w:pBdr>
        <w:jc w:val="center"/>
        <w:rPr>
          <w:rFonts w:ascii="Arial Narrow" w:hAnsi="Arial Narrow" w:cs="Arial"/>
          <w:i/>
          <w:iCs/>
          <w:color w:val="222222"/>
          <w:shd w:val="clear" w:color="auto" w:fill="FFFFFF"/>
          <w:lang w:val="en-GB"/>
        </w:rPr>
      </w:pPr>
      <w:bookmarkStart w:id="0" w:name="_Hlk90973166"/>
      <w:r w:rsidRPr="00280705">
        <w:rPr>
          <w:i/>
          <w:iCs/>
          <w:color w:val="222222"/>
          <w:shd w:val="clear" w:color="auto" w:fill="FFFFFF"/>
          <w:lang w:val="en-GB"/>
        </w:rPr>
        <w:t>Due to the coronavirus pandemic situation, the international conference will be held by videoconference. The conference will be broadcast live via Czech News Agency (ČTK), the ASO portal www.odbory.info and the ASO Facebook page.</w:t>
      </w:r>
    </w:p>
    <w:bookmarkEnd w:id="0"/>
    <w:p w14:paraId="7D6F450A" w14:textId="77777777" w:rsidR="009F06F6" w:rsidRPr="00280705" w:rsidRDefault="009F06F6" w:rsidP="00BA09E4">
      <w:pPr>
        <w:rPr>
          <w:rFonts w:ascii="Arial Narrow" w:hAnsi="Arial Narrow"/>
          <w:b/>
          <w:sz w:val="28"/>
          <w:szCs w:val="28"/>
          <w:lang w:val="en-GB"/>
        </w:rPr>
      </w:pPr>
    </w:p>
    <w:p w14:paraId="30B89987" w14:textId="77777777" w:rsidR="00F377CC" w:rsidRPr="00280705" w:rsidRDefault="00F377CC" w:rsidP="00F377CC">
      <w:pPr>
        <w:jc w:val="center"/>
        <w:rPr>
          <w:rFonts w:ascii="Arial Narrow" w:hAnsi="Arial Narrow"/>
          <w:b/>
          <w:color w:val="FF0000"/>
          <w:sz w:val="28"/>
          <w:szCs w:val="28"/>
          <w:lang w:val="en-GB"/>
        </w:rPr>
      </w:pPr>
      <w:r w:rsidRPr="00280705">
        <w:rPr>
          <w:b/>
          <w:color w:val="FF0000"/>
          <w:sz w:val="28"/>
          <w:szCs w:val="28"/>
          <w:lang w:val="en-GB"/>
        </w:rPr>
        <w:t>P R O G R A M</w:t>
      </w:r>
    </w:p>
    <w:p w14:paraId="34E6A47D" w14:textId="77777777" w:rsidR="00F377CC" w:rsidRPr="00280705" w:rsidRDefault="00F377CC" w:rsidP="00F377CC">
      <w:pPr>
        <w:jc w:val="center"/>
        <w:rPr>
          <w:rFonts w:ascii="Arial Narrow" w:hAnsi="Arial Narrow"/>
          <w:b/>
          <w:sz w:val="22"/>
          <w:szCs w:val="22"/>
          <w:lang w:val="en-GB"/>
        </w:rPr>
      </w:pPr>
    </w:p>
    <w:p w14:paraId="0F411E17" w14:textId="1290724E" w:rsidR="009F06F6" w:rsidRPr="00280705" w:rsidRDefault="00253D9D" w:rsidP="00F377CC">
      <w:pPr>
        <w:rPr>
          <w:rFonts w:ascii="Arial Narrow" w:hAnsi="Arial Narrow"/>
          <w:sz w:val="22"/>
          <w:szCs w:val="22"/>
          <w:lang w:val="en-GB"/>
        </w:rPr>
      </w:pPr>
      <w:r w:rsidRPr="00280705">
        <w:rPr>
          <w:sz w:val="22"/>
          <w:szCs w:val="22"/>
          <w:lang w:val="en-GB"/>
        </w:rPr>
        <w:t>0</w:t>
      </w:r>
      <w:r w:rsidR="009C0BDA" w:rsidRPr="00280705">
        <w:rPr>
          <w:sz w:val="22"/>
          <w:szCs w:val="22"/>
          <w:lang w:val="en-GB"/>
        </w:rPr>
        <w:t>9</w:t>
      </w:r>
      <w:r w:rsidR="00F377CC" w:rsidRPr="00280705">
        <w:rPr>
          <w:sz w:val="22"/>
          <w:szCs w:val="22"/>
          <w:lang w:val="en-GB"/>
        </w:rPr>
        <w:t>.</w:t>
      </w:r>
      <w:r w:rsidR="000E45EF" w:rsidRPr="00280705">
        <w:rPr>
          <w:sz w:val="22"/>
          <w:szCs w:val="22"/>
          <w:lang w:val="en-GB"/>
        </w:rPr>
        <w:t>0</w:t>
      </w:r>
      <w:r w:rsidR="00F377CC" w:rsidRPr="00280705">
        <w:rPr>
          <w:sz w:val="22"/>
          <w:szCs w:val="22"/>
          <w:lang w:val="en-GB"/>
        </w:rPr>
        <w:t>0</w:t>
      </w:r>
      <w:r w:rsidR="00280705" w:rsidRPr="00280705">
        <w:rPr>
          <w:sz w:val="22"/>
          <w:szCs w:val="22"/>
          <w:lang w:val="en-GB"/>
        </w:rPr>
        <w:t xml:space="preserve"> </w:t>
      </w:r>
      <w:r w:rsidR="00F377CC" w:rsidRPr="00280705">
        <w:rPr>
          <w:sz w:val="22"/>
          <w:szCs w:val="22"/>
          <w:lang w:val="en-GB"/>
        </w:rPr>
        <w:t>-</w:t>
      </w:r>
      <w:r w:rsidR="00280705" w:rsidRPr="00280705">
        <w:rPr>
          <w:sz w:val="22"/>
          <w:szCs w:val="22"/>
          <w:lang w:val="en-GB"/>
        </w:rPr>
        <w:t xml:space="preserve"> </w:t>
      </w:r>
      <w:r w:rsidR="000E45EF" w:rsidRPr="00280705">
        <w:rPr>
          <w:sz w:val="22"/>
          <w:szCs w:val="22"/>
          <w:lang w:val="en-GB"/>
        </w:rPr>
        <w:t>09</w:t>
      </w:r>
      <w:r w:rsidR="00F377CC" w:rsidRPr="00280705">
        <w:rPr>
          <w:sz w:val="22"/>
          <w:szCs w:val="22"/>
          <w:lang w:val="en-GB"/>
        </w:rPr>
        <w:t>.</w:t>
      </w:r>
      <w:r w:rsidR="000E45EF" w:rsidRPr="00280705">
        <w:rPr>
          <w:sz w:val="22"/>
          <w:szCs w:val="22"/>
          <w:lang w:val="en-GB"/>
        </w:rPr>
        <w:t>3</w:t>
      </w:r>
      <w:r w:rsidR="00F377CC" w:rsidRPr="00280705">
        <w:rPr>
          <w:sz w:val="22"/>
          <w:szCs w:val="22"/>
          <w:lang w:val="en-GB"/>
        </w:rPr>
        <w:t>0</w:t>
      </w:r>
      <w:r w:rsidR="00F377CC" w:rsidRPr="00280705">
        <w:rPr>
          <w:sz w:val="22"/>
          <w:szCs w:val="22"/>
          <w:lang w:val="en-GB"/>
        </w:rPr>
        <w:tab/>
      </w:r>
      <w:r w:rsidR="00F377CC" w:rsidRPr="00280705">
        <w:rPr>
          <w:sz w:val="22"/>
          <w:szCs w:val="22"/>
          <w:lang w:val="en-GB"/>
        </w:rPr>
        <w:tab/>
      </w:r>
      <w:r w:rsidR="00A67AAC" w:rsidRPr="00280705">
        <w:rPr>
          <w:sz w:val="22"/>
          <w:szCs w:val="22"/>
          <w:lang w:val="en-GB"/>
        </w:rPr>
        <w:t>Registration of conference participants</w:t>
      </w:r>
    </w:p>
    <w:p w14:paraId="502C0131" w14:textId="77777777" w:rsidR="009F06F6" w:rsidRPr="00280705" w:rsidRDefault="009F06F6" w:rsidP="00F377CC">
      <w:pPr>
        <w:rPr>
          <w:rFonts w:ascii="Arial Narrow" w:hAnsi="Arial Narrow"/>
          <w:sz w:val="22"/>
          <w:szCs w:val="22"/>
          <w:lang w:val="en-GB"/>
        </w:rPr>
      </w:pPr>
    </w:p>
    <w:p w14:paraId="43368E6A" w14:textId="6E9AEA55" w:rsidR="00F377CC" w:rsidRPr="00280705" w:rsidRDefault="000E45EF" w:rsidP="00F377CC">
      <w:pPr>
        <w:rPr>
          <w:rFonts w:ascii="Arial Narrow" w:hAnsi="Arial Narrow"/>
          <w:b/>
          <w:sz w:val="22"/>
          <w:szCs w:val="22"/>
          <w:lang w:val="en-GB"/>
        </w:rPr>
      </w:pPr>
      <w:r w:rsidRPr="00280705">
        <w:rPr>
          <w:sz w:val="22"/>
          <w:szCs w:val="22"/>
          <w:lang w:val="en-GB"/>
        </w:rPr>
        <w:t>09</w:t>
      </w:r>
      <w:r w:rsidR="00F377CC" w:rsidRPr="00280705">
        <w:rPr>
          <w:sz w:val="22"/>
          <w:szCs w:val="22"/>
          <w:lang w:val="en-GB"/>
        </w:rPr>
        <w:t>.</w:t>
      </w:r>
      <w:r w:rsidRPr="00280705">
        <w:rPr>
          <w:sz w:val="22"/>
          <w:szCs w:val="22"/>
          <w:lang w:val="en-GB"/>
        </w:rPr>
        <w:t>3</w:t>
      </w:r>
      <w:r w:rsidR="00F377CC" w:rsidRPr="00280705">
        <w:rPr>
          <w:sz w:val="22"/>
          <w:szCs w:val="22"/>
          <w:lang w:val="en-GB"/>
        </w:rPr>
        <w:t>0</w:t>
      </w:r>
      <w:r w:rsidR="00280705" w:rsidRPr="00280705">
        <w:rPr>
          <w:sz w:val="22"/>
          <w:szCs w:val="22"/>
          <w:lang w:val="en-GB"/>
        </w:rPr>
        <w:t xml:space="preserve"> </w:t>
      </w:r>
      <w:r w:rsidR="00F377CC" w:rsidRPr="00280705">
        <w:rPr>
          <w:sz w:val="22"/>
          <w:szCs w:val="22"/>
          <w:lang w:val="en-GB"/>
        </w:rPr>
        <w:t>-</w:t>
      </w:r>
      <w:r w:rsidR="00280705" w:rsidRPr="00280705">
        <w:rPr>
          <w:sz w:val="22"/>
          <w:szCs w:val="22"/>
          <w:lang w:val="en-GB"/>
        </w:rPr>
        <w:t xml:space="preserve"> </w:t>
      </w:r>
      <w:r w:rsidRPr="00280705">
        <w:rPr>
          <w:sz w:val="22"/>
          <w:szCs w:val="22"/>
          <w:lang w:val="en-GB"/>
        </w:rPr>
        <w:t>09</w:t>
      </w:r>
      <w:r w:rsidR="00F377CC" w:rsidRPr="00280705">
        <w:rPr>
          <w:sz w:val="22"/>
          <w:szCs w:val="22"/>
          <w:lang w:val="en-GB"/>
        </w:rPr>
        <w:t>.</w:t>
      </w:r>
      <w:r w:rsidRPr="00280705">
        <w:rPr>
          <w:sz w:val="22"/>
          <w:szCs w:val="22"/>
          <w:lang w:val="en-GB"/>
        </w:rPr>
        <w:t>45</w:t>
      </w:r>
      <w:r w:rsidR="00F377CC" w:rsidRPr="00280705">
        <w:rPr>
          <w:sz w:val="22"/>
          <w:szCs w:val="22"/>
          <w:lang w:val="en-GB"/>
        </w:rPr>
        <w:tab/>
      </w:r>
      <w:r w:rsidR="00F377CC" w:rsidRPr="00280705">
        <w:rPr>
          <w:sz w:val="22"/>
          <w:szCs w:val="22"/>
          <w:lang w:val="en-GB"/>
        </w:rPr>
        <w:tab/>
      </w:r>
      <w:r w:rsidR="00F377CC" w:rsidRPr="00280705">
        <w:rPr>
          <w:b/>
          <w:sz w:val="22"/>
          <w:szCs w:val="22"/>
          <w:lang w:val="en-GB"/>
        </w:rPr>
        <w:t>Opening of the conference and welcoming of participants</w:t>
      </w:r>
    </w:p>
    <w:p w14:paraId="1F025BA4" w14:textId="0A68C2FF" w:rsidR="00F377CC" w:rsidRPr="00280705" w:rsidRDefault="00F377CC" w:rsidP="00280705">
      <w:pPr>
        <w:ind w:left="2124" w:firstLine="6"/>
        <w:rPr>
          <w:rFonts w:ascii="Arial Narrow" w:hAnsi="Arial Narrow"/>
          <w:i/>
          <w:sz w:val="22"/>
          <w:szCs w:val="22"/>
          <w:lang w:val="en-GB"/>
        </w:rPr>
      </w:pPr>
      <w:r w:rsidRPr="00280705">
        <w:rPr>
          <w:i/>
          <w:sz w:val="22"/>
          <w:szCs w:val="22"/>
          <w:lang w:val="en-GB"/>
        </w:rPr>
        <w:t>Bohumír D</w:t>
      </w:r>
      <w:r w:rsidR="00187D5C">
        <w:rPr>
          <w:i/>
          <w:sz w:val="22"/>
          <w:szCs w:val="22"/>
          <w:lang w:val="en-GB"/>
        </w:rPr>
        <w:t>UFEK</w:t>
      </w:r>
      <w:r w:rsidRPr="00280705">
        <w:rPr>
          <w:i/>
          <w:sz w:val="22"/>
          <w:szCs w:val="22"/>
          <w:lang w:val="en-GB"/>
        </w:rPr>
        <w:t xml:space="preserve">, </w:t>
      </w:r>
      <w:r w:rsidR="00B3358E">
        <w:rPr>
          <w:i/>
          <w:sz w:val="22"/>
          <w:szCs w:val="22"/>
          <w:lang w:val="en-GB"/>
        </w:rPr>
        <w:t>President</w:t>
      </w:r>
      <w:r w:rsidRPr="00280705">
        <w:rPr>
          <w:i/>
          <w:sz w:val="22"/>
          <w:szCs w:val="22"/>
          <w:lang w:val="en-GB"/>
        </w:rPr>
        <w:t xml:space="preserve"> of the ASO, member of the European Economic and Social Committee </w:t>
      </w:r>
      <w:r w:rsidR="00975BF4" w:rsidRPr="00280705">
        <w:rPr>
          <w:i/>
          <w:sz w:val="22"/>
          <w:szCs w:val="22"/>
          <w:lang w:val="en-GB"/>
        </w:rPr>
        <w:tab/>
      </w:r>
      <w:r w:rsidR="00975BF4" w:rsidRPr="00280705">
        <w:rPr>
          <w:i/>
          <w:sz w:val="22"/>
          <w:szCs w:val="22"/>
          <w:lang w:val="en-GB"/>
        </w:rPr>
        <w:tab/>
      </w:r>
      <w:r w:rsidR="00975BF4" w:rsidRPr="00280705">
        <w:rPr>
          <w:i/>
          <w:sz w:val="22"/>
          <w:szCs w:val="22"/>
          <w:lang w:val="en-GB"/>
        </w:rPr>
        <w:tab/>
      </w:r>
      <w:r w:rsidR="00F16B96" w:rsidRPr="00280705">
        <w:rPr>
          <w:i/>
          <w:sz w:val="22"/>
          <w:szCs w:val="22"/>
          <w:lang w:val="en-GB"/>
        </w:rPr>
        <w:tab/>
      </w:r>
    </w:p>
    <w:p w14:paraId="388261F8" w14:textId="77777777" w:rsidR="009F06F6" w:rsidRPr="00280705" w:rsidRDefault="009F06F6" w:rsidP="00F377CC">
      <w:pPr>
        <w:rPr>
          <w:rFonts w:ascii="Arial Narrow" w:hAnsi="Arial Narrow"/>
          <w:i/>
          <w:sz w:val="22"/>
          <w:szCs w:val="22"/>
          <w:lang w:val="en-GB"/>
        </w:rPr>
      </w:pPr>
    </w:p>
    <w:p w14:paraId="7CF53431" w14:textId="06ADAC46" w:rsidR="009D5353" w:rsidRPr="00280705" w:rsidRDefault="000E45EF" w:rsidP="009D5353">
      <w:pPr>
        <w:rPr>
          <w:rFonts w:ascii="Arial Narrow" w:hAnsi="Arial Narrow"/>
          <w:b/>
          <w:bCs/>
          <w:sz w:val="22"/>
          <w:szCs w:val="22"/>
          <w:lang w:val="en-GB"/>
        </w:rPr>
      </w:pPr>
      <w:r w:rsidRPr="00280705">
        <w:rPr>
          <w:sz w:val="22"/>
          <w:szCs w:val="22"/>
          <w:lang w:val="en-GB"/>
        </w:rPr>
        <w:t>09</w:t>
      </w:r>
      <w:r w:rsidR="00F377CC" w:rsidRPr="00280705">
        <w:rPr>
          <w:sz w:val="22"/>
          <w:szCs w:val="22"/>
          <w:lang w:val="en-GB"/>
        </w:rPr>
        <w:t>.</w:t>
      </w:r>
      <w:r w:rsidRPr="00280705">
        <w:rPr>
          <w:sz w:val="22"/>
          <w:szCs w:val="22"/>
          <w:lang w:val="en-GB"/>
        </w:rPr>
        <w:t>45</w:t>
      </w:r>
      <w:r w:rsidR="00280705" w:rsidRPr="00280705">
        <w:rPr>
          <w:sz w:val="22"/>
          <w:szCs w:val="22"/>
          <w:lang w:val="en-GB"/>
        </w:rPr>
        <w:t xml:space="preserve"> </w:t>
      </w:r>
      <w:r w:rsidR="00F377CC" w:rsidRPr="00280705">
        <w:rPr>
          <w:sz w:val="22"/>
          <w:szCs w:val="22"/>
          <w:lang w:val="en-GB"/>
        </w:rPr>
        <w:t>-</w:t>
      </w:r>
      <w:r w:rsidR="00280705" w:rsidRPr="00280705">
        <w:rPr>
          <w:sz w:val="22"/>
          <w:szCs w:val="22"/>
          <w:lang w:val="en-GB"/>
        </w:rPr>
        <w:t xml:space="preserve"> </w:t>
      </w:r>
      <w:r w:rsidR="009C0BDA" w:rsidRPr="00280705">
        <w:rPr>
          <w:sz w:val="22"/>
          <w:szCs w:val="22"/>
          <w:lang w:val="en-GB"/>
        </w:rPr>
        <w:t>10</w:t>
      </w:r>
      <w:r w:rsidR="00F377CC" w:rsidRPr="00280705">
        <w:rPr>
          <w:sz w:val="22"/>
          <w:szCs w:val="22"/>
          <w:lang w:val="en-GB"/>
        </w:rPr>
        <w:t>.</w:t>
      </w:r>
      <w:r w:rsidRPr="00280705">
        <w:rPr>
          <w:sz w:val="22"/>
          <w:szCs w:val="22"/>
          <w:lang w:val="en-GB"/>
        </w:rPr>
        <w:t>00</w:t>
      </w:r>
      <w:r w:rsidR="00F377CC" w:rsidRPr="00280705">
        <w:rPr>
          <w:sz w:val="22"/>
          <w:szCs w:val="22"/>
          <w:lang w:val="en-GB"/>
        </w:rPr>
        <w:tab/>
      </w:r>
      <w:r w:rsidR="009D5353" w:rsidRPr="00280705">
        <w:rPr>
          <w:sz w:val="22"/>
          <w:szCs w:val="22"/>
          <w:lang w:val="en-GB"/>
        </w:rPr>
        <w:tab/>
      </w:r>
      <w:r w:rsidR="00280705" w:rsidRPr="00280705">
        <w:rPr>
          <w:b/>
          <w:bCs/>
          <w:sz w:val="22"/>
          <w:szCs w:val="22"/>
          <w:lang w:val="en-GB"/>
        </w:rPr>
        <w:t>Presentation</w:t>
      </w:r>
      <w:r w:rsidR="009D5353" w:rsidRPr="00280705">
        <w:rPr>
          <w:b/>
          <w:bCs/>
          <w:sz w:val="22"/>
          <w:szCs w:val="22"/>
          <w:lang w:val="en-GB"/>
        </w:rPr>
        <w:t xml:space="preserve"> </w:t>
      </w:r>
      <w:r w:rsidRPr="00280705">
        <w:rPr>
          <w:lang w:val="en-GB"/>
        </w:rPr>
        <w:t xml:space="preserve">by </w:t>
      </w:r>
      <w:r w:rsidR="005A66C2" w:rsidRPr="00280705">
        <w:rPr>
          <w:b/>
          <w:bCs/>
          <w:sz w:val="22"/>
          <w:szCs w:val="22"/>
          <w:lang w:val="en-GB"/>
        </w:rPr>
        <w:t>Jan WIESNER,</w:t>
      </w:r>
    </w:p>
    <w:p w14:paraId="65E0387B" w14:textId="5AA8EF91" w:rsidR="005A66C2" w:rsidRPr="00280705" w:rsidRDefault="005A66C2" w:rsidP="00280705">
      <w:pPr>
        <w:ind w:left="2124" w:firstLine="6"/>
        <w:rPr>
          <w:rFonts w:ascii="Arial Narrow" w:hAnsi="Arial Narrow"/>
          <w:i/>
          <w:iCs/>
          <w:sz w:val="22"/>
          <w:szCs w:val="22"/>
          <w:lang w:val="en-GB"/>
        </w:rPr>
      </w:pPr>
      <w:r w:rsidRPr="00280705">
        <w:rPr>
          <w:i/>
          <w:iCs/>
          <w:sz w:val="22"/>
          <w:szCs w:val="22"/>
          <w:lang w:val="en-GB"/>
        </w:rPr>
        <w:t>President of the Confederation of Employers' and Entrepreneurs' Associations of the Czech Republic</w:t>
      </w:r>
    </w:p>
    <w:p w14:paraId="65E3AA1D" w14:textId="77777777" w:rsidR="009D5353" w:rsidRPr="00280705" w:rsidRDefault="009D5353" w:rsidP="00802A7D">
      <w:pPr>
        <w:rPr>
          <w:rFonts w:ascii="Arial Narrow" w:hAnsi="Arial Narrow"/>
          <w:i/>
          <w:sz w:val="22"/>
          <w:szCs w:val="22"/>
          <w:lang w:val="en-GB"/>
        </w:rPr>
      </w:pPr>
      <w:r w:rsidRPr="00280705">
        <w:rPr>
          <w:rFonts w:ascii="Arial Narrow" w:hAnsi="Arial Narrow"/>
          <w:sz w:val="22"/>
          <w:szCs w:val="22"/>
          <w:lang w:val="en-GB"/>
        </w:rPr>
        <w:t xml:space="preserve">                                       </w:t>
      </w:r>
      <w:r w:rsidR="008B0745" w:rsidRPr="00280705">
        <w:rPr>
          <w:rFonts w:ascii="Arial Narrow" w:hAnsi="Arial Narrow"/>
          <w:sz w:val="22"/>
          <w:szCs w:val="22"/>
          <w:lang w:val="en-GB"/>
        </w:rPr>
        <w:tab/>
      </w:r>
    </w:p>
    <w:p w14:paraId="6A01F5CC" w14:textId="2462644E" w:rsidR="007B679E" w:rsidRPr="00280705" w:rsidRDefault="009C0BDA" w:rsidP="00B37290">
      <w:pPr>
        <w:ind w:left="2124" w:hanging="2124"/>
        <w:rPr>
          <w:rFonts w:ascii="Arial Narrow" w:hAnsi="Arial Narrow" w:cs="Calibri"/>
          <w:b/>
          <w:bCs/>
          <w:snapToGrid w:val="0"/>
          <w:spacing w:val="-2"/>
          <w:sz w:val="22"/>
          <w:szCs w:val="22"/>
          <w:lang w:val="en-GB"/>
        </w:rPr>
      </w:pPr>
      <w:r w:rsidRPr="00280705">
        <w:rPr>
          <w:sz w:val="22"/>
          <w:szCs w:val="22"/>
          <w:lang w:val="en-GB"/>
        </w:rPr>
        <w:t>10</w:t>
      </w:r>
      <w:r w:rsidR="009D5353" w:rsidRPr="00280705">
        <w:rPr>
          <w:sz w:val="22"/>
          <w:szCs w:val="22"/>
          <w:lang w:val="en-GB"/>
        </w:rPr>
        <w:t>.</w:t>
      </w:r>
      <w:r w:rsidR="00244C01" w:rsidRPr="00280705">
        <w:rPr>
          <w:sz w:val="22"/>
          <w:szCs w:val="22"/>
          <w:lang w:val="en-GB"/>
        </w:rPr>
        <w:t>0</w:t>
      </w:r>
      <w:r w:rsidR="009D5353" w:rsidRPr="00280705">
        <w:rPr>
          <w:sz w:val="22"/>
          <w:szCs w:val="22"/>
          <w:lang w:val="en-GB"/>
        </w:rPr>
        <w:t>0</w:t>
      </w:r>
      <w:r w:rsidRPr="00280705">
        <w:rPr>
          <w:lang w:val="en-GB"/>
        </w:rPr>
        <w:t xml:space="preserve"> </w:t>
      </w:r>
      <w:r w:rsidR="00D71F0F" w:rsidRPr="00280705">
        <w:rPr>
          <w:sz w:val="22"/>
          <w:szCs w:val="22"/>
          <w:lang w:val="en-GB"/>
        </w:rPr>
        <w:t>-</w:t>
      </w:r>
      <w:r w:rsidRPr="00280705">
        <w:rPr>
          <w:lang w:val="en-GB"/>
        </w:rPr>
        <w:t xml:space="preserve"> </w:t>
      </w:r>
      <w:r w:rsidRPr="00280705">
        <w:rPr>
          <w:sz w:val="22"/>
          <w:szCs w:val="22"/>
          <w:lang w:val="en-GB"/>
        </w:rPr>
        <w:t>10</w:t>
      </w:r>
      <w:r w:rsidR="009D5353" w:rsidRPr="00280705">
        <w:rPr>
          <w:sz w:val="22"/>
          <w:szCs w:val="22"/>
          <w:lang w:val="en-GB"/>
        </w:rPr>
        <w:t>.</w:t>
      </w:r>
      <w:r w:rsidR="00244C01" w:rsidRPr="00280705">
        <w:rPr>
          <w:sz w:val="22"/>
          <w:szCs w:val="22"/>
          <w:lang w:val="en-GB"/>
        </w:rPr>
        <w:t>2</w:t>
      </w:r>
      <w:r w:rsidRPr="00280705">
        <w:rPr>
          <w:sz w:val="22"/>
          <w:szCs w:val="22"/>
          <w:lang w:val="en-GB"/>
        </w:rPr>
        <w:t>0</w:t>
      </w:r>
      <w:r w:rsidRPr="00280705">
        <w:rPr>
          <w:lang w:val="en-GB"/>
        </w:rPr>
        <w:t xml:space="preserve"> </w:t>
      </w:r>
      <w:r w:rsidR="00F06EA3" w:rsidRPr="00280705">
        <w:rPr>
          <w:b/>
          <w:bCs/>
          <w:snapToGrid w:val="0"/>
          <w:spacing w:val="-2"/>
          <w:sz w:val="22"/>
          <w:szCs w:val="22"/>
          <w:lang w:val="en-GB"/>
        </w:rPr>
        <w:t xml:space="preserve"> </w:t>
      </w:r>
      <w:r w:rsidR="00280705" w:rsidRPr="00280705">
        <w:rPr>
          <w:b/>
          <w:bCs/>
          <w:snapToGrid w:val="0"/>
          <w:spacing w:val="-2"/>
          <w:sz w:val="22"/>
          <w:szCs w:val="22"/>
          <w:lang w:val="en-GB"/>
        </w:rPr>
        <w:tab/>
      </w:r>
      <w:r w:rsidR="00F06EA3" w:rsidRPr="00280705">
        <w:rPr>
          <w:b/>
          <w:bCs/>
          <w:snapToGrid w:val="0"/>
          <w:spacing w:val="-2"/>
          <w:sz w:val="22"/>
          <w:szCs w:val="22"/>
          <w:lang w:val="en-GB"/>
        </w:rPr>
        <w:t xml:space="preserve">Updates </w:t>
      </w:r>
      <w:r w:rsidR="00280705" w:rsidRPr="00280705">
        <w:rPr>
          <w:b/>
          <w:bCs/>
          <w:sz w:val="23"/>
          <w:szCs w:val="23"/>
          <w:shd w:val="clear" w:color="auto" w:fill="FFFFFF"/>
          <w:lang w:val="en-GB"/>
        </w:rPr>
        <w:t>from the</w:t>
      </w:r>
      <w:r w:rsidR="00280705" w:rsidRPr="00280705">
        <w:rPr>
          <w:lang w:val="en-GB"/>
        </w:rPr>
        <w:t xml:space="preserve"> </w:t>
      </w:r>
      <w:r w:rsidR="00F06EA3" w:rsidRPr="00280705">
        <w:rPr>
          <w:b/>
          <w:bCs/>
          <w:sz w:val="23"/>
          <w:szCs w:val="23"/>
          <w:shd w:val="clear" w:color="auto" w:fill="FFFFFF"/>
          <w:lang w:val="en-GB"/>
        </w:rPr>
        <w:t>European Parliament</w:t>
      </w:r>
    </w:p>
    <w:p w14:paraId="683F7616" w14:textId="4342C8B2" w:rsidR="00B37290" w:rsidRDefault="00B37290" w:rsidP="00B37290">
      <w:pPr>
        <w:ind w:left="2124" w:hanging="2124"/>
        <w:rPr>
          <w:i/>
          <w:iCs/>
          <w:snapToGrid w:val="0"/>
          <w:spacing w:val="-2"/>
          <w:sz w:val="22"/>
          <w:szCs w:val="22"/>
          <w:lang w:val="en-GB"/>
        </w:rPr>
      </w:pPr>
      <w:r w:rsidRPr="00280705">
        <w:rPr>
          <w:b/>
          <w:bCs/>
          <w:snapToGrid w:val="0"/>
          <w:spacing w:val="-2"/>
          <w:sz w:val="22"/>
          <w:szCs w:val="22"/>
          <w:lang w:val="en-GB"/>
        </w:rPr>
        <w:tab/>
      </w:r>
      <w:r w:rsidRPr="00280705">
        <w:rPr>
          <w:i/>
          <w:iCs/>
          <w:snapToGrid w:val="0"/>
          <w:spacing w:val="-2"/>
          <w:sz w:val="22"/>
          <w:szCs w:val="22"/>
          <w:lang w:val="en-GB"/>
        </w:rPr>
        <w:t>Ivan D</w:t>
      </w:r>
      <w:r w:rsidR="00EC3815" w:rsidRPr="00280705">
        <w:rPr>
          <w:i/>
          <w:iCs/>
          <w:snapToGrid w:val="0"/>
          <w:spacing w:val="-2"/>
          <w:sz w:val="22"/>
          <w:szCs w:val="22"/>
          <w:lang w:val="en-GB"/>
        </w:rPr>
        <w:t>AVID</w:t>
      </w:r>
      <w:r w:rsidRPr="00280705">
        <w:rPr>
          <w:i/>
          <w:iCs/>
          <w:snapToGrid w:val="0"/>
          <w:spacing w:val="-2"/>
          <w:sz w:val="22"/>
          <w:szCs w:val="22"/>
          <w:lang w:val="en-GB"/>
        </w:rPr>
        <w:t xml:space="preserve">, </w:t>
      </w:r>
      <w:r w:rsidR="009B7B51" w:rsidRPr="00280705">
        <w:rPr>
          <w:i/>
          <w:iCs/>
          <w:snapToGrid w:val="0"/>
          <w:spacing w:val="-2"/>
          <w:sz w:val="22"/>
          <w:szCs w:val="22"/>
          <w:lang w:val="en-GB"/>
        </w:rPr>
        <w:t>CSc.</w:t>
      </w:r>
      <w:r w:rsidR="00746B7A">
        <w:rPr>
          <w:i/>
          <w:iCs/>
          <w:snapToGrid w:val="0"/>
          <w:spacing w:val="-2"/>
          <w:sz w:val="22"/>
          <w:szCs w:val="22"/>
          <w:lang w:val="en-GB"/>
        </w:rPr>
        <w:t>,</w:t>
      </w:r>
      <w:r w:rsidR="00280705">
        <w:rPr>
          <w:i/>
          <w:iCs/>
          <w:snapToGrid w:val="0"/>
          <w:spacing w:val="-2"/>
          <w:sz w:val="22"/>
          <w:szCs w:val="22"/>
          <w:lang w:val="en-GB"/>
        </w:rPr>
        <w:t xml:space="preserve"> </w:t>
      </w:r>
      <w:r w:rsidRPr="00280705">
        <w:rPr>
          <w:i/>
          <w:iCs/>
          <w:snapToGrid w:val="0"/>
          <w:spacing w:val="-2"/>
          <w:sz w:val="22"/>
          <w:szCs w:val="22"/>
          <w:lang w:val="en-GB"/>
        </w:rPr>
        <w:t>Member of the European Parliament</w:t>
      </w:r>
    </w:p>
    <w:p w14:paraId="741A1DCB" w14:textId="48A1CEC9" w:rsidR="00187D5C" w:rsidRDefault="00187D5C" w:rsidP="00B37290">
      <w:pPr>
        <w:ind w:left="2124" w:hanging="2124"/>
        <w:rPr>
          <w:i/>
          <w:iCs/>
          <w:snapToGrid w:val="0"/>
          <w:spacing w:val="-2"/>
          <w:sz w:val="22"/>
          <w:szCs w:val="22"/>
          <w:lang w:val="en-GB"/>
        </w:rPr>
      </w:pPr>
    </w:p>
    <w:p w14:paraId="0286C3EC" w14:textId="183B1382" w:rsidR="00187D5C" w:rsidRDefault="00187D5C" w:rsidP="00B37290">
      <w:pPr>
        <w:ind w:left="2124" w:hanging="2124"/>
        <w:rPr>
          <w:i/>
          <w:iCs/>
          <w:snapToGrid w:val="0"/>
          <w:spacing w:val="-2"/>
          <w:sz w:val="22"/>
          <w:szCs w:val="22"/>
          <w:lang w:val="en-GB"/>
        </w:rPr>
      </w:pPr>
    </w:p>
    <w:p w14:paraId="2D682AAF" w14:textId="103A47DB" w:rsidR="00187D5C" w:rsidRDefault="00187D5C" w:rsidP="00B37290">
      <w:pPr>
        <w:ind w:left="2124" w:hanging="2124"/>
        <w:rPr>
          <w:i/>
          <w:iCs/>
          <w:snapToGrid w:val="0"/>
          <w:spacing w:val="-2"/>
          <w:sz w:val="22"/>
          <w:szCs w:val="22"/>
          <w:lang w:val="en-GB"/>
        </w:rPr>
      </w:pPr>
    </w:p>
    <w:p w14:paraId="26E34C97" w14:textId="77777777" w:rsidR="00187D5C" w:rsidRPr="00280705" w:rsidRDefault="00187D5C" w:rsidP="00B37290">
      <w:pPr>
        <w:ind w:left="2124" w:hanging="2124"/>
        <w:rPr>
          <w:rFonts w:ascii="Arial Narrow" w:hAnsi="Arial Narrow"/>
          <w:i/>
          <w:iCs/>
          <w:sz w:val="22"/>
          <w:szCs w:val="22"/>
          <w:lang w:val="en-GB"/>
        </w:rPr>
      </w:pPr>
    </w:p>
    <w:p w14:paraId="65A2282B" w14:textId="77777777" w:rsidR="007B679E" w:rsidRPr="00280705" w:rsidRDefault="007B679E" w:rsidP="009D5353">
      <w:pPr>
        <w:ind w:left="2124" w:hanging="2124"/>
        <w:rPr>
          <w:rFonts w:ascii="Arial Narrow" w:hAnsi="Arial Narrow"/>
          <w:sz w:val="22"/>
          <w:szCs w:val="22"/>
          <w:lang w:val="en-GB"/>
        </w:rPr>
      </w:pPr>
    </w:p>
    <w:p w14:paraId="18EBF555" w14:textId="2ACF940D" w:rsidR="00B37290" w:rsidRPr="00280705" w:rsidRDefault="009C0BDA" w:rsidP="00B37290">
      <w:pPr>
        <w:ind w:left="2124" w:hanging="2124"/>
        <w:rPr>
          <w:rFonts w:ascii="Arial Narrow" w:hAnsi="Arial Narrow"/>
          <w:sz w:val="22"/>
          <w:szCs w:val="22"/>
          <w:lang w:val="en-GB"/>
        </w:rPr>
      </w:pPr>
      <w:r w:rsidRPr="00280705">
        <w:rPr>
          <w:sz w:val="22"/>
          <w:szCs w:val="22"/>
          <w:lang w:val="en-GB"/>
        </w:rPr>
        <w:lastRenderedPageBreak/>
        <w:t>10.</w:t>
      </w:r>
      <w:r w:rsidR="00244C01" w:rsidRPr="00280705">
        <w:rPr>
          <w:sz w:val="22"/>
          <w:szCs w:val="22"/>
          <w:lang w:val="en-GB"/>
        </w:rPr>
        <w:t>2</w:t>
      </w:r>
      <w:r w:rsidRPr="00280705">
        <w:rPr>
          <w:sz w:val="22"/>
          <w:szCs w:val="22"/>
          <w:lang w:val="en-GB"/>
        </w:rPr>
        <w:t xml:space="preserve">0 </w:t>
      </w:r>
      <w:r w:rsidR="004F524B" w:rsidRPr="00280705">
        <w:rPr>
          <w:sz w:val="22"/>
          <w:szCs w:val="22"/>
          <w:lang w:val="en-GB"/>
        </w:rPr>
        <w:t>-</w:t>
      </w:r>
      <w:r w:rsidRPr="00280705">
        <w:rPr>
          <w:lang w:val="en-GB"/>
        </w:rPr>
        <w:t xml:space="preserve"> </w:t>
      </w:r>
      <w:r w:rsidRPr="00280705">
        <w:rPr>
          <w:sz w:val="22"/>
          <w:szCs w:val="22"/>
          <w:lang w:val="en-GB"/>
        </w:rPr>
        <w:t>1</w:t>
      </w:r>
      <w:r w:rsidR="00244C01" w:rsidRPr="00280705">
        <w:rPr>
          <w:sz w:val="22"/>
          <w:szCs w:val="22"/>
          <w:lang w:val="en-GB"/>
        </w:rPr>
        <w:t>0</w:t>
      </w:r>
      <w:r w:rsidRPr="00280705">
        <w:rPr>
          <w:sz w:val="22"/>
          <w:szCs w:val="22"/>
          <w:lang w:val="en-GB"/>
        </w:rPr>
        <w:t>.</w:t>
      </w:r>
      <w:r w:rsidR="00244C01" w:rsidRPr="00280705">
        <w:rPr>
          <w:sz w:val="22"/>
          <w:szCs w:val="22"/>
          <w:lang w:val="en-GB"/>
        </w:rPr>
        <w:t>4</w:t>
      </w:r>
      <w:r w:rsidRPr="00280705">
        <w:rPr>
          <w:sz w:val="22"/>
          <w:szCs w:val="22"/>
          <w:lang w:val="en-GB"/>
        </w:rPr>
        <w:t>0</w:t>
      </w:r>
      <w:r w:rsidR="007B679E" w:rsidRPr="00280705">
        <w:rPr>
          <w:sz w:val="22"/>
          <w:szCs w:val="22"/>
          <w:lang w:val="en-GB"/>
        </w:rPr>
        <w:tab/>
      </w:r>
      <w:r w:rsidR="00B37290" w:rsidRPr="00280705">
        <w:rPr>
          <w:b/>
          <w:bCs/>
          <w:snapToGrid w:val="0"/>
          <w:spacing w:val="-2"/>
          <w:sz w:val="22"/>
          <w:szCs w:val="22"/>
          <w:lang w:val="en-GB"/>
        </w:rPr>
        <w:t xml:space="preserve">Minimum wage in the Czech Republic and the EU in relation to the standard of living of individual Member States and the posting </w:t>
      </w:r>
      <w:r w:rsidRPr="00280705">
        <w:rPr>
          <w:b/>
          <w:bCs/>
          <w:lang w:val="en-GB"/>
        </w:rPr>
        <w:t>of workers</w:t>
      </w:r>
      <w:r w:rsidRPr="00280705">
        <w:rPr>
          <w:lang w:val="en-GB"/>
        </w:rPr>
        <w:t xml:space="preserve"> and </w:t>
      </w:r>
      <w:r w:rsidR="00B37290" w:rsidRPr="00280705">
        <w:rPr>
          <w:snapToGrid w:val="0"/>
          <w:spacing w:val="-2"/>
          <w:sz w:val="22"/>
          <w:szCs w:val="22"/>
          <w:lang w:val="en-GB"/>
        </w:rPr>
        <w:t>the</w:t>
      </w:r>
      <w:r w:rsidRPr="00280705">
        <w:rPr>
          <w:lang w:val="en-GB"/>
        </w:rPr>
        <w:t>results</w:t>
      </w:r>
      <w:r w:rsidR="00280705">
        <w:rPr>
          <w:lang w:val="en-GB"/>
        </w:rPr>
        <w:t xml:space="preserve"> </w:t>
      </w:r>
      <w:r w:rsidR="00B37290" w:rsidRPr="00280705">
        <w:rPr>
          <w:sz w:val="22"/>
          <w:szCs w:val="22"/>
          <w:lang w:val="en-GB"/>
        </w:rPr>
        <w:t>of the survey</w:t>
      </w:r>
      <w:r w:rsidRPr="00280705">
        <w:rPr>
          <w:lang w:val="en-GB"/>
        </w:rPr>
        <w:t xml:space="preserve"> </w:t>
      </w:r>
      <w:r w:rsidR="00B37290" w:rsidRPr="00280705">
        <w:rPr>
          <w:sz w:val="22"/>
          <w:szCs w:val="22"/>
          <w:lang w:val="en-GB"/>
        </w:rPr>
        <w:t>"</w:t>
      </w:r>
      <w:r w:rsidRPr="00280705">
        <w:rPr>
          <w:b/>
          <w:bCs/>
          <w:lang w:val="en-GB"/>
        </w:rPr>
        <w:t>The impact of</w:t>
      </w:r>
      <w:r w:rsidR="00280705" w:rsidRPr="00280705">
        <w:rPr>
          <w:b/>
          <w:bCs/>
          <w:lang w:val="en-GB"/>
        </w:rPr>
        <w:t xml:space="preserve"> </w:t>
      </w:r>
      <w:r w:rsidR="00B37290" w:rsidRPr="00280705">
        <w:rPr>
          <w:b/>
          <w:bCs/>
          <w:sz w:val="22"/>
          <w:szCs w:val="22"/>
          <w:lang w:val="en-GB"/>
        </w:rPr>
        <w:t>advancing automation and digit</w:t>
      </w:r>
      <w:r w:rsidR="00187D5C">
        <w:rPr>
          <w:b/>
          <w:bCs/>
          <w:sz w:val="22"/>
          <w:szCs w:val="22"/>
          <w:lang w:val="en-GB"/>
        </w:rPr>
        <w:t>alis</w:t>
      </w:r>
      <w:r w:rsidR="00B37290" w:rsidRPr="00280705">
        <w:rPr>
          <w:b/>
          <w:bCs/>
          <w:sz w:val="22"/>
          <w:szCs w:val="22"/>
          <w:lang w:val="en-GB"/>
        </w:rPr>
        <w:t>ation on the working competence of employees"</w:t>
      </w:r>
    </w:p>
    <w:p w14:paraId="34FC288E" w14:textId="1CDC35F3" w:rsidR="00776BE0" w:rsidRPr="00280705" w:rsidRDefault="00187D5C" w:rsidP="00B3358E">
      <w:pPr>
        <w:ind w:left="2124"/>
        <w:rPr>
          <w:rFonts w:ascii="Arial Narrow" w:hAnsi="Arial Narrow"/>
          <w:i/>
          <w:sz w:val="22"/>
          <w:szCs w:val="22"/>
          <w:lang w:val="en-GB"/>
        </w:rPr>
      </w:pPr>
      <w:r>
        <w:rPr>
          <w:i/>
          <w:iCs/>
          <w:sz w:val="22"/>
          <w:szCs w:val="22"/>
          <w:lang w:val="en-GB"/>
        </w:rPr>
        <w:t xml:space="preserve">Ing. </w:t>
      </w:r>
      <w:r w:rsidR="00B37290" w:rsidRPr="00280705">
        <w:rPr>
          <w:i/>
          <w:iCs/>
          <w:sz w:val="22"/>
          <w:szCs w:val="22"/>
          <w:lang w:val="en-GB"/>
        </w:rPr>
        <w:t>Jaroslav UNGERMAN,</w:t>
      </w:r>
      <w:r w:rsidR="00280705">
        <w:rPr>
          <w:i/>
          <w:iCs/>
          <w:sz w:val="22"/>
          <w:szCs w:val="22"/>
          <w:lang w:val="en-GB"/>
        </w:rPr>
        <w:t xml:space="preserve"> </w:t>
      </w:r>
      <w:r w:rsidR="00B37290" w:rsidRPr="00280705">
        <w:rPr>
          <w:i/>
          <w:iCs/>
          <w:sz w:val="22"/>
          <w:szCs w:val="22"/>
          <w:lang w:val="en-GB"/>
        </w:rPr>
        <w:t>CSc., member of the</w:t>
      </w:r>
      <w:r w:rsidR="00B37290" w:rsidRPr="00280705">
        <w:rPr>
          <w:lang w:val="en-GB"/>
        </w:rPr>
        <w:t xml:space="preserve"> </w:t>
      </w:r>
      <w:r w:rsidR="00B37290" w:rsidRPr="00280705">
        <w:rPr>
          <w:i/>
          <w:sz w:val="22"/>
          <w:szCs w:val="22"/>
          <w:lang w:val="en-GB"/>
        </w:rPr>
        <w:t>European Economic and Social Committee</w:t>
      </w:r>
      <w:r w:rsidR="00B37290" w:rsidRPr="00280705">
        <w:rPr>
          <w:i/>
          <w:sz w:val="22"/>
          <w:szCs w:val="22"/>
          <w:lang w:val="en-GB"/>
        </w:rPr>
        <w:tab/>
      </w:r>
      <w:r w:rsidR="00B37290" w:rsidRPr="00280705">
        <w:rPr>
          <w:i/>
          <w:sz w:val="22"/>
          <w:szCs w:val="22"/>
          <w:lang w:val="en-GB"/>
        </w:rPr>
        <w:tab/>
      </w:r>
      <w:r w:rsidR="00B37290" w:rsidRPr="00280705">
        <w:rPr>
          <w:i/>
          <w:sz w:val="22"/>
          <w:szCs w:val="22"/>
          <w:lang w:val="en-GB"/>
        </w:rPr>
        <w:tab/>
      </w:r>
    </w:p>
    <w:p w14:paraId="48ACAED2" w14:textId="77777777" w:rsidR="00873C34" w:rsidRPr="00280705" w:rsidRDefault="00873C34" w:rsidP="00F377CC">
      <w:pPr>
        <w:rPr>
          <w:rFonts w:ascii="Arial Narrow" w:hAnsi="Arial Narrow"/>
          <w:i/>
          <w:sz w:val="22"/>
          <w:szCs w:val="22"/>
          <w:lang w:val="en-GB"/>
        </w:rPr>
      </w:pPr>
    </w:p>
    <w:p w14:paraId="23BB82F6" w14:textId="55774533" w:rsidR="00B37290" w:rsidRPr="00746B7A" w:rsidRDefault="009C0BDA" w:rsidP="00B37290">
      <w:pPr>
        <w:ind w:left="2124" w:hanging="2124"/>
        <w:rPr>
          <w:rFonts w:ascii="Arial Narrow" w:hAnsi="Arial Narrow"/>
          <w:b/>
          <w:bCs/>
          <w:sz w:val="22"/>
          <w:szCs w:val="22"/>
          <w:lang w:val="en-GB"/>
        </w:rPr>
      </w:pPr>
      <w:r w:rsidRPr="00280705">
        <w:rPr>
          <w:sz w:val="22"/>
          <w:szCs w:val="22"/>
          <w:lang w:val="en-GB"/>
        </w:rPr>
        <w:t>1</w:t>
      </w:r>
      <w:r w:rsidR="00244C01" w:rsidRPr="00280705">
        <w:rPr>
          <w:sz w:val="22"/>
          <w:szCs w:val="22"/>
          <w:lang w:val="en-GB"/>
        </w:rPr>
        <w:t>0</w:t>
      </w:r>
      <w:r w:rsidR="00253D9D" w:rsidRPr="00280705">
        <w:rPr>
          <w:sz w:val="22"/>
          <w:szCs w:val="22"/>
          <w:lang w:val="en-GB"/>
        </w:rPr>
        <w:t>.</w:t>
      </w:r>
      <w:r w:rsidR="00244C01" w:rsidRPr="00280705">
        <w:rPr>
          <w:sz w:val="22"/>
          <w:szCs w:val="22"/>
          <w:lang w:val="en-GB"/>
        </w:rPr>
        <w:t>4</w:t>
      </w:r>
      <w:r w:rsidRPr="00280705">
        <w:rPr>
          <w:sz w:val="22"/>
          <w:szCs w:val="22"/>
          <w:lang w:val="en-GB"/>
        </w:rPr>
        <w:t>0</w:t>
      </w:r>
      <w:r w:rsidRPr="00280705">
        <w:rPr>
          <w:lang w:val="en-GB"/>
        </w:rPr>
        <w:t xml:space="preserve"> </w:t>
      </w:r>
      <w:r w:rsidR="00D71F0F" w:rsidRPr="00280705">
        <w:rPr>
          <w:sz w:val="22"/>
          <w:szCs w:val="22"/>
          <w:lang w:val="en-GB"/>
        </w:rPr>
        <w:t>-</w:t>
      </w:r>
      <w:r w:rsidR="00654665" w:rsidRPr="00280705">
        <w:rPr>
          <w:sz w:val="22"/>
          <w:szCs w:val="22"/>
          <w:lang w:val="en-GB"/>
        </w:rPr>
        <w:t xml:space="preserve"> 1</w:t>
      </w:r>
      <w:r w:rsidRPr="00280705">
        <w:rPr>
          <w:sz w:val="22"/>
          <w:szCs w:val="22"/>
          <w:lang w:val="en-GB"/>
        </w:rPr>
        <w:t>1</w:t>
      </w:r>
      <w:r w:rsidR="00253D9D" w:rsidRPr="00280705">
        <w:rPr>
          <w:sz w:val="22"/>
          <w:szCs w:val="22"/>
          <w:lang w:val="en-GB"/>
        </w:rPr>
        <w:t>.</w:t>
      </w:r>
      <w:r w:rsidR="00244C01" w:rsidRPr="00280705">
        <w:rPr>
          <w:sz w:val="22"/>
          <w:szCs w:val="22"/>
          <w:lang w:val="en-GB"/>
        </w:rPr>
        <w:t>0</w:t>
      </w:r>
      <w:r w:rsidR="009D5353" w:rsidRPr="00280705">
        <w:rPr>
          <w:sz w:val="22"/>
          <w:szCs w:val="22"/>
          <w:lang w:val="en-GB"/>
        </w:rPr>
        <w:t>0</w:t>
      </w:r>
      <w:r w:rsidR="00A40CE0" w:rsidRPr="00280705">
        <w:rPr>
          <w:sz w:val="22"/>
          <w:szCs w:val="22"/>
          <w:lang w:val="en-GB"/>
        </w:rPr>
        <w:tab/>
      </w:r>
      <w:r w:rsidR="00B37290" w:rsidRPr="00280705">
        <w:rPr>
          <w:b/>
          <w:bCs/>
          <w:sz w:val="22"/>
          <w:szCs w:val="22"/>
          <w:lang w:val="en-GB"/>
        </w:rPr>
        <w:t xml:space="preserve">Agriculture and digitalisation and the new </w:t>
      </w:r>
      <w:r w:rsidRPr="00746B7A">
        <w:rPr>
          <w:b/>
          <w:bCs/>
          <w:lang w:val="en-GB"/>
        </w:rPr>
        <w:t xml:space="preserve">Common Agricultural Policy after </w:t>
      </w:r>
      <w:r w:rsidR="00B37290" w:rsidRPr="00746B7A">
        <w:rPr>
          <w:b/>
          <w:bCs/>
          <w:sz w:val="22"/>
          <w:szCs w:val="22"/>
          <w:lang w:val="en-GB"/>
        </w:rPr>
        <w:t>2021</w:t>
      </w:r>
    </w:p>
    <w:p w14:paraId="6B9BD495" w14:textId="39B80390" w:rsidR="00253D9D" w:rsidRPr="00280705" w:rsidRDefault="00B37290" w:rsidP="00746B7A">
      <w:pPr>
        <w:ind w:left="2124" w:hanging="2124"/>
        <w:rPr>
          <w:rFonts w:ascii="Arial Narrow" w:hAnsi="Arial Narrow"/>
          <w:b/>
          <w:bCs/>
          <w:sz w:val="22"/>
          <w:szCs w:val="22"/>
          <w:lang w:val="en-GB"/>
        </w:rPr>
      </w:pPr>
      <w:r w:rsidRPr="00280705">
        <w:rPr>
          <w:sz w:val="22"/>
          <w:szCs w:val="22"/>
          <w:lang w:val="en-GB"/>
        </w:rPr>
        <w:tab/>
      </w:r>
      <w:r w:rsidR="00187D5C">
        <w:rPr>
          <w:sz w:val="22"/>
          <w:szCs w:val="22"/>
          <w:lang w:val="en-GB"/>
        </w:rPr>
        <w:t xml:space="preserve">Ing. </w:t>
      </w:r>
      <w:r w:rsidRPr="00280705">
        <w:rPr>
          <w:i/>
          <w:iCs/>
          <w:sz w:val="22"/>
          <w:szCs w:val="22"/>
          <w:lang w:val="en-GB"/>
        </w:rPr>
        <w:t>Zdeněk JANDEJSEK, CSc.</w:t>
      </w:r>
      <w:r w:rsidR="00746B7A">
        <w:rPr>
          <w:i/>
          <w:iCs/>
          <w:sz w:val="22"/>
          <w:szCs w:val="22"/>
          <w:lang w:val="en-GB"/>
        </w:rPr>
        <w:t>,</w:t>
      </w:r>
      <w:r w:rsidRPr="00280705">
        <w:rPr>
          <w:i/>
          <w:iCs/>
          <w:sz w:val="22"/>
          <w:szCs w:val="22"/>
          <w:lang w:val="en-GB"/>
        </w:rPr>
        <w:t xml:space="preserve"> </w:t>
      </w:r>
      <w:r w:rsidRPr="00746B7A">
        <w:rPr>
          <w:i/>
          <w:iCs/>
          <w:sz w:val="22"/>
          <w:szCs w:val="22"/>
          <w:lang w:val="en-GB"/>
        </w:rPr>
        <w:t>former</w:t>
      </w:r>
      <w:r w:rsidR="00746B7A" w:rsidRPr="00746B7A">
        <w:rPr>
          <w:i/>
          <w:iCs/>
          <w:sz w:val="22"/>
          <w:szCs w:val="22"/>
          <w:lang w:val="en-GB"/>
        </w:rPr>
        <w:t xml:space="preserve"> </w:t>
      </w:r>
      <w:r w:rsidRPr="00746B7A">
        <w:rPr>
          <w:i/>
          <w:iCs/>
          <w:lang w:val="en-GB"/>
        </w:rPr>
        <w:t>President</w:t>
      </w:r>
      <w:r w:rsidR="00746B7A" w:rsidRPr="00746B7A">
        <w:rPr>
          <w:i/>
          <w:iCs/>
          <w:lang w:val="en-GB"/>
        </w:rPr>
        <w:t xml:space="preserve"> </w:t>
      </w:r>
      <w:r w:rsidRPr="00746B7A">
        <w:rPr>
          <w:i/>
          <w:iCs/>
          <w:sz w:val="22"/>
          <w:szCs w:val="22"/>
          <w:lang w:val="en-GB"/>
        </w:rPr>
        <w:t>of the</w:t>
      </w:r>
      <w:r w:rsidRPr="00746B7A">
        <w:rPr>
          <w:i/>
          <w:iCs/>
          <w:lang w:val="en-GB"/>
        </w:rPr>
        <w:t xml:space="preserve"> </w:t>
      </w:r>
      <w:r w:rsidRPr="00746B7A">
        <w:rPr>
          <w:i/>
          <w:iCs/>
          <w:sz w:val="22"/>
          <w:szCs w:val="22"/>
          <w:lang w:val="en-GB"/>
        </w:rPr>
        <w:t>Agrarian Chamber of</w:t>
      </w:r>
      <w:r w:rsidR="00746B7A" w:rsidRPr="00746B7A">
        <w:rPr>
          <w:i/>
          <w:iCs/>
          <w:sz w:val="22"/>
          <w:szCs w:val="22"/>
          <w:lang w:val="en-GB"/>
        </w:rPr>
        <w:t xml:space="preserve"> </w:t>
      </w:r>
      <w:r w:rsidRPr="00746B7A">
        <w:rPr>
          <w:i/>
          <w:iCs/>
          <w:lang w:val="en-GB"/>
        </w:rPr>
        <w:t>the Czech Republic, member of the Board of Directors of</w:t>
      </w:r>
      <w:r w:rsidR="00746B7A">
        <w:rPr>
          <w:i/>
          <w:iCs/>
          <w:lang w:val="en-GB"/>
        </w:rPr>
        <w:t xml:space="preserve"> </w:t>
      </w:r>
      <w:r w:rsidRPr="00746B7A">
        <w:rPr>
          <w:i/>
          <w:iCs/>
          <w:sz w:val="22"/>
          <w:szCs w:val="22"/>
          <w:lang w:val="en-GB"/>
        </w:rPr>
        <w:t>the Agrarian Chamber of the Czech Republic</w:t>
      </w:r>
    </w:p>
    <w:p w14:paraId="54374154" w14:textId="77777777" w:rsidR="00045584" w:rsidRPr="00280705" w:rsidRDefault="00045584" w:rsidP="00C55AFF">
      <w:pPr>
        <w:rPr>
          <w:rFonts w:ascii="Arial Narrow" w:hAnsi="Arial Narrow"/>
          <w:i/>
          <w:sz w:val="22"/>
          <w:szCs w:val="22"/>
          <w:lang w:val="en-GB"/>
        </w:rPr>
      </w:pPr>
    </w:p>
    <w:p w14:paraId="66D20E40" w14:textId="0FF51D44" w:rsidR="00B37290" w:rsidRPr="00746B7A" w:rsidRDefault="0017188A" w:rsidP="00B37290">
      <w:pPr>
        <w:ind w:left="2127" w:hanging="2127"/>
        <w:rPr>
          <w:rFonts w:ascii="Arial Narrow" w:hAnsi="Arial Narrow"/>
          <w:b/>
          <w:bCs/>
          <w:i/>
          <w:iCs/>
          <w:sz w:val="22"/>
          <w:szCs w:val="22"/>
          <w:lang w:val="en-GB"/>
        </w:rPr>
      </w:pPr>
      <w:r w:rsidRPr="00280705">
        <w:rPr>
          <w:sz w:val="22"/>
          <w:szCs w:val="22"/>
          <w:lang w:val="en-GB"/>
        </w:rPr>
        <w:t>1</w:t>
      </w:r>
      <w:r w:rsidR="009C0BDA" w:rsidRPr="00280705">
        <w:rPr>
          <w:sz w:val="22"/>
          <w:szCs w:val="22"/>
          <w:lang w:val="en-GB"/>
        </w:rPr>
        <w:t>1</w:t>
      </w:r>
      <w:r w:rsidRPr="00280705">
        <w:rPr>
          <w:sz w:val="22"/>
          <w:szCs w:val="22"/>
          <w:lang w:val="en-GB"/>
        </w:rPr>
        <w:t>.</w:t>
      </w:r>
      <w:r w:rsidR="00244C01" w:rsidRPr="00280705">
        <w:rPr>
          <w:sz w:val="22"/>
          <w:szCs w:val="22"/>
          <w:lang w:val="en-GB"/>
        </w:rPr>
        <w:t>0</w:t>
      </w:r>
      <w:r w:rsidR="009C0BDA" w:rsidRPr="00280705">
        <w:rPr>
          <w:sz w:val="22"/>
          <w:szCs w:val="22"/>
          <w:lang w:val="en-GB"/>
        </w:rPr>
        <w:t>0</w:t>
      </w:r>
      <w:r w:rsidR="00654665" w:rsidRPr="00280705">
        <w:rPr>
          <w:sz w:val="22"/>
          <w:szCs w:val="22"/>
          <w:lang w:val="en-GB"/>
        </w:rPr>
        <w:t xml:space="preserve"> -</w:t>
      </w:r>
      <w:r w:rsidR="009D5353" w:rsidRPr="00280705">
        <w:rPr>
          <w:sz w:val="22"/>
          <w:szCs w:val="22"/>
          <w:lang w:val="en-GB"/>
        </w:rPr>
        <w:t xml:space="preserve"> 1</w:t>
      </w:r>
      <w:r w:rsidR="009C0BDA" w:rsidRPr="00280705">
        <w:rPr>
          <w:sz w:val="22"/>
          <w:szCs w:val="22"/>
          <w:lang w:val="en-GB"/>
        </w:rPr>
        <w:t>1</w:t>
      </w:r>
      <w:r w:rsidR="009D5353" w:rsidRPr="00280705">
        <w:rPr>
          <w:sz w:val="22"/>
          <w:szCs w:val="22"/>
          <w:lang w:val="en-GB"/>
        </w:rPr>
        <w:t>.</w:t>
      </w:r>
      <w:r w:rsidR="00244C01" w:rsidRPr="00280705">
        <w:rPr>
          <w:sz w:val="22"/>
          <w:szCs w:val="22"/>
          <w:lang w:val="en-GB"/>
        </w:rPr>
        <w:t>2</w:t>
      </w:r>
      <w:r w:rsidR="009D5353" w:rsidRPr="00280705">
        <w:rPr>
          <w:sz w:val="22"/>
          <w:szCs w:val="22"/>
          <w:lang w:val="en-GB"/>
        </w:rPr>
        <w:t>0</w:t>
      </w:r>
      <w:r w:rsidR="009C0BDA" w:rsidRPr="00280705">
        <w:rPr>
          <w:sz w:val="22"/>
          <w:szCs w:val="22"/>
          <w:lang w:val="en-GB"/>
        </w:rPr>
        <w:tab/>
      </w:r>
      <w:r w:rsidR="00B37290" w:rsidRPr="00746B7A">
        <w:rPr>
          <w:sz w:val="22"/>
          <w:szCs w:val="22"/>
          <w:lang w:val="en-GB"/>
        </w:rPr>
        <w:t>Presentation of the expert study "</w:t>
      </w:r>
      <w:r w:rsidRPr="00746B7A">
        <w:rPr>
          <w:b/>
          <w:bCs/>
          <w:lang w:val="en-GB"/>
        </w:rPr>
        <w:t>The role of</w:t>
      </w:r>
      <w:r w:rsidR="00746B7A" w:rsidRPr="00746B7A">
        <w:rPr>
          <w:b/>
          <w:bCs/>
          <w:lang w:val="en-GB"/>
        </w:rPr>
        <w:t xml:space="preserve"> </w:t>
      </w:r>
      <w:r w:rsidR="00B37290" w:rsidRPr="00746B7A">
        <w:rPr>
          <w:b/>
          <w:bCs/>
          <w:sz w:val="22"/>
          <w:szCs w:val="22"/>
          <w:lang w:val="en-GB"/>
        </w:rPr>
        <w:t>collective bargaining in the social protection of employees"</w:t>
      </w:r>
    </w:p>
    <w:p w14:paraId="2379AC2E" w14:textId="68285B0B" w:rsidR="009C0BDA" w:rsidRPr="00746B7A" w:rsidRDefault="00B37290" w:rsidP="00B37290">
      <w:pPr>
        <w:rPr>
          <w:rFonts w:ascii="Arial Narrow" w:hAnsi="Arial Narrow"/>
          <w:i/>
          <w:iCs/>
          <w:sz w:val="22"/>
          <w:szCs w:val="22"/>
          <w:lang w:val="en-GB"/>
        </w:rPr>
      </w:pPr>
      <w:r w:rsidRPr="00746B7A">
        <w:rPr>
          <w:i/>
          <w:iCs/>
          <w:sz w:val="22"/>
          <w:szCs w:val="22"/>
          <w:lang w:val="en-GB"/>
        </w:rPr>
        <w:tab/>
      </w:r>
      <w:r w:rsidR="00746B7A">
        <w:rPr>
          <w:i/>
          <w:iCs/>
          <w:sz w:val="22"/>
          <w:szCs w:val="22"/>
          <w:lang w:val="en-GB"/>
        </w:rPr>
        <w:tab/>
      </w:r>
      <w:r w:rsidR="00746B7A">
        <w:rPr>
          <w:i/>
          <w:iCs/>
          <w:sz w:val="22"/>
          <w:szCs w:val="22"/>
          <w:lang w:val="en-GB"/>
        </w:rPr>
        <w:tab/>
      </w:r>
      <w:r w:rsidRPr="00746B7A">
        <w:rPr>
          <w:i/>
          <w:iCs/>
          <w:sz w:val="22"/>
          <w:szCs w:val="22"/>
          <w:lang w:val="en-GB"/>
        </w:rPr>
        <w:t>Ing. Josef ZBOŘIL</w:t>
      </w:r>
    </w:p>
    <w:p w14:paraId="0DCF2F04" w14:textId="77777777" w:rsidR="00C50964" w:rsidRPr="00280705" w:rsidRDefault="00482A1D" w:rsidP="004F524B">
      <w:pPr>
        <w:pStyle w:val="Normlnweb"/>
        <w:shd w:val="clear" w:color="auto" w:fill="FFFFFF"/>
        <w:spacing w:before="0" w:beforeAutospacing="0" w:after="0" w:afterAutospacing="0"/>
        <w:ind w:left="2124" w:hanging="2124"/>
        <w:rPr>
          <w:rFonts w:ascii="Arial Narrow" w:hAnsi="Arial Narrow"/>
          <w:sz w:val="22"/>
          <w:szCs w:val="22"/>
          <w:lang w:val="en-GB"/>
        </w:rPr>
      </w:pPr>
      <w:r w:rsidRPr="00280705">
        <w:rPr>
          <w:rFonts w:ascii="Arial Narrow" w:hAnsi="Arial Narrow"/>
          <w:sz w:val="22"/>
          <w:szCs w:val="22"/>
          <w:lang w:val="en-GB"/>
        </w:rPr>
        <w:tab/>
      </w:r>
    </w:p>
    <w:p w14:paraId="604B58CF" w14:textId="1E40035B" w:rsidR="00B37290" w:rsidRPr="00280705" w:rsidRDefault="00A0215B" w:rsidP="00B37290">
      <w:pPr>
        <w:rPr>
          <w:rFonts w:ascii="Arial Narrow" w:hAnsi="Arial Narrow"/>
          <w:i/>
          <w:sz w:val="22"/>
          <w:szCs w:val="22"/>
          <w:lang w:val="en-GB"/>
        </w:rPr>
      </w:pPr>
      <w:r w:rsidRPr="00746B7A">
        <w:rPr>
          <w:sz w:val="22"/>
          <w:szCs w:val="22"/>
          <w:lang w:val="en-GB"/>
        </w:rPr>
        <w:t>1</w:t>
      </w:r>
      <w:r w:rsidR="00935532" w:rsidRPr="00746B7A">
        <w:rPr>
          <w:sz w:val="22"/>
          <w:szCs w:val="22"/>
          <w:lang w:val="en-GB"/>
        </w:rPr>
        <w:t>1</w:t>
      </w:r>
      <w:r w:rsidRPr="00746B7A">
        <w:rPr>
          <w:sz w:val="22"/>
          <w:szCs w:val="22"/>
          <w:lang w:val="en-GB"/>
        </w:rPr>
        <w:t>.</w:t>
      </w:r>
      <w:r w:rsidR="00244C01" w:rsidRPr="00746B7A">
        <w:rPr>
          <w:sz w:val="22"/>
          <w:szCs w:val="22"/>
          <w:lang w:val="en-GB"/>
        </w:rPr>
        <w:t>2</w:t>
      </w:r>
      <w:r w:rsidR="009D5353" w:rsidRPr="00746B7A">
        <w:rPr>
          <w:sz w:val="22"/>
          <w:szCs w:val="22"/>
          <w:lang w:val="en-GB"/>
        </w:rPr>
        <w:t>0</w:t>
      </w:r>
      <w:r w:rsidRPr="00746B7A">
        <w:rPr>
          <w:sz w:val="22"/>
          <w:szCs w:val="22"/>
          <w:lang w:val="en-GB"/>
        </w:rPr>
        <w:t xml:space="preserve"> </w:t>
      </w:r>
      <w:r w:rsidR="004E755F" w:rsidRPr="00746B7A">
        <w:rPr>
          <w:sz w:val="22"/>
          <w:szCs w:val="22"/>
          <w:lang w:val="en-GB"/>
        </w:rPr>
        <w:t>-</w:t>
      </w:r>
      <w:r w:rsidRPr="00746B7A">
        <w:rPr>
          <w:sz w:val="22"/>
          <w:szCs w:val="22"/>
          <w:lang w:val="en-GB"/>
        </w:rPr>
        <w:t xml:space="preserve"> 1</w:t>
      </w:r>
      <w:r w:rsidR="00244C01" w:rsidRPr="00746B7A">
        <w:rPr>
          <w:sz w:val="22"/>
          <w:szCs w:val="22"/>
          <w:lang w:val="en-GB"/>
        </w:rPr>
        <w:t>1</w:t>
      </w:r>
      <w:r w:rsidRPr="00746B7A">
        <w:rPr>
          <w:sz w:val="22"/>
          <w:szCs w:val="22"/>
          <w:lang w:val="en-GB"/>
        </w:rPr>
        <w:t>.</w:t>
      </w:r>
      <w:r w:rsidR="00244C01" w:rsidRPr="00746B7A">
        <w:rPr>
          <w:sz w:val="22"/>
          <w:szCs w:val="22"/>
          <w:lang w:val="en-GB"/>
        </w:rPr>
        <w:t>4</w:t>
      </w:r>
      <w:r w:rsidR="004F524B" w:rsidRPr="00746B7A">
        <w:rPr>
          <w:sz w:val="22"/>
          <w:szCs w:val="22"/>
          <w:lang w:val="en-GB"/>
        </w:rPr>
        <w:t>0</w:t>
      </w:r>
      <w:r w:rsidRPr="00746B7A">
        <w:rPr>
          <w:sz w:val="22"/>
          <w:szCs w:val="22"/>
          <w:lang w:val="en-GB"/>
        </w:rPr>
        <w:t xml:space="preserve"> </w:t>
      </w:r>
      <w:r w:rsidR="00746B7A" w:rsidRPr="00746B7A">
        <w:rPr>
          <w:sz w:val="22"/>
          <w:szCs w:val="22"/>
          <w:lang w:val="en-GB"/>
        </w:rPr>
        <w:tab/>
      </w:r>
      <w:r w:rsidR="00746B7A">
        <w:rPr>
          <w:lang w:val="en-GB"/>
        </w:rPr>
        <w:tab/>
      </w:r>
      <w:r w:rsidR="00B37290" w:rsidRPr="00280705">
        <w:rPr>
          <w:i/>
          <w:sz w:val="22"/>
          <w:szCs w:val="22"/>
          <w:lang w:val="en-GB"/>
        </w:rPr>
        <w:t>Break</w:t>
      </w:r>
    </w:p>
    <w:p w14:paraId="459AEB6B" w14:textId="77777777" w:rsidR="00975BF4" w:rsidRPr="00280705" w:rsidRDefault="00975BF4" w:rsidP="00975BF4">
      <w:pPr>
        <w:rPr>
          <w:rFonts w:ascii="Arial Narrow" w:hAnsi="Arial Narrow"/>
          <w:i/>
          <w:sz w:val="22"/>
          <w:szCs w:val="22"/>
          <w:lang w:val="en-GB"/>
        </w:rPr>
      </w:pPr>
    </w:p>
    <w:p w14:paraId="63464920" w14:textId="7DC3FCE4" w:rsidR="00B37290" w:rsidRPr="00280705" w:rsidRDefault="00AE3E9C" w:rsidP="00B37290">
      <w:pPr>
        <w:ind w:left="2124" w:hanging="2124"/>
        <w:rPr>
          <w:rFonts w:ascii="Arial Narrow" w:hAnsi="Arial Narrow"/>
          <w:b/>
          <w:bCs/>
          <w:sz w:val="22"/>
          <w:szCs w:val="22"/>
          <w:lang w:val="en-GB"/>
        </w:rPr>
      </w:pPr>
      <w:r w:rsidRPr="00280705">
        <w:rPr>
          <w:sz w:val="22"/>
          <w:szCs w:val="22"/>
          <w:lang w:val="en-GB"/>
        </w:rPr>
        <w:t>11.40</w:t>
      </w:r>
      <w:r w:rsidR="004E755F" w:rsidRPr="00280705">
        <w:rPr>
          <w:sz w:val="22"/>
          <w:szCs w:val="22"/>
          <w:lang w:val="en-GB"/>
        </w:rPr>
        <w:t xml:space="preserve"> -</w:t>
      </w:r>
      <w:r w:rsidRPr="00280705">
        <w:rPr>
          <w:lang w:val="en-GB"/>
        </w:rPr>
        <w:t xml:space="preserve"> </w:t>
      </w:r>
      <w:r w:rsidR="0017188A" w:rsidRPr="00280705">
        <w:rPr>
          <w:sz w:val="22"/>
          <w:szCs w:val="22"/>
          <w:lang w:val="en-GB"/>
        </w:rPr>
        <w:t>1</w:t>
      </w:r>
      <w:r w:rsidR="00A0215B" w:rsidRPr="00280705">
        <w:rPr>
          <w:sz w:val="22"/>
          <w:szCs w:val="22"/>
          <w:lang w:val="en-GB"/>
        </w:rPr>
        <w:t>2.0</w:t>
      </w:r>
      <w:r w:rsidR="00244C01" w:rsidRPr="00280705">
        <w:rPr>
          <w:sz w:val="22"/>
          <w:szCs w:val="22"/>
          <w:lang w:val="en-GB"/>
        </w:rPr>
        <w:t>0</w:t>
      </w:r>
      <w:r w:rsidR="004F524B" w:rsidRPr="00280705">
        <w:rPr>
          <w:sz w:val="22"/>
          <w:szCs w:val="22"/>
          <w:lang w:val="en-GB"/>
        </w:rPr>
        <w:t xml:space="preserve"> </w:t>
      </w:r>
      <w:r w:rsidRPr="00280705">
        <w:rPr>
          <w:lang w:val="en-GB"/>
        </w:rPr>
        <w:t xml:space="preserve"> </w:t>
      </w:r>
      <w:r w:rsidR="004F524B" w:rsidRPr="00280705">
        <w:rPr>
          <w:sz w:val="22"/>
          <w:szCs w:val="22"/>
          <w:lang w:val="en-GB"/>
        </w:rPr>
        <w:tab/>
      </w:r>
      <w:r w:rsidR="00B37290" w:rsidRPr="00280705">
        <w:rPr>
          <w:sz w:val="22"/>
          <w:szCs w:val="22"/>
          <w:lang w:val="en-GB"/>
        </w:rPr>
        <w:t xml:space="preserve">Presentation of </w:t>
      </w:r>
      <w:r w:rsidRPr="00280705">
        <w:rPr>
          <w:lang w:val="en-GB"/>
        </w:rPr>
        <w:t xml:space="preserve">the survey </w:t>
      </w:r>
      <w:r w:rsidR="00B37290" w:rsidRPr="00280705">
        <w:rPr>
          <w:sz w:val="22"/>
          <w:szCs w:val="22"/>
          <w:lang w:val="en-GB"/>
        </w:rPr>
        <w:t>results</w:t>
      </w:r>
      <w:r w:rsidRPr="00280705">
        <w:rPr>
          <w:lang w:val="en-GB"/>
        </w:rPr>
        <w:t xml:space="preserve"> </w:t>
      </w:r>
      <w:r w:rsidR="00B37290" w:rsidRPr="00280705">
        <w:rPr>
          <w:sz w:val="22"/>
          <w:szCs w:val="22"/>
          <w:lang w:val="en-GB"/>
        </w:rPr>
        <w:t xml:space="preserve"> "</w:t>
      </w:r>
      <w:r w:rsidRPr="00746B7A">
        <w:rPr>
          <w:b/>
          <w:bCs/>
          <w:lang w:val="en-GB"/>
        </w:rPr>
        <w:t>The impact of</w:t>
      </w:r>
      <w:r w:rsidR="00746B7A">
        <w:rPr>
          <w:lang w:val="en-GB"/>
        </w:rPr>
        <w:t xml:space="preserve"> </w:t>
      </w:r>
      <w:r w:rsidR="00B37290" w:rsidRPr="00280705">
        <w:rPr>
          <w:b/>
          <w:bCs/>
          <w:sz w:val="22"/>
          <w:szCs w:val="22"/>
          <w:lang w:val="en-GB"/>
        </w:rPr>
        <w:t>collective bargaining on the position of employees on the labour market in the Czech Republic"</w:t>
      </w:r>
    </w:p>
    <w:p w14:paraId="1A7047FD" w14:textId="6733B530" w:rsidR="00BE13F4" w:rsidRPr="00187D5C" w:rsidRDefault="00B37290" w:rsidP="00B37290">
      <w:pPr>
        <w:rPr>
          <w:rFonts w:ascii="Arial Narrow" w:hAnsi="Arial Narrow"/>
          <w:b/>
          <w:i/>
          <w:iCs/>
          <w:sz w:val="22"/>
          <w:szCs w:val="22"/>
          <w:lang w:val="en-GB"/>
        </w:rPr>
      </w:pPr>
      <w:r w:rsidRPr="00280705">
        <w:rPr>
          <w:sz w:val="22"/>
          <w:szCs w:val="22"/>
          <w:lang w:val="en-GB"/>
        </w:rPr>
        <w:tab/>
      </w:r>
      <w:r w:rsidRPr="00280705">
        <w:rPr>
          <w:sz w:val="22"/>
          <w:szCs w:val="22"/>
          <w:lang w:val="en-GB"/>
        </w:rPr>
        <w:tab/>
      </w:r>
      <w:r w:rsidRPr="00280705">
        <w:rPr>
          <w:sz w:val="22"/>
          <w:szCs w:val="22"/>
          <w:lang w:val="en-GB"/>
        </w:rPr>
        <w:tab/>
      </w:r>
      <w:r w:rsidR="00187D5C" w:rsidRPr="00187D5C">
        <w:rPr>
          <w:i/>
          <w:iCs/>
          <w:sz w:val="22"/>
          <w:szCs w:val="22"/>
          <w:lang w:val="en-GB"/>
        </w:rPr>
        <w:t xml:space="preserve">Ing. </w:t>
      </w:r>
      <w:r w:rsidRPr="00187D5C">
        <w:rPr>
          <w:i/>
          <w:iCs/>
          <w:sz w:val="22"/>
          <w:szCs w:val="22"/>
          <w:lang w:val="en-GB"/>
        </w:rPr>
        <w:t>Markéta S</w:t>
      </w:r>
      <w:r w:rsidR="00AC33B7">
        <w:rPr>
          <w:i/>
          <w:iCs/>
          <w:sz w:val="22"/>
          <w:szCs w:val="22"/>
          <w:lang w:val="en-GB"/>
        </w:rPr>
        <w:t>LOVÁČKOVÁ</w:t>
      </w:r>
      <w:r w:rsidRPr="00187D5C">
        <w:rPr>
          <w:i/>
          <w:iCs/>
          <w:sz w:val="22"/>
          <w:szCs w:val="22"/>
          <w:lang w:val="en-GB"/>
        </w:rPr>
        <w:t>, TREXIMA, spol. s.r.o.</w:t>
      </w:r>
    </w:p>
    <w:p w14:paraId="608675F2" w14:textId="77777777" w:rsidR="00C47697" w:rsidRPr="00187D5C" w:rsidRDefault="00C47697" w:rsidP="00C47697">
      <w:pPr>
        <w:rPr>
          <w:rFonts w:ascii="Arial Narrow" w:hAnsi="Arial Narrow"/>
          <w:i/>
          <w:iCs/>
          <w:sz w:val="22"/>
          <w:szCs w:val="22"/>
          <w:lang w:val="en-GB"/>
        </w:rPr>
      </w:pPr>
    </w:p>
    <w:p w14:paraId="2167B83B" w14:textId="51ECA54B" w:rsidR="00B37290" w:rsidRPr="00280705" w:rsidRDefault="00C47697" w:rsidP="00B37290">
      <w:pPr>
        <w:ind w:left="2127" w:hanging="2127"/>
        <w:rPr>
          <w:rFonts w:ascii="Arial Narrow" w:hAnsi="Arial Narrow"/>
          <w:b/>
          <w:bCs/>
          <w:sz w:val="22"/>
          <w:szCs w:val="22"/>
          <w:lang w:val="en-GB"/>
        </w:rPr>
      </w:pPr>
      <w:r w:rsidRPr="00280705">
        <w:rPr>
          <w:snapToGrid w:val="0"/>
          <w:spacing w:val="-2"/>
          <w:sz w:val="22"/>
          <w:szCs w:val="22"/>
          <w:lang w:val="en-GB"/>
        </w:rPr>
        <w:t>12.</w:t>
      </w:r>
      <w:r w:rsidR="00244C01" w:rsidRPr="00280705">
        <w:rPr>
          <w:snapToGrid w:val="0"/>
          <w:spacing w:val="-2"/>
          <w:sz w:val="22"/>
          <w:szCs w:val="22"/>
          <w:lang w:val="en-GB"/>
        </w:rPr>
        <w:t>0</w:t>
      </w:r>
      <w:r w:rsidRPr="00280705">
        <w:rPr>
          <w:snapToGrid w:val="0"/>
          <w:spacing w:val="-2"/>
          <w:sz w:val="22"/>
          <w:szCs w:val="22"/>
          <w:lang w:val="en-GB"/>
        </w:rPr>
        <w:t xml:space="preserve">0 </w:t>
      </w:r>
      <w:r w:rsidR="00D53179" w:rsidRPr="00280705">
        <w:rPr>
          <w:snapToGrid w:val="0"/>
          <w:spacing w:val="-2"/>
          <w:sz w:val="22"/>
          <w:szCs w:val="22"/>
          <w:lang w:val="en-GB"/>
        </w:rPr>
        <w:t>-</w:t>
      </w:r>
      <w:r w:rsidRPr="00280705">
        <w:rPr>
          <w:lang w:val="en-GB"/>
        </w:rPr>
        <w:t xml:space="preserve"> </w:t>
      </w:r>
      <w:r w:rsidRPr="00280705">
        <w:rPr>
          <w:snapToGrid w:val="0"/>
          <w:spacing w:val="-2"/>
          <w:sz w:val="22"/>
          <w:szCs w:val="22"/>
          <w:lang w:val="en-GB"/>
        </w:rPr>
        <w:t>12.</w:t>
      </w:r>
      <w:r w:rsidR="00244C01" w:rsidRPr="00280705">
        <w:rPr>
          <w:snapToGrid w:val="0"/>
          <w:spacing w:val="-2"/>
          <w:sz w:val="22"/>
          <w:szCs w:val="22"/>
          <w:lang w:val="en-GB"/>
        </w:rPr>
        <w:t>2</w:t>
      </w:r>
      <w:r w:rsidRPr="00280705">
        <w:rPr>
          <w:snapToGrid w:val="0"/>
          <w:spacing w:val="-2"/>
          <w:sz w:val="22"/>
          <w:szCs w:val="22"/>
          <w:lang w:val="en-GB"/>
        </w:rPr>
        <w:t xml:space="preserve">0 </w:t>
      </w:r>
      <w:r w:rsidRPr="00280705">
        <w:rPr>
          <w:lang w:val="en-GB"/>
        </w:rPr>
        <w:t xml:space="preserve"> </w:t>
      </w:r>
      <w:r w:rsidR="00746B7A">
        <w:rPr>
          <w:lang w:val="en-GB"/>
        </w:rPr>
        <w:tab/>
      </w:r>
      <w:r w:rsidR="00647616" w:rsidRPr="00280705">
        <w:rPr>
          <w:b/>
          <w:bCs/>
          <w:color w:val="000000"/>
          <w:sz w:val="22"/>
          <w:szCs w:val="22"/>
          <w:shd w:val="clear" w:color="auto" w:fill="FFFFFF"/>
          <w:lang w:val="en-GB"/>
        </w:rPr>
        <w:t>Social impacts of the Czech energy transition</w:t>
      </w:r>
    </w:p>
    <w:p w14:paraId="231377D1" w14:textId="3E35B791" w:rsidR="00355099" w:rsidRPr="00280705" w:rsidRDefault="00B37290" w:rsidP="00B37290">
      <w:pPr>
        <w:ind w:left="2127" w:hanging="2127"/>
        <w:rPr>
          <w:rFonts w:ascii="Arial Narrow" w:hAnsi="Arial Narrow"/>
          <w:b/>
          <w:bCs/>
          <w:sz w:val="22"/>
          <w:szCs w:val="22"/>
          <w:lang w:val="en-GB"/>
        </w:rPr>
      </w:pPr>
      <w:r w:rsidRPr="00280705">
        <w:rPr>
          <w:b/>
          <w:bCs/>
          <w:sz w:val="22"/>
          <w:szCs w:val="22"/>
          <w:lang w:val="en-GB"/>
        </w:rPr>
        <w:tab/>
      </w:r>
      <w:r w:rsidR="00187D5C" w:rsidRPr="00187D5C">
        <w:rPr>
          <w:i/>
          <w:iCs/>
          <w:sz w:val="22"/>
          <w:szCs w:val="22"/>
          <w:lang w:val="en-GB"/>
        </w:rPr>
        <w:t>Ing.</w:t>
      </w:r>
      <w:r w:rsidR="00187D5C">
        <w:rPr>
          <w:b/>
          <w:bCs/>
          <w:sz w:val="22"/>
          <w:szCs w:val="22"/>
          <w:lang w:val="en-GB"/>
        </w:rPr>
        <w:t xml:space="preserve"> </w:t>
      </w:r>
      <w:r w:rsidRPr="00280705">
        <w:rPr>
          <w:i/>
          <w:iCs/>
          <w:sz w:val="22"/>
          <w:szCs w:val="22"/>
          <w:lang w:val="en-GB"/>
        </w:rPr>
        <w:t xml:space="preserve">Marta CTIBOROVÁ, </w:t>
      </w:r>
      <w:r w:rsidR="00187D5C">
        <w:rPr>
          <w:i/>
          <w:iCs/>
          <w:sz w:val="22"/>
          <w:szCs w:val="22"/>
          <w:lang w:val="en-GB"/>
        </w:rPr>
        <w:t>President</w:t>
      </w:r>
      <w:r w:rsidRPr="00280705">
        <w:rPr>
          <w:i/>
          <w:iCs/>
          <w:sz w:val="22"/>
          <w:szCs w:val="22"/>
          <w:lang w:val="en-GB"/>
        </w:rPr>
        <w:t xml:space="preserve"> of the Czech Trade Union of Energy Workers</w:t>
      </w:r>
    </w:p>
    <w:p w14:paraId="3CE8523C" w14:textId="77777777" w:rsidR="009F06F6" w:rsidRPr="00280705" w:rsidRDefault="00725FEF" w:rsidP="008C67B6">
      <w:pPr>
        <w:tabs>
          <w:tab w:val="right" w:pos="8789"/>
        </w:tabs>
        <w:suppressAutoHyphens/>
        <w:rPr>
          <w:rFonts w:ascii="Arial Narrow" w:hAnsi="Arial Narrow" w:cs="Calibri"/>
          <w:b/>
          <w:bCs/>
          <w:snapToGrid w:val="0"/>
          <w:spacing w:val="-2"/>
          <w:sz w:val="22"/>
          <w:szCs w:val="22"/>
          <w:lang w:val="en-GB"/>
        </w:rPr>
      </w:pPr>
      <w:r w:rsidRPr="00280705">
        <w:rPr>
          <w:rFonts w:ascii="Arial Narrow" w:hAnsi="Arial Narrow"/>
          <w:b/>
          <w:sz w:val="22"/>
          <w:szCs w:val="22"/>
          <w:lang w:val="en-GB"/>
        </w:rPr>
        <w:t xml:space="preserve"> </w:t>
      </w:r>
    </w:p>
    <w:p w14:paraId="0FB36C73" w14:textId="77777777" w:rsidR="00424F44" w:rsidRDefault="009F06F6" w:rsidP="00746B7A">
      <w:pPr>
        <w:tabs>
          <w:tab w:val="right" w:pos="8789"/>
        </w:tabs>
        <w:suppressAutoHyphens/>
        <w:ind w:left="2127" w:hanging="2127"/>
        <w:rPr>
          <w:b/>
          <w:sz w:val="22"/>
          <w:szCs w:val="22"/>
          <w:lang w:val="en-GB"/>
        </w:rPr>
      </w:pPr>
      <w:r w:rsidRPr="00280705">
        <w:rPr>
          <w:bCs/>
          <w:sz w:val="22"/>
          <w:szCs w:val="22"/>
          <w:lang w:val="en-GB"/>
        </w:rPr>
        <w:t>1</w:t>
      </w:r>
      <w:r w:rsidR="0077707B" w:rsidRPr="00280705">
        <w:rPr>
          <w:bCs/>
          <w:sz w:val="22"/>
          <w:szCs w:val="22"/>
          <w:lang w:val="en-GB"/>
        </w:rPr>
        <w:t>2</w:t>
      </w:r>
      <w:r w:rsidRPr="00280705">
        <w:rPr>
          <w:bCs/>
          <w:sz w:val="22"/>
          <w:szCs w:val="22"/>
          <w:lang w:val="en-GB"/>
        </w:rPr>
        <w:t>.</w:t>
      </w:r>
      <w:r w:rsidR="00244C01" w:rsidRPr="00280705">
        <w:rPr>
          <w:bCs/>
          <w:sz w:val="22"/>
          <w:szCs w:val="22"/>
          <w:lang w:val="en-GB"/>
        </w:rPr>
        <w:t>20</w:t>
      </w:r>
      <w:r w:rsidRPr="00280705">
        <w:rPr>
          <w:lang w:val="en-GB"/>
        </w:rPr>
        <w:t xml:space="preserve"> </w:t>
      </w:r>
      <w:r w:rsidR="004E755F" w:rsidRPr="00280705">
        <w:rPr>
          <w:bCs/>
          <w:sz w:val="22"/>
          <w:szCs w:val="22"/>
          <w:lang w:val="en-GB"/>
        </w:rPr>
        <w:t>-</w:t>
      </w:r>
      <w:r w:rsidRPr="00280705">
        <w:rPr>
          <w:bCs/>
          <w:sz w:val="22"/>
          <w:szCs w:val="22"/>
          <w:lang w:val="en-GB"/>
        </w:rPr>
        <w:t xml:space="preserve"> 1</w:t>
      </w:r>
      <w:r w:rsidR="00D53179" w:rsidRPr="00280705">
        <w:rPr>
          <w:bCs/>
          <w:sz w:val="22"/>
          <w:szCs w:val="22"/>
          <w:lang w:val="en-GB"/>
        </w:rPr>
        <w:t>2</w:t>
      </w:r>
      <w:r w:rsidRPr="00280705">
        <w:rPr>
          <w:bCs/>
          <w:sz w:val="22"/>
          <w:szCs w:val="22"/>
          <w:lang w:val="en-GB"/>
        </w:rPr>
        <w:t>.</w:t>
      </w:r>
      <w:r w:rsidR="00244C01" w:rsidRPr="00280705">
        <w:rPr>
          <w:bCs/>
          <w:sz w:val="22"/>
          <w:szCs w:val="22"/>
          <w:lang w:val="en-GB"/>
        </w:rPr>
        <w:t>4</w:t>
      </w:r>
      <w:r w:rsidR="00C47697" w:rsidRPr="00280705">
        <w:rPr>
          <w:bCs/>
          <w:sz w:val="22"/>
          <w:szCs w:val="22"/>
          <w:lang w:val="en-GB"/>
        </w:rPr>
        <w:t>0</w:t>
      </w:r>
      <w:r w:rsidR="00746B7A">
        <w:rPr>
          <w:lang w:val="en-GB"/>
        </w:rPr>
        <w:tab/>
      </w:r>
      <w:r w:rsidR="00B37290" w:rsidRPr="00280705">
        <w:rPr>
          <w:b/>
          <w:bCs/>
          <w:snapToGrid w:val="0"/>
          <w:spacing w:val="-2"/>
          <w:sz w:val="22"/>
          <w:szCs w:val="22"/>
          <w:lang w:val="en-GB"/>
        </w:rPr>
        <w:t>The importance of collective agreements and workers' rights in the age of digitalisation of work,</w:t>
      </w:r>
      <w:r w:rsidR="00746B7A">
        <w:rPr>
          <w:b/>
          <w:bCs/>
          <w:snapToGrid w:val="0"/>
          <w:spacing w:val="-2"/>
          <w:sz w:val="22"/>
          <w:szCs w:val="22"/>
          <w:lang w:val="en-GB"/>
        </w:rPr>
        <w:t xml:space="preserve"> </w:t>
      </w:r>
      <w:r w:rsidR="00B37290" w:rsidRPr="00280705">
        <w:rPr>
          <w:b/>
          <w:bCs/>
          <w:color w:val="4C4C4C"/>
          <w:sz w:val="22"/>
          <w:szCs w:val="22"/>
          <w:shd w:val="clear" w:color="auto" w:fill="FFFFFF"/>
          <w:lang w:val="en-GB"/>
        </w:rPr>
        <w:t>growing wage inequality, pay gaps across EU countries; working time and the future of pension systems</w:t>
      </w:r>
      <w:r w:rsidR="00746B7A">
        <w:rPr>
          <w:b/>
          <w:bCs/>
          <w:color w:val="4C4C4C"/>
          <w:sz w:val="22"/>
          <w:szCs w:val="22"/>
          <w:shd w:val="clear" w:color="auto" w:fill="FFFFFF"/>
          <w:lang w:val="en-GB"/>
        </w:rPr>
        <w:t xml:space="preserve"> </w:t>
      </w:r>
      <w:r w:rsidR="008D3AC7" w:rsidRPr="00280705">
        <w:rPr>
          <w:b/>
          <w:sz w:val="22"/>
          <w:szCs w:val="22"/>
          <w:lang w:val="en-GB"/>
        </w:rPr>
        <w:t>and</w:t>
      </w:r>
      <w:r w:rsidR="00746B7A">
        <w:rPr>
          <w:b/>
          <w:sz w:val="22"/>
          <w:szCs w:val="22"/>
          <w:lang w:val="en-GB"/>
        </w:rPr>
        <w:t xml:space="preserve"> </w:t>
      </w:r>
    </w:p>
    <w:p w14:paraId="1AACB1C3" w14:textId="77777777" w:rsidR="00424F44" w:rsidRDefault="00424F44" w:rsidP="00746B7A">
      <w:pPr>
        <w:tabs>
          <w:tab w:val="right" w:pos="8789"/>
        </w:tabs>
        <w:suppressAutoHyphens/>
        <w:ind w:left="2127" w:hanging="2127"/>
        <w:rPr>
          <w:b/>
          <w:sz w:val="22"/>
          <w:szCs w:val="22"/>
          <w:lang w:val="en-GB"/>
        </w:rPr>
      </w:pPr>
    </w:p>
    <w:p w14:paraId="0BBF6C2C" w14:textId="68F39637" w:rsidR="00355099" w:rsidRPr="00280705" w:rsidRDefault="00424F44" w:rsidP="00746B7A">
      <w:pPr>
        <w:tabs>
          <w:tab w:val="right" w:pos="8789"/>
        </w:tabs>
        <w:suppressAutoHyphens/>
        <w:ind w:left="2127" w:hanging="2127"/>
        <w:rPr>
          <w:rFonts w:ascii="Arial Narrow" w:hAnsi="Arial Narrow"/>
          <w:b/>
          <w:sz w:val="22"/>
          <w:szCs w:val="22"/>
          <w:lang w:val="en-GB"/>
        </w:rPr>
      </w:pPr>
      <w:r>
        <w:rPr>
          <w:b/>
          <w:sz w:val="22"/>
          <w:szCs w:val="22"/>
          <w:lang w:val="en-GB"/>
        </w:rPr>
        <w:tab/>
      </w:r>
      <w:r w:rsidR="00355099" w:rsidRPr="00280705">
        <w:rPr>
          <w:b/>
          <w:sz w:val="22"/>
          <w:szCs w:val="22"/>
          <w:lang w:val="en-GB"/>
        </w:rPr>
        <w:t>Conclusion of the conference</w:t>
      </w:r>
      <w:r w:rsidR="00355099" w:rsidRPr="00280705">
        <w:rPr>
          <w:b/>
          <w:sz w:val="22"/>
          <w:szCs w:val="22"/>
          <w:lang w:val="en-GB"/>
        </w:rPr>
        <w:tab/>
      </w:r>
    </w:p>
    <w:p w14:paraId="49A586EF" w14:textId="412E01E0" w:rsidR="00355099" w:rsidRPr="00746B7A" w:rsidRDefault="00355099" w:rsidP="00746B7A">
      <w:pPr>
        <w:ind w:left="2127" w:hanging="2127"/>
        <w:rPr>
          <w:rFonts w:ascii="Arial Narrow" w:hAnsi="Arial Narrow"/>
          <w:i/>
          <w:sz w:val="28"/>
          <w:szCs w:val="28"/>
          <w:lang w:val="en-GB"/>
        </w:rPr>
      </w:pPr>
      <w:r w:rsidRPr="00280705">
        <w:rPr>
          <w:i/>
          <w:sz w:val="22"/>
          <w:szCs w:val="22"/>
          <w:lang w:val="en-GB"/>
        </w:rPr>
        <w:tab/>
      </w:r>
      <w:r w:rsidRPr="00746B7A">
        <w:rPr>
          <w:i/>
          <w:sz w:val="22"/>
          <w:szCs w:val="22"/>
          <w:lang w:val="en-GB"/>
        </w:rPr>
        <w:t>Bohumír D</w:t>
      </w:r>
      <w:r w:rsidR="00187D5C">
        <w:rPr>
          <w:i/>
          <w:sz w:val="22"/>
          <w:szCs w:val="22"/>
          <w:lang w:val="en-GB"/>
        </w:rPr>
        <w:t>UFEK</w:t>
      </w:r>
      <w:r w:rsidRPr="00746B7A">
        <w:rPr>
          <w:i/>
          <w:sz w:val="22"/>
          <w:szCs w:val="22"/>
          <w:lang w:val="en-GB"/>
        </w:rPr>
        <w:t xml:space="preserve">, </w:t>
      </w:r>
      <w:r w:rsidR="00B3358E">
        <w:rPr>
          <w:i/>
          <w:sz w:val="22"/>
          <w:szCs w:val="22"/>
          <w:lang w:val="en-GB"/>
        </w:rPr>
        <w:t>P</w:t>
      </w:r>
      <w:r w:rsidR="00B0212B">
        <w:rPr>
          <w:i/>
          <w:sz w:val="22"/>
          <w:szCs w:val="22"/>
          <w:lang w:val="en-GB"/>
        </w:rPr>
        <w:t>resident</w:t>
      </w:r>
      <w:r w:rsidRPr="00746B7A">
        <w:rPr>
          <w:i/>
          <w:sz w:val="22"/>
          <w:szCs w:val="22"/>
          <w:lang w:val="en-GB"/>
        </w:rPr>
        <w:t xml:space="preserve"> of the ASO,</w:t>
      </w:r>
      <w:r w:rsidRPr="00746B7A">
        <w:rPr>
          <w:i/>
          <w:lang w:val="en-GB"/>
        </w:rPr>
        <w:t xml:space="preserve"> member of the European Economic and Social</w:t>
      </w:r>
      <w:r w:rsidRPr="00746B7A">
        <w:rPr>
          <w:i/>
          <w:sz w:val="22"/>
          <w:szCs w:val="22"/>
          <w:lang w:val="en-GB"/>
        </w:rPr>
        <w:t xml:space="preserve"> Committee</w:t>
      </w:r>
      <w:r w:rsidRPr="00746B7A">
        <w:rPr>
          <w:i/>
          <w:sz w:val="22"/>
          <w:szCs w:val="22"/>
          <w:lang w:val="en-GB"/>
        </w:rPr>
        <w:tab/>
      </w:r>
      <w:r w:rsidRPr="00746B7A">
        <w:rPr>
          <w:i/>
          <w:sz w:val="22"/>
          <w:szCs w:val="22"/>
          <w:lang w:val="en-GB"/>
        </w:rPr>
        <w:tab/>
      </w:r>
      <w:r w:rsidRPr="00746B7A">
        <w:rPr>
          <w:i/>
          <w:sz w:val="22"/>
          <w:szCs w:val="22"/>
          <w:lang w:val="en-GB"/>
        </w:rPr>
        <w:tab/>
      </w:r>
      <w:r w:rsidRPr="00746B7A">
        <w:rPr>
          <w:i/>
          <w:sz w:val="22"/>
          <w:szCs w:val="22"/>
          <w:lang w:val="en-GB"/>
        </w:rPr>
        <w:tab/>
      </w:r>
    </w:p>
    <w:p w14:paraId="6E366C71" w14:textId="77777777" w:rsidR="00F377CC" w:rsidRPr="00280705" w:rsidRDefault="00F377CC" w:rsidP="00C47697">
      <w:pPr>
        <w:rPr>
          <w:rFonts w:ascii="Arial Narrow" w:hAnsi="Arial Narrow"/>
          <w:b/>
          <w:sz w:val="22"/>
          <w:szCs w:val="22"/>
          <w:lang w:val="en-GB"/>
        </w:rPr>
      </w:pPr>
    </w:p>
    <w:p w14:paraId="38EB214A" w14:textId="77777777" w:rsidR="00C47697" w:rsidRPr="00280705" w:rsidRDefault="00C47697" w:rsidP="00C47697">
      <w:pPr>
        <w:rPr>
          <w:rFonts w:ascii="Arial Narrow" w:hAnsi="Arial Narrow"/>
          <w:sz w:val="28"/>
          <w:szCs w:val="28"/>
          <w:lang w:val="en-GB"/>
        </w:rPr>
      </w:pPr>
    </w:p>
    <w:p w14:paraId="2F68DFA3" w14:textId="77777777" w:rsidR="00AF1E81" w:rsidRPr="00280705" w:rsidRDefault="00AF1E81" w:rsidP="00F377CC">
      <w:pPr>
        <w:rPr>
          <w:rFonts w:ascii="Arial Narrow" w:hAnsi="Arial Narrow"/>
          <w:sz w:val="28"/>
          <w:szCs w:val="28"/>
          <w:lang w:val="en-GB"/>
        </w:rPr>
      </w:pPr>
    </w:p>
    <w:p w14:paraId="65583C31" w14:textId="77777777" w:rsidR="00802A7D" w:rsidRPr="00280705" w:rsidRDefault="00802A7D" w:rsidP="00F377CC">
      <w:pPr>
        <w:rPr>
          <w:rFonts w:ascii="Arial Narrow" w:hAnsi="Arial Narrow"/>
          <w:sz w:val="28"/>
          <w:szCs w:val="28"/>
          <w:lang w:val="en-GB"/>
        </w:rPr>
      </w:pPr>
    </w:p>
    <w:p w14:paraId="050A04B0" w14:textId="77777777" w:rsidR="00323E9D" w:rsidRPr="00280705" w:rsidRDefault="00AF1E81" w:rsidP="00AF1E81">
      <w:pPr>
        <w:jc w:val="center"/>
        <w:rPr>
          <w:rFonts w:ascii="Arial Narrow" w:hAnsi="Arial Narrow"/>
          <w:i/>
          <w:iCs/>
          <w:color w:val="222222"/>
          <w:shd w:val="clear" w:color="auto" w:fill="FFFFFF"/>
          <w:lang w:val="en-GB"/>
        </w:rPr>
      </w:pPr>
      <w:r w:rsidRPr="00280705">
        <w:rPr>
          <w:i/>
          <w:iCs/>
          <w:color w:val="222222"/>
          <w:shd w:val="clear" w:color="auto" w:fill="FFFFFF"/>
          <w:lang w:val="en-GB"/>
        </w:rPr>
        <w:t xml:space="preserve">The language of the conference will be </w:t>
      </w:r>
      <w:r w:rsidRPr="00746B7A">
        <w:rPr>
          <w:b/>
          <w:bCs/>
          <w:i/>
          <w:iCs/>
          <w:color w:val="222222"/>
          <w:shd w:val="clear" w:color="auto" w:fill="FFFFFF"/>
          <w:lang w:val="en-GB"/>
        </w:rPr>
        <w:t>Czech</w:t>
      </w:r>
      <w:r w:rsidRPr="00280705">
        <w:rPr>
          <w:i/>
          <w:iCs/>
          <w:color w:val="222222"/>
          <w:shd w:val="clear" w:color="auto" w:fill="FFFFFF"/>
          <w:lang w:val="en-GB"/>
        </w:rPr>
        <w:t xml:space="preserve">. The conference will be interpreted into the following languages:  </w:t>
      </w:r>
    </w:p>
    <w:p w14:paraId="6C628217" w14:textId="535ACC7D" w:rsidR="00AF1E81" w:rsidRPr="00746B7A" w:rsidRDefault="00AF1E81" w:rsidP="00AF1E81">
      <w:pPr>
        <w:jc w:val="center"/>
        <w:rPr>
          <w:rFonts w:ascii="Arial Narrow" w:hAnsi="Arial Narrow"/>
          <w:b/>
          <w:bCs/>
          <w:i/>
          <w:iCs/>
          <w:lang w:val="en-GB"/>
        </w:rPr>
      </w:pPr>
      <w:r w:rsidRPr="00746B7A">
        <w:rPr>
          <w:b/>
          <w:bCs/>
          <w:i/>
          <w:iCs/>
          <w:color w:val="222222"/>
          <w:shd w:val="clear" w:color="auto" w:fill="FFFFFF"/>
          <w:lang w:val="en-GB"/>
        </w:rPr>
        <w:t xml:space="preserve"> English, German,</w:t>
      </w:r>
      <w:r w:rsidR="00323E9D" w:rsidRPr="00746B7A">
        <w:rPr>
          <w:b/>
          <w:bCs/>
          <w:i/>
          <w:iCs/>
          <w:color w:val="222222"/>
          <w:shd w:val="clear" w:color="auto" w:fill="FFFFFF"/>
          <w:lang w:val="en-GB"/>
        </w:rPr>
        <w:t xml:space="preserve"> Italian, Hungarian.</w:t>
      </w:r>
    </w:p>
    <w:p w14:paraId="1A25A85D" w14:textId="77777777" w:rsidR="000D6E76" w:rsidRPr="00280705" w:rsidRDefault="000D6E76" w:rsidP="00F377CC">
      <w:pPr>
        <w:rPr>
          <w:rFonts w:ascii="Arial Narrow" w:hAnsi="Arial Narrow"/>
          <w:sz w:val="28"/>
          <w:szCs w:val="28"/>
          <w:lang w:val="en-GB"/>
        </w:rPr>
      </w:pPr>
    </w:p>
    <w:p w14:paraId="31B8C2F0" w14:textId="77777777" w:rsidR="00C47697" w:rsidRPr="00280705" w:rsidRDefault="00C47697" w:rsidP="00F377CC">
      <w:pPr>
        <w:rPr>
          <w:rFonts w:ascii="Arial Narrow" w:hAnsi="Arial Narrow"/>
          <w:sz w:val="28"/>
          <w:szCs w:val="28"/>
          <w:lang w:val="en-GB"/>
        </w:rPr>
      </w:pPr>
    </w:p>
    <w:p w14:paraId="181B5226" w14:textId="77777777" w:rsidR="00C47697" w:rsidRPr="00280705" w:rsidRDefault="00C47697" w:rsidP="00F377CC">
      <w:pPr>
        <w:rPr>
          <w:rFonts w:ascii="Arial Narrow" w:hAnsi="Arial Narrow"/>
          <w:sz w:val="28"/>
          <w:szCs w:val="28"/>
          <w:lang w:val="en-GB"/>
        </w:rPr>
      </w:pPr>
    </w:p>
    <w:p w14:paraId="6B2B30ED" w14:textId="77777777" w:rsidR="00C47697" w:rsidRPr="00280705" w:rsidRDefault="00C47697" w:rsidP="00F377CC">
      <w:pPr>
        <w:rPr>
          <w:rFonts w:ascii="Arial Narrow" w:hAnsi="Arial Narrow"/>
          <w:sz w:val="28"/>
          <w:szCs w:val="28"/>
          <w:lang w:val="en-GB"/>
        </w:rPr>
      </w:pPr>
    </w:p>
    <w:sectPr w:rsidR="00C47697" w:rsidRPr="00280705" w:rsidSect="0065467E">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08A5E" w14:textId="77777777" w:rsidR="00217731" w:rsidRDefault="00217731" w:rsidP="00665947">
      <w:r>
        <w:rPr>
          <w:lang w:val="en"/>
        </w:rPr>
        <w:separator/>
      </w:r>
    </w:p>
  </w:endnote>
  <w:endnote w:type="continuationSeparator" w:id="0">
    <w:p w14:paraId="049A8621" w14:textId="77777777" w:rsidR="00217731" w:rsidRDefault="00217731" w:rsidP="00665947">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E389" w14:textId="77777777" w:rsidR="002A65EA" w:rsidRDefault="002A65EA">
    <w:pPr>
      <w:pStyle w:val="Zpat"/>
      <w:jc w:val="center"/>
    </w:pPr>
    <w:r>
      <w:rPr>
        <w:lang w:val="en"/>
      </w:rPr>
      <w:fldChar w:fldCharType="begin"/>
    </w:r>
    <w:r>
      <w:rPr>
        <w:lang w:val="en"/>
      </w:rPr>
      <w:instrText>PAGE   \* MERGEFORMAT</w:instrText>
    </w:r>
    <w:r>
      <w:rPr>
        <w:lang w:val="en"/>
      </w:rPr>
      <w:fldChar w:fldCharType="separate"/>
    </w:r>
    <w:r>
      <w:rPr>
        <w:lang w:val="en"/>
      </w:rPr>
      <w:t>2</w:t>
    </w:r>
    <w:r>
      <w:rPr>
        <w:lang w:val="en"/>
      </w:rPr>
      <w:fldChar w:fldCharType="end"/>
    </w:r>
  </w:p>
  <w:p w14:paraId="0CCED3BE" w14:textId="77777777" w:rsidR="00665947" w:rsidRDefault="0066594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6E825" w14:textId="77777777" w:rsidR="00217731" w:rsidRDefault="00217731" w:rsidP="00665947">
      <w:r>
        <w:rPr>
          <w:lang w:val="en"/>
        </w:rPr>
        <w:separator/>
      </w:r>
    </w:p>
  </w:footnote>
  <w:footnote w:type="continuationSeparator" w:id="0">
    <w:p w14:paraId="73911EEA" w14:textId="77777777" w:rsidR="00217731" w:rsidRDefault="00217731" w:rsidP="00665947">
      <w:r>
        <w:rPr>
          <w:lang w:val="e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C2A54"/>
    <w:multiLevelType w:val="hybridMultilevel"/>
    <w:tmpl w:val="05C001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8C0BCA"/>
    <w:multiLevelType w:val="hybridMultilevel"/>
    <w:tmpl w:val="D6725BE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99C1E5A"/>
    <w:multiLevelType w:val="hybridMultilevel"/>
    <w:tmpl w:val="EEEC7B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D492501"/>
    <w:multiLevelType w:val="hybridMultilevel"/>
    <w:tmpl w:val="9CEA5F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F180D03"/>
    <w:multiLevelType w:val="hybridMultilevel"/>
    <w:tmpl w:val="48926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A4C6B"/>
    <w:multiLevelType w:val="hybridMultilevel"/>
    <w:tmpl w:val="ED3C9B3C"/>
    <w:lvl w:ilvl="0" w:tplc="ADD40CB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593470B0"/>
    <w:multiLevelType w:val="hybridMultilevel"/>
    <w:tmpl w:val="D1E6DC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B5B5E89"/>
    <w:multiLevelType w:val="hybridMultilevel"/>
    <w:tmpl w:val="717049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3FF56D2"/>
    <w:multiLevelType w:val="hybridMultilevel"/>
    <w:tmpl w:val="653E84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EC770EB"/>
    <w:multiLevelType w:val="hybridMultilevel"/>
    <w:tmpl w:val="4962BD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0"/>
  </w:num>
  <w:num w:numId="5">
    <w:abstractNumId w:val="7"/>
  </w:num>
  <w:num w:numId="6">
    <w:abstractNumId w:val="9"/>
  </w:num>
  <w:num w:numId="7">
    <w:abstractNumId w:val="8"/>
  </w:num>
  <w:num w:numId="8">
    <w:abstractNumId w:val="2"/>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3ACF"/>
    <w:rsid w:val="000163B3"/>
    <w:rsid w:val="0003764E"/>
    <w:rsid w:val="00045584"/>
    <w:rsid w:val="00046E45"/>
    <w:rsid w:val="00056E32"/>
    <w:rsid w:val="0006726D"/>
    <w:rsid w:val="00071B82"/>
    <w:rsid w:val="00080E04"/>
    <w:rsid w:val="00081F3C"/>
    <w:rsid w:val="00082826"/>
    <w:rsid w:val="0009287D"/>
    <w:rsid w:val="00094174"/>
    <w:rsid w:val="000A2B19"/>
    <w:rsid w:val="000B222A"/>
    <w:rsid w:val="000B4D67"/>
    <w:rsid w:val="000D4BF0"/>
    <w:rsid w:val="000D6E76"/>
    <w:rsid w:val="000E45EF"/>
    <w:rsid w:val="000E645A"/>
    <w:rsid w:val="000F0F7F"/>
    <w:rsid w:val="000F67E5"/>
    <w:rsid w:val="00103A10"/>
    <w:rsid w:val="001129A6"/>
    <w:rsid w:val="0012319A"/>
    <w:rsid w:val="001375B0"/>
    <w:rsid w:val="00161A78"/>
    <w:rsid w:val="00161CAA"/>
    <w:rsid w:val="00162788"/>
    <w:rsid w:val="0017188A"/>
    <w:rsid w:val="00172691"/>
    <w:rsid w:val="00185374"/>
    <w:rsid w:val="00186730"/>
    <w:rsid w:val="00187D5C"/>
    <w:rsid w:val="00192DF1"/>
    <w:rsid w:val="001977B9"/>
    <w:rsid w:val="001A767C"/>
    <w:rsid w:val="001C0277"/>
    <w:rsid w:val="001E434F"/>
    <w:rsid w:val="001E44F6"/>
    <w:rsid w:val="00200A78"/>
    <w:rsid w:val="00214783"/>
    <w:rsid w:val="00217731"/>
    <w:rsid w:val="00225E0D"/>
    <w:rsid w:val="00236437"/>
    <w:rsid w:val="0024338D"/>
    <w:rsid w:val="00244C01"/>
    <w:rsid w:val="00253895"/>
    <w:rsid w:val="00253D9D"/>
    <w:rsid w:val="002570EA"/>
    <w:rsid w:val="00280705"/>
    <w:rsid w:val="002A2B4C"/>
    <w:rsid w:val="002A6046"/>
    <w:rsid w:val="002A65EA"/>
    <w:rsid w:val="002B5145"/>
    <w:rsid w:val="002E5D6A"/>
    <w:rsid w:val="002F4A47"/>
    <w:rsid w:val="00300E3A"/>
    <w:rsid w:val="003218B4"/>
    <w:rsid w:val="00322E83"/>
    <w:rsid w:val="00323E9D"/>
    <w:rsid w:val="003302BD"/>
    <w:rsid w:val="00345F4F"/>
    <w:rsid w:val="00355099"/>
    <w:rsid w:val="0037395E"/>
    <w:rsid w:val="003944F7"/>
    <w:rsid w:val="00394C30"/>
    <w:rsid w:val="003A024B"/>
    <w:rsid w:val="003B029C"/>
    <w:rsid w:val="003B168A"/>
    <w:rsid w:val="003C46D2"/>
    <w:rsid w:val="003E0CE7"/>
    <w:rsid w:val="003E1D01"/>
    <w:rsid w:val="003E40A9"/>
    <w:rsid w:val="00406DD7"/>
    <w:rsid w:val="00424F44"/>
    <w:rsid w:val="00432740"/>
    <w:rsid w:val="00440AE0"/>
    <w:rsid w:val="00472798"/>
    <w:rsid w:val="004769CD"/>
    <w:rsid w:val="00482A1D"/>
    <w:rsid w:val="00490387"/>
    <w:rsid w:val="004979F6"/>
    <w:rsid w:val="004A0048"/>
    <w:rsid w:val="004D07B4"/>
    <w:rsid w:val="004D42FB"/>
    <w:rsid w:val="004E2910"/>
    <w:rsid w:val="004E755F"/>
    <w:rsid w:val="004F1809"/>
    <w:rsid w:val="004F524B"/>
    <w:rsid w:val="0051339B"/>
    <w:rsid w:val="005137A8"/>
    <w:rsid w:val="00522F28"/>
    <w:rsid w:val="0054227C"/>
    <w:rsid w:val="005456CA"/>
    <w:rsid w:val="00545C39"/>
    <w:rsid w:val="005515FF"/>
    <w:rsid w:val="00554BC6"/>
    <w:rsid w:val="00580F07"/>
    <w:rsid w:val="00597B7D"/>
    <w:rsid w:val="005A66C2"/>
    <w:rsid w:val="005E352E"/>
    <w:rsid w:val="0060060A"/>
    <w:rsid w:val="00603007"/>
    <w:rsid w:val="006127C2"/>
    <w:rsid w:val="006219E6"/>
    <w:rsid w:val="006427D6"/>
    <w:rsid w:val="0064467F"/>
    <w:rsid w:val="00645469"/>
    <w:rsid w:val="00647616"/>
    <w:rsid w:val="00651E1F"/>
    <w:rsid w:val="00654665"/>
    <w:rsid w:val="0065467E"/>
    <w:rsid w:val="00657A02"/>
    <w:rsid w:val="00660C1F"/>
    <w:rsid w:val="00665947"/>
    <w:rsid w:val="00676D7E"/>
    <w:rsid w:val="00685768"/>
    <w:rsid w:val="006A02B3"/>
    <w:rsid w:val="006D3EE5"/>
    <w:rsid w:val="006D582A"/>
    <w:rsid w:val="006D61BF"/>
    <w:rsid w:val="006E3528"/>
    <w:rsid w:val="006E7E08"/>
    <w:rsid w:val="006F186B"/>
    <w:rsid w:val="006F1F40"/>
    <w:rsid w:val="00722F5D"/>
    <w:rsid w:val="00724943"/>
    <w:rsid w:val="00725FEF"/>
    <w:rsid w:val="007268A5"/>
    <w:rsid w:val="007356A6"/>
    <w:rsid w:val="00740C87"/>
    <w:rsid w:val="0074148D"/>
    <w:rsid w:val="007454BD"/>
    <w:rsid w:val="00746B7A"/>
    <w:rsid w:val="00747BA7"/>
    <w:rsid w:val="0076218B"/>
    <w:rsid w:val="00772525"/>
    <w:rsid w:val="0077553E"/>
    <w:rsid w:val="00776441"/>
    <w:rsid w:val="00776BE0"/>
    <w:rsid w:val="0077707B"/>
    <w:rsid w:val="00786303"/>
    <w:rsid w:val="00790910"/>
    <w:rsid w:val="00791FD2"/>
    <w:rsid w:val="007929D4"/>
    <w:rsid w:val="007A5C9B"/>
    <w:rsid w:val="007B679E"/>
    <w:rsid w:val="007C7D30"/>
    <w:rsid w:val="007D4FC8"/>
    <w:rsid w:val="007E075D"/>
    <w:rsid w:val="007F0321"/>
    <w:rsid w:val="007F3A16"/>
    <w:rsid w:val="007F6E52"/>
    <w:rsid w:val="008018DC"/>
    <w:rsid w:val="00802A7D"/>
    <w:rsid w:val="00807753"/>
    <w:rsid w:val="0082116A"/>
    <w:rsid w:val="00827936"/>
    <w:rsid w:val="008456FB"/>
    <w:rsid w:val="008500DB"/>
    <w:rsid w:val="00851EA2"/>
    <w:rsid w:val="0086431E"/>
    <w:rsid w:val="008643F7"/>
    <w:rsid w:val="00873C34"/>
    <w:rsid w:val="0088189A"/>
    <w:rsid w:val="00884C0C"/>
    <w:rsid w:val="00894D20"/>
    <w:rsid w:val="008A43FD"/>
    <w:rsid w:val="008A536B"/>
    <w:rsid w:val="008A798F"/>
    <w:rsid w:val="008B0745"/>
    <w:rsid w:val="008B5DB9"/>
    <w:rsid w:val="008C67B6"/>
    <w:rsid w:val="008D3AC7"/>
    <w:rsid w:val="008E1E90"/>
    <w:rsid w:val="008E2301"/>
    <w:rsid w:val="008E7488"/>
    <w:rsid w:val="00906CFE"/>
    <w:rsid w:val="00914EBB"/>
    <w:rsid w:val="0093278D"/>
    <w:rsid w:val="00933ACF"/>
    <w:rsid w:val="00935532"/>
    <w:rsid w:val="00940B86"/>
    <w:rsid w:val="00942822"/>
    <w:rsid w:val="00942E5F"/>
    <w:rsid w:val="00952CCB"/>
    <w:rsid w:val="0096483D"/>
    <w:rsid w:val="00965078"/>
    <w:rsid w:val="00965F24"/>
    <w:rsid w:val="0096660E"/>
    <w:rsid w:val="00975BF4"/>
    <w:rsid w:val="00981168"/>
    <w:rsid w:val="00983953"/>
    <w:rsid w:val="00993877"/>
    <w:rsid w:val="009939A1"/>
    <w:rsid w:val="00995F71"/>
    <w:rsid w:val="009A0E61"/>
    <w:rsid w:val="009B2BD3"/>
    <w:rsid w:val="009B4964"/>
    <w:rsid w:val="009B7B51"/>
    <w:rsid w:val="009C0BDA"/>
    <w:rsid w:val="009C5518"/>
    <w:rsid w:val="009C7EB4"/>
    <w:rsid w:val="009D31A7"/>
    <w:rsid w:val="009D5353"/>
    <w:rsid w:val="009F06F6"/>
    <w:rsid w:val="00A00E6E"/>
    <w:rsid w:val="00A0215B"/>
    <w:rsid w:val="00A0740F"/>
    <w:rsid w:val="00A233E8"/>
    <w:rsid w:val="00A40CE0"/>
    <w:rsid w:val="00A57A6D"/>
    <w:rsid w:val="00A57EEE"/>
    <w:rsid w:val="00A67AAC"/>
    <w:rsid w:val="00AA11B4"/>
    <w:rsid w:val="00AC33B7"/>
    <w:rsid w:val="00AC53ED"/>
    <w:rsid w:val="00AC779D"/>
    <w:rsid w:val="00AD205C"/>
    <w:rsid w:val="00AE11D8"/>
    <w:rsid w:val="00AE3E9C"/>
    <w:rsid w:val="00AF1E81"/>
    <w:rsid w:val="00AF77B9"/>
    <w:rsid w:val="00B00F79"/>
    <w:rsid w:val="00B0212B"/>
    <w:rsid w:val="00B04B8B"/>
    <w:rsid w:val="00B17B65"/>
    <w:rsid w:val="00B20DF3"/>
    <w:rsid w:val="00B26D53"/>
    <w:rsid w:val="00B3358E"/>
    <w:rsid w:val="00B35323"/>
    <w:rsid w:val="00B37290"/>
    <w:rsid w:val="00B37674"/>
    <w:rsid w:val="00B51AB5"/>
    <w:rsid w:val="00B73C2B"/>
    <w:rsid w:val="00B91EBD"/>
    <w:rsid w:val="00B95386"/>
    <w:rsid w:val="00BA09E4"/>
    <w:rsid w:val="00BA0A81"/>
    <w:rsid w:val="00BC460A"/>
    <w:rsid w:val="00BE0B26"/>
    <w:rsid w:val="00BE13F4"/>
    <w:rsid w:val="00BE3D18"/>
    <w:rsid w:val="00BF0A8A"/>
    <w:rsid w:val="00BF1EBA"/>
    <w:rsid w:val="00C0738D"/>
    <w:rsid w:val="00C168DE"/>
    <w:rsid w:val="00C23CBB"/>
    <w:rsid w:val="00C253BC"/>
    <w:rsid w:val="00C26475"/>
    <w:rsid w:val="00C47697"/>
    <w:rsid w:val="00C5021A"/>
    <w:rsid w:val="00C50964"/>
    <w:rsid w:val="00C53576"/>
    <w:rsid w:val="00C55AFF"/>
    <w:rsid w:val="00C63EAC"/>
    <w:rsid w:val="00C719D5"/>
    <w:rsid w:val="00C8241F"/>
    <w:rsid w:val="00CA4324"/>
    <w:rsid w:val="00CA6C38"/>
    <w:rsid w:val="00CB1A12"/>
    <w:rsid w:val="00CC6A48"/>
    <w:rsid w:val="00CF0AA3"/>
    <w:rsid w:val="00CF1FAF"/>
    <w:rsid w:val="00CF2ACD"/>
    <w:rsid w:val="00CF350A"/>
    <w:rsid w:val="00CF6122"/>
    <w:rsid w:val="00CF7EFF"/>
    <w:rsid w:val="00D03665"/>
    <w:rsid w:val="00D07B0E"/>
    <w:rsid w:val="00D16A4E"/>
    <w:rsid w:val="00D21C16"/>
    <w:rsid w:val="00D41C5B"/>
    <w:rsid w:val="00D52739"/>
    <w:rsid w:val="00D53179"/>
    <w:rsid w:val="00D53A1D"/>
    <w:rsid w:val="00D566F4"/>
    <w:rsid w:val="00D63C51"/>
    <w:rsid w:val="00D71F0F"/>
    <w:rsid w:val="00D728C5"/>
    <w:rsid w:val="00D85A78"/>
    <w:rsid w:val="00DA3C92"/>
    <w:rsid w:val="00DA538F"/>
    <w:rsid w:val="00DB20C9"/>
    <w:rsid w:val="00DB67E0"/>
    <w:rsid w:val="00DD5AF5"/>
    <w:rsid w:val="00DE4805"/>
    <w:rsid w:val="00DE598A"/>
    <w:rsid w:val="00DF0522"/>
    <w:rsid w:val="00DF28D6"/>
    <w:rsid w:val="00DF381B"/>
    <w:rsid w:val="00E225BE"/>
    <w:rsid w:val="00E235A3"/>
    <w:rsid w:val="00E31970"/>
    <w:rsid w:val="00E31BCF"/>
    <w:rsid w:val="00E343A9"/>
    <w:rsid w:val="00E5240A"/>
    <w:rsid w:val="00E56963"/>
    <w:rsid w:val="00E631E2"/>
    <w:rsid w:val="00E663EB"/>
    <w:rsid w:val="00E802EF"/>
    <w:rsid w:val="00E96FC2"/>
    <w:rsid w:val="00EA11CD"/>
    <w:rsid w:val="00EA2FC4"/>
    <w:rsid w:val="00EA303C"/>
    <w:rsid w:val="00EC3815"/>
    <w:rsid w:val="00ED28DC"/>
    <w:rsid w:val="00EE0D25"/>
    <w:rsid w:val="00F06EA3"/>
    <w:rsid w:val="00F15374"/>
    <w:rsid w:val="00F16B96"/>
    <w:rsid w:val="00F30511"/>
    <w:rsid w:val="00F377CC"/>
    <w:rsid w:val="00F62DE8"/>
    <w:rsid w:val="00FA07FC"/>
    <w:rsid w:val="00FA1029"/>
    <w:rsid w:val="00FA3544"/>
    <w:rsid w:val="00FB3A61"/>
    <w:rsid w:val="00FD1591"/>
    <w:rsid w:val="00FE0C04"/>
    <w:rsid w:val="00FE127A"/>
    <w:rsid w:val="00FE2A28"/>
    <w:rsid w:val="00FE4746"/>
    <w:rsid w:val="00FE6BB8"/>
    <w:rsid w:val="00FE73A0"/>
    <w:rsid w:val="00FF0C04"/>
    <w:rsid w:val="00FF39C3"/>
    <w:rsid w:val="00FF5A18"/>
    <w:rsid w:val="00FF76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033B13"/>
  <w15:chartTrackingRefBased/>
  <w15:docId w15:val="{1FE1644B-2C29-48A6-9380-63EE946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FA07FC"/>
    <w:rPr>
      <w:color w:val="0000FF"/>
      <w:u w:val="single"/>
    </w:rPr>
  </w:style>
  <w:style w:type="paragraph" w:styleId="Odstavecseseznamem">
    <w:name w:val="List Paragraph"/>
    <w:basedOn w:val="Normln"/>
    <w:uiPriority w:val="34"/>
    <w:qFormat/>
    <w:rsid w:val="007A5C9B"/>
    <w:pPr>
      <w:spacing w:after="200" w:line="276" w:lineRule="auto"/>
      <w:ind w:left="720"/>
      <w:contextualSpacing/>
    </w:pPr>
    <w:rPr>
      <w:rFonts w:ascii="Calibri" w:hAnsi="Calibri"/>
      <w:sz w:val="22"/>
      <w:szCs w:val="22"/>
    </w:rPr>
  </w:style>
  <w:style w:type="paragraph" w:styleId="Textbubliny">
    <w:name w:val="Balloon Text"/>
    <w:basedOn w:val="Normln"/>
    <w:link w:val="TextbublinyChar"/>
    <w:rsid w:val="00942E5F"/>
    <w:rPr>
      <w:rFonts w:ascii="Tahoma" w:hAnsi="Tahoma"/>
      <w:sz w:val="16"/>
      <w:szCs w:val="16"/>
      <w:lang w:val="x-none" w:eastAsia="x-none"/>
    </w:rPr>
  </w:style>
  <w:style w:type="character" w:customStyle="1" w:styleId="TextbublinyChar">
    <w:name w:val="Text bubliny Char"/>
    <w:link w:val="Textbubliny"/>
    <w:rsid w:val="00942E5F"/>
    <w:rPr>
      <w:rFonts w:ascii="Tahoma" w:hAnsi="Tahoma" w:cs="Tahoma"/>
      <w:sz w:val="16"/>
      <w:szCs w:val="16"/>
    </w:rPr>
  </w:style>
  <w:style w:type="paragraph" w:styleId="Nzev">
    <w:name w:val="Title"/>
    <w:basedOn w:val="Normln"/>
    <w:link w:val="NzevChar"/>
    <w:qFormat/>
    <w:rsid w:val="00E225BE"/>
    <w:pPr>
      <w:jc w:val="center"/>
    </w:pPr>
    <w:rPr>
      <w:b/>
      <w:szCs w:val="20"/>
      <w:u w:val="single"/>
      <w:lang w:val="x-none" w:eastAsia="x-none"/>
    </w:rPr>
  </w:style>
  <w:style w:type="character" w:customStyle="1" w:styleId="NzevChar">
    <w:name w:val="Název Char"/>
    <w:link w:val="Nzev"/>
    <w:rsid w:val="00E225BE"/>
    <w:rPr>
      <w:b/>
      <w:sz w:val="24"/>
      <w:u w:val="single"/>
    </w:rPr>
  </w:style>
  <w:style w:type="paragraph" w:styleId="Zhlav">
    <w:name w:val="header"/>
    <w:basedOn w:val="Normln"/>
    <w:link w:val="ZhlavChar"/>
    <w:rsid w:val="00665947"/>
    <w:pPr>
      <w:tabs>
        <w:tab w:val="center" w:pos="4536"/>
        <w:tab w:val="right" w:pos="9072"/>
      </w:tabs>
    </w:pPr>
  </w:style>
  <w:style w:type="character" w:customStyle="1" w:styleId="ZhlavChar">
    <w:name w:val="Záhlaví Char"/>
    <w:link w:val="Zhlav"/>
    <w:rsid w:val="00665947"/>
    <w:rPr>
      <w:sz w:val="24"/>
      <w:szCs w:val="24"/>
    </w:rPr>
  </w:style>
  <w:style w:type="paragraph" w:styleId="Zpat">
    <w:name w:val="footer"/>
    <w:basedOn w:val="Normln"/>
    <w:link w:val="ZpatChar"/>
    <w:uiPriority w:val="99"/>
    <w:rsid w:val="00665947"/>
    <w:pPr>
      <w:tabs>
        <w:tab w:val="center" w:pos="4536"/>
        <w:tab w:val="right" w:pos="9072"/>
      </w:tabs>
    </w:pPr>
  </w:style>
  <w:style w:type="character" w:customStyle="1" w:styleId="ZpatChar">
    <w:name w:val="Zápatí Char"/>
    <w:link w:val="Zpat"/>
    <w:uiPriority w:val="99"/>
    <w:rsid w:val="00665947"/>
    <w:rPr>
      <w:sz w:val="24"/>
      <w:szCs w:val="24"/>
    </w:rPr>
  </w:style>
  <w:style w:type="paragraph" w:styleId="Zkladntext">
    <w:name w:val="Body Text"/>
    <w:basedOn w:val="Normln"/>
    <w:link w:val="ZkladntextChar"/>
    <w:uiPriority w:val="99"/>
    <w:rsid w:val="00657A02"/>
    <w:pPr>
      <w:spacing w:after="120"/>
    </w:pPr>
    <w:rPr>
      <w:lang w:val="x-none"/>
    </w:rPr>
  </w:style>
  <w:style w:type="character" w:customStyle="1" w:styleId="ZkladntextChar">
    <w:name w:val="Základní text Char"/>
    <w:link w:val="Zkladntext"/>
    <w:uiPriority w:val="99"/>
    <w:rsid w:val="00657A02"/>
    <w:rPr>
      <w:sz w:val="24"/>
      <w:szCs w:val="24"/>
      <w:lang w:val="x-none"/>
    </w:rPr>
  </w:style>
  <w:style w:type="paragraph" w:customStyle="1" w:styleId="xmsonormal">
    <w:name w:val="x_msonormal"/>
    <w:basedOn w:val="Normln"/>
    <w:rsid w:val="00873C34"/>
    <w:rPr>
      <w:rFonts w:ascii="Calibri" w:eastAsia="Calibri" w:hAnsi="Calibri" w:cs="Calibri"/>
      <w:sz w:val="22"/>
      <w:szCs w:val="22"/>
    </w:rPr>
  </w:style>
  <w:style w:type="paragraph" w:styleId="Normlnweb">
    <w:name w:val="Normal (Web)"/>
    <w:basedOn w:val="Normln"/>
    <w:uiPriority w:val="99"/>
    <w:rsid w:val="00D63C51"/>
    <w:pPr>
      <w:spacing w:before="100" w:beforeAutospacing="1" w:after="100" w:afterAutospacing="1"/>
    </w:pPr>
  </w:style>
  <w:style w:type="character" w:styleId="Nevyeenzmnka">
    <w:name w:val="Unresolved Mention"/>
    <w:uiPriority w:val="99"/>
    <w:semiHidden/>
    <w:unhideWhenUsed/>
    <w:rsid w:val="000B222A"/>
    <w:rPr>
      <w:color w:val="605E5C"/>
      <w:shd w:val="clear" w:color="auto" w:fill="E1DFDD"/>
    </w:rPr>
  </w:style>
  <w:style w:type="character" w:styleId="Zstupntext">
    <w:name w:val="Placeholder Text"/>
    <w:uiPriority w:val="99"/>
    <w:semiHidden/>
    <w:rsid w:val="002807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986205">
      <w:bodyDiv w:val="1"/>
      <w:marLeft w:val="0"/>
      <w:marRight w:val="0"/>
      <w:marTop w:val="0"/>
      <w:marBottom w:val="0"/>
      <w:divBdr>
        <w:top w:val="none" w:sz="0" w:space="0" w:color="auto"/>
        <w:left w:val="none" w:sz="0" w:space="0" w:color="auto"/>
        <w:bottom w:val="none" w:sz="0" w:space="0" w:color="auto"/>
        <w:right w:val="none" w:sz="0" w:space="0" w:color="auto"/>
      </w:divBdr>
    </w:div>
    <w:div w:id="295914198">
      <w:bodyDiv w:val="1"/>
      <w:marLeft w:val="0"/>
      <w:marRight w:val="0"/>
      <w:marTop w:val="0"/>
      <w:marBottom w:val="0"/>
      <w:divBdr>
        <w:top w:val="none" w:sz="0" w:space="0" w:color="auto"/>
        <w:left w:val="none" w:sz="0" w:space="0" w:color="auto"/>
        <w:bottom w:val="none" w:sz="0" w:space="0" w:color="auto"/>
        <w:right w:val="none" w:sz="0" w:space="0" w:color="auto"/>
      </w:divBdr>
    </w:div>
    <w:div w:id="571162708">
      <w:bodyDiv w:val="1"/>
      <w:marLeft w:val="0"/>
      <w:marRight w:val="0"/>
      <w:marTop w:val="0"/>
      <w:marBottom w:val="0"/>
      <w:divBdr>
        <w:top w:val="none" w:sz="0" w:space="0" w:color="auto"/>
        <w:left w:val="none" w:sz="0" w:space="0" w:color="auto"/>
        <w:bottom w:val="none" w:sz="0" w:space="0" w:color="auto"/>
        <w:right w:val="none" w:sz="0" w:space="0" w:color="auto"/>
      </w:divBdr>
    </w:div>
    <w:div w:id="587731002">
      <w:bodyDiv w:val="1"/>
      <w:marLeft w:val="0"/>
      <w:marRight w:val="0"/>
      <w:marTop w:val="0"/>
      <w:marBottom w:val="0"/>
      <w:divBdr>
        <w:top w:val="none" w:sz="0" w:space="0" w:color="auto"/>
        <w:left w:val="none" w:sz="0" w:space="0" w:color="auto"/>
        <w:bottom w:val="none" w:sz="0" w:space="0" w:color="auto"/>
        <w:right w:val="none" w:sz="0" w:space="0" w:color="auto"/>
      </w:divBdr>
    </w:div>
    <w:div w:id="60877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E110D-0644-40E1-810B-4C51CC449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456</Words>
  <Characters>2695</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lpstr>
    </vt:vector>
  </TitlesOfParts>
  <Company>ČMKOS</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Procházková</dc:creator>
  <cp:keywords/>
  <cp:lastModifiedBy>PC01</cp:lastModifiedBy>
  <cp:revision>5</cp:revision>
  <cp:lastPrinted>2019-11-11T08:37:00Z</cp:lastPrinted>
  <dcterms:created xsi:type="dcterms:W3CDTF">2021-12-22T15:25:00Z</dcterms:created>
  <dcterms:modified xsi:type="dcterms:W3CDTF">2021-12-22T16:37:00Z</dcterms:modified>
</cp:coreProperties>
</file>