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71" w:rsidRDefault="00F65E71" w:rsidP="00F65E71">
      <w:pPr>
        <w:spacing w:before="12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</w:pPr>
      <w:bookmarkStart w:id="0" w:name="_GoBack"/>
      <w:bookmarkEnd w:id="0"/>
    </w:p>
    <w:p w:rsidR="00F65E71" w:rsidRDefault="00F65E71" w:rsidP="00F65E71">
      <w:pPr>
        <w:spacing w:before="12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F65E71" w:rsidRPr="00226DE8" w:rsidRDefault="00F65E71" w:rsidP="00226DE8">
      <w:pPr>
        <w:spacing w:after="0" w:line="240" w:lineRule="auto"/>
        <w:ind w:left="-567" w:right="-567"/>
        <w:jc w:val="both"/>
        <w:rPr>
          <w:rFonts w:ascii="Calibri" w:hAnsi="Calibri" w:cs="Calibri"/>
          <w:b/>
          <w:sz w:val="24"/>
          <w:szCs w:val="24"/>
          <w:shd w:val="clear" w:color="auto" w:fill="F5F5F5"/>
        </w:rPr>
      </w:pPr>
      <w:r w:rsidRPr="00226DE8">
        <w:rPr>
          <w:rFonts w:ascii="Calibri" w:hAnsi="Calibri" w:cs="Calibri"/>
          <w:b/>
          <w:sz w:val="24"/>
          <w:szCs w:val="24"/>
          <w:shd w:val="clear" w:color="auto" w:fill="F5F5F5"/>
        </w:rPr>
        <w:t xml:space="preserve">Evropská </w:t>
      </w:r>
      <w:proofErr w:type="gramStart"/>
      <w:r w:rsidRPr="00226DE8">
        <w:rPr>
          <w:rFonts w:ascii="Calibri" w:hAnsi="Calibri" w:cs="Calibri"/>
          <w:b/>
          <w:sz w:val="24"/>
          <w:szCs w:val="24"/>
          <w:shd w:val="clear" w:color="auto" w:fill="F5F5F5"/>
        </w:rPr>
        <w:t>komise - nadcházející</w:t>
      </w:r>
      <w:proofErr w:type="gramEnd"/>
      <w:r w:rsidRPr="00226DE8">
        <w:rPr>
          <w:rFonts w:ascii="Calibri" w:hAnsi="Calibri" w:cs="Calibri"/>
          <w:b/>
          <w:sz w:val="24"/>
          <w:szCs w:val="24"/>
          <w:shd w:val="clear" w:color="auto" w:fill="F5F5F5"/>
        </w:rPr>
        <w:t xml:space="preserve"> události</w:t>
      </w:r>
    </w:p>
    <w:p w:rsidR="00F65E71" w:rsidRPr="00226DE8" w:rsidRDefault="00F65E71" w:rsidP="00226DE8">
      <w:pPr>
        <w:spacing w:after="0" w:line="240" w:lineRule="auto"/>
        <w:ind w:left="-567" w:right="-567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</w:pPr>
      <w:r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3</w:t>
      </w:r>
      <w:r w:rsidR="00226DE8"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. a</w:t>
      </w:r>
      <w:r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 4</w:t>
      </w:r>
      <w:r w:rsidR="00226DE8"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. dubna</w:t>
      </w:r>
      <w:r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 – E</w:t>
      </w:r>
      <w:r w:rsidR="00226DE8"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v</w:t>
      </w:r>
      <w:r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rop</w:t>
      </w:r>
      <w:r w:rsidR="00226DE8"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 xml:space="preserve">ské migrační </w:t>
      </w:r>
      <w:proofErr w:type="spellStart"/>
      <w:r w:rsidR="00226DE8" w:rsidRPr="00226DE8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cs-CZ"/>
        </w:rPr>
        <w:t>forum</w:t>
      </w:r>
      <w:proofErr w:type="spellEnd"/>
    </w:p>
    <w:p w:rsidR="00226DE8" w:rsidRDefault="00226DE8" w:rsidP="00226DE8">
      <w:pPr>
        <w:spacing w:after="0" w:line="240" w:lineRule="auto"/>
        <w:ind w:left="-567" w:right="-567"/>
        <w:jc w:val="both"/>
        <w:outlineLvl w:val="0"/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eastAsia="cs-CZ"/>
        </w:rPr>
      </w:pPr>
      <w:r w:rsidRPr="00226DE8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eastAsia="cs-CZ"/>
        </w:rPr>
        <w:t>AGENDA 19/1910</w:t>
      </w:r>
    </w:p>
    <w:p w:rsidR="0037349A" w:rsidRDefault="0037349A" w:rsidP="0037349A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37349A">
        <w:rPr>
          <w:rFonts w:ascii="Calibri" w:eastAsia="Times New Roman" w:hAnsi="Calibri" w:cs="Calibri"/>
          <w:b/>
          <w:sz w:val="24"/>
          <w:szCs w:val="24"/>
          <w:lang w:eastAsia="cs-CZ"/>
        </w:rPr>
        <w:t>Zprávy:</w:t>
      </w:r>
      <w:r w:rsidRPr="0037349A">
        <w:rPr>
          <w:rFonts w:ascii="Calibri" w:eastAsia="Times New Roman" w:hAnsi="Calibri" w:cs="Calibri"/>
          <w:b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Ve dnech 3. a 4. dubna budou Evropská komise a Evropský hospodářský a sociální výbor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spolupořádat páté Evropské fórum pro migraci, na němž se sejdou organizace občanské společnosti, místní a regionální orgány, členské státy a orgány EU, aby projednaly úlohu místních orgánů a institucí občanské společnosti při řízení migrace a zajištění bezpečných a pravidelných cest do EU.</w:t>
      </w:r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Pr="0037349A">
        <w:rPr>
          <w:rFonts w:ascii="Calibri" w:eastAsia="Times New Roman" w:hAnsi="Calibri" w:cs="Calibri"/>
          <w:b/>
          <w:sz w:val="24"/>
          <w:szCs w:val="24"/>
          <w:lang w:eastAsia="cs-CZ"/>
        </w:rPr>
        <w:t>Souvislosti:</w:t>
      </w:r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Evropské fórum pro migraci se poprvé sešlo v roce 2015, aby poskytlo platformu pro dialog mezi občanskou společností a evropskými institucemi v oblasti migrace, azylu a integrace migrantů. Cílem fóra je posílit spolupráci mezi klíčovými aktéry, kteří se podílejí na řízení migrace, se zvláštním zaměřením na provádění evropských politik na regionální a místní úrovni. Letos se fórum zaměří na úlohu místních orgánů a občanské společnosti při řízení migrace a zajištění bezpečných a pravidelných cest do EU (úplný program).</w:t>
      </w:r>
    </w:p>
    <w:p w:rsidR="0037349A" w:rsidRPr="0037349A" w:rsidRDefault="0037349A" w:rsidP="0037349A">
      <w:pPr>
        <w:shd w:val="clear" w:color="auto" w:fill="F5F5F5"/>
        <w:spacing w:after="0" w:line="240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37349A">
        <w:rPr>
          <w:rFonts w:ascii="Calibri" w:eastAsia="Times New Roman" w:hAnsi="Calibri" w:cs="Calibri"/>
          <w:b/>
          <w:sz w:val="24"/>
          <w:szCs w:val="24"/>
          <w:lang w:eastAsia="cs-CZ"/>
        </w:rPr>
        <w:t>Událost:</w:t>
      </w:r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Akce se bude konat v Evropském hospodářském a sociálním výboru </w:t>
      </w:r>
      <w:proofErr w:type="spellStart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rue</w:t>
      </w:r>
      <w:proofErr w:type="spellEnd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Belliard</w:t>
      </w:r>
      <w:proofErr w:type="spellEnd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 xml:space="preserve"> 99-101 v Bruselu. Komisař pro migraci, vnitřní věci a občanství Dimitris Avramopoulos a předseda Evropského hospodářského a sociálního výboru Luca </w:t>
      </w:r>
      <w:proofErr w:type="spellStart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Jahier</w:t>
      </w:r>
      <w:proofErr w:type="spellEnd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 xml:space="preserve"> zahájí akci 3. dubna ve 14:30 a jejich poznámky budou vysílány na </w:t>
      </w:r>
      <w:proofErr w:type="spellStart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EbS</w:t>
      </w:r>
      <w:proofErr w:type="spellEnd"/>
      <w:r w:rsidRPr="0037349A">
        <w:rPr>
          <w:rFonts w:ascii="Calibri" w:eastAsia="Times New Roman" w:hAnsi="Calibri" w:cs="Calibri"/>
          <w:sz w:val="24"/>
          <w:szCs w:val="24"/>
          <w:lang w:eastAsia="cs-CZ"/>
        </w:rPr>
        <w:t>. Akce je otevřena pro novináře.</w:t>
      </w:r>
    </w:p>
    <w:p w:rsidR="00226DE8" w:rsidRPr="00226DE8" w:rsidRDefault="0037349A" w:rsidP="000F583D">
      <w:pPr>
        <w:shd w:val="clear" w:color="auto" w:fill="F5F5F5"/>
        <w:spacing w:after="0" w:line="315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 w:rsidRPr="0037349A">
        <w:rPr>
          <w:rFonts w:ascii="&amp;quot" w:eastAsia="Times New Roman" w:hAnsi="&amp;quot" w:cs="Times New Roman"/>
          <w:color w:val="777777"/>
          <w:sz w:val="20"/>
          <w:szCs w:val="20"/>
          <w:lang w:eastAsia="cs-CZ"/>
        </w:rPr>
        <w:t> </w:t>
      </w:r>
      <w:r w:rsidR="00F65E71" w:rsidRPr="00226DE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sectPr w:rsidR="00226DE8" w:rsidRPr="00226DE8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D5D"/>
    <w:multiLevelType w:val="multilevel"/>
    <w:tmpl w:val="AAC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14BF1"/>
    <w:multiLevelType w:val="multilevel"/>
    <w:tmpl w:val="2C5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10B0A"/>
    <w:multiLevelType w:val="multilevel"/>
    <w:tmpl w:val="81F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C00F0"/>
    <w:multiLevelType w:val="multilevel"/>
    <w:tmpl w:val="2EF2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4724"/>
    <w:multiLevelType w:val="multilevel"/>
    <w:tmpl w:val="DFB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A0FCE"/>
    <w:multiLevelType w:val="multilevel"/>
    <w:tmpl w:val="ED08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0262B"/>
    <w:multiLevelType w:val="multilevel"/>
    <w:tmpl w:val="E992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81471"/>
    <w:multiLevelType w:val="multilevel"/>
    <w:tmpl w:val="D72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3027B9"/>
    <w:multiLevelType w:val="multilevel"/>
    <w:tmpl w:val="4A9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61"/>
    <w:rsid w:val="000F583D"/>
    <w:rsid w:val="00226DE8"/>
    <w:rsid w:val="0037349A"/>
    <w:rsid w:val="0066011A"/>
    <w:rsid w:val="00933061"/>
    <w:rsid w:val="00F3310C"/>
    <w:rsid w:val="00F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5DA7"/>
  <w15:chartTrackingRefBased/>
  <w15:docId w15:val="{79330A63-9E17-4814-98AE-EF2EEC44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3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30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ff-screen">
    <w:name w:val="off-screen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33061"/>
    <w:rPr>
      <w:color w:val="0000FF"/>
      <w:u w:val="single"/>
    </w:rPr>
  </w:style>
  <w:style w:type="paragraph" w:customStyle="1" w:styleId="selected">
    <w:name w:val="selected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ff-screen1">
    <w:name w:val="off-screen1"/>
    <w:basedOn w:val="Standardnpsmoodstavce"/>
    <w:rsid w:val="00933061"/>
  </w:style>
  <w:style w:type="paragraph" w:customStyle="1" w:styleId="first">
    <w:name w:val="first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s-sub">
    <w:name w:val="has-sub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st">
    <w:name w:val="last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330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3306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earch-option">
    <w:name w:val="search-option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330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3306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showbyjs">
    <w:name w:val="showbyjs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ss">
    <w:name w:val="rss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061"/>
    <w:rPr>
      <w:b/>
      <w:bCs/>
    </w:rPr>
  </w:style>
  <w:style w:type="paragraph" w:customStyle="1" w:styleId="reference">
    <w:name w:val="reference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ct">
    <w:name w:val="contact"/>
    <w:basedOn w:val="Normln"/>
    <w:rsid w:val="009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06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rdnpsmoodstavce"/>
    <w:rsid w:val="0037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4259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750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8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85219">
          <w:marLeft w:val="0"/>
          <w:marRight w:val="18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136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2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1453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3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820390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7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6188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48704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89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734866">
          <w:marLeft w:val="0"/>
          <w:marRight w:val="18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087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2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88107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3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025660">
              <w:marLeft w:val="465"/>
              <w:marRight w:val="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993">
          <w:marLeft w:val="0"/>
          <w:marRight w:val="0"/>
          <w:marTop w:val="0"/>
          <w:marBottom w:val="0"/>
          <w:divBdr>
            <w:top w:val="single" w:sz="6" w:space="0" w:color="83B5C1"/>
            <w:left w:val="none" w:sz="0" w:space="8" w:color="auto"/>
            <w:bottom w:val="single" w:sz="6" w:space="0" w:color="83B5C1"/>
            <w:right w:val="none" w:sz="0" w:space="0" w:color="auto"/>
          </w:divBdr>
        </w:div>
        <w:div w:id="164620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350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2412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9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5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1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08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827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684594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3431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/>
      <vt:lpstr/>
      <vt:lpstr>3. a 4. dubna – Evropské migrační forum</vt:lpstr>
      <vt:lpstr>AGENDA 19/1910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2019-03-30T06:40:00Z</dcterms:created>
  <dcterms:modified xsi:type="dcterms:W3CDTF">2019-03-30T07:43:00Z</dcterms:modified>
</cp:coreProperties>
</file>