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EEF" w:rsidRDefault="00622EEF" w:rsidP="00622EEF">
      <w:pPr>
        <w:spacing w:after="0" w:line="240" w:lineRule="auto"/>
        <w:jc w:val="both"/>
        <w:rPr>
          <w:b/>
          <w:sz w:val="24"/>
          <w:szCs w:val="24"/>
        </w:rPr>
      </w:pPr>
      <w:bookmarkStart w:id="0" w:name="_GoBack"/>
      <w:r>
        <w:t xml:space="preserve"> </w:t>
      </w:r>
      <w:r w:rsidRPr="00622EEF">
        <w:rPr>
          <w:b/>
          <w:sz w:val="24"/>
          <w:szCs w:val="24"/>
        </w:rPr>
        <w:t>Schůze kolegia: Evropská komise jmenuje hlavního poradce v GŘ DEVCO, navrhuje prodloužit funkční období výkonného ředitele železniční agentury</w:t>
      </w:r>
    </w:p>
    <w:p w:rsidR="00622EEF" w:rsidRPr="00622EEF" w:rsidRDefault="00622EEF" w:rsidP="00622EEF">
      <w:pPr>
        <w:spacing w:after="0" w:line="240" w:lineRule="auto"/>
        <w:jc w:val="both"/>
        <w:rPr>
          <w:sz w:val="24"/>
          <w:szCs w:val="24"/>
        </w:rPr>
      </w:pPr>
      <w:r w:rsidRPr="00622EEF">
        <w:rPr>
          <w:sz w:val="24"/>
          <w:szCs w:val="24"/>
        </w:rPr>
        <w:t xml:space="preserve">          Podle Denních zpráv Komise ze dne 11. září </w:t>
      </w:r>
    </w:p>
    <w:p w:rsidR="00622EEF" w:rsidRDefault="00622EEF" w:rsidP="00622EEF">
      <w:pPr>
        <w:spacing w:after="0" w:line="240" w:lineRule="auto"/>
        <w:jc w:val="both"/>
        <w:rPr>
          <w:sz w:val="24"/>
          <w:szCs w:val="24"/>
        </w:rPr>
      </w:pPr>
      <w:r w:rsidRPr="00622EEF">
        <w:rPr>
          <w:sz w:val="24"/>
          <w:szCs w:val="24"/>
        </w:rPr>
        <w:t xml:space="preserve">Evropská komise dnes jmenovala paní </w:t>
      </w:r>
      <w:proofErr w:type="spellStart"/>
      <w:r w:rsidRPr="00622EEF">
        <w:rPr>
          <w:sz w:val="24"/>
          <w:szCs w:val="24"/>
        </w:rPr>
        <w:t>Ariannu</w:t>
      </w:r>
      <w:proofErr w:type="spellEnd"/>
      <w:r w:rsidRPr="00622EEF">
        <w:rPr>
          <w:sz w:val="24"/>
          <w:szCs w:val="24"/>
        </w:rPr>
        <w:t xml:space="preserve"> </w:t>
      </w:r>
      <w:proofErr w:type="spellStart"/>
      <w:r w:rsidRPr="00622EEF">
        <w:rPr>
          <w:sz w:val="24"/>
          <w:szCs w:val="24"/>
        </w:rPr>
        <w:t>Vannini</w:t>
      </w:r>
      <w:proofErr w:type="spellEnd"/>
      <w:r w:rsidRPr="00622EEF">
        <w:rPr>
          <w:sz w:val="24"/>
          <w:szCs w:val="24"/>
        </w:rPr>
        <w:t xml:space="preserve"> na pozici hlavní poradkyně „Investiční strategie pro rozvoj a inovativní financování“ ve svém odboru pro mezinárodní spolupráci a rozvoj (GŘ DEVCO). Paní </w:t>
      </w:r>
      <w:proofErr w:type="spellStart"/>
      <w:r w:rsidRPr="00622EEF">
        <w:rPr>
          <w:sz w:val="24"/>
          <w:szCs w:val="24"/>
        </w:rPr>
        <w:t>Vannini</w:t>
      </w:r>
      <w:proofErr w:type="spellEnd"/>
      <w:r w:rsidRPr="00622EEF">
        <w:rPr>
          <w:sz w:val="24"/>
          <w:szCs w:val="24"/>
        </w:rPr>
        <w:t xml:space="preserve">, italská státní příslušnice, vstoupila do Komise z Italské banky v roce 1995. V průběhu let pracovala v soukromých kancelářích komisaře Maria </w:t>
      </w:r>
      <w:proofErr w:type="spellStart"/>
      <w:r w:rsidRPr="00622EEF">
        <w:rPr>
          <w:sz w:val="24"/>
          <w:szCs w:val="24"/>
        </w:rPr>
        <w:t>Montiho</w:t>
      </w:r>
      <w:proofErr w:type="spellEnd"/>
      <w:r w:rsidRPr="00622EEF">
        <w:rPr>
          <w:sz w:val="24"/>
          <w:szCs w:val="24"/>
        </w:rPr>
        <w:t xml:space="preserve"> odpovědného za vnitřní trh a za hospodářskou soutěž; místopředsedy Antonio </w:t>
      </w:r>
      <w:proofErr w:type="spellStart"/>
      <w:r w:rsidRPr="00622EEF">
        <w:rPr>
          <w:sz w:val="24"/>
          <w:szCs w:val="24"/>
        </w:rPr>
        <w:t>Tajaniho</w:t>
      </w:r>
      <w:proofErr w:type="spellEnd"/>
      <w:r w:rsidRPr="00622EEF">
        <w:rPr>
          <w:sz w:val="24"/>
          <w:szCs w:val="24"/>
        </w:rPr>
        <w:t xml:space="preserve"> odpovědného za dopravu a bývalého předsedy Komise </w:t>
      </w:r>
      <w:proofErr w:type="spellStart"/>
      <w:r w:rsidRPr="00622EEF">
        <w:rPr>
          <w:sz w:val="24"/>
          <w:szCs w:val="24"/>
        </w:rPr>
        <w:t>Josého</w:t>
      </w:r>
      <w:proofErr w:type="spellEnd"/>
      <w:r w:rsidRPr="00622EEF">
        <w:rPr>
          <w:sz w:val="24"/>
          <w:szCs w:val="24"/>
        </w:rPr>
        <w:t xml:space="preserve"> Manuela </w:t>
      </w:r>
      <w:proofErr w:type="spellStart"/>
      <w:r w:rsidRPr="00622EEF">
        <w:rPr>
          <w:sz w:val="24"/>
          <w:szCs w:val="24"/>
        </w:rPr>
        <w:t>Barrosa</w:t>
      </w:r>
      <w:proofErr w:type="spellEnd"/>
      <w:r w:rsidRPr="00622EEF">
        <w:rPr>
          <w:sz w:val="24"/>
          <w:szCs w:val="24"/>
        </w:rPr>
        <w:t xml:space="preserve">. Paní </w:t>
      </w:r>
      <w:proofErr w:type="spellStart"/>
      <w:r w:rsidRPr="00622EEF">
        <w:rPr>
          <w:sz w:val="24"/>
          <w:szCs w:val="24"/>
        </w:rPr>
        <w:t>Vannini</w:t>
      </w:r>
      <w:proofErr w:type="spellEnd"/>
      <w:r w:rsidRPr="00622EEF">
        <w:rPr>
          <w:sz w:val="24"/>
          <w:szCs w:val="24"/>
        </w:rPr>
        <w:t xml:space="preserve"> se poprvé stala vedoucí oddělení v oddělení politiky hospodářské soutěže Komise (GŘ COMP) v roce 2004. V průběhu let zastávala několik vedoucích funkcí v útvarech Komise pro hospodářskou soutěž a pro lidské zdroje. V současné době je ekonomickým poradcem v soukromé kanceláři vysoké představitelky / místopředsedkyně Federicy </w:t>
      </w:r>
      <w:proofErr w:type="spellStart"/>
      <w:r w:rsidRPr="00622EEF">
        <w:rPr>
          <w:sz w:val="24"/>
          <w:szCs w:val="24"/>
        </w:rPr>
        <w:t>Mogherini</w:t>
      </w:r>
      <w:proofErr w:type="spellEnd"/>
      <w:r w:rsidRPr="00622EEF">
        <w:rPr>
          <w:sz w:val="24"/>
          <w:szCs w:val="24"/>
        </w:rPr>
        <w:t xml:space="preserve">, která má mimo jiné na starosti aspekty vnějšího financování příštího dlouhodobého rozpočtu EU. Také dnes se Komise rozhodla navrhnout správní radě Agentury Evropské unie pro železnice (ERA) prodloužení funkčního období současného výkonného ředitele pana Josefa </w:t>
      </w:r>
      <w:proofErr w:type="spellStart"/>
      <w:r w:rsidRPr="00622EEF">
        <w:rPr>
          <w:sz w:val="24"/>
          <w:szCs w:val="24"/>
        </w:rPr>
        <w:t>Doppelbauera</w:t>
      </w:r>
      <w:proofErr w:type="spellEnd"/>
      <w:r w:rsidRPr="00622EEF">
        <w:rPr>
          <w:sz w:val="24"/>
          <w:szCs w:val="24"/>
        </w:rPr>
        <w:t xml:space="preserve"> o pět let ode dne 1. ledna 2020. Pan </w:t>
      </w:r>
      <w:proofErr w:type="spellStart"/>
      <w:r w:rsidRPr="00622EEF">
        <w:rPr>
          <w:sz w:val="24"/>
          <w:szCs w:val="24"/>
        </w:rPr>
        <w:t>Doppelbauer</w:t>
      </w:r>
      <w:proofErr w:type="spellEnd"/>
      <w:r w:rsidRPr="00622EEF">
        <w:rPr>
          <w:sz w:val="24"/>
          <w:szCs w:val="24"/>
        </w:rPr>
        <w:t xml:space="preserve"> řídí agenturu ERA od roku 2015 na základě zhruba 25 let zkušeností v odvětví železniční techniky. Více informací o profesním zázemí pa</w:t>
      </w:r>
      <w:r>
        <w:rPr>
          <w:sz w:val="24"/>
          <w:szCs w:val="24"/>
        </w:rPr>
        <w:t xml:space="preserve">na </w:t>
      </w:r>
      <w:proofErr w:type="spellStart"/>
      <w:r>
        <w:rPr>
          <w:sz w:val="24"/>
          <w:szCs w:val="24"/>
        </w:rPr>
        <w:t>Doppelbauera</w:t>
      </w:r>
      <w:proofErr w:type="spellEnd"/>
      <w:r>
        <w:rPr>
          <w:sz w:val="24"/>
          <w:szCs w:val="24"/>
        </w:rPr>
        <w:t xml:space="preserve"> naleznete zde. </w:t>
      </w:r>
    </w:p>
    <w:p w:rsidR="00622EEF" w:rsidRDefault="00622EEF" w:rsidP="00622EEF">
      <w:pPr>
        <w:spacing w:after="0" w:line="240" w:lineRule="auto"/>
        <w:jc w:val="both"/>
      </w:pPr>
      <w:proofErr w:type="spellStart"/>
      <w:r>
        <w:t>osef</w:t>
      </w:r>
      <w:proofErr w:type="spellEnd"/>
      <w:r>
        <w:t xml:space="preserve"> DOPPELBAUER se připojil k agentuře v lednu 2015. Jeho posláním je dále upevňovat úlohu a povinnosti Agentury Evropské unie pro železnice, aby se stala světovým lídrem v oblasti bezpečnosti železnic.</w:t>
      </w:r>
    </w:p>
    <w:p w:rsidR="00622EEF" w:rsidRDefault="00622EEF" w:rsidP="00622EEF">
      <w:pPr>
        <w:spacing w:after="0" w:line="240" w:lineRule="auto"/>
        <w:jc w:val="both"/>
      </w:pPr>
      <w:r>
        <w:t xml:space="preserve">Před vedením agentury zastával Josef DOPPELBAUER manažerské pozice v </w:t>
      </w:r>
      <w:proofErr w:type="spellStart"/>
      <w:r>
        <w:t>Bombardier</w:t>
      </w:r>
      <w:proofErr w:type="spellEnd"/>
      <w:r>
        <w:t xml:space="preserve"> </w:t>
      </w:r>
      <w:proofErr w:type="spellStart"/>
      <w:r>
        <w:t>Transportation</w:t>
      </w:r>
      <w:proofErr w:type="spellEnd"/>
      <w:r>
        <w:t>. Od počátku 90. let se podílí na vývoji evropského systému řízení železniční dopravy (ERTMS). Od roku 2012 do roku 2014 byl předsedou Evropského poradního výboru pro výzkum železnic (ERRAC), evropské technologické platformy železničního sektoru. Od roku 2011 do roku 2014 byl také předsedou řídícího výboru Společné technologické iniciativy Shift2Rail.</w:t>
      </w:r>
    </w:p>
    <w:p w:rsidR="00622EEF" w:rsidRDefault="00622EEF" w:rsidP="00622EEF">
      <w:pPr>
        <w:spacing w:after="0" w:line="240" w:lineRule="auto"/>
        <w:jc w:val="both"/>
      </w:pPr>
      <w:r>
        <w:t xml:space="preserve">Josef </w:t>
      </w:r>
      <w:proofErr w:type="spellStart"/>
      <w:r>
        <w:t>Doppelbauer</w:t>
      </w:r>
      <w:proofErr w:type="spellEnd"/>
      <w:r>
        <w:t xml:space="preserve"> je držitelem titulu a doktorátu, a to </w:t>
      </w:r>
      <w:r>
        <w:t>i</w:t>
      </w:r>
      <w:r>
        <w:t xml:space="preserve"> ve fyzice. Svou kariéru zahájil ve Výzkumném centru Alcatel ve Vídni v Rakousku, kde se v roce 1997 stal technickým ředitelem. V roce 2001 se přestěhoval do Paříže, kde se stal technickým ředitelem společnosti Alcatel Transport </w:t>
      </w:r>
      <w:proofErr w:type="spellStart"/>
      <w:r>
        <w:t>Automation</w:t>
      </w:r>
      <w:proofErr w:type="spellEnd"/>
      <w:r>
        <w:t xml:space="preserve"> </w:t>
      </w:r>
      <w:proofErr w:type="spellStart"/>
      <w:r>
        <w:t>Solutions</w:t>
      </w:r>
      <w:proofErr w:type="spellEnd"/>
      <w:r>
        <w:t>.</w:t>
      </w:r>
    </w:p>
    <w:p w:rsidR="00622EEF" w:rsidRDefault="00622EEF" w:rsidP="00622EEF">
      <w:pPr>
        <w:spacing w:after="0" w:line="240" w:lineRule="auto"/>
        <w:jc w:val="both"/>
      </w:pPr>
      <w:r>
        <w:t xml:space="preserve">Josef DOPPELBAUER nastoupil do společnosti </w:t>
      </w:r>
      <w:proofErr w:type="spellStart"/>
      <w:r>
        <w:t>Bombardier</w:t>
      </w:r>
      <w:proofErr w:type="spellEnd"/>
      <w:r>
        <w:t xml:space="preserve"> </w:t>
      </w:r>
      <w:proofErr w:type="spellStart"/>
      <w:r>
        <w:t>Transportation</w:t>
      </w:r>
      <w:proofErr w:type="spellEnd"/>
      <w:r>
        <w:t xml:space="preserve"> v prosinci 2002, nejprve pracoval v divizi </w:t>
      </w:r>
      <w:proofErr w:type="spellStart"/>
      <w:r>
        <w:t>Rail</w:t>
      </w:r>
      <w:proofErr w:type="spellEnd"/>
      <w:r>
        <w:t xml:space="preserve"> </w:t>
      </w:r>
      <w:proofErr w:type="spellStart"/>
      <w:r>
        <w:t>Control</w:t>
      </w:r>
      <w:proofErr w:type="spellEnd"/>
      <w:r>
        <w:t xml:space="preserve"> </w:t>
      </w:r>
      <w:proofErr w:type="spellStart"/>
      <w:r>
        <w:t>Solutions</w:t>
      </w:r>
      <w:proofErr w:type="spellEnd"/>
      <w:r>
        <w:t xml:space="preserve">, kde zastával několik pozic v oblasti strojírenství, prodeje a jako prezident. V roce 2008 se přestěhoval do hlavního sídla společnosti </w:t>
      </w:r>
      <w:proofErr w:type="spellStart"/>
      <w:r>
        <w:t>Bombardier</w:t>
      </w:r>
      <w:proofErr w:type="spellEnd"/>
      <w:r>
        <w:t xml:space="preserve"> </w:t>
      </w:r>
      <w:proofErr w:type="spellStart"/>
      <w:r>
        <w:t>Transportation</w:t>
      </w:r>
      <w:proofErr w:type="spellEnd"/>
      <w:r>
        <w:t xml:space="preserve"> v Berlíně. Od července 2008 do června 2012 byl jmenován viceprezidentem pro projektové řízení a od července 2008 do prosince 2013 hlavním technickým ředitelem odpovědným za vedení standardizace procesů, nástrojů a produktů, bezpečnost výrobků a podporu kritických projektů. Od ledna 2014 do prosince 2014 zastával Josef DOPPELBAUER pozici viceprezidenta pro výzkum a technologie v </w:t>
      </w:r>
      <w:proofErr w:type="spellStart"/>
      <w:r>
        <w:t>Bombardier</w:t>
      </w:r>
      <w:proofErr w:type="spellEnd"/>
      <w:r>
        <w:t xml:space="preserve"> Transport.</w:t>
      </w:r>
    </w:p>
    <w:p w:rsidR="00622EEF" w:rsidRDefault="00622EEF" w:rsidP="00622EEF">
      <w:pPr>
        <w:spacing w:after="0" w:line="240" w:lineRule="auto"/>
        <w:jc w:val="both"/>
      </w:pPr>
      <w:r>
        <w:t> </w:t>
      </w:r>
      <w:bookmarkEnd w:id="0"/>
    </w:p>
    <w:sectPr w:rsidR="00622E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EF"/>
    <w:rsid w:val="00622EEF"/>
    <w:rsid w:val="00A4290B"/>
    <w:rsid w:val="00AA41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466</Words>
  <Characters>2755</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Antonín Peltrám</dc:creator>
  <cp:lastModifiedBy>Antonín Peltrám</cp:lastModifiedBy>
  <cp:revision>1</cp:revision>
  <dcterms:created xsi:type="dcterms:W3CDTF">2019-09-11T11:55:00Z</dcterms:created>
  <dcterms:modified xsi:type="dcterms:W3CDTF">2019-09-11T12:12:00Z</dcterms:modified>
</cp:coreProperties>
</file>