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23" w:rsidRDefault="001D4323" w:rsidP="001D4323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1D4323">
        <w:rPr>
          <w:b/>
        </w:rPr>
        <w:t>Komise zveřejňuje pokyny k zajištění účinného provádění akčního plánu pro přírodu, lidi a hospodářství</w:t>
      </w:r>
    </w:p>
    <w:p w:rsidR="005F70F9" w:rsidRDefault="001D4323" w:rsidP="001D4323">
      <w:pPr>
        <w:spacing w:after="0" w:line="240" w:lineRule="auto"/>
        <w:jc w:val="both"/>
      </w:pPr>
      <w:r w:rsidRPr="001D4323">
        <w:t xml:space="preserve">            V denních zprávách ze dne </w:t>
      </w:r>
      <w:r>
        <w:t xml:space="preserve">3. září Evropská </w:t>
      </w:r>
      <w:proofErr w:type="gramStart"/>
      <w:r>
        <w:t>komise  zveřejnila</w:t>
      </w:r>
      <w:proofErr w:type="gramEnd"/>
      <w:r>
        <w:t xml:space="preserve"> dva nové pokyny pro účinné provádění svého akčního plánu pro přírodu, lidi a hospodářství. Účelem nových nástrojů je pomoci projektantům, tvůrcům politik a podnikům řešit sociálně-ekonomické výzvy a zároveň chránit a obnovovat přírodu v Evropě. „Pokyny EU pro ekosystémy a jejich služby při rozhodování“ zdůrazňují řadu výhod plynoucích z přírody a způsoby, jak je lze lépe řešit v rámci politiky, plánování a investiční rozhodnutí společností. „Politický dokument EU o strategické zelené a modré infrastruktuře na úrovni EU“ definuje kritéria a dostupné nástroje technické a finanční podpory, které mohou projektantům pomoci při integraci přírodních krajinných prvků do </w:t>
      </w:r>
      <w:proofErr w:type="gramStart"/>
      <w:r>
        <w:t>Strategická</w:t>
      </w:r>
      <w:proofErr w:type="gramEnd"/>
      <w:r>
        <w:t xml:space="preserve"> zelená a modrá infrastruktura. Příroda může být silným spojencem v našem úsilí omezit změnu klimatu a její dopady na lidi a planetu. Ochrana a obnova přírody je také zárukou dlouhodobě udržitelného hospodářského rozvoje a naše kvalita života a prosperity závisí na „ekosystémových službách“ - výhodách, které lidem přináší příroda. Tyto nové pokyny by měly být důležitým referenčním bodem pro rozvoj budoucích iniciativ. Více informací je k dispozici online.</w:t>
      </w:r>
    </w:p>
    <w:p w:rsidR="001D4323" w:rsidRDefault="001D4323" w:rsidP="001D4323">
      <w:pPr>
        <w:spacing w:after="0" w:line="240" w:lineRule="auto"/>
        <w:jc w:val="both"/>
      </w:pPr>
    </w:p>
    <w:p w:rsidR="001D4323" w:rsidRPr="001D4323" w:rsidRDefault="001D4323" w:rsidP="001D4323">
      <w:pPr>
        <w:spacing w:after="0" w:line="240" w:lineRule="auto"/>
        <w:jc w:val="both"/>
        <w:rPr>
          <w:b/>
        </w:rPr>
      </w:pPr>
      <w:r>
        <w:rPr>
          <w:b/>
        </w:rPr>
        <w:t>PŘÍLOHA</w:t>
      </w:r>
    </w:p>
    <w:p w:rsidR="001D4323" w:rsidRDefault="001D4323" w:rsidP="001D4323">
      <w:pPr>
        <w:spacing w:after="0" w:line="240" w:lineRule="auto"/>
        <w:jc w:val="both"/>
      </w:pPr>
      <w:r>
        <w:t xml:space="preserve">             Voda může být silným spojencem v našem úsilí omezit změnu klimatu a její dopady na lidi a planetu. Ochrana a obnova přírody je také pojistkou pro dlouhodobě udržitelný hospodářský rozvoj.</w:t>
      </w:r>
    </w:p>
    <w:p w:rsidR="001D4323" w:rsidRDefault="001D4323" w:rsidP="001D4323">
      <w:pPr>
        <w:spacing w:after="0" w:line="240" w:lineRule="auto"/>
        <w:jc w:val="both"/>
      </w:pPr>
      <w:r>
        <w:t>Naše kvalita života a prosperita závisí na „ekosystémových službách“ - výhodách, které plynou z přírody k lidem. Přirozené procesy nám dodávají kyslík, čistou vodu, jídlo, léky a materiály. Regulují klima a vodní cyklus a zmírňují extrémní počasí, povodně a sucha. Například městské zeleně poskytují stanoviště pro rostliny a zvířata, ale mohou také snižovat znečištění, hluk, teplo a záplavy, zatímco zvyšují atraktivitu obytných oblastí, podporují fyzickou aktivitu a přispívají k pocitu pohody. Biodiverzita a zdravé ekosystémy určují jejich schopnost poskytovat více služeb.</w:t>
      </w:r>
    </w:p>
    <w:p w:rsidR="001D4323" w:rsidRDefault="001D4323" w:rsidP="001D4323">
      <w:pPr>
        <w:spacing w:after="0" w:line="240" w:lineRule="auto"/>
        <w:jc w:val="both"/>
      </w:pPr>
      <w:r>
        <w:t xml:space="preserve">          Vzhledem k tomu, že se snažíme zastavit úbytek biologické rozmanitosti, poskytuje příroda služby společnosti a hospodářství, </w:t>
      </w:r>
      <w:proofErr w:type="gramStart"/>
      <w:r>
        <w:t>které  již</w:t>
      </w:r>
      <w:proofErr w:type="gramEnd"/>
      <w:r>
        <w:t xml:space="preserve"> nelze považovat za samozřejmost. Například ačkoli obnova půdy obvykle poskytuje širší společenské výhody, jako je zlepšení obživy, které může být až desetkrát vyšší v hodnotě než náklady na konvenční investice, taková hodnota obvykle není uznána nebo řádně zaúčtována v tržních transakcích, politice, plánování a investiční rozhodnutí. V důsledku toho často chybí dlouhodobé udržitelné investiční příležitosti.</w:t>
      </w:r>
    </w:p>
    <w:p w:rsidR="001D4323" w:rsidRDefault="001D4323" w:rsidP="001D4323">
      <w:pPr>
        <w:spacing w:after="0" w:line="240" w:lineRule="auto"/>
        <w:jc w:val="both"/>
      </w:pPr>
      <w:r>
        <w:t xml:space="preserve">          Tyto nové pokyny by měly sloužit jako důležitý referenční bod pro rozvoj budoucích politických iniciativ.</w:t>
      </w:r>
    </w:p>
    <w:sectPr w:rsidR="001D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23"/>
    <w:rsid w:val="001D4323"/>
    <w:rsid w:val="002D1CCC"/>
    <w:rsid w:val="005F70F9"/>
    <w:rsid w:val="00A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2019-09-03T11:50:00Z</dcterms:created>
  <dcterms:modified xsi:type="dcterms:W3CDTF">2019-09-03T11:50:00Z</dcterms:modified>
</cp:coreProperties>
</file>