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48" w:rsidRPr="00245DE2" w:rsidRDefault="00BF6F48" w:rsidP="00245DE2">
      <w:pPr>
        <w:spacing w:after="0" w:line="240" w:lineRule="auto"/>
        <w:jc w:val="both"/>
        <w:rPr>
          <w:sz w:val="24"/>
          <w:szCs w:val="24"/>
        </w:rPr>
      </w:pPr>
    </w:p>
    <w:p w:rsidR="00245DE2" w:rsidRPr="00245DE2" w:rsidRDefault="00245DE2" w:rsidP="00245DE2">
      <w:pPr>
        <w:spacing w:after="0" w:line="240" w:lineRule="auto"/>
        <w:jc w:val="both"/>
        <w:rPr>
          <w:b/>
          <w:sz w:val="24"/>
          <w:szCs w:val="24"/>
        </w:rPr>
      </w:pPr>
      <w:r w:rsidRPr="00245DE2">
        <w:rPr>
          <w:b/>
          <w:sz w:val="24"/>
          <w:szCs w:val="24"/>
        </w:rPr>
        <w:t>Nová zpráva uvádí, že pravidla zdanění energie nejsou v souladu s ambicemi EU v oblasti energie a klimatu</w:t>
      </w:r>
    </w:p>
    <w:p w:rsidR="00245DE2" w:rsidRPr="00245DE2" w:rsidRDefault="00245DE2" w:rsidP="00245D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Podle Denních zpráv z 12. </w:t>
      </w:r>
      <w:proofErr w:type="gramStart"/>
      <w:r>
        <w:rPr>
          <w:sz w:val="24"/>
          <w:szCs w:val="24"/>
        </w:rPr>
        <w:t>září  zveřejnily</w:t>
      </w:r>
      <w:proofErr w:type="gramEnd"/>
      <w:r>
        <w:rPr>
          <w:sz w:val="24"/>
          <w:szCs w:val="24"/>
        </w:rPr>
        <w:t xml:space="preserve"> toho dne útvary Evropské komise novou zprávu, že </w:t>
      </w:r>
      <w:r w:rsidRPr="00245DE2">
        <w:rPr>
          <w:sz w:val="24"/>
          <w:szCs w:val="24"/>
        </w:rPr>
        <w:t>již pravidla EU o zdanění energie neposkytují stejný pozitivní příspěvek jako v době, kdy poprvé vstoupil</w:t>
      </w:r>
      <w:r>
        <w:rPr>
          <w:sz w:val="24"/>
          <w:szCs w:val="24"/>
        </w:rPr>
        <w:t>y</w:t>
      </w:r>
      <w:r w:rsidRPr="00245DE2">
        <w:rPr>
          <w:sz w:val="24"/>
          <w:szCs w:val="24"/>
        </w:rPr>
        <w:t xml:space="preserve"> v platnost v roce 2003. Hodnocení směrnice o zdanění energie (ETD) nepřináší žádná politická doporučení, ale zkoumá, jak by politiky šetrnější k životnímu prostředí mohly lépe podporovat širší závazky EU v oblasti změny klimatu. EDT stanoví pravidla pro zdanění energetických produktů používaných jako motorová nebo topná paliva a elektřiny. Dnešní zpráva ukazuje, že ačkoli původně pozitivně přispívala na vnitřní trh, současná pravidla nepřispívají k novému regulačnímu rámci a politickým cílům EU v oblasti klimatu a energetiky, kde se vyvinula technologie, vnitrostátní daňové sazby a trhy s energií. </w:t>
      </w:r>
      <w:proofErr w:type="gramStart"/>
      <w:r w:rsidRPr="00245DE2">
        <w:rPr>
          <w:sz w:val="24"/>
          <w:szCs w:val="24"/>
        </w:rPr>
        <w:t>během</w:t>
      </w:r>
      <w:proofErr w:type="gramEnd"/>
      <w:r w:rsidRPr="00245DE2">
        <w:rPr>
          <w:sz w:val="24"/>
          <w:szCs w:val="24"/>
        </w:rPr>
        <w:t xml:space="preserve"> posledních 15 let. Například neexistuje žádná souvislost mezi minimálními daňovými sazbami paliv a jejich energetickým obsahem a emisemi CO2. Hodnocení rovněž poukazuje na to, že vysoká rozdílnost vnitrostátních sazeb daně z energie není v souladu s jinými nástroji politiky a může vést k roztříštěnosti vnitřního trhu, což je problém, který se zhoršuje rozšířeným používáním volitelných osvobození od daně. V době, kdy EU výrazně zvýšila své ambice stanovením nových cílů v oblasti klimatu do roku 2030 - včetně snížení emisí skleníkových plynů na domácím trhu nejméně o 40% ve srovnání s úrovněmi v roce 1990 - rámec EU pro zdanění energie nedrží krok. Například směrnice o energetické bezpečnosti neodráží současnou kombinaci energetických produktů na trhu v EU. Hodnocení dospělo k závěru, že překrývání, mezery a nesrovnalosti významně brzdí cíle EU v oblasti energetiky, životního prostředí, změny klimatu a dopravy. Úplná zpráva je k dispozici zde. Dnešní publikace je součástí programu Komise pro regulační vhodnost a výkonnost (REFIT) a následuje náš plán pro přechod na rozhodování QMV v oblasti zdanění klimatu a energie zveřejněné začátkem tohoto roku. Přijde to, když se ministři financí EU připravují na víkendovém zasedání v Hels</w:t>
      </w:r>
      <w:bookmarkStart w:id="0" w:name="_GoBack"/>
      <w:bookmarkEnd w:id="0"/>
      <w:r w:rsidRPr="00245DE2">
        <w:rPr>
          <w:sz w:val="24"/>
          <w:szCs w:val="24"/>
        </w:rPr>
        <w:t>inkách diskutovat o architektuře zdanění energie v EU.</w:t>
      </w:r>
    </w:p>
    <w:sectPr w:rsidR="00245DE2" w:rsidRPr="00245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E2"/>
    <w:rsid w:val="00245DE2"/>
    <w:rsid w:val="00B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Peltrám</dc:creator>
  <cp:lastModifiedBy>Antonín Peltrám</cp:lastModifiedBy>
  <cp:revision>1</cp:revision>
  <dcterms:created xsi:type="dcterms:W3CDTF">2019-09-12T12:43:00Z</dcterms:created>
  <dcterms:modified xsi:type="dcterms:W3CDTF">2019-09-12T12:51:00Z</dcterms:modified>
</cp:coreProperties>
</file>