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A4" w:rsidRPr="003354A4" w:rsidRDefault="00646738" w:rsidP="003354A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bookmarkStart w:id="0" w:name="_GoBack"/>
      <w:bookmarkEnd w:id="0"/>
      <w:r w:rsidR="003354A4" w:rsidRPr="003354A4">
        <w:rPr>
          <w:b/>
          <w:sz w:val="24"/>
          <w:szCs w:val="24"/>
        </w:rPr>
        <w:t>ospodářská soutěž: EU a Japonsko posílily spolupráci v oblasti politiky hospodářské soutěže na prvním soutěžním týdnu EU-Japonsko v Tokiu</w:t>
      </w:r>
    </w:p>
    <w:p w:rsidR="005601CD" w:rsidRPr="003354A4" w:rsidRDefault="003354A4" w:rsidP="003354A4">
      <w:pPr>
        <w:spacing w:after="0" w:line="240" w:lineRule="auto"/>
        <w:jc w:val="both"/>
        <w:rPr>
          <w:sz w:val="24"/>
          <w:szCs w:val="24"/>
        </w:rPr>
      </w:pPr>
      <w:r w:rsidRPr="003354A4">
        <w:rPr>
          <w:sz w:val="24"/>
          <w:szCs w:val="24"/>
        </w:rPr>
        <w:t xml:space="preserve">          Podle Denních zpráv Evropské  komise z </w:t>
      </w:r>
      <w:proofErr w:type="gramStart"/>
      <w:r w:rsidRPr="003354A4">
        <w:rPr>
          <w:sz w:val="24"/>
          <w:szCs w:val="24"/>
        </w:rPr>
        <w:t>19.září</w:t>
      </w:r>
      <w:proofErr w:type="gramEnd"/>
      <w:r w:rsidRPr="003354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 w:rsidRPr="003354A4">
        <w:rPr>
          <w:sz w:val="24"/>
          <w:szCs w:val="24"/>
        </w:rPr>
        <w:t>ve dnech 19. a 20. září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ů</w:t>
      </w:r>
      <w:r w:rsidRPr="003354A4">
        <w:rPr>
          <w:sz w:val="24"/>
          <w:szCs w:val="24"/>
        </w:rPr>
        <w:t>řední</w:t>
      </w:r>
      <w:r>
        <w:rPr>
          <w:sz w:val="24"/>
          <w:szCs w:val="24"/>
        </w:rPr>
        <w:t>ci</w:t>
      </w:r>
      <w:proofErr w:type="spellEnd"/>
      <w:r>
        <w:rPr>
          <w:sz w:val="24"/>
          <w:szCs w:val="24"/>
        </w:rPr>
        <w:t xml:space="preserve"> a odborníci z EU a Japonska </w:t>
      </w:r>
      <w:r w:rsidRPr="003354A4">
        <w:rPr>
          <w:sz w:val="24"/>
          <w:szCs w:val="24"/>
        </w:rPr>
        <w:t xml:space="preserve"> sejdou v Tokiu, aby projednali a vyměnili si osvědčené postupy v oblasti politiky hospodářské soutěže a vymáhání práva během prvního soutěžního týdne EU-Japonsko. Soutěžní týden bude zahájen 19. září konferencí o vymáhání práva hospodářské soutěže v digitální ekonomice. Zástupci akademické obce, podnikatelského sektoru, Japonské komise pro spravedlivý obchod (JFTC) a Evropské komise se sejdou, aby diskutovali o výzvách digitalizace a o tom, jak zajistit, aby digitální ekonomika prospívala spotřebitelům i širší ekonomice. Během zasedání dne 20. září budou úředníci Evropské komise, Rakouského federálního úřadu pro hospodářskou soutěž a JFTC projednávat fúze na inovačních trzích, vyšetřovací postupy a jednání se stranami během antimonopolních řízení. Každoroční soutěžní týden EU-Japonsko je součástí projektu soutěžní spolupráce, pětiletého programu financovaného EU, který nabízí technickou spolupráci orgánům pro hospodářskou soutěž v Asii. Cílem je výměna zkušeností a posílení sbližování politiky hospodářské soutěže ve prospěch občanů a podniků v EU i Asii. Více informací o dvoustranném dialogu Evropské komise s Japonskem v oblasti politiky hospodářské soutěže je k dispozici na internetových stránkách Komise.</w:t>
      </w:r>
    </w:p>
    <w:sectPr w:rsidR="005601CD" w:rsidRPr="00335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9"/>
    <w:rsid w:val="003354A4"/>
    <w:rsid w:val="004048A9"/>
    <w:rsid w:val="005601CD"/>
    <w:rsid w:val="0064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48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048A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04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48A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048A9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04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2</cp:revision>
  <dcterms:created xsi:type="dcterms:W3CDTF">2019-09-19T11:17:00Z</dcterms:created>
  <dcterms:modified xsi:type="dcterms:W3CDTF">2019-09-19T11:47:00Z</dcterms:modified>
</cp:coreProperties>
</file>