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5B" w:rsidRDefault="0084085B" w:rsidP="0084085B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84085B">
        <w:rPr>
          <w:b/>
          <w:sz w:val="24"/>
          <w:szCs w:val="24"/>
        </w:rPr>
        <w:t xml:space="preserve">EU podporuje italské </w:t>
      </w:r>
      <w:proofErr w:type="spellStart"/>
      <w:r w:rsidRPr="0084085B">
        <w:rPr>
          <w:b/>
          <w:sz w:val="24"/>
          <w:szCs w:val="24"/>
        </w:rPr>
        <w:t>mikropodniky</w:t>
      </w:r>
      <w:proofErr w:type="spellEnd"/>
      <w:r w:rsidRPr="0084085B">
        <w:rPr>
          <w:b/>
          <w:sz w:val="24"/>
          <w:szCs w:val="24"/>
        </w:rPr>
        <w:t xml:space="preserve"> dalšími 60 miliony EUR v rámci Evropského programu pro zaměstnanost a sociální inovace</w:t>
      </w:r>
    </w:p>
    <w:p w:rsidR="00141D2E" w:rsidRPr="0084085B" w:rsidRDefault="0084085B" w:rsidP="008408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4085B">
        <w:rPr>
          <w:sz w:val="24"/>
          <w:szCs w:val="24"/>
        </w:rPr>
        <w:t xml:space="preserve">         Podle Denních zpráv Evropské komise ze dne 23. </w:t>
      </w:r>
      <w:proofErr w:type="gramStart"/>
      <w:r w:rsidRPr="0084085B">
        <w:rPr>
          <w:sz w:val="24"/>
          <w:szCs w:val="24"/>
        </w:rPr>
        <w:t xml:space="preserve">září </w:t>
      </w:r>
      <w:r>
        <w:rPr>
          <w:sz w:val="24"/>
          <w:szCs w:val="24"/>
        </w:rPr>
        <w:t xml:space="preserve"> </w:t>
      </w:r>
      <w:r w:rsidRPr="0084085B">
        <w:rPr>
          <w:sz w:val="24"/>
          <w:szCs w:val="24"/>
        </w:rPr>
        <w:t>Evropský</w:t>
      </w:r>
      <w:proofErr w:type="gramEnd"/>
      <w:r w:rsidRPr="0084085B">
        <w:rPr>
          <w:sz w:val="24"/>
          <w:szCs w:val="24"/>
        </w:rPr>
        <w:t xml:space="preserve"> investiční fond a italská banka </w:t>
      </w:r>
      <w:proofErr w:type="spellStart"/>
      <w:r w:rsidRPr="0084085B">
        <w:rPr>
          <w:sz w:val="24"/>
          <w:szCs w:val="24"/>
        </w:rPr>
        <w:t>UniCredit</w:t>
      </w:r>
      <w:proofErr w:type="spellEnd"/>
      <w:r w:rsidRPr="0084085B">
        <w:rPr>
          <w:sz w:val="24"/>
          <w:szCs w:val="24"/>
        </w:rPr>
        <w:t xml:space="preserve"> podepsaly </w:t>
      </w:r>
      <w:r>
        <w:rPr>
          <w:sz w:val="24"/>
          <w:szCs w:val="24"/>
        </w:rPr>
        <w:t xml:space="preserve">v tento den </w:t>
      </w:r>
      <w:r w:rsidRPr="0084085B">
        <w:rPr>
          <w:sz w:val="24"/>
          <w:szCs w:val="24"/>
        </w:rPr>
        <w:t xml:space="preserve">dohodu o podpoře 60 milionů EUR pro italské </w:t>
      </w:r>
      <w:proofErr w:type="spellStart"/>
      <w:r w:rsidRPr="0084085B">
        <w:rPr>
          <w:sz w:val="24"/>
          <w:szCs w:val="24"/>
        </w:rPr>
        <w:t>mikropodniky</w:t>
      </w:r>
      <w:proofErr w:type="spellEnd"/>
      <w:r w:rsidRPr="0084085B">
        <w:rPr>
          <w:sz w:val="24"/>
          <w:szCs w:val="24"/>
        </w:rPr>
        <w:t xml:space="preserve">. Tato pomoc, která je </w:t>
      </w:r>
      <w:proofErr w:type="spellStart"/>
      <w:r w:rsidRPr="0084085B">
        <w:rPr>
          <w:sz w:val="24"/>
          <w:szCs w:val="24"/>
        </w:rPr>
        <w:t>mikrofinancováním</w:t>
      </w:r>
      <w:proofErr w:type="spellEnd"/>
      <w:r w:rsidRPr="0084085B">
        <w:rPr>
          <w:sz w:val="24"/>
          <w:szCs w:val="24"/>
        </w:rPr>
        <w:t xml:space="preserve">, je podporována Evropským programem pro zaměstnanost a sociální inovace. Díky tomu bude mít přibližně 3 000 italských </w:t>
      </w:r>
      <w:proofErr w:type="spellStart"/>
      <w:r w:rsidRPr="0084085B">
        <w:rPr>
          <w:sz w:val="24"/>
          <w:szCs w:val="24"/>
        </w:rPr>
        <w:t>mikropodniků</w:t>
      </w:r>
      <w:proofErr w:type="spellEnd"/>
      <w:r w:rsidRPr="0084085B">
        <w:rPr>
          <w:sz w:val="24"/>
          <w:szCs w:val="24"/>
        </w:rPr>
        <w:t xml:space="preserve"> přístup k půjčkám až do 25 000 EUR. </w:t>
      </w:r>
      <w:proofErr w:type="spellStart"/>
      <w:r w:rsidRPr="0084085B">
        <w:rPr>
          <w:sz w:val="24"/>
          <w:szCs w:val="24"/>
        </w:rPr>
        <w:t>Mikropodniky</w:t>
      </w:r>
      <w:proofErr w:type="spellEnd"/>
      <w:r w:rsidRPr="0084085B">
        <w:rPr>
          <w:sz w:val="24"/>
          <w:szCs w:val="24"/>
        </w:rPr>
        <w:t xml:space="preserve"> budou podporovány při rozvoji svých činností a budou mít přístup k síti příslušných průmyslových partnerů. </w:t>
      </w:r>
      <w:proofErr w:type="spellStart"/>
      <w:r w:rsidRPr="0084085B">
        <w:rPr>
          <w:sz w:val="24"/>
          <w:szCs w:val="24"/>
        </w:rPr>
        <w:t>Marianne</w:t>
      </w:r>
      <w:proofErr w:type="spellEnd"/>
      <w:r w:rsidRPr="0084085B">
        <w:rPr>
          <w:sz w:val="24"/>
          <w:szCs w:val="24"/>
        </w:rPr>
        <w:t xml:space="preserve"> </w:t>
      </w:r>
      <w:proofErr w:type="spellStart"/>
      <w:r w:rsidRPr="0084085B">
        <w:rPr>
          <w:sz w:val="24"/>
          <w:szCs w:val="24"/>
        </w:rPr>
        <w:t>Thyssen</w:t>
      </w:r>
      <w:proofErr w:type="spellEnd"/>
      <w:r w:rsidRPr="0084085B">
        <w:rPr>
          <w:sz w:val="24"/>
          <w:szCs w:val="24"/>
        </w:rPr>
        <w:t xml:space="preserve">, komisařka pro zaměstnanost, sociální věci, dovednosti a pracovní mobilitu, uvedla: „Jsem potěšena, že jsme uzavřeli další dohodu o záruce </w:t>
      </w:r>
      <w:proofErr w:type="spellStart"/>
      <w:r w:rsidRPr="0084085B">
        <w:rPr>
          <w:sz w:val="24"/>
          <w:szCs w:val="24"/>
        </w:rPr>
        <w:t>mikrofinancování</w:t>
      </w:r>
      <w:proofErr w:type="spellEnd"/>
      <w:r w:rsidRPr="0084085B">
        <w:rPr>
          <w:sz w:val="24"/>
          <w:szCs w:val="24"/>
        </w:rPr>
        <w:t xml:space="preserve"> </w:t>
      </w:r>
      <w:proofErr w:type="spellStart"/>
      <w:r w:rsidRPr="0084085B">
        <w:rPr>
          <w:sz w:val="24"/>
          <w:szCs w:val="24"/>
        </w:rPr>
        <w:t>EaSI</w:t>
      </w:r>
      <w:proofErr w:type="spellEnd"/>
      <w:r w:rsidRPr="0084085B">
        <w:rPr>
          <w:sz w:val="24"/>
          <w:szCs w:val="24"/>
        </w:rPr>
        <w:t xml:space="preserve"> ve výši 60 milionů EUR s </w:t>
      </w:r>
      <w:proofErr w:type="spellStart"/>
      <w:proofErr w:type="gramStart"/>
      <w:r w:rsidRPr="0084085B">
        <w:rPr>
          <w:sz w:val="24"/>
          <w:szCs w:val="24"/>
        </w:rPr>
        <w:t>UniCredit</w:t>
      </w:r>
      <w:proofErr w:type="spellEnd"/>
      <w:r w:rsidRPr="0084085B">
        <w:rPr>
          <w:sz w:val="24"/>
          <w:szCs w:val="24"/>
        </w:rPr>
        <w:t>. , což</w:t>
      </w:r>
      <w:proofErr w:type="gramEnd"/>
      <w:r w:rsidRPr="0084085B">
        <w:rPr>
          <w:sz w:val="24"/>
          <w:szCs w:val="24"/>
        </w:rPr>
        <w:t xml:space="preserve"> poskytne další podporu 3000 </w:t>
      </w:r>
      <w:proofErr w:type="spellStart"/>
      <w:r w:rsidRPr="0084085B">
        <w:rPr>
          <w:sz w:val="24"/>
          <w:szCs w:val="24"/>
        </w:rPr>
        <w:t>mikropodnikatelům</w:t>
      </w:r>
      <w:proofErr w:type="spellEnd"/>
      <w:r w:rsidRPr="0084085B">
        <w:rPr>
          <w:sz w:val="24"/>
          <w:szCs w:val="24"/>
        </w:rPr>
        <w:t xml:space="preserve"> v Itálii. To ukazuje, že první záruka podepsaná v loňském roce dosáhla svého cíle a že i nadále pomáháme lidem, kteří mají potíže se získáním úvěru. EU je i nadále odhodlána zajistit rovné příležitosti pro všechny a nikoho nenechat pozadu. Toto podepsání navazuje na první dohodu podepsanou v březnu 2018, která obsahovala obálku ve výši 50 milionů EUR, která bude rozdělena mezi přibližně 2 500 italských </w:t>
      </w:r>
      <w:proofErr w:type="spellStart"/>
      <w:r w:rsidRPr="0084085B">
        <w:rPr>
          <w:sz w:val="24"/>
          <w:szCs w:val="24"/>
        </w:rPr>
        <w:t>mikropodniků</w:t>
      </w:r>
      <w:proofErr w:type="spellEnd"/>
      <w:r w:rsidRPr="0084085B">
        <w:rPr>
          <w:sz w:val="24"/>
          <w:szCs w:val="24"/>
        </w:rPr>
        <w:t>.</w:t>
      </w:r>
      <w:bookmarkEnd w:id="0"/>
    </w:p>
    <w:sectPr w:rsidR="00141D2E" w:rsidRPr="0084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5B"/>
    <w:rsid w:val="00141D2E"/>
    <w:rsid w:val="0084085B"/>
    <w:rsid w:val="00D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2019-09-23T11:20:00Z</dcterms:created>
  <dcterms:modified xsi:type="dcterms:W3CDTF">2019-09-23T12:21:00Z</dcterms:modified>
</cp:coreProperties>
</file>