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1C2" w:rsidRDefault="007941C2" w:rsidP="00151F83">
      <w:pPr>
        <w:spacing w:after="0"/>
        <w:jc w:val="center"/>
        <w:rPr>
          <w:b/>
        </w:rPr>
      </w:pPr>
    </w:p>
    <w:p w:rsidR="007941C2" w:rsidRDefault="007941C2" w:rsidP="00151F83">
      <w:pPr>
        <w:spacing w:after="0"/>
        <w:jc w:val="center"/>
        <w:rPr>
          <w:b/>
        </w:rPr>
      </w:pPr>
    </w:p>
    <w:p w:rsidR="007941C2" w:rsidRPr="005C5A9F" w:rsidRDefault="007941C2" w:rsidP="005C5A9F">
      <w:pPr>
        <w:pStyle w:val="Podtitul"/>
        <w:spacing w:after="120" w:line="264" w:lineRule="auto"/>
        <w:ind w:right="284"/>
        <w:rPr>
          <w:sz w:val="28"/>
          <w:szCs w:val="28"/>
        </w:rPr>
      </w:pPr>
      <w:r w:rsidRPr="005C5A9F">
        <w:rPr>
          <w:sz w:val="28"/>
          <w:szCs w:val="28"/>
        </w:rPr>
        <w:t>Ministerstvo pro místní rozvoj</w:t>
      </w:r>
    </w:p>
    <w:p w:rsidR="007941C2" w:rsidRPr="005C5A9F" w:rsidRDefault="007941C2" w:rsidP="005C5A9F">
      <w:pPr>
        <w:pStyle w:val="Podtitul"/>
        <w:spacing w:after="120" w:line="264" w:lineRule="auto"/>
        <w:ind w:right="284"/>
        <w:rPr>
          <w:sz w:val="28"/>
          <w:szCs w:val="28"/>
        </w:rPr>
      </w:pPr>
      <w:r w:rsidRPr="005C5A9F">
        <w:rPr>
          <w:sz w:val="28"/>
          <w:szCs w:val="28"/>
        </w:rPr>
        <w:t>Národní orgán pro koordinaci</w:t>
      </w:r>
    </w:p>
    <w:p w:rsidR="007941C2" w:rsidRDefault="007941C2" w:rsidP="00151F83">
      <w:pPr>
        <w:spacing w:after="0"/>
        <w:jc w:val="center"/>
        <w:rPr>
          <w:b/>
        </w:rPr>
      </w:pPr>
    </w:p>
    <w:p w:rsidR="007941C2" w:rsidRDefault="007941C2" w:rsidP="00151F83">
      <w:pPr>
        <w:spacing w:after="0"/>
        <w:jc w:val="center"/>
        <w:rPr>
          <w:b/>
        </w:rPr>
      </w:pPr>
    </w:p>
    <w:p w:rsidR="007941C2" w:rsidRDefault="007941C2" w:rsidP="00151F83">
      <w:pPr>
        <w:spacing w:after="0"/>
        <w:jc w:val="center"/>
        <w:rPr>
          <w:b/>
        </w:rPr>
      </w:pPr>
    </w:p>
    <w:p w:rsidR="007941C2" w:rsidRDefault="007941C2" w:rsidP="00151F83">
      <w:pPr>
        <w:spacing w:after="0"/>
        <w:jc w:val="center"/>
        <w:rPr>
          <w:b/>
        </w:rPr>
      </w:pPr>
    </w:p>
    <w:p w:rsidR="007941C2" w:rsidRDefault="007941C2" w:rsidP="00151F83">
      <w:pPr>
        <w:spacing w:after="0"/>
        <w:jc w:val="center"/>
        <w:rPr>
          <w:b/>
        </w:rPr>
      </w:pPr>
    </w:p>
    <w:p w:rsidR="007941C2" w:rsidRDefault="007941C2" w:rsidP="00151F83">
      <w:pPr>
        <w:spacing w:after="0"/>
        <w:jc w:val="center"/>
        <w:rPr>
          <w:b/>
        </w:rPr>
      </w:pPr>
    </w:p>
    <w:p w:rsidR="007941C2" w:rsidRDefault="007941C2" w:rsidP="00151F83">
      <w:pPr>
        <w:spacing w:after="0"/>
        <w:jc w:val="center"/>
        <w:rPr>
          <w:b/>
        </w:rPr>
      </w:pPr>
    </w:p>
    <w:p w:rsidR="007941C2" w:rsidRDefault="007941C2" w:rsidP="00151F83">
      <w:pPr>
        <w:spacing w:after="0"/>
        <w:jc w:val="center"/>
        <w:rPr>
          <w:b/>
        </w:rPr>
      </w:pPr>
    </w:p>
    <w:p w:rsidR="007941C2" w:rsidRPr="005C5A9F" w:rsidRDefault="007941C2" w:rsidP="00151F83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5C5A9F">
        <w:rPr>
          <w:rFonts w:ascii="Arial" w:hAnsi="Arial" w:cs="Arial"/>
          <w:b/>
          <w:sz w:val="36"/>
          <w:szCs w:val="36"/>
        </w:rPr>
        <w:t>Stav přípravy a projednávání novely stavebního zákona</w:t>
      </w:r>
    </w:p>
    <w:p w:rsidR="007941C2" w:rsidRDefault="007941C2" w:rsidP="00151F83">
      <w:pPr>
        <w:spacing w:after="0"/>
        <w:jc w:val="center"/>
        <w:rPr>
          <w:b/>
        </w:rPr>
      </w:pPr>
    </w:p>
    <w:p w:rsidR="007941C2" w:rsidRDefault="007941C2" w:rsidP="00151F83">
      <w:pPr>
        <w:spacing w:after="0"/>
        <w:jc w:val="center"/>
        <w:rPr>
          <w:b/>
        </w:rPr>
      </w:pPr>
    </w:p>
    <w:p w:rsidR="007941C2" w:rsidRDefault="007941C2" w:rsidP="007941C2">
      <w:pPr>
        <w:spacing w:after="0"/>
        <w:rPr>
          <w:b/>
        </w:rPr>
      </w:pPr>
    </w:p>
    <w:p w:rsidR="007941C2" w:rsidRDefault="007941C2" w:rsidP="00151F83">
      <w:pPr>
        <w:spacing w:after="0"/>
        <w:jc w:val="center"/>
        <w:rPr>
          <w:b/>
        </w:rPr>
      </w:pPr>
    </w:p>
    <w:p w:rsidR="007941C2" w:rsidRPr="001A2DC6" w:rsidRDefault="007941C2" w:rsidP="007941C2">
      <w:pPr>
        <w:jc w:val="center"/>
        <w:rPr>
          <w:rFonts w:ascii="Arial" w:eastAsia="Calibri" w:hAnsi="Arial" w:cs="Arial"/>
          <w:sz w:val="24"/>
          <w:szCs w:val="24"/>
        </w:rPr>
      </w:pPr>
      <w:r w:rsidRPr="002519D7">
        <w:rPr>
          <w:rFonts w:ascii="Arial" w:eastAsia="Calibri" w:hAnsi="Arial" w:cs="Arial"/>
          <w:sz w:val="28"/>
          <w:szCs w:val="28"/>
        </w:rPr>
        <w:t>Podklad pro jedná</w:t>
      </w:r>
      <w:r w:rsidR="00923120">
        <w:rPr>
          <w:rFonts w:ascii="Arial" w:eastAsia="Calibri" w:hAnsi="Arial" w:cs="Arial"/>
          <w:sz w:val="28"/>
          <w:szCs w:val="28"/>
        </w:rPr>
        <w:t>ní 129</w:t>
      </w:r>
      <w:r>
        <w:rPr>
          <w:rFonts w:ascii="Arial" w:eastAsia="Calibri" w:hAnsi="Arial" w:cs="Arial"/>
          <w:sz w:val="28"/>
          <w:szCs w:val="28"/>
        </w:rPr>
        <w:t>. Plenární schůze RHSD ČR</w:t>
      </w:r>
    </w:p>
    <w:p w:rsidR="007941C2" w:rsidRDefault="007941C2" w:rsidP="00151F83">
      <w:pPr>
        <w:spacing w:after="0"/>
        <w:jc w:val="center"/>
        <w:rPr>
          <w:b/>
        </w:rPr>
      </w:pPr>
    </w:p>
    <w:p w:rsidR="007941C2" w:rsidRDefault="007941C2" w:rsidP="00151F83">
      <w:pPr>
        <w:spacing w:after="0"/>
        <w:jc w:val="center"/>
        <w:rPr>
          <w:b/>
        </w:rPr>
      </w:pPr>
    </w:p>
    <w:p w:rsidR="00151F83" w:rsidRDefault="00151F83" w:rsidP="00151F83">
      <w:pPr>
        <w:jc w:val="center"/>
        <w:rPr>
          <w:b/>
        </w:rPr>
      </w:pPr>
    </w:p>
    <w:p w:rsidR="007941C2" w:rsidRDefault="007941C2" w:rsidP="00151F83">
      <w:pPr>
        <w:jc w:val="center"/>
        <w:rPr>
          <w:b/>
        </w:rPr>
      </w:pPr>
    </w:p>
    <w:p w:rsidR="007941C2" w:rsidRDefault="007941C2" w:rsidP="00151F83">
      <w:pPr>
        <w:jc w:val="center"/>
        <w:rPr>
          <w:b/>
        </w:rPr>
      </w:pPr>
    </w:p>
    <w:p w:rsidR="007941C2" w:rsidRDefault="007941C2" w:rsidP="00151F83">
      <w:pPr>
        <w:jc w:val="center"/>
        <w:rPr>
          <w:b/>
        </w:rPr>
      </w:pPr>
    </w:p>
    <w:p w:rsidR="007941C2" w:rsidRDefault="007941C2" w:rsidP="00151F83">
      <w:pPr>
        <w:jc w:val="center"/>
        <w:rPr>
          <w:b/>
        </w:rPr>
      </w:pPr>
    </w:p>
    <w:p w:rsidR="007941C2" w:rsidRDefault="007941C2" w:rsidP="00151F83">
      <w:pPr>
        <w:jc w:val="center"/>
        <w:rPr>
          <w:b/>
        </w:rPr>
      </w:pPr>
    </w:p>
    <w:p w:rsidR="007941C2" w:rsidRDefault="007941C2" w:rsidP="00151F83">
      <w:pPr>
        <w:jc w:val="center"/>
        <w:rPr>
          <w:b/>
        </w:rPr>
      </w:pPr>
    </w:p>
    <w:p w:rsidR="007941C2" w:rsidRDefault="007941C2" w:rsidP="00151F83">
      <w:pPr>
        <w:jc w:val="center"/>
        <w:rPr>
          <w:b/>
        </w:rPr>
      </w:pPr>
    </w:p>
    <w:p w:rsidR="007941C2" w:rsidRDefault="007941C2" w:rsidP="00151F83">
      <w:pPr>
        <w:jc w:val="center"/>
        <w:rPr>
          <w:b/>
        </w:rPr>
      </w:pPr>
    </w:p>
    <w:p w:rsidR="007941C2" w:rsidRDefault="007941C2" w:rsidP="00151F83">
      <w:pPr>
        <w:jc w:val="center"/>
        <w:rPr>
          <w:b/>
        </w:rPr>
      </w:pPr>
    </w:p>
    <w:p w:rsidR="005C5A9F" w:rsidRDefault="005C5A9F" w:rsidP="00151F83">
      <w:pPr>
        <w:jc w:val="center"/>
        <w:rPr>
          <w:b/>
        </w:rPr>
      </w:pPr>
      <w:bookmarkStart w:id="0" w:name="_GoBack"/>
      <w:bookmarkEnd w:id="0"/>
    </w:p>
    <w:p w:rsidR="007941C2" w:rsidRPr="007941C2" w:rsidRDefault="007941C2" w:rsidP="00151F83">
      <w:pPr>
        <w:jc w:val="center"/>
        <w:rPr>
          <w:sz w:val="28"/>
          <w:szCs w:val="28"/>
        </w:rPr>
      </w:pPr>
      <w:r w:rsidRPr="007941C2">
        <w:rPr>
          <w:sz w:val="28"/>
          <w:szCs w:val="28"/>
        </w:rPr>
        <w:t>Květen 2016</w:t>
      </w:r>
    </w:p>
    <w:p w:rsidR="007941C2" w:rsidRDefault="007941C2" w:rsidP="007941C2">
      <w:pPr>
        <w:rPr>
          <w:b/>
        </w:rPr>
      </w:pPr>
    </w:p>
    <w:p w:rsidR="00151F83" w:rsidRDefault="00151F83" w:rsidP="001C7EC4">
      <w:pPr>
        <w:pStyle w:val="Prosttex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Návrh zákona</w:t>
      </w:r>
      <w:r w:rsidR="00110075">
        <w:rPr>
          <w:rFonts w:ascii="Arial" w:hAnsi="Arial" w:cs="Arial"/>
          <w:sz w:val="20"/>
          <w:szCs w:val="20"/>
        </w:rPr>
        <w:t>, kterým se mění stavební zákona a dalších 34 zvláštních právních předpisů</w:t>
      </w:r>
      <w:r w:rsidR="001C7EC4">
        <w:rPr>
          <w:rFonts w:ascii="Arial" w:hAnsi="Arial" w:cs="Arial"/>
          <w:sz w:val="20"/>
          <w:szCs w:val="20"/>
        </w:rPr>
        <w:t>,</w:t>
      </w:r>
      <w:r w:rsidR="0011007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byl </w:t>
      </w:r>
      <w:r w:rsidR="001C7EC4">
        <w:rPr>
          <w:rFonts w:ascii="Arial" w:hAnsi="Arial" w:cs="Arial"/>
          <w:sz w:val="20"/>
          <w:szCs w:val="20"/>
        </w:rPr>
        <w:t xml:space="preserve">předán </w:t>
      </w:r>
    </w:p>
    <w:p w:rsidR="001C7EC4" w:rsidRDefault="00151F83" w:rsidP="001C7EC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B2439">
        <w:rPr>
          <w:rFonts w:ascii="Arial" w:hAnsi="Arial" w:cs="Arial"/>
          <w:sz w:val="20"/>
          <w:szCs w:val="20"/>
        </w:rPr>
        <w:t>na Úřad vlády ČR</w:t>
      </w:r>
      <w:r w:rsidR="00110075">
        <w:rPr>
          <w:rFonts w:ascii="Arial" w:hAnsi="Arial" w:cs="Arial"/>
          <w:sz w:val="20"/>
          <w:szCs w:val="20"/>
        </w:rPr>
        <w:t xml:space="preserve"> </w:t>
      </w:r>
      <w:r w:rsidR="00110075" w:rsidRPr="004B2439">
        <w:rPr>
          <w:rFonts w:ascii="Arial" w:hAnsi="Arial" w:cs="Arial"/>
          <w:sz w:val="20"/>
          <w:szCs w:val="20"/>
        </w:rPr>
        <w:t>dne 28. ledna 2016</w:t>
      </w:r>
      <w:r w:rsidR="001C7EC4">
        <w:rPr>
          <w:rFonts w:ascii="Arial" w:hAnsi="Arial" w:cs="Arial"/>
          <w:sz w:val="20"/>
          <w:szCs w:val="20"/>
        </w:rPr>
        <w:t>, Legislativní rada vlády</w:t>
      </w:r>
      <w:r w:rsidRPr="004B2439">
        <w:rPr>
          <w:rFonts w:ascii="Arial" w:hAnsi="Arial" w:cs="Arial"/>
          <w:sz w:val="20"/>
          <w:szCs w:val="20"/>
        </w:rPr>
        <w:t xml:space="preserve"> návrh zákona projednávala dne 24. 3. 2016. </w:t>
      </w:r>
      <w:r w:rsidR="001C7EC4">
        <w:rPr>
          <w:rFonts w:ascii="Arial" w:hAnsi="Arial" w:cs="Arial"/>
          <w:sz w:val="20"/>
          <w:szCs w:val="20"/>
        </w:rPr>
        <w:t xml:space="preserve">K návrhu proběhla </w:t>
      </w:r>
      <w:r w:rsidRPr="004B2439">
        <w:rPr>
          <w:rFonts w:ascii="Arial" w:hAnsi="Arial" w:cs="Arial"/>
          <w:sz w:val="20"/>
          <w:szCs w:val="20"/>
        </w:rPr>
        <w:t>více jak dvouhodinová obecná rozprava</w:t>
      </w:r>
      <w:r w:rsidR="001C7EC4">
        <w:rPr>
          <w:rFonts w:ascii="Arial" w:hAnsi="Arial" w:cs="Arial"/>
          <w:sz w:val="20"/>
          <w:szCs w:val="20"/>
        </w:rPr>
        <w:t xml:space="preserve"> a n</w:t>
      </w:r>
      <w:r w:rsidR="001C7EC4" w:rsidRPr="004B2439">
        <w:rPr>
          <w:rFonts w:ascii="Arial" w:hAnsi="Arial" w:cs="Arial"/>
          <w:sz w:val="20"/>
          <w:szCs w:val="20"/>
        </w:rPr>
        <w:t xml:space="preserve">a závěr </w:t>
      </w:r>
      <w:r w:rsidR="001C7EC4">
        <w:rPr>
          <w:rFonts w:ascii="Arial" w:hAnsi="Arial" w:cs="Arial"/>
          <w:sz w:val="20"/>
          <w:szCs w:val="20"/>
        </w:rPr>
        <w:t xml:space="preserve">Legislativní rada vlády </w:t>
      </w:r>
      <w:r w:rsidR="001C7EC4" w:rsidRPr="004B2439">
        <w:rPr>
          <w:rFonts w:ascii="Arial" w:hAnsi="Arial" w:cs="Arial"/>
          <w:sz w:val="20"/>
          <w:szCs w:val="20"/>
        </w:rPr>
        <w:t xml:space="preserve">  projednání návrhu </w:t>
      </w:r>
      <w:r w:rsidR="001C7EC4">
        <w:rPr>
          <w:rFonts w:ascii="Arial" w:hAnsi="Arial" w:cs="Arial"/>
          <w:sz w:val="20"/>
          <w:szCs w:val="20"/>
        </w:rPr>
        <w:t xml:space="preserve">zákona </w:t>
      </w:r>
      <w:r w:rsidR="001C7EC4" w:rsidRPr="004B2439">
        <w:rPr>
          <w:rFonts w:ascii="Arial" w:hAnsi="Arial" w:cs="Arial"/>
          <w:sz w:val="20"/>
          <w:szCs w:val="20"/>
        </w:rPr>
        <w:t xml:space="preserve">přerušila a navrhla předkladateli, aby návrh zákona upravil podle připomínek návrhu stanoviska Legislativní rady vlády, zpravodajských zpráv a závěrů projednání, a Legislativní radě vlády předložil k jeho opětovnému projednání. </w:t>
      </w:r>
    </w:p>
    <w:p w:rsidR="00110075" w:rsidRPr="00862FF4" w:rsidRDefault="00110075" w:rsidP="00854C0C">
      <w:pPr>
        <w:pStyle w:val="Odstavecseseznamem"/>
        <w:spacing w:before="120" w:after="0"/>
        <w:ind w:left="425"/>
        <w:jc w:val="both"/>
        <w:rPr>
          <w:rFonts w:ascii="Arial" w:hAnsi="Arial" w:cs="Arial"/>
          <w:sz w:val="20"/>
          <w:szCs w:val="20"/>
        </w:rPr>
      </w:pPr>
    </w:p>
    <w:p w:rsidR="00110075" w:rsidRPr="001C7EC4" w:rsidRDefault="00862FF4" w:rsidP="001C7EC4">
      <w:pPr>
        <w:spacing w:after="0"/>
        <w:jc w:val="both"/>
        <w:rPr>
          <w:rFonts w:ascii="Arial" w:hAnsi="Arial" w:cs="Arial"/>
          <w:sz w:val="20"/>
          <w:szCs w:val="20"/>
        </w:rPr>
      </w:pPr>
      <w:r w:rsidRPr="001C7EC4">
        <w:rPr>
          <w:rFonts w:ascii="Arial" w:hAnsi="Arial" w:cs="Arial"/>
          <w:sz w:val="20"/>
          <w:szCs w:val="20"/>
        </w:rPr>
        <w:t>Nejzásadnější připomínky k vlastní novele stavebního zákona:</w:t>
      </w:r>
    </w:p>
    <w:p w:rsidR="00DB063D" w:rsidRPr="001C7EC4" w:rsidRDefault="004828C6" w:rsidP="001C7EC4">
      <w:pPr>
        <w:spacing w:after="0"/>
        <w:jc w:val="both"/>
        <w:rPr>
          <w:rFonts w:ascii="Arial" w:hAnsi="Arial" w:cs="Arial"/>
          <w:sz w:val="20"/>
          <w:szCs w:val="20"/>
        </w:rPr>
      </w:pPr>
      <w:r w:rsidRPr="001C7EC4">
        <w:rPr>
          <w:rFonts w:ascii="Arial" w:hAnsi="Arial" w:cs="Arial"/>
          <w:sz w:val="20"/>
          <w:szCs w:val="20"/>
          <w:u w:val="single"/>
        </w:rPr>
        <w:t>Na úseku územního plánování</w:t>
      </w:r>
      <w:r w:rsidR="00DB063D" w:rsidRPr="001C7EC4">
        <w:rPr>
          <w:rFonts w:ascii="Arial" w:hAnsi="Arial" w:cs="Arial"/>
          <w:sz w:val="20"/>
          <w:szCs w:val="20"/>
        </w:rPr>
        <w:t xml:space="preserve"> </w:t>
      </w:r>
    </w:p>
    <w:p w:rsidR="00DB063D" w:rsidRPr="00862FF4" w:rsidRDefault="004828C6" w:rsidP="00862FF4">
      <w:pPr>
        <w:pStyle w:val="Odstavecseseznamem"/>
        <w:numPr>
          <w:ilvl w:val="0"/>
          <w:numId w:val="4"/>
        </w:numPr>
        <w:spacing w:after="0"/>
        <w:ind w:left="1418" w:hanging="709"/>
        <w:jc w:val="both"/>
        <w:rPr>
          <w:rFonts w:ascii="Arial" w:hAnsi="Arial" w:cs="Arial"/>
          <w:sz w:val="20"/>
          <w:szCs w:val="20"/>
        </w:rPr>
      </w:pPr>
      <w:r w:rsidRPr="00862FF4">
        <w:rPr>
          <w:rFonts w:ascii="Arial" w:hAnsi="Arial" w:cs="Arial"/>
          <w:sz w:val="20"/>
          <w:szCs w:val="20"/>
        </w:rPr>
        <w:t>kompetence k posuzování souladu záměru s územně plánovací dokumentací, cíli a</w:t>
      </w:r>
      <w:r w:rsidR="00854C0C">
        <w:rPr>
          <w:rFonts w:ascii="Arial" w:hAnsi="Arial" w:cs="Arial"/>
          <w:sz w:val="20"/>
          <w:szCs w:val="20"/>
        </w:rPr>
        <w:t> </w:t>
      </w:r>
      <w:r w:rsidRPr="00862FF4">
        <w:rPr>
          <w:rFonts w:ascii="Arial" w:hAnsi="Arial" w:cs="Arial"/>
          <w:sz w:val="20"/>
          <w:szCs w:val="20"/>
        </w:rPr>
        <w:t>úkoly územního plánování,</w:t>
      </w:r>
    </w:p>
    <w:p w:rsidR="00DB063D" w:rsidRPr="00862FF4" w:rsidRDefault="004828C6" w:rsidP="00862FF4">
      <w:pPr>
        <w:pStyle w:val="Odstavecseseznamem"/>
        <w:numPr>
          <w:ilvl w:val="0"/>
          <w:numId w:val="4"/>
        </w:numPr>
        <w:spacing w:after="0"/>
        <w:ind w:hanging="11"/>
        <w:jc w:val="both"/>
        <w:rPr>
          <w:rFonts w:ascii="Arial" w:hAnsi="Arial" w:cs="Arial"/>
          <w:sz w:val="20"/>
          <w:szCs w:val="20"/>
        </w:rPr>
      </w:pPr>
      <w:r w:rsidRPr="00862FF4">
        <w:rPr>
          <w:rFonts w:ascii="Arial" w:hAnsi="Arial" w:cs="Arial"/>
          <w:sz w:val="20"/>
          <w:szCs w:val="20"/>
        </w:rPr>
        <w:t>lhůty pro přezkum opatření obecné povahy,</w:t>
      </w:r>
    </w:p>
    <w:p w:rsidR="004828C6" w:rsidRPr="00862FF4" w:rsidRDefault="004828C6" w:rsidP="00854C0C">
      <w:pPr>
        <w:pStyle w:val="Odstavecseseznamem"/>
        <w:numPr>
          <w:ilvl w:val="0"/>
          <w:numId w:val="4"/>
        </w:numPr>
        <w:spacing w:after="120"/>
        <w:ind w:left="1418" w:hanging="709"/>
        <w:jc w:val="both"/>
        <w:rPr>
          <w:rFonts w:ascii="Arial" w:hAnsi="Arial" w:cs="Arial"/>
          <w:sz w:val="20"/>
          <w:szCs w:val="20"/>
        </w:rPr>
      </w:pPr>
      <w:r w:rsidRPr="00862FF4">
        <w:rPr>
          <w:rFonts w:ascii="Arial" w:hAnsi="Arial" w:cs="Arial"/>
          <w:sz w:val="20"/>
          <w:szCs w:val="20"/>
        </w:rPr>
        <w:t xml:space="preserve">pořizování aktualizace zásad územního rozvoje nebo obce podle zákona o urychlení výstavby dopravní, vodní a energetické infrastruktury. </w:t>
      </w:r>
    </w:p>
    <w:p w:rsidR="00DB063D" w:rsidRPr="001C7EC4" w:rsidRDefault="00DB063D" w:rsidP="001C7EC4">
      <w:pPr>
        <w:spacing w:after="0"/>
        <w:jc w:val="both"/>
        <w:rPr>
          <w:rFonts w:ascii="Arial" w:hAnsi="Arial" w:cs="Arial"/>
          <w:sz w:val="20"/>
          <w:szCs w:val="20"/>
        </w:rPr>
      </w:pPr>
      <w:r w:rsidRPr="001C7EC4">
        <w:rPr>
          <w:rFonts w:ascii="Arial" w:hAnsi="Arial" w:cs="Arial"/>
          <w:sz w:val="20"/>
          <w:szCs w:val="20"/>
          <w:u w:val="single"/>
        </w:rPr>
        <w:t>Na úseku územního rozhodování a stavebního řádu</w:t>
      </w:r>
      <w:r w:rsidRPr="001C7EC4">
        <w:rPr>
          <w:rFonts w:ascii="Arial" w:hAnsi="Arial" w:cs="Arial"/>
          <w:sz w:val="20"/>
          <w:szCs w:val="20"/>
        </w:rPr>
        <w:t xml:space="preserve"> </w:t>
      </w:r>
    </w:p>
    <w:p w:rsidR="00DB063D" w:rsidRPr="00862FF4" w:rsidRDefault="00DB063D" w:rsidP="00862FF4">
      <w:pPr>
        <w:pStyle w:val="Odstavecseseznamem"/>
        <w:numPr>
          <w:ilvl w:val="0"/>
          <w:numId w:val="6"/>
        </w:numPr>
        <w:spacing w:after="0"/>
        <w:ind w:left="1418" w:hanging="709"/>
        <w:jc w:val="both"/>
        <w:rPr>
          <w:rFonts w:ascii="Arial" w:hAnsi="Arial" w:cs="Arial"/>
          <w:sz w:val="20"/>
          <w:szCs w:val="20"/>
        </w:rPr>
      </w:pPr>
      <w:r w:rsidRPr="00862FF4">
        <w:rPr>
          <w:rFonts w:ascii="Arial" w:hAnsi="Arial" w:cs="Arial"/>
          <w:sz w:val="20"/>
          <w:szCs w:val="20"/>
        </w:rPr>
        <w:t>problematika prokazování majetkoprávních titulů u koordinovaného řízení, kdy LRV má za to, že se jedná o prolomení ústavního pořádku, pokud žádost o vydání koordinovaného povolení lze podat bez prokázání požadovaného věcného práva nebo</w:t>
      </w:r>
      <w:r w:rsidR="00854C0C">
        <w:rPr>
          <w:rFonts w:ascii="Arial" w:hAnsi="Arial" w:cs="Arial"/>
          <w:sz w:val="20"/>
          <w:szCs w:val="20"/>
        </w:rPr>
        <w:t> </w:t>
      </w:r>
      <w:r w:rsidRPr="00862FF4">
        <w:rPr>
          <w:rFonts w:ascii="Arial" w:hAnsi="Arial" w:cs="Arial"/>
          <w:sz w:val="20"/>
          <w:szCs w:val="20"/>
        </w:rPr>
        <w:t>souhlasu, je-li možné potřebná práva k pozemku nebo stavbě, na kterých má být požadovaný záměr uskutečněn, vyvlastnit</w:t>
      </w:r>
    </w:p>
    <w:p w:rsidR="00964FCE" w:rsidRPr="00862FF4" w:rsidRDefault="00BF55F4" w:rsidP="00862FF4">
      <w:pPr>
        <w:pStyle w:val="Odstavecseseznamem"/>
        <w:numPr>
          <w:ilvl w:val="0"/>
          <w:numId w:val="6"/>
        </w:numPr>
        <w:spacing w:after="0"/>
        <w:ind w:left="1418" w:hanging="709"/>
        <w:jc w:val="both"/>
        <w:rPr>
          <w:rFonts w:ascii="Arial" w:hAnsi="Arial" w:cs="Arial"/>
          <w:sz w:val="20"/>
          <w:szCs w:val="20"/>
        </w:rPr>
      </w:pPr>
      <w:r w:rsidRPr="00862FF4">
        <w:rPr>
          <w:rFonts w:ascii="Arial" w:hAnsi="Arial" w:cs="Arial"/>
          <w:sz w:val="20"/>
          <w:szCs w:val="20"/>
        </w:rPr>
        <w:t xml:space="preserve">vyloučení aplikace ustanovení § 9c odst. 4 zákona o posuzování vlivů na životní prostředí, které ve zkratce umožňuje nevládním organizacím, aby podaly odvolání, aniž by byly účastníky řízení v prvním stupni (tzv. „odvolání </w:t>
      </w:r>
      <w:proofErr w:type="spellStart"/>
      <w:r w:rsidRPr="00862FF4">
        <w:rPr>
          <w:rFonts w:ascii="Arial" w:hAnsi="Arial" w:cs="Arial"/>
          <w:sz w:val="20"/>
          <w:szCs w:val="20"/>
        </w:rPr>
        <w:t>neučastníka</w:t>
      </w:r>
      <w:proofErr w:type="spellEnd"/>
      <w:r w:rsidRPr="00862FF4">
        <w:rPr>
          <w:rFonts w:ascii="Arial" w:hAnsi="Arial" w:cs="Arial"/>
          <w:sz w:val="20"/>
          <w:szCs w:val="20"/>
        </w:rPr>
        <w:t xml:space="preserve">“), LRV poukazuje na skutečnost, že se jedná o institut zavedený do právního řádu ČR novelou zákona č. 39/2015 Sb., </w:t>
      </w:r>
      <w:r w:rsidR="00FF6230" w:rsidRPr="00862FF4">
        <w:rPr>
          <w:rFonts w:ascii="Arial" w:hAnsi="Arial" w:cs="Arial"/>
          <w:sz w:val="20"/>
          <w:szCs w:val="20"/>
        </w:rPr>
        <w:t>o posuzová</w:t>
      </w:r>
      <w:r w:rsidRPr="00862FF4">
        <w:rPr>
          <w:rFonts w:ascii="Arial" w:hAnsi="Arial" w:cs="Arial"/>
          <w:sz w:val="20"/>
          <w:szCs w:val="20"/>
        </w:rPr>
        <w:t>ní vlivů na životní prostředí od 1. dubna 2015 na základě požadavku EK,</w:t>
      </w:r>
      <w:r w:rsidR="00964FCE" w:rsidRPr="00862FF4">
        <w:rPr>
          <w:rFonts w:ascii="Arial" w:hAnsi="Arial" w:cs="Arial"/>
          <w:sz w:val="20"/>
          <w:szCs w:val="20"/>
        </w:rPr>
        <w:t xml:space="preserve"> a nelze tedy připustit, aby v řízeních vedených podle stavebního zákona byla z tohoto ustanovení upravena široká výluka</w:t>
      </w:r>
    </w:p>
    <w:p w:rsidR="00BF55F4" w:rsidRPr="00862FF4" w:rsidRDefault="00964FCE" w:rsidP="00862FF4">
      <w:pPr>
        <w:pStyle w:val="Odstavecseseznamem"/>
        <w:numPr>
          <w:ilvl w:val="0"/>
          <w:numId w:val="6"/>
        </w:numPr>
        <w:spacing w:after="0"/>
        <w:ind w:left="1418" w:hanging="992"/>
        <w:jc w:val="both"/>
        <w:rPr>
          <w:rFonts w:ascii="Arial" w:hAnsi="Arial" w:cs="Arial"/>
          <w:sz w:val="20"/>
          <w:szCs w:val="20"/>
        </w:rPr>
      </w:pPr>
      <w:r w:rsidRPr="00862FF4">
        <w:rPr>
          <w:rFonts w:ascii="Arial" w:hAnsi="Arial" w:cs="Arial"/>
          <w:sz w:val="20"/>
          <w:szCs w:val="20"/>
        </w:rPr>
        <w:t>pochybnosti o nutnosti zavedení nového institutu koordinovaného řízení, když v současné době lze vést společné řízení podle § 94 stavebního zákona, LRV by upřednostnila jeho zachování</w:t>
      </w:r>
      <w:r w:rsidRPr="00862FF4">
        <w:rPr>
          <w:rFonts w:ascii="Arial" w:hAnsi="Arial" w:cs="Arial"/>
          <w:bCs/>
          <w:sz w:val="20"/>
          <w:szCs w:val="20"/>
        </w:rPr>
        <w:t xml:space="preserve"> s případným upřesněním či doplněním právní úpravy, vyplývají-li z praxe problémy s její aplikací</w:t>
      </w:r>
      <w:r w:rsidR="00FF6230" w:rsidRPr="00862FF4">
        <w:rPr>
          <w:rFonts w:ascii="Arial" w:hAnsi="Arial" w:cs="Arial"/>
          <w:bCs/>
          <w:sz w:val="20"/>
          <w:szCs w:val="20"/>
        </w:rPr>
        <w:t xml:space="preserve">, </w:t>
      </w:r>
      <w:r w:rsidR="00FF6230" w:rsidRPr="00862FF4">
        <w:rPr>
          <w:rFonts w:ascii="Arial" w:hAnsi="Arial" w:cs="Arial"/>
          <w:sz w:val="20"/>
          <w:szCs w:val="20"/>
        </w:rPr>
        <w:t>a to ve vazbě na současnou organizaci veřejné správy a vztahu k institutům upraveným správním řádem</w:t>
      </w:r>
      <w:r w:rsidR="00854C0C">
        <w:rPr>
          <w:rFonts w:ascii="Arial" w:hAnsi="Arial" w:cs="Arial"/>
          <w:sz w:val="20"/>
          <w:szCs w:val="20"/>
        </w:rPr>
        <w:t>.</w:t>
      </w:r>
      <w:r w:rsidRPr="00862FF4">
        <w:rPr>
          <w:rFonts w:ascii="Arial" w:hAnsi="Arial" w:cs="Arial"/>
          <w:sz w:val="20"/>
          <w:szCs w:val="20"/>
        </w:rPr>
        <w:t xml:space="preserve"> </w:t>
      </w:r>
    </w:p>
    <w:p w:rsidR="00DB063D" w:rsidRPr="00DB063D" w:rsidRDefault="00DB063D" w:rsidP="00862FF4">
      <w:pPr>
        <w:spacing w:after="0"/>
        <w:ind w:left="1418" w:hanging="1058"/>
        <w:jc w:val="both"/>
        <w:rPr>
          <w:rFonts w:ascii="Arial" w:hAnsi="Arial" w:cs="Arial"/>
          <w:sz w:val="20"/>
          <w:szCs w:val="20"/>
          <w:u w:val="single"/>
        </w:rPr>
      </w:pPr>
    </w:p>
    <w:p w:rsidR="00FF6230" w:rsidRDefault="00FF6230" w:rsidP="00151F8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347EC" w:rsidRPr="003347EC" w:rsidRDefault="003347EC" w:rsidP="003347EC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3347EC">
        <w:rPr>
          <w:rFonts w:ascii="Arial" w:hAnsi="Arial" w:cs="Arial"/>
          <w:sz w:val="20"/>
          <w:szCs w:val="20"/>
        </w:rPr>
        <w:t>Dne 9. </w:t>
      </w:r>
      <w:r w:rsidR="0037790E">
        <w:rPr>
          <w:rFonts w:ascii="Arial" w:hAnsi="Arial" w:cs="Arial"/>
          <w:sz w:val="20"/>
          <w:szCs w:val="20"/>
        </w:rPr>
        <w:t>května</w:t>
      </w:r>
      <w:r w:rsidRPr="003347EC">
        <w:rPr>
          <w:rFonts w:ascii="Arial" w:hAnsi="Arial" w:cs="Arial"/>
          <w:sz w:val="20"/>
          <w:szCs w:val="20"/>
        </w:rPr>
        <w:t xml:space="preserve"> 2016 se zástupci </w:t>
      </w:r>
      <w:r w:rsidR="001C7EC4">
        <w:rPr>
          <w:rFonts w:ascii="Arial" w:hAnsi="Arial" w:cs="Arial"/>
          <w:sz w:val="20"/>
          <w:szCs w:val="20"/>
        </w:rPr>
        <w:t>M</w:t>
      </w:r>
      <w:r w:rsidRPr="003347EC">
        <w:rPr>
          <w:rFonts w:ascii="Arial" w:hAnsi="Arial" w:cs="Arial"/>
          <w:sz w:val="20"/>
          <w:szCs w:val="20"/>
        </w:rPr>
        <w:t xml:space="preserve">inisterstva pro místní rozvoj sešli na Úřadu vlády ČR s oběma zpravodaji a dalšími zástupci Legislativní rady vlády, aby společně projednali a nalezli řešení v nejzásadnějších otázkách navrhované právní úpravy. Konkrétně byla diskutována otázka týkající se obsahů závazných stanovisek dotčených orgánů (jejich řešení ve stavebním zákoně a ve správním řádu), otázka majetkoprávních titulů dokládaných k žádostem o vydání rozhodnutí či jiného úkonu (tzn. dokládání vlastnictví, smlouvy s vlastníkem či pouhý souhlas vlastníka, či zda nebude muset stavební úřad tento titul zkoumat), otázka posuzování občanskoprávních námitek účastníků řízení stavebním úřadem. Probrána byla i otázka nezbytnosti vytvoření nového procesního postupu, tj. koordinovaného řízení, ve vztahu k dnes již využívanému společnému územnímu a stavebnímu řízení. </w:t>
      </w:r>
    </w:p>
    <w:p w:rsidR="00854C0C" w:rsidRDefault="003347EC" w:rsidP="001C7EC4">
      <w:pPr>
        <w:jc w:val="both"/>
        <w:rPr>
          <w:rFonts w:ascii="Arial" w:hAnsi="Arial" w:cs="Arial"/>
          <w:sz w:val="20"/>
          <w:szCs w:val="20"/>
        </w:rPr>
      </w:pPr>
      <w:r w:rsidRPr="003347EC">
        <w:rPr>
          <w:rFonts w:ascii="Arial" w:hAnsi="Arial" w:cs="Arial"/>
          <w:sz w:val="20"/>
          <w:szCs w:val="20"/>
        </w:rPr>
        <w:t>Po dopracování návrhu bude novela stavebního zákona cca do poloviny měsíce června opětovně předložena Legislativní radě vlády k projednání.</w:t>
      </w:r>
      <w:r>
        <w:rPr>
          <w:rFonts w:ascii="Arial" w:hAnsi="Arial" w:cs="Arial"/>
          <w:sz w:val="20"/>
          <w:szCs w:val="20"/>
        </w:rPr>
        <w:t xml:space="preserve"> </w:t>
      </w:r>
    </w:p>
    <w:p w:rsidR="00FF6230" w:rsidRDefault="00FF6230" w:rsidP="00151F8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51F83" w:rsidRDefault="00151F83" w:rsidP="00151F83"/>
    <w:sectPr w:rsidR="00151F83" w:rsidSect="00573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D7C12"/>
    <w:multiLevelType w:val="hybridMultilevel"/>
    <w:tmpl w:val="C5D8920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37A3D"/>
    <w:multiLevelType w:val="hybridMultilevel"/>
    <w:tmpl w:val="AD04175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C41685"/>
    <w:multiLevelType w:val="hybridMultilevel"/>
    <w:tmpl w:val="4DB20AC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9012A1"/>
    <w:multiLevelType w:val="hybridMultilevel"/>
    <w:tmpl w:val="A086A18E"/>
    <w:lvl w:ilvl="0" w:tplc="6292153A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46F85299"/>
    <w:multiLevelType w:val="hybridMultilevel"/>
    <w:tmpl w:val="FEACA3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B01EA4"/>
    <w:multiLevelType w:val="hybridMultilevel"/>
    <w:tmpl w:val="65609AF2"/>
    <w:lvl w:ilvl="0" w:tplc="FB72FEEC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6B882065"/>
    <w:multiLevelType w:val="hybridMultilevel"/>
    <w:tmpl w:val="51708C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51F83"/>
    <w:rsid w:val="000E38AF"/>
    <w:rsid w:val="00110075"/>
    <w:rsid w:val="00151F83"/>
    <w:rsid w:val="001C7EC4"/>
    <w:rsid w:val="002744FB"/>
    <w:rsid w:val="003347EC"/>
    <w:rsid w:val="0037790E"/>
    <w:rsid w:val="004828C6"/>
    <w:rsid w:val="004A37D3"/>
    <w:rsid w:val="0057374B"/>
    <w:rsid w:val="005C5A9F"/>
    <w:rsid w:val="00630177"/>
    <w:rsid w:val="00773A97"/>
    <w:rsid w:val="007941C2"/>
    <w:rsid w:val="00814316"/>
    <w:rsid w:val="00854C0C"/>
    <w:rsid w:val="00862FF4"/>
    <w:rsid w:val="00923120"/>
    <w:rsid w:val="00936A9C"/>
    <w:rsid w:val="00964FCE"/>
    <w:rsid w:val="00BF55F4"/>
    <w:rsid w:val="00DB063D"/>
    <w:rsid w:val="00FF6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1F8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151F83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51F83"/>
    <w:rPr>
      <w:rFonts w:ascii="Calibri" w:hAnsi="Calibri"/>
      <w:szCs w:val="21"/>
    </w:rPr>
  </w:style>
  <w:style w:type="paragraph" w:styleId="Odstavecseseznamem">
    <w:name w:val="List Paragraph"/>
    <w:basedOn w:val="Normln"/>
    <w:uiPriority w:val="34"/>
    <w:qFormat/>
    <w:rsid w:val="004828C6"/>
    <w:pPr>
      <w:ind w:left="720"/>
      <w:contextualSpacing/>
    </w:pPr>
  </w:style>
  <w:style w:type="paragraph" w:styleId="Podtitul">
    <w:name w:val="Subtitle"/>
    <w:basedOn w:val="Normln"/>
    <w:next w:val="Normln"/>
    <w:link w:val="PodtitulChar"/>
    <w:uiPriority w:val="11"/>
    <w:qFormat/>
    <w:rsid w:val="007941C2"/>
    <w:pPr>
      <w:numPr>
        <w:ilvl w:val="1"/>
      </w:numPr>
      <w:spacing w:after="0" w:line="240" w:lineRule="auto"/>
      <w:jc w:val="center"/>
    </w:pPr>
    <w:rPr>
      <w:rFonts w:ascii="Arial" w:eastAsiaTheme="majorEastAsia" w:hAnsi="Arial" w:cs="Arial"/>
      <w:b/>
      <w:iCs/>
      <w:spacing w:val="15"/>
      <w:sz w:val="36"/>
      <w:szCs w:val="36"/>
      <w:u w:color="000000"/>
      <w:lang w:eastAsia="cs-CZ"/>
    </w:rPr>
  </w:style>
  <w:style w:type="character" w:customStyle="1" w:styleId="PodtitulChar">
    <w:name w:val="Podtitul Char"/>
    <w:basedOn w:val="Standardnpsmoodstavce"/>
    <w:link w:val="Podtitul"/>
    <w:uiPriority w:val="11"/>
    <w:rsid w:val="007941C2"/>
    <w:rPr>
      <w:rFonts w:ascii="Arial" w:eastAsiaTheme="majorEastAsia" w:hAnsi="Arial" w:cs="Arial"/>
      <w:b/>
      <w:iCs/>
      <w:spacing w:val="15"/>
      <w:sz w:val="36"/>
      <w:szCs w:val="36"/>
      <w:u w:color="00000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1F8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151F83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51F83"/>
    <w:rPr>
      <w:rFonts w:ascii="Calibri" w:hAnsi="Calibri"/>
      <w:szCs w:val="21"/>
    </w:rPr>
  </w:style>
  <w:style w:type="paragraph" w:styleId="Odstavecseseznamem">
    <w:name w:val="List Paragraph"/>
    <w:basedOn w:val="Normln"/>
    <w:uiPriority w:val="34"/>
    <w:qFormat/>
    <w:rsid w:val="004828C6"/>
    <w:pPr>
      <w:ind w:left="720"/>
      <w:contextualSpacing/>
    </w:pPr>
  </w:style>
  <w:style w:type="paragraph" w:styleId="Podtitul">
    <w:name w:val="Subtitle"/>
    <w:basedOn w:val="Normln"/>
    <w:next w:val="Normln"/>
    <w:link w:val="PodtitulChar"/>
    <w:uiPriority w:val="11"/>
    <w:qFormat/>
    <w:rsid w:val="007941C2"/>
    <w:pPr>
      <w:numPr>
        <w:ilvl w:val="1"/>
      </w:numPr>
      <w:spacing w:after="0" w:line="240" w:lineRule="auto"/>
      <w:jc w:val="center"/>
    </w:pPr>
    <w:rPr>
      <w:rFonts w:ascii="Arial" w:eastAsiaTheme="majorEastAsia" w:hAnsi="Arial" w:cs="Arial"/>
      <w:b/>
      <w:iCs/>
      <w:spacing w:val="15"/>
      <w:sz w:val="36"/>
      <w:szCs w:val="36"/>
      <w:u w:color="000000"/>
      <w:lang w:eastAsia="cs-CZ"/>
    </w:rPr>
  </w:style>
  <w:style w:type="character" w:customStyle="1" w:styleId="PodtitulChar">
    <w:name w:val="Podtitul Char"/>
    <w:basedOn w:val="Standardnpsmoodstavce"/>
    <w:link w:val="Podtitul"/>
    <w:uiPriority w:val="11"/>
    <w:rsid w:val="007941C2"/>
    <w:rPr>
      <w:rFonts w:ascii="Arial" w:eastAsiaTheme="majorEastAsia" w:hAnsi="Arial" w:cs="Arial"/>
      <w:b/>
      <w:iCs/>
      <w:spacing w:val="15"/>
      <w:sz w:val="36"/>
      <w:szCs w:val="36"/>
      <w:u w:color="00000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7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2A484-AE75-4225-B235-5A4DA8D9B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Hladíková</dc:creator>
  <cp:lastModifiedBy>OSPZV3 ospzv3</cp:lastModifiedBy>
  <cp:revision>2</cp:revision>
  <cp:lastPrinted>2016-05-31T08:22:00Z</cp:lastPrinted>
  <dcterms:created xsi:type="dcterms:W3CDTF">2016-05-31T08:23:00Z</dcterms:created>
  <dcterms:modified xsi:type="dcterms:W3CDTF">2016-05-31T08:23:00Z</dcterms:modified>
</cp:coreProperties>
</file>