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DD" w:rsidRDefault="006A14DD" w:rsidP="006A14DD">
      <w:pPr>
        <w:spacing w:after="0" w:line="240" w:lineRule="auto"/>
        <w:jc w:val="center"/>
        <w:rPr>
          <w:b/>
          <w:sz w:val="48"/>
          <w:szCs w:val="48"/>
        </w:rPr>
      </w:pPr>
      <w:r w:rsidRPr="00556F56">
        <w:rPr>
          <w:b/>
          <w:sz w:val="48"/>
          <w:szCs w:val="48"/>
        </w:rPr>
        <w:t xml:space="preserve">SOUHRNNÝ AKČNÍ PLÁN </w:t>
      </w:r>
      <w:bookmarkStart w:id="0" w:name="_GoBack"/>
      <w:bookmarkEnd w:id="0"/>
      <w:r>
        <w:rPr>
          <w:b/>
          <w:sz w:val="48"/>
          <w:szCs w:val="48"/>
        </w:rPr>
        <w:br/>
      </w:r>
      <w:r w:rsidRPr="00556F56">
        <w:rPr>
          <w:b/>
          <w:sz w:val="48"/>
          <w:szCs w:val="48"/>
        </w:rPr>
        <w:t xml:space="preserve">STRATEGIE RESTRUKTURALIZACE </w:t>
      </w:r>
      <w:r w:rsidRPr="00556F56">
        <w:rPr>
          <w:b/>
          <w:sz w:val="48"/>
          <w:szCs w:val="48"/>
        </w:rPr>
        <w:br/>
        <w:t>ÚSTECKÉHO, MORAVSKOSLEZSKÉHO A KARLOVARSKÉHO KRAJE 2017 – 2018</w:t>
      </w:r>
    </w:p>
    <w:p w:rsidR="006A14DD" w:rsidRDefault="006A14DD" w:rsidP="006A14DD">
      <w:pPr>
        <w:spacing w:after="0" w:line="240" w:lineRule="auto"/>
        <w:jc w:val="center"/>
        <w:rPr>
          <w:b/>
          <w:sz w:val="48"/>
          <w:szCs w:val="48"/>
        </w:rPr>
      </w:pPr>
    </w:p>
    <w:p w:rsidR="006A14DD" w:rsidRPr="00556F56" w:rsidRDefault="006A14DD" w:rsidP="006A14DD">
      <w:pPr>
        <w:spacing w:after="0" w:line="240" w:lineRule="auto"/>
        <w:jc w:val="center"/>
        <w:rPr>
          <w:b/>
          <w:sz w:val="48"/>
          <w:szCs w:val="48"/>
        </w:rPr>
      </w:pPr>
      <w:r>
        <w:rPr>
          <w:b/>
          <w:sz w:val="48"/>
          <w:szCs w:val="48"/>
        </w:rPr>
        <w:t>Příloha – Implementační zásady</w:t>
      </w:r>
    </w:p>
    <w:p w:rsidR="00507DA5" w:rsidRDefault="00507DA5" w:rsidP="00507DA5">
      <w:pPr>
        <w:spacing w:after="0" w:line="240" w:lineRule="auto"/>
        <w:ind w:left="1418" w:hanging="1418"/>
        <w:rPr>
          <w:rFonts w:ascii="Calibri" w:eastAsia="Times New Roman" w:hAnsi="Calibri" w:cs="Times New Roman"/>
          <w:i/>
          <w:iCs/>
          <w:color w:val="000000"/>
          <w:lang w:eastAsia="cs-CZ"/>
        </w:rPr>
      </w:pPr>
    </w:p>
    <w:p w:rsidR="006A14DD" w:rsidRDefault="006A14DD" w:rsidP="006A14DD">
      <w:pPr>
        <w:spacing w:after="0" w:line="240" w:lineRule="auto"/>
        <w:jc w:val="center"/>
        <w:rPr>
          <w:rFonts w:ascii="Calibri" w:eastAsia="Times New Roman" w:hAnsi="Calibri" w:cs="Times New Roman"/>
          <w:b/>
          <w:iCs/>
          <w:color w:val="000000" w:themeColor="text1"/>
          <w:sz w:val="24"/>
          <w:szCs w:val="32"/>
          <w:lang w:eastAsia="cs-CZ"/>
        </w:rPr>
      </w:pPr>
    </w:p>
    <w:p w:rsidR="006A14DD" w:rsidRDefault="006A14DD" w:rsidP="006A14DD">
      <w:pPr>
        <w:spacing w:after="0" w:line="240" w:lineRule="auto"/>
        <w:jc w:val="center"/>
        <w:rPr>
          <w:rFonts w:ascii="Calibri" w:eastAsia="Times New Roman" w:hAnsi="Calibri" w:cs="Times New Roman"/>
          <w:b/>
          <w:iCs/>
          <w:color w:val="000000" w:themeColor="text1"/>
          <w:sz w:val="24"/>
          <w:szCs w:val="32"/>
          <w:lang w:eastAsia="cs-CZ"/>
        </w:rPr>
      </w:pPr>
    </w:p>
    <w:p w:rsidR="006A14DD" w:rsidRPr="00223FEB" w:rsidRDefault="006A14DD" w:rsidP="006A14DD">
      <w:pPr>
        <w:spacing w:after="0" w:line="240" w:lineRule="auto"/>
        <w:jc w:val="center"/>
        <w:rPr>
          <w:rFonts w:ascii="Calibri" w:eastAsia="Times New Roman" w:hAnsi="Calibri" w:cs="Times New Roman"/>
          <w:b/>
          <w:iCs/>
          <w:color w:val="000000" w:themeColor="text1"/>
          <w:sz w:val="24"/>
          <w:szCs w:val="32"/>
          <w:lang w:eastAsia="cs-CZ"/>
        </w:rPr>
      </w:pPr>
      <w:r w:rsidRPr="00223FEB">
        <w:rPr>
          <w:rFonts w:ascii="Calibri" w:eastAsia="Times New Roman" w:hAnsi="Calibri" w:cs="Times New Roman"/>
          <w:b/>
          <w:iCs/>
          <w:color w:val="000000" w:themeColor="text1"/>
          <w:sz w:val="24"/>
          <w:szCs w:val="32"/>
          <w:lang w:eastAsia="cs-CZ"/>
        </w:rPr>
        <w:t xml:space="preserve">Předkládá Ministerstvo pro místní rozvoj ve spolupráci s Ministerstvem průmyslu a obchodu, na základě návrhů akčních plánů zpracovaných Úřadem zmocněnce vlády pro Moravskoslezský, Ústecký a Karlovarský kraj </w:t>
      </w:r>
    </w:p>
    <w:p w:rsidR="006A14DD" w:rsidRDefault="006A14DD" w:rsidP="006A14DD">
      <w:pPr>
        <w:spacing w:after="0" w:line="240" w:lineRule="auto"/>
        <w:jc w:val="center"/>
        <w:rPr>
          <w:rFonts w:ascii="Calibri" w:eastAsia="Times New Roman" w:hAnsi="Calibri" w:cs="Times New Roman"/>
          <w:b/>
          <w:i/>
          <w:iCs/>
          <w:color w:val="FF0000"/>
          <w:sz w:val="32"/>
          <w:szCs w:val="32"/>
          <w:lang w:eastAsia="cs-CZ"/>
        </w:rPr>
      </w:pPr>
    </w:p>
    <w:p w:rsidR="006A14DD" w:rsidRDefault="006A14DD" w:rsidP="006A14DD">
      <w:pPr>
        <w:spacing w:after="0" w:line="240" w:lineRule="auto"/>
        <w:jc w:val="center"/>
        <w:rPr>
          <w:rFonts w:ascii="Calibri" w:eastAsia="Times New Roman" w:hAnsi="Calibri" w:cs="Times New Roman"/>
          <w:b/>
          <w:i/>
          <w:iCs/>
          <w:color w:val="FF0000"/>
          <w:sz w:val="32"/>
          <w:szCs w:val="32"/>
          <w:lang w:eastAsia="cs-CZ"/>
        </w:rPr>
      </w:pPr>
    </w:p>
    <w:p w:rsidR="006A14DD" w:rsidRDefault="006A14DD" w:rsidP="006A14DD">
      <w:pPr>
        <w:spacing w:after="0" w:line="240" w:lineRule="auto"/>
        <w:jc w:val="center"/>
        <w:rPr>
          <w:rFonts w:ascii="Calibri" w:eastAsia="Times New Roman" w:hAnsi="Calibri" w:cs="Times New Roman"/>
          <w:b/>
          <w:i/>
          <w:iCs/>
          <w:color w:val="FF0000"/>
          <w:sz w:val="32"/>
          <w:szCs w:val="32"/>
          <w:lang w:eastAsia="cs-CZ"/>
        </w:rPr>
      </w:pPr>
    </w:p>
    <w:p w:rsidR="006A14DD" w:rsidRDefault="006A14DD" w:rsidP="006A14DD">
      <w:pPr>
        <w:spacing w:after="0" w:line="240" w:lineRule="auto"/>
        <w:jc w:val="center"/>
        <w:rPr>
          <w:rFonts w:ascii="Calibri" w:eastAsia="Times New Roman" w:hAnsi="Calibri" w:cs="Times New Roman"/>
          <w:b/>
          <w:i/>
          <w:iCs/>
          <w:color w:val="FF0000"/>
          <w:sz w:val="32"/>
          <w:szCs w:val="32"/>
          <w:lang w:eastAsia="cs-CZ"/>
        </w:rPr>
      </w:pPr>
    </w:p>
    <w:p w:rsidR="006A14DD" w:rsidRPr="00223FEB" w:rsidRDefault="006A14DD" w:rsidP="006A14DD">
      <w:pPr>
        <w:spacing w:after="0" w:line="240" w:lineRule="auto"/>
        <w:jc w:val="center"/>
        <w:rPr>
          <w:rFonts w:ascii="Calibri" w:eastAsia="Times New Roman" w:hAnsi="Calibri" w:cs="Times New Roman"/>
          <w:b/>
          <w:iCs/>
          <w:color w:val="FF0000"/>
          <w:sz w:val="32"/>
          <w:szCs w:val="32"/>
          <w:lang w:eastAsia="cs-CZ"/>
        </w:rPr>
      </w:pPr>
      <w:r w:rsidRPr="00223FEB">
        <w:rPr>
          <w:rFonts w:ascii="Calibri" w:eastAsia="Times New Roman" w:hAnsi="Calibri" w:cs="Times New Roman"/>
          <w:b/>
          <w:iCs/>
          <w:color w:val="FF0000"/>
          <w:sz w:val="32"/>
          <w:szCs w:val="32"/>
          <w:lang w:eastAsia="cs-CZ"/>
        </w:rPr>
        <w:t>Verze pro meziresortní připomínkové řízení</w:t>
      </w:r>
    </w:p>
    <w:p w:rsidR="006A14DD" w:rsidRDefault="006A14DD" w:rsidP="006A14DD">
      <w:pPr>
        <w:spacing w:after="0" w:line="240" w:lineRule="auto"/>
        <w:jc w:val="center"/>
        <w:rPr>
          <w:rFonts w:ascii="Calibri" w:eastAsia="Times New Roman" w:hAnsi="Calibri" w:cs="Times New Roman"/>
          <w:b/>
          <w:i/>
          <w:iCs/>
          <w:color w:val="FF0000"/>
          <w:sz w:val="32"/>
          <w:szCs w:val="32"/>
          <w:lang w:eastAsia="cs-CZ"/>
        </w:rPr>
      </w:pPr>
    </w:p>
    <w:p w:rsidR="006A14DD" w:rsidRDefault="006A14DD" w:rsidP="006A14DD">
      <w:pPr>
        <w:spacing w:after="0" w:line="240" w:lineRule="auto"/>
        <w:rPr>
          <w:rFonts w:ascii="Calibri" w:eastAsia="Times New Roman" w:hAnsi="Calibri" w:cs="Times New Roman"/>
          <w:i/>
          <w:iCs/>
          <w:color w:val="000000"/>
          <w:lang w:eastAsia="cs-CZ"/>
        </w:rPr>
      </w:pPr>
    </w:p>
    <w:p w:rsidR="00507DA5" w:rsidRDefault="00451094" w:rsidP="006A14DD">
      <w:pPr>
        <w:rPr>
          <w:rFonts w:ascii="Calibri" w:eastAsia="Times New Roman" w:hAnsi="Calibri" w:cs="Times New Roman"/>
          <w:i/>
          <w:iCs/>
          <w:color w:val="000000"/>
          <w:lang w:eastAsia="cs-CZ"/>
        </w:rPr>
      </w:pPr>
      <w:r w:rsidRPr="00451094">
        <w:rPr>
          <w:noProof/>
          <w:lang w:val="en-US"/>
        </w:rPr>
        <w:pict>
          <v:group id="Skupina 9" o:spid="_x0000_s1026" style="position:absolute;left:0;text-align:left;margin-left:1.8pt;margin-top:16.4pt;width:482.9pt;height:57pt;z-index:251659264" coordsize="61328,72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0" o:spid="_x0000_s1027" type="#_x0000_t75" alt="logo_final 16 barev" style="position:absolute;top:1428;width:16656;height:50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pUaTDAAAA2wAAAA8AAABkcnMvZG93bnJldi54bWxEj0FrwkAQhe9C/8Myhd7MpgGDja6hFAo9&#10;tmpLehuyYxLNzobsVtN/7xwEbzO8N+99sy4n16szjaHzbOA5SUER19523BjY797nS1AhIlvsPZOB&#10;fwpQbh5mayysv/AXnbexURLCoUADbYxDoXWoW3IYEj8Qi3bwo8Mo69hoO+JFwl2vszTNtcOOpaHF&#10;gd5aqk/bP2dgEY77/IeqCvEze6n4e7H0+a8xT4/T6wpUpCnezbfrDyv4Qi+/yAB6c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SlRpMMAAADbAAAADwAAAAAAAAAAAAAAAACf&#10;AgAAZHJzL2Rvd25yZXYueG1sUEsFBgAAAAAEAAQA9wAAAI8DAAAAAA==&#10;">
              <v:imagedata r:id="rId8" o:title="logo_final 16 barev"/>
              <v:path arrowok="t"/>
            </v:shape>
            <v:shape id="Obrázek 11" o:spid="_x0000_s1028" type="#_x0000_t75" style="position:absolute;left:22479;width:20002;height:7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nzGa+AAAA2wAAAA8AAABkcnMvZG93bnJldi54bWxET02LwjAQvS/4H8II3tZUDyLVKFoQPCl2&#10;1/vYjG2xmYQkav33RljY2zze5yzXvenEg3xoLSuYjDMQxJXVLdcKfn9233MQISJr7CyTghcFWK8G&#10;X0vMtX3yiR5lrEUK4ZCjgiZGl0sZqoYMhrF1xIm7Wm8wJuhrqT0+U7jp5DTLZtJgy6mhQUdFQ9Wt&#10;vBsFl3Oxc3SfH+rN6+z80RaHclsqNRr2mwWISH38F/+59zrNn8Dnl3SAXL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znzGa+AAAA2wAAAA8AAAAAAAAAAAAAAAAAnwIAAGRy&#10;cy9kb3ducmV2LnhtbFBLBQYAAAAABAAEAPcAAACKAwAAAAA=&#10;">
              <v:imagedata r:id="rId9" o:title="stažený soubor"/>
              <v:path arrowok="t"/>
            </v:shape>
            <v:shape id="Obrázek 12" o:spid="_x0000_s1029" type="#_x0000_t75" style="position:absolute;left:46577;width:14751;height:6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K9PfCAAAA2wAAAA8AAABkcnMvZG93bnJldi54bWxET01rwkAQvQv9D8sUetNNU5SSZhOqIhQ8&#10;VS3F25CdZNNmZ0N21fTfdwXB2zze5+TlaDtxpsG3jhU8zxIQxJXTLTcKDvvN9BWED8gaO8ek4I88&#10;lMXDJMdMuwt/0nkXGhFD2GeowITQZ1L6ypBFP3M9ceRqN1gMEQ6N1ANeYrjtZJokC2mx5dhgsKeV&#10;oep3d7IKjvOv759182Jau9zW69Up9UdnlXp6HN/fQAQaw118c3/oOD+F6y/xAF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SvT3wgAAANsAAAAPAAAAAAAAAAAAAAAAAJ8C&#10;AABkcnMvZG93bnJldi54bWxQSwUGAAAAAAQABAD3AAAAjgMAAAAA&#10;">
              <v:imagedata r:id="rId10" o:title="2"/>
              <v:path arrowok="t"/>
            </v:shape>
          </v:group>
        </w:pict>
      </w:r>
    </w:p>
    <w:p w:rsidR="00507DA5" w:rsidRDefault="00507DA5" w:rsidP="00507DA5">
      <w:pPr>
        <w:spacing w:after="0" w:line="240" w:lineRule="auto"/>
        <w:ind w:left="1418" w:hanging="1418"/>
        <w:rPr>
          <w:rFonts w:ascii="Calibri" w:eastAsia="Times New Roman" w:hAnsi="Calibri" w:cs="Times New Roman"/>
          <w:i/>
          <w:iCs/>
          <w:color w:val="000000"/>
          <w:lang w:eastAsia="cs-CZ"/>
        </w:rPr>
      </w:pPr>
    </w:p>
    <w:p w:rsidR="00507DA5" w:rsidRDefault="00507DA5" w:rsidP="00507DA5">
      <w:pPr>
        <w:spacing w:after="0" w:line="240" w:lineRule="auto"/>
        <w:ind w:left="1418" w:hanging="1418"/>
        <w:rPr>
          <w:rFonts w:ascii="Calibri" w:eastAsia="Times New Roman" w:hAnsi="Calibri" w:cs="Times New Roman"/>
          <w:i/>
          <w:iCs/>
          <w:color w:val="000000"/>
          <w:lang w:eastAsia="cs-CZ"/>
        </w:rPr>
      </w:pPr>
    </w:p>
    <w:p w:rsidR="00507DA5" w:rsidRDefault="00507DA5" w:rsidP="00507DA5">
      <w:pPr>
        <w:spacing w:after="0" w:line="240" w:lineRule="auto"/>
        <w:ind w:left="1418" w:hanging="1418"/>
        <w:rPr>
          <w:rFonts w:ascii="Calibri" w:eastAsia="Times New Roman" w:hAnsi="Calibri" w:cs="Times New Roman"/>
          <w:i/>
          <w:iCs/>
          <w:color w:val="000000"/>
          <w:lang w:eastAsia="cs-CZ"/>
        </w:rPr>
      </w:pPr>
    </w:p>
    <w:p w:rsidR="00507DA5" w:rsidRDefault="00507DA5" w:rsidP="00507DA5">
      <w:pPr>
        <w:spacing w:after="0" w:line="240" w:lineRule="auto"/>
        <w:ind w:left="1418" w:hanging="1418"/>
        <w:rPr>
          <w:rFonts w:ascii="Calibri" w:eastAsia="Times New Roman" w:hAnsi="Calibri" w:cs="Times New Roman"/>
          <w:i/>
          <w:iCs/>
          <w:color w:val="000000"/>
          <w:lang w:eastAsia="cs-CZ"/>
        </w:rPr>
      </w:pPr>
    </w:p>
    <w:p w:rsidR="00507DA5" w:rsidRDefault="00507DA5" w:rsidP="00507DA5">
      <w:pPr>
        <w:spacing w:after="0" w:line="240" w:lineRule="auto"/>
        <w:ind w:left="1418" w:hanging="1418"/>
        <w:rPr>
          <w:rFonts w:ascii="Calibri" w:eastAsia="Times New Roman" w:hAnsi="Calibri" w:cs="Times New Roman"/>
          <w:i/>
          <w:iCs/>
          <w:color w:val="000000"/>
          <w:lang w:eastAsia="cs-CZ"/>
        </w:rPr>
      </w:pPr>
    </w:p>
    <w:p w:rsidR="00507DA5" w:rsidRDefault="00507DA5" w:rsidP="00507DA5">
      <w:pPr>
        <w:spacing w:after="0" w:line="240" w:lineRule="auto"/>
        <w:ind w:left="1418" w:hanging="1418"/>
        <w:rPr>
          <w:rFonts w:ascii="Calibri" w:eastAsia="Times New Roman" w:hAnsi="Calibri" w:cs="Times New Roman"/>
          <w:i/>
          <w:iCs/>
          <w:color w:val="000000"/>
          <w:lang w:eastAsia="cs-CZ"/>
        </w:rPr>
      </w:pPr>
    </w:p>
    <w:p w:rsidR="00507DA5" w:rsidRDefault="00507DA5" w:rsidP="00507DA5">
      <w:pPr>
        <w:spacing w:after="0" w:line="240" w:lineRule="auto"/>
        <w:ind w:left="1418" w:hanging="1418"/>
        <w:rPr>
          <w:rFonts w:ascii="Calibri" w:eastAsia="Times New Roman" w:hAnsi="Calibri" w:cs="Times New Roman"/>
          <w:i/>
          <w:iCs/>
          <w:color w:val="000000"/>
          <w:lang w:eastAsia="cs-CZ"/>
        </w:rPr>
      </w:pPr>
    </w:p>
    <w:p w:rsidR="00507DA5" w:rsidRDefault="00507DA5" w:rsidP="00507DA5">
      <w:pPr>
        <w:spacing w:after="0" w:line="240" w:lineRule="auto"/>
        <w:ind w:left="1418" w:hanging="1418"/>
        <w:rPr>
          <w:rFonts w:ascii="Calibri" w:eastAsia="Times New Roman" w:hAnsi="Calibri" w:cs="Times New Roman"/>
          <w:i/>
          <w:iCs/>
          <w:color w:val="000000"/>
          <w:lang w:eastAsia="cs-CZ"/>
        </w:rPr>
      </w:pPr>
    </w:p>
    <w:p w:rsidR="00507DA5" w:rsidRDefault="00507DA5" w:rsidP="00507DA5">
      <w:pPr>
        <w:spacing w:after="0" w:line="240" w:lineRule="auto"/>
        <w:rPr>
          <w:rFonts w:ascii="Calibri" w:eastAsia="Times New Roman" w:hAnsi="Calibri" w:cs="Times New Roman"/>
          <w:i/>
          <w:iCs/>
          <w:color w:val="000000"/>
          <w:lang w:eastAsia="cs-CZ"/>
        </w:rPr>
      </w:pPr>
    </w:p>
    <w:p w:rsidR="00507DA5" w:rsidRDefault="00507DA5" w:rsidP="00636E80">
      <w:pPr>
        <w:spacing w:after="0"/>
        <w:jc w:val="center"/>
        <w:rPr>
          <w:b/>
          <w:sz w:val="28"/>
          <w:szCs w:val="28"/>
        </w:rPr>
      </w:pPr>
    </w:p>
    <w:p w:rsidR="00901066" w:rsidRDefault="00901066"/>
    <w:sdt>
      <w:sdtPr>
        <w:rPr>
          <w:rFonts w:asciiTheme="minorHAnsi" w:eastAsiaTheme="minorHAnsi" w:hAnsiTheme="minorHAnsi" w:cstheme="minorBidi"/>
          <w:color w:val="auto"/>
          <w:sz w:val="22"/>
          <w:szCs w:val="22"/>
          <w:lang w:eastAsia="en-US"/>
        </w:rPr>
        <w:id w:val="-1672865873"/>
        <w:docPartObj>
          <w:docPartGallery w:val="Table of Contents"/>
          <w:docPartUnique/>
        </w:docPartObj>
      </w:sdtPr>
      <w:sdtEndPr>
        <w:rPr>
          <w:b/>
          <w:bCs/>
        </w:rPr>
      </w:sdtEndPr>
      <w:sdtContent>
        <w:p w:rsidR="00DE048E" w:rsidRPr="00DE048E" w:rsidRDefault="00DE048E" w:rsidP="00DE048E">
          <w:pPr>
            <w:pStyle w:val="Nadpisobsahu"/>
            <w:jc w:val="center"/>
            <w:rPr>
              <w:rFonts w:asciiTheme="minorHAnsi" w:hAnsiTheme="minorHAnsi"/>
            </w:rPr>
          </w:pPr>
          <w:r w:rsidRPr="00DE048E">
            <w:rPr>
              <w:rFonts w:asciiTheme="minorHAnsi" w:hAnsiTheme="minorHAnsi"/>
            </w:rPr>
            <w:t>Obsah</w:t>
          </w:r>
        </w:p>
        <w:p w:rsidR="005912FF" w:rsidRDefault="00451094">
          <w:pPr>
            <w:pStyle w:val="Obsah1"/>
            <w:tabs>
              <w:tab w:val="left" w:pos="440"/>
              <w:tab w:val="right" w:leader="dot" w:pos="9062"/>
            </w:tabs>
            <w:rPr>
              <w:rFonts w:eastAsiaTheme="minorEastAsia"/>
              <w:noProof/>
              <w:lang w:eastAsia="cs-CZ"/>
            </w:rPr>
          </w:pPr>
          <w:r w:rsidRPr="00451094">
            <w:fldChar w:fldCharType="begin"/>
          </w:r>
          <w:r w:rsidR="00DE048E" w:rsidRPr="00DE048E">
            <w:instrText xml:space="preserve"> TOC \o "1-3" \h \z \u </w:instrText>
          </w:r>
          <w:r w:rsidRPr="00451094">
            <w:fldChar w:fldCharType="separate"/>
          </w:r>
          <w:hyperlink w:anchor="_Toc480811324" w:history="1">
            <w:r w:rsidR="005912FF" w:rsidRPr="00C5094C">
              <w:rPr>
                <w:rStyle w:val="Hypertextovodkaz"/>
                <w:noProof/>
              </w:rPr>
              <w:t>1.</w:t>
            </w:r>
            <w:r w:rsidR="005912FF">
              <w:rPr>
                <w:rFonts w:eastAsiaTheme="minorEastAsia"/>
                <w:noProof/>
                <w:lang w:eastAsia="cs-CZ"/>
              </w:rPr>
              <w:tab/>
            </w:r>
            <w:r w:rsidR="005912FF" w:rsidRPr="00C5094C">
              <w:rPr>
                <w:rStyle w:val="Hypertextovodkaz"/>
                <w:noProof/>
              </w:rPr>
              <w:t>Úvod</w:t>
            </w:r>
            <w:r w:rsidR="005912FF">
              <w:rPr>
                <w:noProof/>
                <w:webHidden/>
              </w:rPr>
              <w:tab/>
            </w:r>
            <w:r>
              <w:rPr>
                <w:noProof/>
                <w:webHidden/>
              </w:rPr>
              <w:fldChar w:fldCharType="begin"/>
            </w:r>
            <w:r w:rsidR="005912FF">
              <w:rPr>
                <w:noProof/>
                <w:webHidden/>
              </w:rPr>
              <w:instrText xml:space="preserve"> PAGEREF _Toc480811324 \h </w:instrText>
            </w:r>
            <w:r>
              <w:rPr>
                <w:noProof/>
                <w:webHidden/>
              </w:rPr>
            </w:r>
            <w:r>
              <w:rPr>
                <w:noProof/>
                <w:webHidden/>
              </w:rPr>
              <w:fldChar w:fldCharType="separate"/>
            </w:r>
            <w:r w:rsidR="008B621D">
              <w:rPr>
                <w:noProof/>
                <w:webHidden/>
              </w:rPr>
              <w:t>3</w:t>
            </w:r>
            <w:r>
              <w:rPr>
                <w:noProof/>
                <w:webHidden/>
              </w:rPr>
              <w:fldChar w:fldCharType="end"/>
            </w:r>
          </w:hyperlink>
        </w:p>
        <w:p w:rsidR="005912FF" w:rsidRDefault="00451094">
          <w:pPr>
            <w:pStyle w:val="Obsah1"/>
            <w:tabs>
              <w:tab w:val="left" w:pos="440"/>
              <w:tab w:val="right" w:leader="dot" w:pos="9062"/>
            </w:tabs>
            <w:rPr>
              <w:rFonts w:eastAsiaTheme="minorEastAsia"/>
              <w:noProof/>
              <w:lang w:eastAsia="cs-CZ"/>
            </w:rPr>
          </w:pPr>
          <w:hyperlink w:anchor="_Toc480811325" w:history="1">
            <w:r w:rsidR="005912FF" w:rsidRPr="00C5094C">
              <w:rPr>
                <w:rStyle w:val="Hypertextovodkaz"/>
                <w:noProof/>
              </w:rPr>
              <w:t>2.</w:t>
            </w:r>
            <w:r w:rsidR="005912FF">
              <w:rPr>
                <w:rFonts w:eastAsiaTheme="minorEastAsia"/>
                <w:noProof/>
                <w:lang w:eastAsia="cs-CZ"/>
              </w:rPr>
              <w:tab/>
            </w:r>
            <w:r w:rsidR="005912FF" w:rsidRPr="00C5094C">
              <w:rPr>
                <w:rStyle w:val="Hypertextovodkaz"/>
                <w:noProof/>
              </w:rPr>
              <w:t>Příprava a projednávání Akčních plánů</w:t>
            </w:r>
            <w:r w:rsidR="005912FF">
              <w:rPr>
                <w:noProof/>
                <w:webHidden/>
              </w:rPr>
              <w:tab/>
            </w:r>
            <w:r>
              <w:rPr>
                <w:noProof/>
                <w:webHidden/>
              </w:rPr>
              <w:fldChar w:fldCharType="begin"/>
            </w:r>
            <w:r w:rsidR="005912FF">
              <w:rPr>
                <w:noProof/>
                <w:webHidden/>
              </w:rPr>
              <w:instrText xml:space="preserve"> PAGEREF _Toc480811325 \h </w:instrText>
            </w:r>
            <w:r>
              <w:rPr>
                <w:noProof/>
                <w:webHidden/>
              </w:rPr>
            </w:r>
            <w:r>
              <w:rPr>
                <w:noProof/>
                <w:webHidden/>
              </w:rPr>
              <w:fldChar w:fldCharType="separate"/>
            </w:r>
            <w:r w:rsidR="008B621D">
              <w:rPr>
                <w:noProof/>
                <w:webHidden/>
              </w:rPr>
              <w:t>4</w:t>
            </w:r>
            <w:r>
              <w:rPr>
                <w:noProof/>
                <w:webHidden/>
              </w:rPr>
              <w:fldChar w:fldCharType="end"/>
            </w:r>
          </w:hyperlink>
        </w:p>
        <w:p w:rsidR="005912FF" w:rsidRDefault="00451094">
          <w:pPr>
            <w:pStyle w:val="Obsah2"/>
            <w:tabs>
              <w:tab w:val="right" w:leader="dot" w:pos="9062"/>
            </w:tabs>
            <w:rPr>
              <w:rFonts w:eastAsiaTheme="minorEastAsia"/>
              <w:noProof/>
              <w:lang w:eastAsia="cs-CZ"/>
            </w:rPr>
          </w:pPr>
          <w:hyperlink w:anchor="_Toc480811326" w:history="1">
            <w:r w:rsidR="005912FF" w:rsidRPr="00C5094C">
              <w:rPr>
                <w:rStyle w:val="Hypertextovodkaz"/>
                <w:noProof/>
              </w:rPr>
              <w:t>Realizační tým</w:t>
            </w:r>
            <w:r w:rsidR="005912FF">
              <w:rPr>
                <w:noProof/>
                <w:webHidden/>
              </w:rPr>
              <w:tab/>
            </w:r>
            <w:r>
              <w:rPr>
                <w:noProof/>
                <w:webHidden/>
              </w:rPr>
              <w:fldChar w:fldCharType="begin"/>
            </w:r>
            <w:r w:rsidR="005912FF">
              <w:rPr>
                <w:noProof/>
                <w:webHidden/>
              </w:rPr>
              <w:instrText xml:space="preserve"> PAGEREF _Toc480811326 \h </w:instrText>
            </w:r>
            <w:r>
              <w:rPr>
                <w:noProof/>
                <w:webHidden/>
              </w:rPr>
            </w:r>
            <w:r>
              <w:rPr>
                <w:noProof/>
                <w:webHidden/>
              </w:rPr>
              <w:fldChar w:fldCharType="separate"/>
            </w:r>
            <w:r w:rsidR="008B621D">
              <w:rPr>
                <w:noProof/>
                <w:webHidden/>
              </w:rPr>
              <w:t>4</w:t>
            </w:r>
            <w:r>
              <w:rPr>
                <w:noProof/>
                <w:webHidden/>
              </w:rPr>
              <w:fldChar w:fldCharType="end"/>
            </w:r>
          </w:hyperlink>
        </w:p>
        <w:p w:rsidR="005912FF" w:rsidRDefault="00451094">
          <w:pPr>
            <w:pStyle w:val="Obsah2"/>
            <w:tabs>
              <w:tab w:val="right" w:leader="dot" w:pos="9062"/>
            </w:tabs>
            <w:rPr>
              <w:rFonts w:eastAsiaTheme="minorEastAsia"/>
              <w:noProof/>
              <w:lang w:eastAsia="cs-CZ"/>
            </w:rPr>
          </w:pPr>
          <w:hyperlink w:anchor="_Toc480811327" w:history="1">
            <w:r w:rsidR="005912FF" w:rsidRPr="00C5094C">
              <w:rPr>
                <w:rStyle w:val="Hypertextovodkaz"/>
                <w:noProof/>
              </w:rPr>
              <w:t>Organizační struktura</w:t>
            </w:r>
            <w:r w:rsidR="005912FF">
              <w:rPr>
                <w:noProof/>
                <w:webHidden/>
              </w:rPr>
              <w:tab/>
            </w:r>
            <w:r>
              <w:rPr>
                <w:noProof/>
                <w:webHidden/>
              </w:rPr>
              <w:fldChar w:fldCharType="begin"/>
            </w:r>
            <w:r w:rsidR="005912FF">
              <w:rPr>
                <w:noProof/>
                <w:webHidden/>
              </w:rPr>
              <w:instrText xml:space="preserve"> PAGEREF _Toc480811327 \h </w:instrText>
            </w:r>
            <w:r>
              <w:rPr>
                <w:noProof/>
                <w:webHidden/>
              </w:rPr>
            </w:r>
            <w:r>
              <w:rPr>
                <w:noProof/>
                <w:webHidden/>
              </w:rPr>
              <w:fldChar w:fldCharType="separate"/>
            </w:r>
            <w:r w:rsidR="008B621D">
              <w:rPr>
                <w:noProof/>
                <w:webHidden/>
              </w:rPr>
              <w:t>5</w:t>
            </w:r>
            <w:r>
              <w:rPr>
                <w:noProof/>
                <w:webHidden/>
              </w:rPr>
              <w:fldChar w:fldCharType="end"/>
            </w:r>
          </w:hyperlink>
        </w:p>
        <w:p w:rsidR="005912FF" w:rsidRDefault="00451094">
          <w:pPr>
            <w:pStyle w:val="Obsah2"/>
            <w:tabs>
              <w:tab w:val="right" w:leader="dot" w:pos="9062"/>
            </w:tabs>
            <w:rPr>
              <w:rFonts w:eastAsiaTheme="minorEastAsia"/>
              <w:noProof/>
              <w:lang w:eastAsia="cs-CZ"/>
            </w:rPr>
          </w:pPr>
          <w:hyperlink w:anchor="_Toc480811328" w:history="1">
            <w:r w:rsidR="005912FF" w:rsidRPr="00C5094C">
              <w:rPr>
                <w:rStyle w:val="Hypertextovodkaz"/>
                <w:noProof/>
              </w:rPr>
              <w:t>Postup</w:t>
            </w:r>
            <w:r w:rsidR="005912FF">
              <w:rPr>
                <w:noProof/>
                <w:webHidden/>
              </w:rPr>
              <w:tab/>
            </w:r>
            <w:r>
              <w:rPr>
                <w:noProof/>
                <w:webHidden/>
              </w:rPr>
              <w:fldChar w:fldCharType="begin"/>
            </w:r>
            <w:r w:rsidR="005912FF">
              <w:rPr>
                <w:noProof/>
                <w:webHidden/>
              </w:rPr>
              <w:instrText xml:space="preserve"> PAGEREF _Toc480811328 \h </w:instrText>
            </w:r>
            <w:r>
              <w:rPr>
                <w:noProof/>
                <w:webHidden/>
              </w:rPr>
            </w:r>
            <w:r>
              <w:rPr>
                <w:noProof/>
                <w:webHidden/>
              </w:rPr>
              <w:fldChar w:fldCharType="separate"/>
            </w:r>
            <w:r w:rsidR="008B621D">
              <w:rPr>
                <w:noProof/>
                <w:webHidden/>
              </w:rPr>
              <w:t>6</w:t>
            </w:r>
            <w:r>
              <w:rPr>
                <w:noProof/>
                <w:webHidden/>
              </w:rPr>
              <w:fldChar w:fldCharType="end"/>
            </w:r>
          </w:hyperlink>
        </w:p>
        <w:p w:rsidR="005912FF" w:rsidRDefault="00451094">
          <w:pPr>
            <w:pStyle w:val="Obsah3"/>
            <w:tabs>
              <w:tab w:val="left" w:pos="880"/>
              <w:tab w:val="right" w:leader="dot" w:pos="9062"/>
            </w:tabs>
            <w:rPr>
              <w:rFonts w:eastAsiaTheme="minorEastAsia"/>
              <w:noProof/>
              <w:lang w:eastAsia="cs-CZ"/>
            </w:rPr>
          </w:pPr>
          <w:hyperlink w:anchor="_Toc480811329" w:history="1">
            <w:r w:rsidR="005912FF" w:rsidRPr="00C5094C">
              <w:rPr>
                <w:rStyle w:val="Hypertextovodkaz"/>
                <w:noProof/>
              </w:rPr>
              <w:t>1.</w:t>
            </w:r>
            <w:r w:rsidR="005912FF">
              <w:rPr>
                <w:rFonts w:eastAsiaTheme="minorEastAsia"/>
                <w:noProof/>
                <w:lang w:eastAsia="cs-CZ"/>
              </w:rPr>
              <w:tab/>
            </w:r>
            <w:r w:rsidR="005912FF" w:rsidRPr="00C5094C">
              <w:rPr>
                <w:rStyle w:val="Hypertextovodkaz"/>
                <w:noProof/>
              </w:rPr>
              <w:t>Tvorba regionálních Akčních plánů</w:t>
            </w:r>
            <w:r w:rsidR="005912FF">
              <w:rPr>
                <w:noProof/>
                <w:webHidden/>
              </w:rPr>
              <w:tab/>
            </w:r>
            <w:r>
              <w:rPr>
                <w:noProof/>
                <w:webHidden/>
              </w:rPr>
              <w:fldChar w:fldCharType="begin"/>
            </w:r>
            <w:r w:rsidR="005912FF">
              <w:rPr>
                <w:noProof/>
                <w:webHidden/>
              </w:rPr>
              <w:instrText xml:space="preserve"> PAGEREF _Toc480811329 \h </w:instrText>
            </w:r>
            <w:r>
              <w:rPr>
                <w:noProof/>
                <w:webHidden/>
              </w:rPr>
            </w:r>
            <w:r>
              <w:rPr>
                <w:noProof/>
                <w:webHidden/>
              </w:rPr>
              <w:fldChar w:fldCharType="separate"/>
            </w:r>
            <w:r w:rsidR="008B621D">
              <w:rPr>
                <w:noProof/>
                <w:webHidden/>
              </w:rPr>
              <w:t>6</w:t>
            </w:r>
            <w:r>
              <w:rPr>
                <w:noProof/>
                <w:webHidden/>
              </w:rPr>
              <w:fldChar w:fldCharType="end"/>
            </w:r>
          </w:hyperlink>
        </w:p>
        <w:p w:rsidR="005912FF" w:rsidRDefault="00451094">
          <w:pPr>
            <w:pStyle w:val="Obsah3"/>
            <w:tabs>
              <w:tab w:val="left" w:pos="880"/>
              <w:tab w:val="right" w:leader="dot" w:pos="9062"/>
            </w:tabs>
            <w:rPr>
              <w:rFonts w:eastAsiaTheme="minorEastAsia"/>
              <w:noProof/>
              <w:lang w:eastAsia="cs-CZ"/>
            </w:rPr>
          </w:pPr>
          <w:hyperlink w:anchor="_Toc480811330" w:history="1">
            <w:r w:rsidR="005912FF" w:rsidRPr="00C5094C">
              <w:rPr>
                <w:rStyle w:val="Hypertextovodkaz"/>
                <w:noProof/>
              </w:rPr>
              <w:t>2.</w:t>
            </w:r>
            <w:r w:rsidR="005912FF">
              <w:rPr>
                <w:rFonts w:eastAsiaTheme="minorEastAsia"/>
                <w:noProof/>
                <w:lang w:eastAsia="cs-CZ"/>
              </w:rPr>
              <w:tab/>
            </w:r>
            <w:r w:rsidR="005912FF" w:rsidRPr="00C5094C">
              <w:rPr>
                <w:rStyle w:val="Hypertextovodkaz"/>
                <w:noProof/>
              </w:rPr>
              <w:t>Tvorba souhrnného Akčního plánu</w:t>
            </w:r>
            <w:r w:rsidR="005912FF">
              <w:rPr>
                <w:noProof/>
                <w:webHidden/>
              </w:rPr>
              <w:tab/>
            </w:r>
            <w:r>
              <w:rPr>
                <w:noProof/>
                <w:webHidden/>
              </w:rPr>
              <w:fldChar w:fldCharType="begin"/>
            </w:r>
            <w:r w:rsidR="005912FF">
              <w:rPr>
                <w:noProof/>
                <w:webHidden/>
              </w:rPr>
              <w:instrText xml:space="preserve"> PAGEREF _Toc480811330 \h </w:instrText>
            </w:r>
            <w:r>
              <w:rPr>
                <w:noProof/>
                <w:webHidden/>
              </w:rPr>
            </w:r>
            <w:r>
              <w:rPr>
                <w:noProof/>
                <w:webHidden/>
              </w:rPr>
              <w:fldChar w:fldCharType="separate"/>
            </w:r>
            <w:r w:rsidR="008B621D">
              <w:rPr>
                <w:noProof/>
                <w:webHidden/>
              </w:rPr>
              <w:t>8</w:t>
            </w:r>
            <w:r>
              <w:rPr>
                <w:noProof/>
                <w:webHidden/>
              </w:rPr>
              <w:fldChar w:fldCharType="end"/>
            </w:r>
          </w:hyperlink>
        </w:p>
        <w:p w:rsidR="005912FF" w:rsidRDefault="00451094">
          <w:pPr>
            <w:pStyle w:val="Obsah1"/>
            <w:tabs>
              <w:tab w:val="left" w:pos="440"/>
              <w:tab w:val="right" w:leader="dot" w:pos="9062"/>
            </w:tabs>
            <w:rPr>
              <w:rFonts w:eastAsiaTheme="minorEastAsia"/>
              <w:noProof/>
              <w:lang w:eastAsia="cs-CZ"/>
            </w:rPr>
          </w:pPr>
          <w:hyperlink w:anchor="_Toc480811331" w:history="1">
            <w:r w:rsidR="005912FF" w:rsidRPr="00C5094C">
              <w:rPr>
                <w:rStyle w:val="Hypertextovodkaz"/>
                <w:noProof/>
              </w:rPr>
              <w:t>3.</w:t>
            </w:r>
            <w:r w:rsidR="005912FF">
              <w:rPr>
                <w:rFonts w:eastAsiaTheme="minorEastAsia"/>
                <w:noProof/>
                <w:lang w:eastAsia="cs-CZ"/>
              </w:rPr>
              <w:tab/>
            </w:r>
            <w:r w:rsidR="005912FF" w:rsidRPr="00C5094C">
              <w:rPr>
                <w:rStyle w:val="Hypertextovodkaz"/>
                <w:noProof/>
              </w:rPr>
              <w:t>Naplňování Souhrnného Akčního plánu</w:t>
            </w:r>
            <w:r w:rsidR="005912FF">
              <w:rPr>
                <w:noProof/>
                <w:webHidden/>
              </w:rPr>
              <w:tab/>
            </w:r>
            <w:r>
              <w:rPr>
                <w:noProof/>
                <w:webHidden/>
              </w:rPr>
              <w:fldChar w:fldCharType="begin"/>
            </w:r>
            <w:r w:rsidR="005912FF">
              <w:rPr>
                <w:noProof/>
                <w:webHidden/>
              </w:rPr>
              <w:instrText xml:space="preserve"> PAGEREF _Toc480811331 \h </w:instrText>
            </w:r>
            <w:r>
              <w:rPr>
                <w:noProof/>
                <w:webHidden/>
              </w:rPr>
            </w:r>
            <w:r>
              <w:rPr>
                <w:noProof/>
                <w:webHidden/>
              </w:rPr>
              <w:fldChar w:fldCharType="separate"/>
            </w:r>
            <w:r w:rsidR="008B621D">
              <w:rPr>
                <w:noProof/>
                <w:webHidden/>
              </w:rPr>
              <w:t>10</w:t>
            </w:r>
            <w:r>
              <w:rPr>
                <w:noProof/>
                <w:webHidden/>
              </w:rPr>
              <w:fldChar w:fldCharType="end"/>
            </w:r>
          </w:hyperlink>
        </w:p>
        <w:p w:rsidR="005912FF" w:rsidRDefault="00451094">
          <w:pPr>
            <w:pStyle w:val="Obsah1"/>
            <w:tabs>
              <w:tab w:val="left" w:pos="440"/>
              <w:tab w:val="right" w:leader="dot" w:pos="9062"/>
            </w:tabs>
            <w:rPr>
              <w:rFonts w:eastAsiaTheme="minorEastAsia"/>
              <w:noProof/>
              <w:lang w:eastAsia="cs-CZ"/>
            </w:rPr>
          </w:pPr>
          <w:hyperlink w:anchor="_Toc480811332" w:history="1">
            <w:r w:rsidR="005912FF" w:rsidRPr="00C5094C">
              <w:rPr>
                <w:rStyle w:val="Hypertextovodkaz"/>
                <w:noProof/>
              </w:rPr>
              <w:t>4.</w:t>
            </w:r>
            <w:r w:rsidR="005912FF">
              <w:rPr>
                <w:rFonts w:eastAsiaTheme="minorEastAsia"/>
                <w:noProof/>
                <w:lang w:eastAsia="cs-CZ"/>
              </w:rPr>
              <w:tab/>
            </w:r>
            <w:r w:rsidR="005912FF" w:rsidRPr="00C5094C">
              <w:rPr>
                <w:rStyle w:val="Hypertextovodkaz"/>
                <w:noProof/>
              </w:rPr>
              <w:t>Finanční zásady</w:t>
            </w:r>
            <w:r w:rsidR="005912FF">
              <w:rPr>
                <w:noProof/>
                <w:webHidden/>
              </w:rPr>
              <w:tab/>
            </w:r>
            <w:r>
              <w:rPr>
                <w:noProof/>
                <w:webHidden/>
              </w:rPr>
              <w:fldChar w:fldCharType="begin"/>
            </w:r>
            <w:r w:rsidR="005912FF">
              <w:rPr>
                <w:noProof/>
                <w:webHidden/>
              </w:rPr>
              <w:instrText xml:space="preserve"> PAGEREF _Toc480811332 \h </w:instrText>
            </w:r>
            <w:r>
              <w:rPr>
                <w:noProof/>
                <w:webHidden/>
              </w:rPr>
            </w:r>
            <w:r>
              <w:rPr>
                <w:noProof/>
                <w:webHidden/>
              </w:rPr>
              <w:fldChar w:fldCharType="separate"/>
            </w:r>
            <w:r w:rsidR="008B621D">
              <w:rPr>
                <w:noProof/>
                <w:webHidden/>
              </w:rPr>
              <w:t>12</w:t>
            </w:r>
            <w:r>
              <w:rPr>
                <w:noProof/>
                <w:webHidden/>
              </w:rPr>
              <w:fldChar w:fldCharType="end"/>
            </w:r>
          </w:hyperlink>
        </w:p>
        <w:p w:rsidR="005912FF" w:rsidRDefault="00451094">
          <w:pPr>
            <w:pStyle w:val="Obsah2"/>
            <w:tabs>
              <w:tab w:val="right" w:leader="dot" w:pos="9062"/>
            </w:tabs>
            <w:rPr>
              <w:rFonts w:eastAsiaTheme="minorEastAsia"/>
              <w:noProof/>
              <w:lang w:eastAsia="cs-CZ"/>
            </w:rPr>
          </w:pPr>
          <w:hyperlink w:anchor="_Toc480811333" w:history="1">
            <w:r w:rsidR="005912FF" w:rsidRPr="00C5094C">
              <w:rPr>
                <w:rStyle w:val="Hypertextovodkaz"/>
                <w:noProof/>
              </w:rPr>
              <w:t>Financování opatření Souhrnného akčního plánu</w:t>
            </w:r>
            <w:r w:rsidR="005912FF">
              <w:rPr>
                <w:noProof/>
                <w:webHidden/>
              </w:rPr>
              <w:tab/>
            </w:r>
            <w:r>
              <w:rPr>
                <w:noProof/>
                <w:webHidden/>
              </w:rPr>
              <w:fldChar w:fldCharType="begin"/>
            </w:r>
            <w:r w:rsidR="005912FF">
              <w:rPr>
                <w:noProof/>
                <w:webHidden/>
              </w:rPr>
              <w:instrText xml:space="preserve"> PAGEREF _Toc480811333 \h </w:instrText>
            </w:r>
            <w:r>
              <w:rPr>
                <w:noProof/>
                <w:webHidden/>
              </w:rPr>
            </w:r>
            <w:r>
              <w:rPr>
                <w:noProof/>
                <w:webHidden/>
              </w:rPr>
              <w:fldChar w:fldCharType="separate"/>
            </w:r>
            <w:r w:rsidR="008B621D">
              <w:rPr>
                <w:noProof/>
                <w:webHidden/>
              </w:rPr>
              <w:t>12</w:t>
            </w:r>
            <w:r>
              <w:rPr>
                <w:noProof/>
                <w:webHidden/>
              </w:rPr>
              <w:fldChar w:fldCharType="end"/>
            </w:r>
          </w:hyperlink>
        </w:p>
        <w:p w:rsidR="005912FF" w:rsidRDefault="00451094">
          <w:pPr>
            <w:pStyle w:val="Obsah1"/>
            <w:tabs>
              <w:tab w:val="left" w:pos="440"/>
              <w:tab w:val="right" w:leader="dot" w:pos="9062"/>
            </w:tabs>
            <w:rPr>
              <w:rFonts w:eastAsiaTheme="minorEastAsia"/>
              <w:noProof/>
              <w:lang w:eastAsia="cs-CZ"/>
            </w:rPr>
          </w:pPr>
          <w:hyperlink w:anchor="_Toc480811334" w:history="1">
            <w:r w:rsidR="005912FF" w:rsidRPr="00C5094C">
              <w:rPr>
                <w:rStyle w:val="Hypertextovodkaz"/>
                <w:noProof/>
              </w:rPr>
              <w:t>5.</w:t>
            </w:r>
            <w:r w:rsidR="005912FF">
              <w:rPr>
                <w:rFonts w:eastAsiaTheme="minorEastAsia"/>
                <w:noProof/>
                <w:lang w:eastAsia="cs-CZ"/>
              </w:rPr>
              <w:tab/>
            </w:r>
            <w:r w:rsidR="005912FF" w:rsidRPr="00C5094C">
              <w:rPr>
                <w:rStyle w:val="Hypertextovodkaz"/>
                <w:noProof/>
              </w:rPr>
              <w:t>Monitorování realizace akčních plánů a hodnocení naplňování Strategického rámce hospodářské restrukturalizace.</w:t>
            </w:r>
            <w:r w:rsidR="005912FF">
              <w:rPr>
                <w:noProof/>
                <w:webHidden/>
              </w:rPr>
              <w:tab/>
            </w:r>
            <w:r>
              <w:rPr>
                <w:noProof/>
                <w:webHidden/>
              </w:rPr>
              <w:fldChar w:fldCharType="begin"/>
            </w:r>
            <w:r w:rsidR="005912FF">
              <w:rPr>
                <w:noProof/>
                <w:webHidden/>
              </w:rPr>
              <w:instrText xml:space="preserve"> PAGEREF _Toc480811334 \h </w:instrText>
            </w:r>
            <w:r>
              <w:rPr>
                <w:noProof/>
                <w:webHidden/>
              </w:rPr>
            </w:r>
            <w:r>
              <w:rPr>
                <w:noProof/>
                <w:webHidden/>
              </w:rPr>
              <w:fldChar w:fldCharType="separate"/>
            </w:r>
            <w:r w:rsidR="008B621D">
              <w:rPr>
                <w:noProof/>
                <w:webHidden/>
              </w:rPr>
              <w:t>14</w:t>
            </w:r>
            <w:r>
              <w:rPr>
                <w:noProof/>
                <w:webHidden/>
              </w:rPr>
              <w:fldChar w:fldCharType="end"/>
            </w:r>
          </w:hyperlink>
        </w:p>
        <w:p w:rsidR="005912FF" w:rsidRDefault="00451094">
          <w:pPr>
            <w:pStyle w:val="Obsah2"/>
            <w:tabs>
              <w:tab w:val="right" w:leader="dot" w:pos="9062"/>
            </w:tabs>
            <w:rPr>
              <w:rFonts w:eastAsiaTheme="minorEastAsia"/>
              <w:noProof/>
              <w:lang w:eastAsia="cs-CZ"/>
            </w:rPr>
          </w:pPr>
          <w:hyperlink w:anchor="_Toc480811335" w:history="1">
            <w:r w:rsidR="005912FF" w:rsidRPr="00C5094C">
              <w:rPr>
                <w:rStyle w:val="Hypertextovodkaz"/>
                <w:noProof/>
              </w:rPr>
              <w:t>Monitorování Akčních plánů a Zpráva o realizaci opatření Akčního plánu.</w:t>
            </w:r>
            <w:r w:rsidR="005912FF">
              <w:rPr>
                <w:noProof/>
                <w:webHidden/>
              </w:rPr>
              <w:tab/>
            </w:r>
            <w:r>
              <w:rPr>
                <w:noProof/>
                <w:webHidden/>
              </w:rPr>
              <w:fldChar w:fldCharType="begin"/>
            </w:r>
            <w:r w:rsidR="005912FF">
              <w:rPr>
                <w:noProof/>
                <w:webHidden/>
              </w:rPr>
              <w:instrText xml:space="preserve"> PAGEREF _Toc480811335 \h </w:instrText>
            </w:r>
            <w:r>
              <w:rPr>
                <w:noProof/>
                <w:webHidden/>
              </w:rPr>
            </w:r>
            <w:r>
              <w:rPr>
                <w:noProof/>
                <w:webHidden/>
              </w:rPr>
              <w:fldChar w:fldCharType="separate"/>
            </w:r>
            <w:r w:rsidR="008B621D">
              <w:rPr>
                <w:noProof/>
                <w:webHidden/>
              </w:rPr>
              <w:t>14</w:t>
            </w:r>
            <w:r>
              <w:rPr>
                <w:noProof/>
                <w:webHidden/>
              </w:rPr>
              <w:fldChar w:fldCharType="end"/>
            </w:r>
          </w:hyperlink>
        </w:p>
        <w:p w:rsidR="005912FF" w:rsidRDefault="00451094">
          <w:pPr>
            <w:pStyle w:val="Obsah2"/>
            <w:tabs>
              <w:tab w:val="right" w:leader="dot" w:pos="9062"/>
            </w:tabs>
            <w:rPr>
              <w:rFonts w:eastAsiaTheme="minorEastAsia"/>
              <w:noProof/>
              <w:lang w:eastAsia="cs-CZ"/>
            </w:rPr>
          </w:pPr>
          <w:hyperlink w:anchor="_Toc480811336" w:history="1">
            <w:r w:rsidR="005912FF" w:rsidRPr="00C5094C">
              <w:rPr>
                <w:rStyle w:val="Hypertextovodkaz"/>
                <w:noProof/>
              </w:rPr>
              <w:t>Hodnocení plnění Strategického rámce hospodářské restrukturalizace.</w:t>
            </w:r>
            <w:r w:rsidR="005912FF">
              <w:rPr>
                <w:noProof/>
                <w:webHidden/>
              </w:rPr>
              <w:tab/>
            </w:r>
            <w:r>
              <w:rPr>
                <w:noProof/>
                <w:webHidden/>
              </w:rPr>
              <w:fldChar w:fldCharType="begin"/>
            </w:r>
            <w:r w:rsidR="005912FF">
              <w:rPr>
                <w:noProof/>
                <w:webHidden/>
              </w:rPr>
              <w:instrText xml:space="preserve"> PAGEREF _Toc480811336 \h </w:instrText>
            </w:r>
            <w:r>
              <w:rPr>
                <w:noProof/>
                <w:webHidden/>
              </w:rPr>
            </w:r>
            <w:r>
              <w:rPr>
                <w:noProof/>
                <w:webHidden/>
              </w:rPr>
              <w:fldChar w:fldCharType="separate"/>
            </w:r>
            <w:r w:rsidR="008B621D">
              <w:rPr>
                <w:noProof/>
                <w:webHidden/>
              </w:rPr>
              <w:t>15</w:t>
            </w:r>
            <w:r>
              <w:rPr>
                <w:noProof/>
                <w:webHidden/>
              </w:rPr>
              <w:fldChar w:fldCharType="end"/>
            </w:r>
          </w:hyperlink>
        </w:p>
        <w:p w:rsidR="00DE048E" w:rsidRDefault="00451094">
          <w:r w:rsidRPr="00DE048E">
            <w:rPr>
              <w:b/>
              <w:bCs/>
            </w:rPr>
            <w:fldChar w:fldCharType="end"/>
          </w:r>
        </w:p>
      </w:sdtContent>
    </w:sdt>
    <w:p w:rsidR="007D4D9B" w:rsidRDefault="007D4D9B"/>
    <w:p w:rsidR="007D4D9B" w:rsidRDefault="007D4D9B"/>
    <w:p w:rsidR="007D4D9B" w:rsidRDefault="00D31055" w:rsidP="00D31055">
      <w:pPr>
        <w:tabs>
          <w:tab w:val="left" w:pos="1122"/>
        </w:tabs>
      </w:pPr>
      <w:r>
        <w:tab/>
      </w:r>
    </w:p>
    <w:p w:rsidR="007D4D9B" w:rsidRDefault="007D4D9B"/>
    <w:p w:rsidR="007D4D9B" w:rsidRDefault="007D4D9B"/>
    <w:p w:rsidR="007D4D9B" w:rsidRDefault="007D4D9B"/>
    <w:p w:rsidR="007D4D9B" w:rsidRDefault="007D4D9B"/>
    <w:p w:rsidR="007D4D9B" w:rsidRDefault="007D4D9B"/>
    <w:p w:rsidR="007D4D9B" w:rsidRDefault="007D4D9B"/>
    <w:p w:rsidR="007D4D9B" w:rsidRDefault="007D4D9B"/>
    <w:p w:rsidR="007D4D9B" w:rsidRDefault="007D4D9B"/>
    <w:p w:rsidR="007D4D9B" w:rsidRDefault="007D4D9B"/>
    <w:p w:rsidR="007D4D9B" w:rsidRDefault="007D4D9B"/>
    <w:p w:rsidR="007D4D9B" w:rsidRDefault="007D4D9B"/>
    <w:p w:rsidR="007D4D9B" w:rsidRDefault="007D4D9B"/>
    <w:p w:rsidR="00901066" w:rsidRDefault="00636E80" w:rsidP="0049386D">
      <w:pPr>
        <w:pStyle w:val="Nadpis1"/>
        <w:numPr>
          <w:ilvl w:val="0"/>
          <w:numId w:val="5"/>
        </w:numPr>
      </w:pPr>
      <w:bookmarkStart w:id="1" w:name="_Toc480811324"/>
      <w:r>
        <w:lastRenderedPageBreak/>
        <w:t>Úvod</w:t>
      </w:r>
      <w:bookmarkEnd w:id="1"/>
    </w:p>
    <w:p w:rsidR="00636E80" w:rsidRDefault="00636E80">
      <w:r>
        <w:t>Implementační zásady Akčního plánu Strategie hospodářské restrukturalizace Ústeckého, Moravskoslezského a Karlovarského kraje (dále jen „Implementační zásady AP</w:t>
      </w:r>
      <w:r w:rsidR="002A4C33">
        <w:t>“</w:t>
      </w:r>
      <w:r>
        <w:t>) jsou doplňkem k Implementačnímu a organizačnímu rámci, který byl jako příloha č. 2 Strategického rámce hospodářské restrukturalizace Ústeckého, Moravskoslezského a Karlovarského kraje schválen vládou České republiky dne 9. ledna 2017</w:t>
      </w:r>
      <w:r w:rsidR="00191CCC">
        <w:t xml:space="preserve"> (dále jen „Strategický rámec“)</w:t>
      </w:r>
      <w:r>
        <w:t>.</w:t>
      </w:r>
    </w:p>
    <w:p w:rsidR="00636E80" w:rsidRDefault="00636E80">
      <w:r>
        <w:t>Implementační zásady AP řeší jak fázi přípravy, tak i fázi naplňování Akčních plánů restrukturalizace a jejich respektování je nezbytnou podmínkou úspěšné realizace a zajištění jednotného postupu a kontinuity v dlouhodobém procesu restrukturalizace.</w:t>
      </w:r>
    </w:p>
    <w:p w:rsidR="00C645FA" w:rsidRDefault="00C645FA">
      <w:pPr>
        <w:jc w:val="left"/>
        <w:rPr>
          <w:rFonts w:asciiTheme="majorHAnsi" w:eastAsiaTheme="majorEastAsia" w:hAnsiTheme="majorHAnsi" w:cstheme="majorBidi"/>
          <w:color w:val="2E74B5" w:themeColor="accent1" w:themeShade="BF"/>
          <w:sz w:val="32"/>
          <w:szCs w:val="32"/>
        </w:rPr>
      </w:pPr>
      <w:r>
        <w:br w:type="page"/>
      </w:r>
    </w:p>
    <w:p w:rsidR="0049386D" w:rsidRDefault="0049386D" w:rsidP="0049386D">
      <w:pPr>
        <w:pStyle w:val="Nadpis1"/>
        <w:numPr>
          <w:ilvl w:val="0"/>
          <w:numId w:val="5"/>
        </w:numPr>
      </w:pPr>
      <w:bookmarkStart w:id="2" w:name="_Toc480811325"/>
      <w:r>
        <w:lastRenderedPageBreak/>
        <w:t>Příprava</w:t>
      </w:r>
      <w:r w:rsidR="001F6DD1">
        <w:t xml:space="preserve"> a projednávání Akčních plánů</w:t>
      </w:r>
      <w:bookmarkEnd w:id="2"/>
    </w:p>
    <w:p w:rsidR="002A4C33" w:rsidRPr="00DE048E" w:rsidRDefault="003A4859" w:rsidP="00DE048E">
      <w:pPr>
        <w:pStyle w:val="Nadpis2"/>
      </w:pPr>
      <w:bookmarkStart w:id="3" w:name="_Toc480811326"/>
      <w:r>
        <w:t>Realizační tým</w:t>
      </w:r>
      <w:bookmarkEnd w:id="3"/>
    </w:p>
    <w:p w:rsidR="00AE4BA9" w:rsidRPr="002A4C33" w:rsidRDefault="00AE4BA9" w:rsidP="00AE4BA9">
      <w:pPr>
        <w:rPr>
          <w:b/>
        </w:rPr>
      </w:pPr>
      <w:r w:rsidRPr="002A4C33">
        <w:rPr>
          <w:b/>
        </w:rPr>
        <w:t>Zmocněnec a jeho zástupkyně</w:t>
      </w:r>
    </w:p>
    <w:p w:rsidR="00AE4BA9" w:rsidRDefault="003A4859" w:rsidP="00AE4BA9">
      <w:r>
        <w:t xml:space="preserve">Podle usnesení vlády je </w:t>
      </w:r>
      <w:r w:rsidRPr="003A4859">
        <w:t>zmocněnci vlády pro řešení problémů spojených s revitalizací Moravskoslezského, Ústeckého a Karlovarského kraje a jeho zástupkyni pro Ústecký a Karlovarský kraj (dále jen „zmocněnec a jeho zástupkyně“)</w:t>
      </w:r>
      <w:r>
        <w:t xml:space="preserve"> uloženo</w:t>
      </w:r>
      <w:r w:rsidRPr="003A4859">
        <w:t xml:space="preserve"> připravit návrh Akčního plánu Strategie restrukturalizace Moravskoslezského kraje a návrh Akčního plánu Ústeckého a Karlovarského kraje (dále jen „návrhy Akčních plánů“) v souladu s implementačním a organizačním rámcem uvedeným ve Strategickém rámci a jejich každoroční aktualizaci a předkládat je počínaje rokem 2017 do 15. března ministryni pro místní rozvoj a ministru průmysl</w:t>
      </w:r>
      <w:r>
        <w:t xml:space="preserve">u a obchodu. </w:t>
      </w:r>
    </w:p>
    <w:p w:rsidR="00AE4BA9" w:rsidRDefault="008353E9" w:rsidP="00AE4BA9">
      <w:r>
        <w:t>Z</w:t>
      </w:r>
      <w:r w:rsidR="00AE4BA9" w:rsidRPr="0049386D">
        <w:t>mocněnec a jeho zástup</w:t>
      </w:r>
      <w:r>
        <w:t>kyně</w:t>
      </w:r>
      <w:r w:rsidR="00AE4BA9" w:rsidRPr="0049386D">
        <w:t xml:space="preserve"> plní tři hlavní role: </w:t>
      </w:r>
      <w:r w:rsidR="00AE4BA9" w:rsidRPr="0049386D">
        <w:rPr>
          <w:b/>
        </w:rPr>
        <w:t>(1) roli mediátora</w:t>
      </w:r>
      <w:r w:rsidR="00AE4BA9" w:rsidRPr="0049386D">
        <w:t xml:space="preserve"> mezi různými úrovněmi realizace Strategie (vláda a ministerstva vs. regiony, zapojení tří krajů do jedné Strategie, koordinace různých aktérů v krajích), </w:t>
      </w:r>
      <w:r w:rsidR="00AE4BA9" w:rsidRPr="0049386D">
        <w:rPr>
          <w:b/>
        </w:rPr>
        <w:t>(2) roli garanta Strategie na krajské úrovni</w:t>
      </w:r>
      <w:r w:rsidR="00AE4BA9" w:rsidRPr="0049386D">
        <w:t xml:space="preserve">, který reportuje její plnění relevantním aktérům - vládě a Ministerstvu pro místní rozvoj a </w:t>
      </w:r>
      <w:r w:rsidR="00AE4BA9" w:rsidRPr="0049386D">
        <w:rPr>
          <w:b/>
        </w:rPr>
        <w:t>(3) roli strategického řízení Výkonného týmu</w:t>
      </w:r>
      <w:r w:rsidR="00AE4BA9" w:rsidRPr="0049386D">
        <w:t xml:space="preserve">. </w:t>
      </w:r>
      <w:r w:rsidR="00C11EF1">
        <w:t>Z</w:t>
      </w:r>
      <w:r w:rsidR="00AE4BA9" w:rsidRPr="0049386D">
        <w:t>mocněnec a jeho zástup</w:t>
      </w:r>
      <w:r w:rsidR="00A935D9">
        <w:t>kyně</w:t>
      </w:r>
      <w:r w:rsidR="00AE4BA9" w:rsidRPr="0049386D">
        <w:t xml:space="preserve"> přitom zastupují jak zájmy regionů vůči centru (znalost místních podmínek a potřeb), tak zájmy centra vůči regionům (korektní naplňování Strategie, dosahování výsledků a efektivní využívání veřejných zdrojů uvolněných pro realizaci Strategie).</w:t>
      </w:r>
    </w:p>
    <w:p w:rsidR="00AE4BA9" w:rsidRDefault="00AE4BA9" w:rsidP="00AE4BA9">
      <w:r w:rsidRPr="0049386D">
        <w:t xml:space="preserve">Pod </w:t>
      </w:r>
      <w:r w:rsidR="00221B99">
        <w:t>z</w:t>
      </w:r>
      <w:r w:rsidR="008353E9">
        <w:t>mocněncem a jeho zástupkyní</w:t>
      </w:r>
      <w:r w:rsidRPr="0049386D">
        <w:t xml:space="preserve"> jsou organizačně umístěny a vybudovány Výkonné týmy (</w:t>
      </w:r>
      <w:proofErr w:type="spellStart"/>
      <w:r w:rsidRPr="0049386D">
        <w:t>Task</w:t>
      </w:r>
      <w:proofErr w:type="spellEnd"/>
      <w:r w:rsidRPr="0049386D">
        <w:t xml:space="preserve"> </w:t>
      </w:r>
      <w:proofErr w:type="spellStart"/>
      <w:r w:rsidRPr="0049386D">
        <w:t>Force</w:t>
      </w:r>
      <w:proofErr w:type="spellEnd"/>
      <w:r w:rsidRPr="0049386D">
        <w:t>). Jedná se o tým</w:t>
      </w:r>
      <w:r w:rsidR="007F6B40">
        <w:t>y</w:t>
      </w:r>
      <w:r w:rsidRPr="0049386D">
        <w:t xml:space="preserve"> odborníků pod vedením kvalitního a respektovaného lídra. Výkonné týmy budou nápomocné při organizaci a průběžném řízení Strategie jako celku, budou pomáhat připravovat či koordinovat strategické intervence a jejich dílčí projekty v jednotlivých krajích. Výkonné týmy potřebují vnitřně motivované odborníky, s vysokou úrovní kompetencí (ve smyslu znalostí a dovedností) nezbytných pro realizaci Strategie. Výkonný tým bude vytvořen zvlášť pro Moravskoslezský kraj a společně pro Ústecký a Karlovarský kraj (dále jen „Výkonné týmy“).</w:t>
      </w:r>
      <w:r w:rsidR="00C41B8E">
        <w:t xml:space="preserve"> V rámci výkonných týmů jsou</w:t>
      </w:r>
      <w:r w:rsidR="00446DA6">
        <w:t xml:space="preserve"> zmocněncem</w:t>
      </w:r>
      <w:r w:rsidR="00A935D9">
        <w:t xml:space="preserve"> a jeho zástupkyní</w:t>
      </w:r>
      <w:r w:rsidR="00C41B8E">
        <w:t xml:space="preserve"> ustaveni garanti pro jednotlivé pilíře restrukturalizace. Ti mohou se souhlasem zmocněnce a jeho zástup</w:t>
      </w:r>
      <w:r w:rsidR="003D2EB9">
        <w:t>kyně</w:t>
      </w:r>
      <w:r w:rsidR="00C41B8E">
        <w:t xml:space="preserve"> ustavit pracovní skupiny</w:t>
      </w:r>
      <w:r w:rsidR="0004799D">
        <w:t xml:space="preserve">, které </w:t>
      </w:r>
      <w:r w:rsidR="0004799D" w:rsidRPr="0004799D">
        <w:t xml:space="preserve">budou mít 5-7 osob a budou zahrnovat jak zodpověděné pracovníky instituce, garantující dané opatření, tak zodpovědné zástupce </w:t>
      </w:r>
      <w:r w:rsidR="0004799D">
        <w:t>příslušného ministerstva</w:t>
      </w:r>
      <w:r w:rsidR="0004799D" w:rsidRPr="0004799D">
        <w:t xml:space="preserve">, </w:t>
      </w:r>
      <w:r w:rsidR="0004799D">
        <w:t xml:space="preserve">Výkonného </w:t>
      </w:r>
      <w:r w:rsidR="007F6B40">
        <w:t xml:space="preserve">týmu </w:t>
      </w:r>
      <w:r w:rsidR="00221B99">
        <w:t>z</w:t>
      </w:r>
      <w:r w:rsidR="007F6B40">
        <w:t xml:space="preserve">mocněnce </w:t>
      </w:r>
      <w:r w:rsidR="003550C8">
        <w:t>a jeho zástupkyně,</w:t>
      </w:r>
      <w:r w:rsidR="007F6B40">
        <w:t xml:space="preserve"> vybrané kompetentní</w:t>
      </w:r>
      <w:r w:rsidR="0004799D" w:rsidRPr="0004799D">
        <w:t xml:space="preserve"> pracovníky krajů</w:t>
      </w:r>
      <w:r w:rsidR="003550C8">
        <w:t xml:space="preserve"> další relevantní odborníky</w:t>
      </w:r>
      <w:r w:rsidR="00C41B8E">
        <w:t xml:space="preserve">. </w:t>
      </w:r>
      <w:r w:rsidR="0004799D">
        <w:t xml:space="preserve">Jeden pracovní tým bude zpravidla pracovat na více opatřeních. </w:t>
      </w:r>
    </w:p>
    <w:p w:rsidR="00AE4BA9" w:rsidRPr="002A4C33" w:rsidRDefault="00AE4BA9" w:rsidP="003A4859">
      <w:pPr>
        <w:rPr>
          <w:b/>
        </w:rPr>
      </w:pPr>
      <w:r w:rsidRPr="002A4C33">
        <w:rPr>
          <w:b/>
        </w:rPr>
        <w:t xml:space="preserve">Ministerstvo pro místní rozvoj </w:t>
      </w:r>
    </w:p>
    <w:p w:rsidR="003A4859" w:rsidRDefault="003A4859" w:rsidP="00AE4BA9">
      <w:r>
        <w:t>Dále usnesení vlády ukládá ministryni pro místní rozvoj ve spolupráci s ministrem průmyslu a obchodu předkládat vládě k 31. květnu každoročně počínaje rokem 2017 na základě návrhů Akčních plánů Souhrnný akční plán Strategie restrukturalizace Ústeckého kraje, Moravskoslezského kraje a Karlovarského kraje, resp. jeho každoroční aktualizaci.</w:t>
      </w:r>
    </w:p>
    <w:p w:rsidR="00AE4BA9" w:rsidRDefault="00AE4BA9" w:rsidP="00AE4BA9">
      <w:r>
        <w:t xml:space="preserve">V souladu se zákonem č. 2/1969 Sb. Ministerstvo pro místní rozvoj koordinuje „činnosti ministerstev a jiných ústředních orgánů státní správy při zabezpečování politiky bydlení a regionální politiky státu, včetně koordinace financování těchto činností, pokud tyto prostředky přímo nespravuje“. Vzhledem k faktu, že implementace Strategie bude jedním z nástrojů </w:t>
      </w:r>
      <w:r w:rsidRPr="00BF39C3">
        <w:t>realizace regionální politiky státu, bude garantem naplňování Strategie na úrovni vlády Ministerstvo pro místní rozvoj.</w:t>
      </w:r>
    </w:p>
    <w:p w:rsidR="00AE4BA9" w:rsidRPr="002A4C33" w:rsidRDefault="00AE4BA9" w:rsidP="00AE4BA9">
      <w:pPr>
        <w:rPr>
          <w:b/>
        </w:rPr>
      </w:pPr>
      <w:r w:rsidRPr="002A4C33">
        <w:rPr>
          <w:b/>
        </w:rPr>
        <w:t>Ministerstvo průmyslu a obchodu</w:t>
      </w:r>
    </w:p>
    <w:p w:rsidR="00AE4BA9" w:rsidRDefault="00AE4BA9" w:rsidP="00AE4BA9">
      <w:r>
        <w:lastRenderedPageBreak/>
        <w:t xml:space="preserve">Ministerstvo průmyslu a obchodu je spolupředkladatelem </w:t>
      </w:r>
      <w:r w:rsidR="00F01F55">
        <w:t xml:space="preserve">Souhrnného akčního </w:t>
      </w:r>
      <w:r>
        <w:t xml:space="preserve">plánu s Ministerstvem pro místní rozvoj a zajišťuje </w:t>
      </w:r>
      <w:r w:rsidRPr="003A4859">
        <w:t>aktivity spojené např. s podporou malých a středních podniků, rozvojem technologií (a inovací) a s problematikou přílivu přímých zahraničních investic.</w:t>
      </w:r>
    </w:p>
    <w:p w:rsidR="00AE4BA9" w:rsidRPr="002A4C33" w:rsidRDefault="00AE4BA9" w:rsidP="00AE4BA9">
      <w:pPr>
        <w:rPr>
          <w:b/>
        </w:rPr>
      </w:pPr>
      <w:r w:rsidRPr="002A4C33">
        <w:rPr>
          <w:b/>
        </w:rPr>
        <w:t>Úřad vlády</w:t>
      </w:r>
    </w:p>
    <w:p w:rsidR="003A4859" w:rsidRDefault="003A4859" w:rsidP="003A4859">
      <w:r>
        <w:t>Úřad vlády je pověřen součinností při naplňování procesních záležitostí a přenosem informací předsedovi vlády.</w:t>
      </w:r>
    </w:p>
    <w:p w:rsidR="0049386D" w:rsidRDefault="00043742" w:rsidP="00B3204E">
      <w:pPr>
        <w:pStyle w:val="Nadpis2"/>
      </w:pPr>
      <w:bookmarkStart w:id="4" w:name="_Toc480811327"/>
      <w:r>
        <w:t>Organizační struktura</w:t>
      </w:r>
      <w:bookmarkEnd w:id="4"/>
    </w:p>
    <w:p w:rsidR="00AE4BA9" w:rsidRDefault="00AE4BA9">
      <w:r>
        <w:t xml:space="preserve">Má-li dojít k pozitivní změně v regionech prostřednictvím realizace Akčních plánů je nezbytná víceúrovňová spolupráce mnoha partnerů </w:t>
      </w:r>
      <w:r w:rsidRPr="00AE4BA9">
        <w:t>(</w:t>
      </w:r>
      <w:proofErr w:type="spellStart"/>
      <w:r w:rsidRPr="00AE4BA9">
        <w:t>multi</w:t>
      </w:r>
      <w:proofErr w:type="spellEnd"/>
      <w:r w:rsidRPr="00AE4BA9">
        <w:t>-</w:t>
      </w:r>
      <w:proofErr w:type="spellStart"/>
      <w:r w:rsidRPr="00AE4BA9">
        <w:t>level</w:t>
      </w:r>
      <w:proofErr w:type="spellEnd"/>
      <w:r w:rsidRPr="00AE4BA9">
        <w:t xml:space="preserve"> </w:t>
      </w:r>
      <w:proofErr w:type="spellStart"/>
      <w:r w:rsidRPr="00AE4BA9">
        <w:t>governance</w:t>
      </w:r>
      <w:proofErr w:type="spellEnd"/>
      <w:r w:rsidRPr="00AE4BA9">
        <w:t xml:space="preserve">), a to jak horizontálně (spolupráce ministerstev na národní úrovni + spolupráce klíčových aktérů na regionální úrovni), tak vertikálně (spolupráce mezi národní a regionální úrovní). </w:t>
      </w:r>
    </w:p>
    <w:p w:rsidR="0049386D" w:rsidRDefault="0049386D">
      <w:r w:rsidRPr="0049386D">
        <w:rPr>
          <w:noProof/>
          <w:lang w:eastAsia="cs-CZ"/>
        </w:rPr>
        <w:drawing>
          <wp:inline distT="0" distB="0" distL="0" distR="0">
            <wp:extent cx="5760720" cy="3123332"/>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123332"/>
                    </a:xfrm>
                    <a:prstGeom prst="rect">
                      <a:avLst/>
                    </a:prstGeom>
                    <a:noFill/>
                    <a:ln>
                      <a:noFill/>
                    </a:ln>
                  </pic:spPr>
                </pic:pic>
              </a:graphicData>
            </a:graphic>
          </wp:inline>
        </w:drawing>
      </w:r>
    </w:p>
    <w:p w:rsidR="00AE4BA9" w:rsidRDefault="00AE4BA9">
      <w:r w:rsidRPr="00AE4BA9">
        <w:t>Na národní úrovni je nositelem Strategie</w:t>
      </w:r>
      <w:r>
        <w:t xml:space="preserve">, včetně </w:t>
      </w:r>
      <w:r w:rsidR="00F01F55">
        <w:t xml:space="preserve">Souhrnného akčního </w:t>
      </w:r>
      <w:r>
        <w:t>plánu</w:t>
      </w:r>
      <w:r w:rsidR="00735D3E">
        <w:t>,</w:t>
      </w:r>
      <w:r w:rsidRPr="00AE4BA9">
        <w:t xml:space="preserve"> vláda</w:t>
      </w:r>
      <w:r>
        <w:t xml:space="preserve"> ČR. </w:t>
      </w:r>
      <w:r w:rsidR="009F007E">
        <w:t>Nejvyšším garantem Strategie je předseda vlády</w:t>
      </w:r>
      <w:r w:rsidRPr="00AE4BA9">
        <w:t>.</w:t>
      </w:r>
    </w:p>
    <w:p w:rsidR="00DD65BF" w:rsidRDefault="00AE4BA9" w:rsidP="00DD65BF">
      <w:r w:rsidRPr="002A4C33">
        <w:rPr>
          <w:b/>
        </w:rPr>
        <w:t xml:space="preserve">Na národní úrovni </w:t>
      </w:r>
      <w:r w:rsidR="00DD65BF" w:rsidRPr="002A4C33">
        <w:rPr>
          <w:b/>
        </w:rPr>
        <w:t>je svolávána</w:t>
      </w:r>
      <w:r w:rsidRPr="002A4C33">
        <w:rPr>
          <w:b/>
        </w:rPr>
        <w:t xml:space="preserve"> „Konference pro Strategii restrukturalizace“</w:t>
      </w:r>
      <w:r w:rsidR="00DD65BF">
        <w:t xml:space="preserve"> (dále jen „Konference restrukturalizace“)</w:t>
      </w:r>
      <w:r>
        <w:t>, která se bude zabývat strategickým směřováním Strategie, vč. např. vyhodnocování a revizí Akčních plánů.</w:t>
      </w:r>
      <w:r w:rsidR="00DD65BF">
        <w:t xml:space="preserve"> Jednání Konference restrukturalizace je diskusní a konzultační nikoli schvalovací.</w:t>
      </w:r>
    </w:p>
    <w:p w:rsidR="0087101F" w:rsidRPr="002A4C33" w:rsidRDefault="0087101F" w:rsidP="00DD65BF">
      <w:pPr>
        <w:rPr>
          <w:i/>
        </w:rPr>
      </w:pPr>
      <w:r w:rsidRPr="002A4C33">
        <w:rPr>
          <w:i/>
        </w:rPr>
        <w:t>Oproti původním</w:t>
      </w:r>
      <w:r w:rsidR="00CA790A">
        <w:rPr>
          <w:i/>
        </w:rPr>
        <w:t>u</w:t>
      </w:r>
      <w:r w:rsidRPr="002A4C33">
        <w:rPr>
          <w:i/>
        </w:rPr>
        <w:t xml:space="preserve"> </w:t>
      </w:r>
      <w:r w:rsidR="00CA790A" w:rsidRPr="00CA790A">
        <w:rPr>
          <w:i/>
        </w:rPr>
        <w:t>Implementační</w:t>
      </w:r>
      <w:r w:rsidR="00CA790A">
        <w:rPr>
          <w:i/>
        </w:rPr>
        <w:t>mu</w:t>
      </w:r>
      <w:r w:rsidR="00CA790A" w:rsidRPr="00CA790A">
        <w:rPr>
          <w:i/>
        </w:rPr>
        <w:t xml:space="preserve"> a organizační</w:t>
      </w:r>
      <w:r w:rsidR="00CA790A">
        <w:rPr>
          <w:i/>
        </w:rPr>
        <w:t>mu</w:t>
      </w:r>
      <w:r w:rsidR="00CA790A" w:rsidRPr="00CA790A">
        <w:rPr>
          <w:i/>
        </w:rPr>
        <w:t xml:space="preserve"> rám</w:t>
      </w:r>
      <w:r w:rsidR="00CA790A">
        <w:rPr>
          <w:i/>
        </w:rPr>
        <w:t>ci</w:t>
      </w:r>
      <w:r w:rsidR="00CA790A" w:rsidRPr="00CA790A">
        <w:rPr>
          <w:i/>
        </w:rPr>
        <w:t xml:space="preserve"> Strategického rámce </w:t>
      </w:r>
      <w:r w:rsidRPr="002A4C33">
        <w:rPr>
          <w:i/>
        </w:rPr>
        <w:t>Strategického rámce navrhujeme nesvolávat Národní dozorčí radu</w:t>
      </w:r>
      <w:r w:rsidR="00CA790A" w:rsidRPr="00CA790A">
        <w:rPr>
          <w:i/>
        </w:rPr>
        <w:t xml:space="preserve">, a to na základě snahy o zjednodušení procesu. Všichni relevantní aktéři se </w:t>
      </w:r>
      <w:r w:rsidR="00CA790A">
        <w:rPr>
          <w:i/>
        </w:rPr>
        <w:t>se</w:t>
      </w:r>
      <w:r w:rsidR="00CA790A" w:rsidRPr="00CA790A">
        <w:rPr>
          <w:i/>
        </w:rPr>
        <w:t xml:space="preserve">tkají na </w:t>
      </w:r>
      <w:r w:rsidR="00CA790A">
        <w:rPr>
          <w:i/>
        </w:rPr>
        <w:t xml:space="preserve">platformě </w:t>
      </w:r>
      <w:r w:rsidR="00CA790A" w:rsidRPr="00CA790A">
        <w:rPr>
          <w:i/>
        </w:rPr>
        <w:t>Konference restrukturalizace</w:t>
      </w:r>
      <w:r w:rsidRPr="002A4C33">
        <w:rPr>
          <w:i/>
        </w:rPr>
        <w:t>.</w:t>
      </w:r>
    </w:p>
    <w:p w:rsidR="00DB50B0" w:rsidRDefault="00DB50B0">
      <w:pPr>
        <w:jc w:val="left"/>
      </w:pPr>
      <w:r>
        <w:br w:type="page"/>
      </w:r>
    </w:p>
    <w:p w:rsidR="00DD65BF" w:rsidRDefault="00DD65BF" w:rsidP="00AE4BA9">
      <w:r>
        <w:lastRenderedPageBreak/>
        <w:t>Konferenci restrukturalizace svolává předseda vlády nejméně 1 x ročně za účasti:</w:t>
      </w:r>
    </w:p>
    <w:p w:rsidR="00DD65BF" w:rsidRDefault="002A4C33" w:rsidP="00DD65BF">
      <w:pPr>
        <w:pStyle w:val="Odstavecseseznamem"/>
        <w:numPr>
          <w:ilvl w:val="0"/>
          <w:numId w:val="8"/>
        </w:numPr>
      </w:pPr>
      <w:r>
        <w:t>ministrů/náměstků</w:t>
      </w:r>
      <w:r w:rsidR="00DD65BF">
        <w:t xml:space="preserve"> ministrů věcně příslušní za naplnění restrukturalizace;</w:t>
      </w:r>
    </w:p>
    <w:p w:rsidR="00AE4BA9" w:rsidRDefault="00DD65BF" w:rsidP="00DD65BF">
      <w:pPr>
        <w:pStyle w:val="Odstavecseseznamem"/>
        <w:numPr>
          <w:ilvl w:val="0"/>
          <w:numId w:val="8"/>
        </w:numPr>
      </w:pPr>
      <w:r>
        <w:t>zástupc</w:t>
      </w:r>
      <w:r w:rsidR="002A4C33">
        <w:t>ů</w:t>
      </w:r>
      <w:r>
        <w:t xml:space="preserve"> Parlamentu ČR podle klíče: z každého poslaneckého a senátorského klubu, který má členy zvolené za příslušné kraje vždy jeden zástupce z příslušného kraje delegovaný klubem </w:t>
      </w:r>
      <w:r w:rsidR="0057636C">
        <w:br/>
      </w:r>
      <w:r>
        <w:t>(tj. za každý klub maximálně tři osoby). Tím bude zajištěna rovnost politických stran a také účast opozičních parlamentních stran, které v daném kraji získaly mandát voličů; předsedy vlády;</w:t>
      </w:r>
    </w:p>
    <w:p w:rsidR="00DD65BF" w:rsidRDefault="002A4C33" w:rsidP="00DD65BF">
      <w:pPr>
        <w:pStyle w:val="Odstavecseseznamem"/>
        <w:numPr>
          <w:ilvl w:val="0"/>
          <w:numId w:val="8"/>
        </w:numPr>
      </w:pPr>
      <w:r>
        <w:t>zástupců</w:t>
      </w:r>
      <w:r w:rsidR="00DD65BF">
        <w:t xml:space="preserve"> regionálních stálých konferencí a rad hospodářské a sociální dohody příslušných krajů vždy tři za každou z nich, delegování na základě usnesení příslušné RSK a RHSD. V nich budou logicky obsaženi i hejtmani krajů;</w:t>
      </w:r>
    </w:p>
    <w:p w:rsidR="00DD65BF" w:rsidRDefault="002A4C33" w:rsidP="00DD65BF">
      <w:pPr>
        <w:pStyle w:val="Odstavecseseznamem"/>
        <w:numPr>
          <w:ilvl w:val="0"/>
          <w:numId w:val="8"/>
        </w:numPr>
      </w:pPr>
      <w:r>
        <w:t>zástupců</w:t>
      </w:r>
      <w:r w:rsidR="00DD65BF">
        <w:t xml:space="preserve"> Úřadu vlády ČR;</w:t>
      </w:r>
    </w:p>
    <w:p w:rsidR="00DD65BF" w:rsidRDefault="002A4C33" w:rsidP="00DD65BF">
      <w:pPr>
        <w:pStyle w:val="Odstavecseseznamem"/>
        <w:numPr>
          <w:ilvl w:val="0"/>
          <w:numId w:val="8"/>
        </w:numPr>
      </w:pPr>
      <w:r>
        <w:t>zmocněnce</w:t>
      </w:r>
      <w:r w:rsidR="00DD65BF">
        <w:t xml:space="preserve"> a jeho zástupkyně;</w:t>
      </w:r>
    </w:p>
    <w:p w:rsidR="00DD65BF" w:rsidRDefault="002A4C33" w:rsidP="00DD65BF">
      <w:pPr>
        <w:pStyle w:val="Odstavecseseznamem"/>
        <w:numPr>
          <w:ilvl w:val="0"/>
          <w:numId w:val="8"/>
        </w:numPr>
      </w:pPr>
      <w:r>
        <w:t>odborných hostů a přednášejících – odborných konzultantů</w:t>
      </w:r>
      <w:r w:rsidR="00DD65BF">
        <w:t xml:space="preserve"> Úřadu zmocněnce vlády a další</w:t>
      </w:r>
      <w:r>
        <w:t>ch osob</w:t>
      </w:r>
      <w:r w:rsidR="00DD65BF">
        <w:t xml:space="preserve"> na základě rozhodnutí předsedy vlády.</w:t>
      </w:r>
    </w:p>
    <w:p w:rsidR="00AE4BA9" w:rsidRDefault="00AE4BA9">
      <w:r w:rsidRPr="00AE4BA9">
        <w:t>Na regionální úrovni j</w:t>
      </w:r>
      <w:r w:rsidR="00A62C67">
        <w:t xml:space="preserve">e garantem realizace Strategie </w:t>
      </w:r>
      <w:r w:rsidRPr="00AE4BA9">
        <w:t xml:space="preserve">zmocněnec </w:t>
      </w:r>
      <w:r w:rsidR="00DD65BF">
        <w:t xml:space="preserve">a </w:t>
      </w:r>
      <w:r w:rsidRPr="00AE4BA9">
        <w:t>jeho zástup</w:t>
      </w:r>
      <w:r w:rsidR="00A62C67">
        <w:t>kyně</w:t>
      </w:r>
      <w:r w:rsidRPr="00AE4BA9">
        <w:t>.</w:t>
      </w:r>
      <w:r w:rsidR="00DD65BF">
        <w:t xml:space="preserve"> </w:t>
      </w:r>
      <w:r w:rsidR="00DD65BF" w:rsidRPr="002A4C33">
        <w:rPr>
          <w:b/>
        </w:rPr>
        <w:t>Na úrovni krajů je za účelem řízení Strategie svoláváno jednání tzv. „Krajské dozorčí rady“</w:t>
      </w:r>
      <w:r w:rsidR="00DD65BF" w:rsidRPr="00DD65BF">
        <w:t>,</w:t>
      </w:r>
      <w:r w:rsidR="00DD65BF">
        <w:t xml:space="preserve"> </w:t>
      </w:r>
      <w:r w:rsidR="00575969">
        <w:t>ta</w:t>
      </w:r>
      <w:r w:rsidR="00DD65BF">
        <w:t xml:space="preserve"> </w:t>
      </w:r>
      <w:r w:rsidR="00575969">
        <w:t xml:space="preserve">je </w:t>
      </w:r>
      <w:r w:rsidR="00DD65BF">
        <w:t>složená z členů Regionální stálé konference a krajské tripartity daného kraje. Toto složení garantuje zapojení zástupců krajských i obecních samospráv</w:t>
      </w:r>
      <w:r w:rsidR="00DD65BF" w:rsidRPr="00DD65BF">
        <w:t xml:space="preserve">, </w:t>
      </w:r>
      <w:r w:rsidR="00DD65BF">
        <w:t xml:space="preserve">sociálních partnerů, vysokých škol, zaměstnavatelských svazů apod. Jednání Krajské dozorčí rady svolává společně předseda Regionální stálé konference s předsedou krajské tripartity, a to buď po vzájemné dohodě či z podnětu </w:t>
      </w:r>
      <w:r w:rsidR="00A62C67">
        <w:t>zmocněnce nebo jeho zástupkyně</w:t>
      </w:r>
      <w:r w:rsidR="001F6DD1">
        <w:t>. Jednání Krajské dozorčí rady je realizováno minimálně 2 x ročně.</w:t>
      </w:r>
    </w:p>
    <w:p w:rsidR="001F6DD1" w:rsidRDefault="001F6DD1">
      <w:r>
        <w:t>Tyto k</w:t>
      </w:r>
      <w:r w:rsidRPr="001F6DD1">
        <w:t>rajské struktury</w:t>
      </w:r>
      <w:r>
        <w:t xml:space="preserve"> hrají </w:t>
      </w:r>
      <w:r w:rsidRPr="001F6DD1">
        <w:t>aktivní roli při implementaci Strategie</w:t>
      </w:r>
      <w:r>
        <w:t>, včetně Akčních plánů</w:t>
      </w:r>
      <w:r w:rsidRPr="001F6DD1">
        <w:t xml:space="preserve">. Klíčoví krajští aktéři (ne jen krajští politici) </w:t>
      </w:r>
      <w:r>
        <w:t>plní</w:t>
      </w:r>
      <w:r w:rsidRPr="001F6DD1">
        <w:t xml:space="preserve"> jednak roli iniciač</w:t>
      </w:r>
      <w:r>
        <w:t xml:space="preserve">ní vůči </w:t>
      </w:r>
      <w:r w:rsidR="00A62C67">
        <w:t>zmocněnci</w:t>
      </w:r>
      <w:r w:rsidR="00E3050E">
        <w:t xml:space="preserve"> a</w:t>
      </w:r>
      <w:r w:rsidR="00A62C67">
        <w:t xml:space="preserve"> jeho zástupkyni </w:t>
      </w:r>
      <w:r w:rsidRPr="001F6DD1">
        <w:t>– návrhy strategických opatření a intervencí doporučených v pracovních skupinách a platformách (s využitím Paktů zaměstnanosti, Krajským akčním plánům, Místním akčním plánům, Krajské rady pro inovace, apod.), jednak roli supervizní vůči probíhajícím a chystaným intervencím, Strategii</w:t>
      </w:r>
      <w:r>
        <w:t>, včetně Akčních plánů</w:t>
      </w:r>
      <w:r w:rsidRPr="001F6DD1">
        <w:t xml:space="preserve"> jako celku, včetně plnění cílů a dosahování výsledků Strategie jednotlivými intervencemi.</w:t>
      </w:r>
    </w:p>
    <w:p w:rsidR="001F6DD1" w:rsidRDefault="001F6DD1" w:rsidP="00B3204E">
      <w:pPr>
        <w:pStyle w:val="Nadpis2"/>
      </w:pPr>
      <w:bookmarkStart w:id="5" w:name="_Toc480811328"/>
      <w:r>
        <w:t>Postup</w:t>
      </w:r>
      <w:bookmarkEnd w:id="5"/>
    </w:p>
    <w:p w:rsidR="001F6DD1" w:rsidRPr="00B3204E" w:rsidRDefault="001F6DD1" w:rsidP="00A514AC">
      <w:pPr>
        <w:pStyle w:val="Nadpis3"/>
        <w:numPr>
          <w:ilvl w:val="3"/>
          <w:numId w:val="4"/>
        </w:numPr>
        <w:ind w:left="426"/>
      </w:pPr>
      <w:bookmarkStart w:id="6" w:name="_Toc480811329"/>
      <w:r w:rsidRPr="00B3204E">
        <w:t>Tvorba regionálních Akčních plánů</w:t>
      </w:r>
      <w:bookmarkEnd w:id="6"/>
    </w:p>
    <w:p w:rsidR="001F6DD1" w:rsidRDefault="001F6DD1" w:rsidP="00B3204E">
      <w:r>
        <w:t xml:space="preserve">Sběr </w:t>
      </w:r>
      <w:r w:rsidR="00C41B8E">
        <w:t>návrhů opatření provádějí Výkonné týmy zmocněnce a jeho zástup</w:t>
      </w:r>
      <w:r w:rsidR="005B66D4">
        <w:t>kyně</w:t>
      </w:r>
      <w:r w:rsidR="00C41B8E">
        <w:t>:</w:t>
      </w:r>
    </w:p>
    <w:p w:rsidR="00C41B8E" w:rsidRDefault="00C41B8E" w:rsidP="006B60CC">
      <w:pPr>
        <w:pStyle w:val="Odstavecseseznamem"/>
        <w:numPr>
          <w:ilvl w:val="6"/>
          <w:numId w:val="4"/>
        </w:numPr>
        <w:ind w:left="709"/>
      </w:pPr>
      <w:r>
        <w:t xml:space="preserve">elektronickým dotazníkem určeným pro odbornou veřejnost, jak na regionální, tak </w:t>
      </w:r>
      <w:r w:rsidR="00575969">
        <w:t xml:space="preserve">na </w:t>
      </w:r>
      <w:r>
        <w:t>národní úrovni včetně odpovědných ministerstev,</w:t>
      </w:r>
    </w:p>
    <w:p w:rsidR="00C41B8E" w:rsidRDefault="00C41B8E" w:rsidP="006B60CC">
      <w:pPr>
        <w:pStyle w:val="Odstavecseseznamem"/>
        <w:numPr>
          <w:ilvl w:val="6"/>
          <w:numId w:val="4"/>
        </w:numPr>
        <w:ind w:left="709"/>
      </w:pPr>
      <w:r>
        <w:t>prostřednictvím mediálních výzev určených široké veřejnosti,</w:t>
      </w:r>
    </w:p>
    <w:p w:rsidR="00C41B8E" w:rsidRDefault="00C41B8E" w:rsidP="006B60CC">
      <w:pPr>
        <w:pStyle w:val="Odstavecseseznamem"/>
        <w:numPr>
          <w:ilvl w:val="6"/>
          <w:numId w:val="4"/>
        </w:numPr>
        <w:ind w:left="709"/>
      </w:pPr>
      <w:r>
        <w:t>na základě osobních jednání s regionálními aktéry v rámci pracovních skupin a platforem,</w:t>
      </w:r>
    </w:p>
    <w:p w:rsidR="00C41B8E" w:rsidRDefault="00C41B8E" w:rsidP="006B60CC">
      <w:pPr>
        <w:pStyle w:val="Odstavecseseznamem"/>
        <w:numPr>
          <w:ilvl w:val="6"/>
          <w:numId w:val="4"/>
        </w:numPr>
        <w:ind w:left="709"/>
      </w:pPr>
      <w:r>
        <w:t>výběrem opatření již popsaných ve Strategickém rámci nebo v zásobníku.</w:t>
      </w:r>
    </w:p>
    <w:p w:rsidR="00C41B8E" w:rsidRDefault="00C41B8E" w:rsidP="00B3204E">
      <w:r>
        <w:t xml:space="preserve">Pro tyto účely jsou definovány minimální požadavky na údaje, které musí předkládaný návrh obsahovat, a forma, v </w:t>
      </w:r>
      <w:r w:rsidRPr="00C41B8E">
        <w:t>níž budou návrhy předkládány</w:t>
      </w:r>
      <w:r w:rsidR="0004799D">
        <w:t>, viz příloha</w:t>
      </w:r>
      <w:r w:rsidR="002C445C">
        <w:t xml:space="preserve"> č. 1 těchto implementačních zásad.</w:t>
      </w:r>
    </w:p>
    <w:p w:rsidR="006B60CC" w:rsidRDefault="006B60CC" w:rsidP="00B3204E">
      <w:pPr>
        <w:rPr>
          <w:b/>
        </w:rPr>
      </w:pPr>
    </w:p>
    <w:p w:rsidR="006B60CC" w:rsidRDefault="006B60CC" w:rsidP="00B3204E">
      <w:pPr>
        <w:rPr>
          <w:b/>
        </w:rPr>
      </w:pPr>
    </w:p>
    <w:p w:rsidR="0004799D" w:rsidRPr="0004799D" w:rsidRDefault="00575969" w:rsidP="00B3204E">
      <w:pPr>
        <w:rPr>
          <w:b/>
        </w:rPr>
      </w:pPr>
      <w:r>
        <w:rPr>
          <w:b/>
        </w:rPr>
        <w:t>Lze očekávat, že opatření v pracovním seznamu budou následujícího charakteru</w:t>
      </w:r>
      <w:r w:rsidR="0004799D" w:rsidRPr="0004799D">
        <w:rPr>
          <w:b/>
        </w:rPr>
        <w:t>:</w:t>
      </w:r>
    </w:p>
    <w:p w:rsidR="0004799D" w:rsidRDefault="0004799D" w:rsidP="00B3204E">
      <w:pPr>
        <w:pStyle w:val="Odstavecseseznamem"/>
        <w:numPr>
          <w:ilvl w:val="0"/>
          <w:numId w:val="13"/>
        </w:numPr>
      </w:pPr>
      <w:r>
        <w:lastRenderedPageBreak/>
        <w:t>Opatření, která jsou snadno realizovatelná, např. úpravou či změnou stávajících intervencí, jejich doplněním, ale i návrhem nových, a která současně mají potenciál přinést rychlé, viditelné a přesvědčivé výsledky, současně nejsou příliš kontroverzní ve smyslu dohody zúčastněných hráčů.</w:t>
      </w:r>
    </w:p>
    <w:p w:rsidR="0004799D" w:rsidRDefault="0004799D" w:rsidP="00B3204E">
      <w:pPr>
        <w:pStyle w:val="Odstavecseseznamem"/>
        <w:numPr>
          <w:ilvl w:val="0"/>
          <w:numId w:val="13"/>
        </w:numPr>
      </w:pPr>
      <w:r>
        <w:t>Opatření, která mají potenciál výrazné změny, a to i v kratším časovém horizontu, jsou však dosti nákladná buď finančně, nebo organizačně, z hlediska vyjednávání, apod. a jejichž příprava bude trvat delší dobu.</w:t>
      </w:r>
    </w:p>
    <w:p w:rsidR="0004799D" w:rsidRDefault="0004799D" w:rsidP="00B3204E">
      <w:pPr>
        <w:pStyle w:val="Odstavecseseznamem"/>
        <w:numPr>
          <w:ilvl w:val="0"/>
          <w:numId w:val="13"/>
        </w:numPr>
      </w:pPr>
      <w:r>
        <w:t>Opatření, která nejsou příliš nákladná, jejich výsledky mají potenciál být viditelné a přesvědčivé, ale jejichž přínosy pro vlastní změnu patrně nebudou, alespoň v krátkodobém časovém horizontu, příliš významné, a současně jsou to opatření, která není příliš složité realizovat.</w:t>
      </w:r>
    </w:p>
    <w:p w:rsidR="0004799D" w:rsidRDefault="0004799D" w:rsidP="00B3204E">
      <w:pPr>
        <w:pStyle w:val="Odstavecseseznamem"/>
        <w:numPr>
          <w:ilvl w:val="0"/>
          <w:numId w:val="13"/>
        </w:numPr>
      </w:pPr>
      <w:r>
        <w:t>Opatření, jejichž příprava vyžaduje velké úsilí, případně také finanční náklady, mají potenciál velké změny, ale která budou přinášet výsledky až za delší čas, opatření směřovaná do středně a dlouhodobější budoucnosti, například složitější systémová opatření, apod.</w:t>
      </w:r>
    </w:p>
    <w:p w:rsidR="0004799D" w:rsidRDefault="0004799D" w:rsidP="00B3204E">
      <w:r>
        <w:t>Opatření budou současně rozdělena na regionální (v gesci a garanci regionálních hráčů, ne však nutně jen krajské samosprávy), a národní v gesci národních hráčů.</w:t>
      </w:r>
    </w:p>
    <w:p w:rsidR="00C41B8E" w:rsidRDefault="00C41B8E" w:rsidP="00B3204E">
      <w:r>
        <w:t>Jedná se o návrh pracovního seznamu opatření s anotacemi, popisujícími stručně smysl, případně i fungování daného opatření ve Strategii, a rovněž bude uvádět navrhovaného garanta/nositele opatření vznikne na základě následujících podkladů, vstupů či zdrojů:</w:t>
      </w:r>
    </w:p>
    <w:p w:rsidR="00C41B8E" w:rsidRDefault="00C41B8E" w:rsidP="00B3204E">
      <w:pPr>
        <w:pStyle w:val="Odstavecseseznamem"/>
        <w:numPr>
          <w:ilvl w:val="0"/>
          <w:numId w:val="13"/>
        </w:numPr>
      </w:pPr>
      <w:r>
        <w:t xml:space="preserve">Opatření, již nyní popsaná ve Strategickém rámci, může navrhnout tým </w:t>
      </w:r>
      <w:r w:rsidR="00221B99">
        <w:t>z</w:t>
      </w:r>
      <w:r>
        <w:t>mocněnce</w:t>
      </w:r>
      <w:r w:rsidR="005B66D4">
        <w:t xml:space="preserve"> a jeho zástupkyně</w:t>
      </w:r>
      <w:r>
        <w:t>, případně ve spolupráci s dalšími experty.</w:t>
      </w:r>
    </w:p>
    <w:p w:rsidR="00C41B8E" w:rsidRDefault="00C41B8E" w:rsidP="00B3204E">
      <w:pPr>
        <w:pStyle w:val="Odstavecseseznamem"/>
        <w:numPr>
          <w:ilvl w:val="0"/>
          <w:numId w:val="13"/>
        </w:numPr>
      </w:pPr>
      <w:r>
        <w:t xml:space="preserve">Návrhy opatření, buď výběrem z již popsaných ve Strategickém rámci, nebo nových, mohou být sebrány také v diskusi s regionálními hráči, a to ještě před tím, než bude Strategický rámec schválen – lze využít iniciativy týmu </w:t>
      </w:r>
      <w:r w:rsidR="00221B99">
        <w:t>z</w:t>
      </w:r>
      <w:r>
        <w:t>mocněnce</w:t>
      </w:r>
      <w:r w:rsidR="005B66D4">
        <w:t xml:space="preserve"> a jeho zástupkyně</w:t>
      </w:r>
      <w:r>
        <w:t>; návrhy je však nutno před zařazením do pracovního seznamu vytřídit a konsolidovat.</w:t>
      </w:r>
    </w:p>
    <w:p w:rsidR="00C41B8E" w:rsidRDefault="00C41B8E" w:rsidP="00B3204E">
      <w:pPr>
        <w:pStyle w:val="Odstavecseseznamem"/>
        <w:numPr>
          <w:ilvl w:val="0"/>
          <w:numId w:val="13"/>
        </w:numPr>
      </w:pPr>
      <w:r>
        <w:t>Opatření do akčního plánu mohou navrhovat také jednotlivé resorty, v jejichž gesci jsou jednotlivé pilíře.</w:t>
      </w:r>
    </w:p>
    <w:p w:rsidR="00C41B8E" w:rsidRDefault="00C41B8E" w:rsidP="00B3204E">
      <w:pPr>
        <w:pStyle w:val="Odstavecseseznamem"/>
        <w:numPr>
          <w:ilvl w:val="0"/>
          <w:numId w:val="13"/>
        </w:numPr>
      </w:pPr>
      <w:r>
        <w:t>Pro případný sběr či diskusi o návrzích opatření s krajskými hráči je nezbytné stanovit minimální požadavky na údaje, které musí návrh obsahovat a formu, v níž budou návrhy předkládány.</w:t>
      </w:r>
    </w:p>
    <w:p w:rsidR="00C41B8E" w:rsidRDefault="00C41B8E" w:rsidP="00B3204E">
      <w:r>
        <w:t xml:space="preserve">Návrh opatření nebude využívat všech ilustrativních opatření navržených ve Strategickém rámci ani se na ně nemusí omezovat, mohou být navržena nová, s podmínkou, že z anotace bude zřejmé, jak budou fungovat a jakým způsobem přispějí k naplnění jakých cílů Strategie restrukturalizace. Opatření </w:t>
      </w:r>
      <w:r w:rsidR="0021129A">
        <w:t xml:space="preserve">(až na odůvodněné výjimky) </w:t>
      </w:r>
      <w:r>
        <w:t>nemají mít podobu jednotlivých projektů, nýbrž mají mít podobu programů, návrhů systémových změn, pilotních schémat, apod.</w:t>
      </w:r>
    </w:p>
    <w:p w:rsidR="00C41B8E" w:rsidRDefault="00C41B8E" w:rsidP="00B3204E">
      <w:r>
        <w:t>Existuje riziko, že sběr opatření v regionech, zvláště pokud bude otevřený, může vrátit Akční plán do situace před návrhem Strategického rámce. Lze očekávat, že hráči v krajích budou (i) navrhovat vlastní projekty, nikoliv opatření, neboť jednotliví hráči mají zájem právě na projektech, (</w:t>
      </w:r>
      <w:proofErr w:type="spellStart"/>
      <w:r>
        <w:t>ii</w:t>
      </w:r>
      <w:proofErr w:type="spellEnd"/>
      <w:r>
        <w:t xml:space="preserve">) budou </w:t>
      </w:r>
      <w:r w:rsidRPr="00C41B8E">
        <w:t>předkládat projektové nápady bez ohledu na obsah, záměr, cíle Strategie s představou, že pokud je neuplatní nyní, budou jejich návrhy zcela vyloučeny. Přidaná hodnota sběru opatření v krajích bude tedy nízká. Nelze však vyloučit, že se objeví zajímavé nápady, které bude možné transformovat do návrhů opatření.</w:t>
      </w:r>
    </w:p>
    <w:p w:rsidR="0004799D" w:rsidRDefault="0004799D" w:rsidP="0004799D">
      <w:pPr>
        <w:pStyle w:val="Default"/>
        <w:rPr>
          <w:sz w:val="22"/>
          <w:szCs w:val="22"/>
        </w:rPr>
      </w:pPr>
      <w:r>
        <w:rPr>
          <w:b/>
          <w:bCs/>
          <w:sz w:val="22"/>
          <w:szCs w:val="22"/>
        </w:rPr>
        <w:t>Výběr opatření</w:t>
      </w:r>
    </w:p>
    <w:p w:rsidR="0004799D" w:rsidRDefault="0004799D" w:rsidP="004E7B73">
      <w:pPr>
        <w:pStyle w:val="Default"/>
        <w:jc w:val="both"/>
        <w:rPr>
          <w:sz w:val="22"/>
          <w:szCs w:val="22"/>
        </w:rPr>
      </w:pPr>
      <w:r>
        <w:rPr>
          <w:sz w:val="22"/>
          <w:szCs w:val="22"/>
        </w:rPr>
        <w:lastRenderedPageBreak/>
        <w:t xml:space="preserve">Realizační tým za podpory výkonných týmů </w:t>
      </w:r>
      <w:r w:rsidR="00221B99">
        <w:rPr>
          <w:sz w:val="22"/>
          <w:szCs w:val="22"/>
        </w:rPr>
        <w:t>z</w:t>
      </w:r>
      <w:r>
        <w:rPr>
          <w:sz w:val="22"/>
          <w:szCs w:val="22"/>
        </w:rPr>
        <w:t>mocněnce a jeho zástup</w:t>
      </w:r>
      <w:r w:rsidR="004E7B73">
        <w:rPr>
          <w:sz w:val="22"/>
          <w:szCs w:val="22"/>
        </w:rPr>
        <w:t>kyně</w:t>
      </w:r>
      <w:r>
        <w:rPr>
          <w:sz w:val="22"/>
          <w:szCs w:val="22"/>
        </w:rPr>
        <w:t xml:space="preserve"> ohodnotí opatření podle několika kritérií a uspořádá je do skupin: </w:t>
      </w:r>
    </w:p>
    <w:p w:rsidR="0004799D" w:rsidRDefault="0004799D" w:rsidP="006B60CC">
      <w:pPr>
        <w:pStyle w:val="Default"/>
        <w:numPr>
          <w:ilvl w:val="0"/>
          <w:numId w:val="20"/>
        </w:numPr>
        <w:spacing w:after="58"/>
        <w:rPr>
          <w:sz w:val="22"/>
          <w:szCs w:val="22"/>
        </w:rPr>
      </w:pPr>
      <w:r>
        <w:rPr>
          <w:sz w:val="22"/>
          <w:szCs w:val="22"/>
        </w:rPr>
        <w:t xml:space="preserve">opatření, která budou navržena k dalšímu rozpracování v krátkodobém horizontu a u nichž je pravděpodobné, že jejich realizace může začít v průběhu 6-18 měsíců; </w:t>
      </w:r>
    </w:p>
    <w:p w:rsidR="0004799D" w:rsidRDefault="0004799D" w:rsidP="006B60CC">
      <w:pPr>
        <w:pStyle w:val="Default"/>
        <w:numPr>
          <w:ilvl w:val="0"/>
          <w:numId w:val="20"/>
        </w:numPr>
        <w:spacing w:after="58"/>
        <w:rPr>
          <w:sz w:val="22"/>
          <w:szCs w:val="22"/>
        </w:rPr>
      </w:pPr>
      <w:r>
        <w:rPr>
          <w:sz w:val="22"/>
          <w:szCs w:val="22"/>
        </w:rPr>
        <w:t xml:space="preserve">opatření, která budou navržena k rozpracování, ale jejichž příprava je možná v dlouhodobějším horizontu, bude náročná a složitá a případně bude vyžadovat další analýzy a ověřování; </w:t>
      </w:r>
    </w:p>
    <w:p w:rsidR="0004799D" w:rsidRDefault="0004799D" w:rsidP="006B60CC">
      <w:pPr>
        <w:pStyle w:val="Default"/>
        <w:numPr>
          <w:ilvl w:val="0"/>
          <w:numId w:val="20"/>
        </w:numPr>
        <w:rPr>
          <w:sz w:val="22"/>
          <w:szCs w:val="22"/>
        </w:rPr>
      </w:pPr>
      <w:r>
        <w:rPr>
          <w:sz w:val="22"/>
          <w:szCs w:val="22"/>
        </w:rPr>
        <w:t xml:space="preserve">opatření, která budou navržena k projednání a rozpracování později. </w:t>
      </w:r>
    </w:p>
    <w:p w:rsidR="0004799D" w:rsidRDefault="0004799D" w:rsidP="0004799D">
      <w:pPr>
        <w:pStyle w:val="Default"/>
        <w:rPr>
          <w:sz w:val="22"/>
          <w:szCs w:val="22"/>
        </w:rPr>
      </w:pPr>
    </w:p>
    <w:p w:rsidR="0004799D" w:rsidRDefault="0004799D" w:rsidP="0004799D">
      <w:r>
        <w:t xml:space="preserve">Realizační tým doporučí </w:t>
      </w:r>
      <w:r w:rsidRPr="00B3204E">
        <w:rPr>
          <w:b/>
        </w:rPr>
        <w:t>výběr opatření (</w:t>
      </w:r>
      <w:proofErr w:type="spellStart"/>
      <w:r w:rsidRPr="00B3204E">
        <w:rPr>
          <w:b/>
        </w:rPr>
        <w:t>short</w:t>
      </w:r>
      <w:proofErr w:type="spellEnd"/>
      <w:r w:rsidRPr="00B3204E">
        <w:rPr>
          <w:b/>
        </w:rPr>
        <w:t xml:space="preserve"> list)</w:t>
      </w:r>
      <w:r>
        <w:t xml:space="preserve"> a jejich rozdělení do výše uvedených skupin. Tento seznam bude postoupen k projednání Krajským dozorčím radám. Rozpracování seznamu opatření – koncepty opatření pro Akční plán. Za rozpracování jednotlivých opatření jsou odpovědni garanti (spolu se členy pracovních </w:t>
      </w:r>
      <w:r w:rsidR="00FE457A">
        <w:t>skupin).</w:t>
      </w:r>
    </w:p>
    <w:p w:rsidR="0004799D" w:rsidRDefault="0004799D" w:rsidP="0004799D">
      <w:r>
        <w:t>Pracovní skupina pro restrukturalizaci, příp. Meziresortní pracovní tým (v tuto chvíli fungují pro tvorbu Strategického rámce), provede na základě doporučení MMR výběr opatření (</w:t>
      </w:r>
      <w:proofErr w:type="spellStart"/>
      <w:r>
        <w:t>short</w:t>
      </w:r>
      <w:proofErr w:type="spellEnd"/>
      <w:r>
        <w:t xml:space="preserve"> list) a schválí jejich rozdělení do výše uvedených skupin. PS schválí také navrhované nositele / garanty opatření a přidělení opatření nositelům se žádostí o rozpracování. Přidělení opatření garantům k dalšímu rozpracování bude uvedeno v Akčním plánu, včetně případných garantů jednotlivých pilířů Strategického rámce.</w:t>
      </w:r>
    </w:p>
    <w:p w:rsidR="0004799D" w:rsidRPr="00B3204E" w:rsidRDefault="0087101F" w:rsidP="0004799D">
      <w:pPr>
        <w:rPr>
          <w:b/>
        </w:rPr>
      </w:pPr>
      <w:r w:rsidRPr="00B3204E">
        <w:rPr>
          <w:b/>
        </w:rPr>
        <w:t>Rozpracování opatření, koncepty opatření pro Akční plán</w:t>
      </w:r>
    </w:p>
    <w:p w:rsidR="0087101F" w:rsidRDefault="0087101F" w:rsidP="0004799D">
      <w:r>
        <w:t>Jednotlivá opatření budou rozpra</w:t>
      </w:r>
      <w:r w:rsidR="00B3204E">
        <w:t>cována výkonným týmem zmocněnce</w:t>
      </w:r>
      <w:r>
        <w:t xml:space="preserve"> a jeho zástup</w:t>
      </w:r>
      <w:r w:rsidR="005038B4">
        <w:t>kyně</w:t>
      </w:r>
      <w:r>
        <w:t>, příslušnými garanty a jejich pracovním</w:t>
      </w:r>
      <w:r w:rsidR="004A7A0F">
        <w:t>i skupinami (viz str. 4 těchto implementačních zásad).</w:t>
      </w:r>
    </w:p>
    <w:p w:rsidR="0087101F" w:rsidRDefault="0087101F" w:rsidP="0087101F">
      <w:pPr>
        <w:pStyle w:val="Default"/>
        <w:rPr>
          <w:sz w:val="22"/>
          <w:szCs w:val="22"/>
        </w:rPr>
      </w:pPr>
      <w:r>
        <w:rPr>
          <w:sz w:val="22"/>
          <w:szCs w:val="22"/>
        </w:rPr>
        <w:t>Podle charakteru opatření bude rozpracování p</w:t>
      </w:r>
      <w:r w:rsidR="00B3204E">
        <w:rPr>
          <w:sz w:val="22"/>
          <w:szCs w:val="22"/>
        </w:rPr>
        <w:t>robíhat buď:</w:t>
      </w:r>
    </w:p>
    <w:p w:rsidR="0087101F" w:rsidRDefault="0087101F" w:rsidP="00B3204E">
      <w:pPr>
        <w:pStyle w:val="Default"/>
        <w:numPr>
          <w:ilvl w:val="0"/>
          <w:numId w:val="13"/>
        </w:numPr>
        <w:spacing w:after="56"/>
        <w:rPr>
          <w:sz w:val="22"/>
          <w:szCs w:val="22"/>
        </w:rPr>
      </w:pPr>
      <w:r>
        <w:rPr>
          <w:sz w:val="22"/>
          <w:szCs w:val="22"/>
        </w:rPr>
        <w:t>na úro</w:t>
      </w:r>
      <w:r w:rsidR="00B3204E">
        <w:rPr>
          <w:sz w:val="22"/>
          <w:szCs w:val="22"/>
        </w:rPr>
        <w:t>vni centrální – základní návrh</w:t>
      </w:r>
      <w:r>
        <w:rPr>
          <w:sz w:val="22"/>
          <w:szCs w:val="22"/>
        </w:rPr>
        <w:t xml:space="preserve"> s následným dopracováním pro místní podmínky na úrovni krajů</w:t>
      </w:r>
      <w:r w:rsidR="00B3204E">
        <w:rPr>
          <w:sz w:val="22"/>
          <w:szCs w:val="22"/>
        </w:rPr>
        <w:t>;</w:t>
      </w:r>
      <w:r>
        <w:rPr>
          <w:sz w:val="22"/>
          <w:szCs w:val="22"/>
        </w:rPr>
        <w:t xml:space="preserve"> </w:t>
      </w:r>
    </w:p>
    <w:p w:rsidR="0087101F" w:rsidRDefault="0087101F" w:rsidP="009968C9">
      <w:pPr>
        <w:pStyle w:val="Default"/>
        <w:numPr>
          <w:ilvl w:val="0"/>
          <w:numId w:val="13"/>
        </w:numPr>
        <w:spacing w:after="160"/>
        <w:ind w:left="714" w:hanging="357"/>
        <w:jc w:val="both"/>
        <w:rPr>
          <w:sz w:val="22"/>
          <w:szCs w:val="22"/>
        </w:rPr>
      </w:pPr>
      <w:r>
        <w:rPr>
          <w:sz w:val="22"/>
          <w:szCs w:val="22"/>
        </w:rPr>
        <w:t xml:space="preserve">nebo přímo na úrovni krajů, případně jednotlivého kraje, pokud se bude jednat o specifické opatření pro jeden kraj. </w:t>
      </w:r>
    </w:p>
    <w:p w:rsidR="0087101F" w:rsidRDefault="0087101F" w:rsidP="009968C9">
      <w:pPr>
        <w:pStyle w:val="Default"/>
        <w:spacing w:after="160" w:line="259" w:lineRule="auto"/>
        <w:jc w:val="both"/>
        <w:rPr>
          <w:sz w:val="22"/>
          <w:szCs w:val="22"/>
        </w:rPr>
      </w:pPr>
      <w:r>
        <w:rPr>
          <w:sz w:val="22"/>
          <w:szCs w:val="22"/>
        </w:rPr>
        <w:t xml:space="preserve">Opatření budou rozpracována jako koncepty, tj. budou pro ně popsány základní parametry a mechanismy působení/fungování. Základní parametry se budou lišit podrobností rozpracování pro opatření (1) rychle zahajovaná a (2) opatření zahajované ve středně a dlouhodobém horizontu, viz příloha </w:t>
      </w:r>
      <w:r w:rsidR="0055727A">
        <w:rPr>
          <w:sz w:val="22"/>
          <w:szCs w:val="22"/>
        </w:rPr>
        <w:t>č. 1 těchto implementačních zásad.</w:t>
      </w:r>
    </w:p>
    <w:p w:rsidR="00353EB7" w:rsidRDefault="00353EB7" w:rsidP="0055727A">
      <w:r w:rsidRPr="009968C9">
        <w:t xml:space="preserve">V této fázi předloží MMR </w:t>
      </w:r>
      <w:r w:rsidR="00B3204E" w:rsidRPr="009968C9">
        <w:t>ve spolupráci se zm</w:t>
      </w:r>
      <w:r w:rsidR="00D82079" w:rsidRPr="009968C9">
        <w:t xml:space="preserve">ocněncem a jeho zástupkyní </w:t>
      </w:r>
      <w:r w:rsidR="00B3204E" w:rsidRPr="009968C9">
        <w:t xml:space="preserve">žádost o </w:t>
      </w:r>
      <w:r w:rsidRPr="009968C9">
        <w:t>pos</w:t>
      </w:r>
      <w:r w:rsidR="00B3204E" w:rsidRPr="009968C9">
        <w:t>o</w:t>
      </w:r>
      <w:r w:rsidRPr="009968C9">
        <w:t xml:space="preserve">uzení </w:t>
      </w:r>
      <w:r w:rsidR="00B3204E" w:rsidRPr="009968C9">
        <w:t xml:space="preserve">vlivu </w:t>
      </w:r>
      <w:r w:rsidR="00A514AC" w:rsidRPr="009968C9">
        <w:t xml:space="preserve">koncepce </w:t>
      </w:r>
      <w:r w:rsidR="00B3204E" w:rsidRPr="009968C9">
        <w:t>na životní prostředí</w:t>
      </w:r>
      <w:r w:rsidRPr="009968C9">
        <w:t>.</w:t>
      </w:r>
    </w:p>
    <w:p w:rsidR="0087101F" w:rsidRPr="0087101F" w:rsidRDefault="0087101F" w:rsidP="0004799D">
      <w:pPr>
        <w:rPr>
          <w:b/>
        </w:rPr>
      </w:pPr>
      <w:r w:rsidRPr="0087101F">
        <w:rPr>
          <w:b/>
        </w:rPr>
        <w:t>Finalizace návrhu regionálních Akčních plánů</w:t>
      </w:r>
    </w:p>
    <w:p w:rsidR="0004799D" w:rsidRDefault="0087101F" w:rsidP="0004799D">
      <w:r>
        <w:t>Zpracované koncepty budou předloženy Krajským dozorčím radám k připomínkování. Po odsouhlasení budou návrhy regionálních Akčních plánů předloženy zmocněncem a jeho zástup</w:t>
      </w:r>
      <w:r w:rsidR="00D82079">
        <w:t>kyní</w:t>
      </w:r>
      <w:r>
        <w:t xml:space="preserve"> Ministerstvu pro místní rozvoj a Ministerstvu průmyslu a obchodu.</w:t>
      </w:r>
      <w:r w:rsidR="00556B42">
        <w:t xml:space="preserve"> Potvrzení souhlasu s předkládaným</w:t>
      </w:r>
      <w:r w:rsidR="00576F67">
        <w:t>i návrhy Akčních plánů</w:t>
      </w:r>
      <w:r w:rsidR="00556B42">
        <w:t xml:space="preserve"> je doložen</w:t>
      </w:r>
      <w:r w:rsidR="00576F67">
        <w:t>o</w:t>
      </w:r>
      <w:r w:rsidR="00556B42">
        <w:t xml:space="preserve"> protokolem z</w:t>
      </w:r>
      <w:r w:rsidR="00A514AC">
        <w:t> </w:t>
      </w:r>
      <w:r w:rsidR="00556B42">
        <w:t>K</w:t>
      </w:r>
      <w:r w:rsidR="00A514AC">
        <w:t>rajských dozorčích rad</w:t>
      </w:r>
      <w:r w:rsidR="00556B42">
        <w:t xml:space="preserve"> podepsaným předsedou regionální stálé kon</w:t>
      </w:r>
      <w:r w:rsidR="00A514AC">
        <w:t>ference a krajské tripartity z každého kraje.</w:t>
      </w:r>
    </w:p>
    <w:p w:rsidR="0087101F" w:rsidRDefault="0087101F" w:rsidP="00A514AC">
      <w:pPr>
        <w:pStyle w:val="Nadpis3"/>
        <w:numPr>
          <w:ilvl w:val="3"/>
          <w:numId w:val="4"/>
        </w:numPr>
        <w:ind w:left="426"/>
      </w:pPr>
      <w:bookmarkStart w:id="7" w:name="_Toc480811330"/>
      <w:r>
        <w:t xml:space="preserve">Tvorba </w:t>
      </w:r>
      <w:r w:rsidR="005912FF">
        <w:t>S</w:t>
      </w:r>
      <w:r>
        <w:t>ouhrnného Akčního plánu</w:t>
      </w:r>
      <w:bookmarkEnd w:id="7"/>
    </w:p>
    <w:p w:rsidR="0087101F" w:rsidRDefault="0087101F" w:rsidP="0004799D">
      <w:r>
        <w:t>Za kompletaci regionálních Akčních plánů do podoby Souhrnného Akčního plánu a jeho mezirezortní projednání zodpovídá MMR a MPO</w:t>
      </w:r>
      <w:r w:rsidR="00353EB7">
        <w:t>. V případě zásadních změn jsou tato ministerstva povinna prostřednictvím zmocněnce a jeho zástup</w:t>
      </w:r>
      <w:r w:rsidR="00D82079">
        <w:t>kyně</w:t>
      </w:r>
      <w:r w:rsidR="00353EB7">
        <w:t xml:space="preserve"> konzultovat tyto změny s Krajskými dozorčími radami. </w:t>
      </w:r>
      <w:r w:rsidR="00353EB7">
        <w:lastRenderedPageBreak/>
        <w:t xml:space="preserve">Po vypořádání připomínek z vnějšího připomínkového řízení jsou příslušná ministerstva povinna postoupit materiál Konferenci restrukturalizace a Radě hospodářské a sociální dohody ČR. </w:t>
      </w:r>
      <w:r w:rsidR="003F7BB0">
        <w:br/>
      </w:r>
      <w:r w:rsidR="00353EB7">
        <w:t xml:space="preserve">K 31.5. </w:t>
      </w:r>
      <w:r w:rsidR="00A514AC">
        <w:t>příslušného roku bude Souhrnný A</w:t>
      </w:r>
      <w:r w:rsidR="00353EB7">
        <w:t>kční plán předložen vládě k projednání.</w:t>
      </w:r>
    </w:p>
    <w:p w:rsidR="00353EB7" w:rsidRDefault="00353EB7" w:rsidP="0004799D">
      <w:r>
        <w:t xml:space="preserve">Po celou dobu přípravné </w:t>
      </w:r>
      <w:r w:rsidR="00AF6DED">
        <w:t xml:space="preserve">fáze jsou svolávány zmocněncem </w:t>
      </w:r>
      <w:r>
        <w:t>a jeho zástup</w:t>
      </w:r>
      <w:r w:rsidR="00331915">
        <w:t>kyní</w:t>
      </w:r>
      <w:r>
        <w:t xml:space="preserve"> koordinační porady realizačního týmu, a to minimálně 1 x za 2 měsíce.</w:t>
      </w:r>
    </w:p>
    <w:p w:rsidR="00A514AC" w:rsidRDefault="00353EB7" w:rsidP="00A514AC">
      <w:r w:rsidRPr="00DF2D4A">
        <w:t>Na základě r</w:t>
      </w:r>
      <w:r w:rsidR="00A514AC" w:rsidRPr="00DF2D4A">
        <w:t xml:space="preserve">ozhodnutí Ministerstva pro životní prostředí bude realizováno posouzení vlivu koncepce na životní prostředí. V případě potřeby budou posuzována pouze vybraná opatření, u kterých bude muset být </w:t>
      </w:r>
      <w:proofErr w:type="spellStart"/>
      <w:r w:rsidR="00A514AC" w:rsidRPr="00DF2D4A">
        <w:t>Strategic</w:t>
      </w:r>
      <w:proofErr w:type="spellEnd"/>
      <w:r w:rsidR="00A514AC" w:rsidRPr="00DF2D4A">
        <w:t xml:space="preserve"> </w:t>
      </w:r>
      <w:proofErr w:type="spellStart"/>
      <w:r w:rsidR="00A514AC" w:rsidRPr="00DF2D4A">
        <w:t>Environmental</w:t>
      </w:r>
      <w:proofErr w:type="spellEnd"/>
      <w:r w:rsidR="00A514AC" w:rsidRPr="00DF2D4A">
        <w:t xml:space="preserve"> </w:t>
      </w:r>
      <w:proofErr w:type="spellStart"/>
      <w:r w:rsidR="00A514AC" w:rsidRPr="00DF2D4A">
        <w:t>Assessment</w:t>
      </w:r>
      <w:proofErr w:type="spellEnd"/>
      <w:r w:rsidR="00A514AC" w:rsidRPr="00DF2D4A">
        <w:t xml:space="preserve"> (SEA) realizováno.</w:t>
      </w:r>
    </w:p>
    <w:p w:rsidR="00DB50B0" w:rsidRDefault="00DB50B0">
      <w:pPr>
        <w:jc w:val="left"/>
        <w:rPr>
          <w:rFonts w:asciiTheme="majorHAnsi" w:eastAsiaTheme="majorEastAsia" w:hAnsiTheme="majorHAnsi" w:cstheme="majorBidi"/>
          <w:color w:val="2E74B5" w:themeColor="accent1" w:themeShade="BF"/>
          <w:sz w:val="32"/>
          <w:szCs w:val="32"/>
        </w:rPr>
      </w:pPr>
      <w:r>
        <w:br w:type="page"/>
      </w:r>
    </w:p>
    <w:p w:rsidR="00353EB7" w:rsidRDefault="00A514AC" w:rsidP="00A514AC">
      <w:pPr>
        <w:pStyle w:val="Nadpis1"/>
        <w:numPr>
          <w:ilvl w:val="0"/>
          <w:numId w:val="5"/>
        </w:numPr>
      </w:pPr>
      <w:bookmarkStart w:id="8" w:name="_Toc480811331"/>
      <w:r>
        <w:lastRenderedPageBreak/>
        <w:t>Naplňování Souhrnného Akčního plánu</w:t>
      </w:r>
      <w:bookmarkEnd w:id="8"/>
      <w:r w:rsidR="006B1AE7">
        <w:t xml:space="preserve"> </w:t>
      </w:r>
    </w:p>
    <w:p w:rsidR="004E67B6" w:rsidRDefault="004E67B6" w:rsidP="004E67B6">
      <w:r>
        <w:t xml:space="preserve">V rovině naplňování Souhrnného Akčního plánu je </w:t>
      </w:r>
      <w:r w:rsidR="00877AFC">
        <w:t>významná</w:t>
      </w:r>
      <w:r>
        <w:t xml:space="preserve">, v návaznosti na Organizační strukturu definovanou </w:t>
      </w:r>
      <w:r w:rsidR="00877AFC">
        <w:t>těmito implementačními zásadami, úloha především těchto subjektů:</w:t>
      </w:r>
    </w:p>
    <w:p w:rsidR="00877AFC" w:rsidRPr="002A4C33" w:rsidRDefault="00877AFC" w:rsidP="00877AFC">
      <w:pPr>
        <w:rPr>
          <w:b/>
        </w:rPr>
      </w:pPr>
      <w:r w:rsidRPr="002A4C33">
        <w:rPr>
          <w:b/>
        </w:rPr>
        <w:t>Zmocněnec a jeho zástup</w:t>
      </w:r>
      <w:r w:rsidR="00DE2E23">
        <w:rPr>
          <w:b/>
        </w:rPr>
        <w:t>kyně</w:t>
      </w:r>
    </w:p>
    <w:p w:rsidR="003526BD" w:rsidRDefault="00877AFC" w:rsidP="00D57E3D">
      <w:r>
        <w:t xml:space="preserve">V souladu s obecnou rolí definovanou </w:t>
      </w:r>
      <w:r w:rsidR="00CD2200">
        <w:t>z</w:t>
      </w:r>
      <w:r w:rsidRPr="0049386D">
        <w:t>mocněnc</w:t>
      </w:r>
      <w:r>
        <w:t>i</w:t>
      </w:r>
      <w:r w:rsidRPr="0049386D">
        <w:t xml:space="preserve"> a jeho zástup</w:t>
      </w:r>
      <w:r w:rsidR="00EC470D">
        <w:t>kyni</w:t>
      </w:r>
      <w:r w:rsidRPr="0049386D">
        <w:t xml:space="preserve"> plní </w:t>
      </w:r>
      <w:r w:rsidR="00EC470D">
        <w:t xml:space="preserve">tito </w:t>
      </w:r>
      <w:r>
        <w:t xml:space="preserve">i ve fázi naplňování Souhrnného </w:t>
      </w:r>
      <w:r w:rsidR="003F7BB0">
        <w:t>a</w:t>
      </w:r>
      <w:r>
        <w:t xml:space="preserve">kčního plánu </w:t>
      </w:r>
      <w:r w:rsidRPr="0049386D">
        <w:t xml:space="preserve">tři hlavní role: </w:t>
      </w:r>
      <w:r w:rsidRPr="0049386D">
        <w:rPr>
          <w:b/>
        </w:rPr>
        <w:t>(1) roli mediátora</w:t>
      </w:r>
      <w:r w:rsidRPr="0049386D">
        <w:t xml:space="preserve"> mezi různými úrovněmi realizace Strategie (vláda a ministerstva vs. regiony, zapojení tří krajů do jedné Strategie, koordinace různých aktérů v</w:t>
      </w:r>
      <w:r w:rsidR="00EA22D1">
        <w:t> </w:t>
      </w:r>
      <w:r w:rsidRPr="0049386D">
        <w:t>krajích</w:t>
      </w:r>
      <w:r w:rsidR="00EA22D1">
        <w:t xml:space="preserve"> – především pak </w:t>
      </w:r>
      <w:r w:rsidR="000059A2">
        <w:t>aktérů přímo se podílejících na imple</w:t>
      </w:r>
      <w:r w:rsidR="009514CA">
        <w:t>me</w:t>
      </w:r>
      <w:r w:rsidR="000059A2">
        <w:t>ntaci</w:t>
      </w:r>
      <w:r w:rsidR="009514CA">
        <w:t xml:space="preserve"> opatření</w:t>
      </w:r>
      <w:r w:rsidRPr="0049386D">
        <w:t>),</w:t>
      </w:r>
      <w:r w:rsidR="00160F17">
        <w:t xml:space="preserve"> </w:t>
      </w:r>
      <w:r w:rsidRPr="0049386D">
        <w:rPr>
          <w:b/>
        </w:rPr>
        <w:t>(2) roli garanta Strategie na krajské úrovni</w:t>
      </w:r>
      <w:r w:rsidRPr="0049386D">
        <w:t xml:space="preserve">, který </w:t>
      </w:r>
      <w:r w:rsidR="006F6483">
        <w:t xml:space="preserve">průběžně </w:t>
      </w:r>
      <w:r w:rsidRPr="0049386D">
        <w:t xml:space="preserve">reportuje její plnění relevantním aktérům </w:t>
      </w:r>
      <w:r w:rsidR="00E17C6F">
        <w:t>–</w:t>
      </w:r>
      <w:r w:rsidRPr="0049386D">
        <w:t xml:space="preserve"> </w:t>
      </w:r>
      <w:r w:rsidR="00E17C6F">
        <w:t xml:space="preserve">předsedovy vlády, </w:t>
      </w:r>
      <w:r w:rsidRPr="0049386D">
        <w:t xml:space="preserve">Ministerstvu pro místní rozvoj </w:t>
      </w:r>
      <w:r w:rsidR="00E17C6F">
        <w:t xml:space="preserve">a Ministerstvu průmyslu a obchodu </w:t>
      </w:r>
      <w:r w:rsidRPr="0049386D">
        <w:t xml:space="preserve">a </w:t>
      </w:r>
      <w:r w:rsidRPr="0049386D">
        <w:rPr>
          <w:b/>
        </w:rPr>
        <w:t>(3) roli strategického řízení Výkonného týmu</w:t>
      </w:r>
      <w:r w:rsidR="009514CA">
        <w:t xml:space="preserve">, který </w:t>
      </w:r>
      <w:r w:rsidR="00A821EA">
        <w:t xml:space="preserve">se podílí na implementaci opatření a formou této participace </w:t>
      </w:r>
      <w:r w:rsidR="009514CA">
        <w:t xml:space="preserve">i v této fázi průběžně získává podklady a podněty pro </w:t>
      </w:r>
      <w:r w:rsidR="00A821EA">
        <w:t xml:space="preserve">vyhodnocování a </w:t>
      </w:r>
      <w:r w:rsidR="003B78D9">
        <w:t>možnost budoucí</w:t>
      </w:r>
      <w:r w:rsidR="009514CA">
        <w:t xml:space="preserve"> aktualizac</w:t>
      </w:r>
      <w:r w:rsidR="003B78D9">
        <w:t>e</w:t>
      </w:r>
      <w:r w:rsidR="009514CA">
        <w:t xml:space="preserve"> </w:t>
      </w:r>
      <w:r w:rsidR="003F7BB0">
        <w:t>Souhrnného a</w:t>
      </w:r>
      <w:r w:rsidR="003B78D9">
        <w:t>kčníh</w:t>
      </w:r>
      <w:r w:rsidR="003F7BB0">
        <w:t>o</w:t>
      </w:r>
      <w:r w:rsidR="003B78D9">
        <w:t xml:space="preserve"> plán</w:t>
      </w:r>
      <w:r w:rsidR="003F7BB0">
        <w:t>u</w:t>
      </w:r>
      <w:r w:rsidRPr="0049386D">
        <w:t xml:space="preserve">. </w:t>
      </w:r>
    </w:p>
    <w:p w:rsidR="006F6483" w:rsidRDefault="006F6483" w:rsidP="00D57E3D">
      <w:r>
        <w:t xml:space="preserve">Výkonný tým </w:t>
      </w:r>
      <w:r w:rsidR="00C275AC">
        <w:t xml:space="preserve">se, </w:t>
      </w:r>
      <w:r w:rsidR="00DC012A">
        <w:t>v přímé spolupráci</w:t>
      </w:r>
      <w:r w:rsidR="00160F17">
        <w:t xml:space="preserve"> </w:t>
      </w:r>
      <w:r w:rsidR="00774422">
        <w:t>s nositeli projektů, které jsou realizovány</w:t>
      </w:r>
      <w:r w:rsidR="00160F17">
        <w:t xml:space="preserve"> </w:t>
      </w:r>
      <w:r w:rsidR="00774422">
        <w:t xml:space="preserve">v návaznosti na opatření </w:t>
      </w:r>
      <w:r w:rsidR="00507DA5">
        <w:t>Souhrnného a</w:t>
      </w:r>
      <w:r w:rsidR="00774422">
        <w:t>kčního plánu</w:t>
      </w:r>
      <w:r w:rsidR="00507DA5">
        <w:t>,</w:t>
      </w:r>
      <w:r w:rsidR="00160F17">
        <w:t xml:space="preserve"> </w:t>
      </w:r>
      <w:r w:rsidR="00C275AC">
        <w:t>aktivně</w:t>
      </w:r>
      <w:r w:rsidR="00DC012A">
        <w:t xml:space="preserve"> </w:t>
      </w:r>
      <w:r w:rsidR="00C275AC">
        <w:t xml:space="preserve">účastní jednání </w:t>
      </w:r>
      <w:r w:rsidR="00DC012A">
        <w:t>s gesčně příslušnými resorty, čímž plní významnou facilitační roli</w:t>
      </w:r>
      <w:r w:rsidR="00C275AC">
        <w:t xml:space="preserve"> (v návaznosti na oboustrannou dohodu může jednat v jejich zastoupení)</w:t>
      </w:r>
      <w:r w:rsidR="00DC012A">
        <w:t xml:space="preserve">. </w:t>
      </w:r>
      <w:r w:rsidR="00160F17">
        <w:t xml:space="preserve"> </w:t>
      </w:r>
      <w:r w:rsidR="00DC012A">
        <w:t>Zároveň je ve spolupráci s</w:t>
      </w:r>
      <w:r w:rsidR="00C275AC">
        <w:t> nositeli projektů</w:t>
      </w:r>
      <w:r w:rsidR="00DC012A">
        <w:t xml:space="preserve"> (či v jejich zastoupení) aktivní </w:t>
      </w:r>
      <w:r>
        <w:t>při komplexnějších jednáních</w:t>
      </w:r>
      <w:r w:rsidR="00160F17">
        <w:t>, kterých se, s ohledem na charakter opatření, účastní více jednajících stran (např. různá ministerstva, různí regionální aktéři)</w:t>
      </w:r>
      <w:r w:rsidR="00FF5062">
        <w:t xml:space="preserve"> a nelze </w:t>
      </w:r>
      <w:r w:rsidR="00C275AC">
        <w:t>ve vztahu k nositeli projektu</w:t>
      </w:r>
      <w:r w:rsidR="00DC012A">
        <w:t xml:space="preserve"> jednoznačně určit jednoho konkrétního zástupce protistrany (tím </w:t>
      </w:r>
      <w:r w:rsidR="0021473F">
        <w:t xml:space="preserve">opět </w:t>
      </w:r>
      <w:r w:rsidR="00DC012A">
        <w:t xml:space="preserve">plní i facilitační roli při jednání). </w:t>
      </w:r>
      <w:r w:rsidR="003526BD">
        <w:t>Aktivní role Výkonného týmu připadá v tomto případě v úvahu především v případě těch projektů, které svým významem mají potenciál přinášet signifikantní změnu pro rozvoj hospodářství v daném regionu (např. rozšiřování či rozvoj nových průmyslových zón, významné infrastrukturní a vědecko-výzkumné projekty apod.), mj. i s ohledem na kapacitní důvody nelze předjímat aktivní roli Výkonného týmu při jednáních souvisejících s přípravou a realizací projektů orientovaných např. na rozvoj podnikatelských aktivit konkrétního subjektu</w:t>
      </w:r>
    </w:p>
    <w:p w:rsidR="00DC012A" w:rsidRDefault="00DC012A" w:rsidP="00D57E3D">
      <w:r>
        <w:t>V</w:t>
      </w:r>
      <w:r w:rsidR="00B435A2">
        <w:t xml:space="preserve">e vztahu k </w:t>
      </w:r>
      <w:r>
        <w:t>opatření</w:t>
      </w:r>
      <w:r w:rsidR="00B435A2">
        <w:t>m</w:t>
      </w:r>
      <w:r>
        <w:t xml:space="preserve"> připravených a implementovaných v přímém kontextu s Akčními plány plní </w:t>
      </w:r>
      <w:r w:rsidR="009B3030">
        <w:t>z</w:t>
      </w:r>
      <w:r>
        <w:t>mocněnec a jeho zástup</w:t>
      </w:r>
      <w:r w:rsidR="00B740D3">
        <w:t>kyně</w:t>
      </w:r>
      <w:r>
        <w:t xml:space="preserve"> </w:t>
      </w:r>
      <w:r w:rsidR="00B435A2">
        <w:t xml:space="preserve">zároveň </w:t>
      </w:r>
      <w:r>
        <w:t>roli iniciační, kdy</w:t>
      </w:r>
      <w:r w:rsidR="00B435A2">
        <w:t xml:space="preserve"> (mj. i za využití Výkonného týmu)</w:t>
      </w:r>
      <w:r>
        <w:t xml:space="preserve"> podněcuj</w:t>
      </w:r>
      <w:r w:rsidR="00B435A2">
        <w:t>í</w:t>
      </w:r>
      <w:r>
        <w:t xml:space="preserve"> zainteresované aktéry</w:t>
      </w:r>
      <w:r w:rsidR="00B435A2">
        <w:t xml:space="preserve"> (především pak potenciální konkrétní nositele projektů)</w:t>
      </w:r>
      <w:r>
        <w:t xml:space="preserve"> k realizaci aktivit, které daná opatření umožňují realizovat.</w:t>
      </w:r>
    </w:p>
    <w:p w:rsidR="005809F3" w:rsidRPr="00C934D1" w:rsidRDefault="005809F3" w:rsidP="005809F3">
      <w:pPr>
        <w:rPr>
          <w:b/>
        </w:rPr>
      </w:pPr>
      <w:r w:rsidRPr="00C934D1">
        <w:rPr>
          <w:b/>
        </w:rPr>
        <w:t>Ministerstv</w:t>
      </w:r>
      <w:r>
        <w:rPr>
          <w:b/>
        </w:rPr>
        <w:t>a</w:t>
      </w:r>
    </w:p>
    <w:p w:rsidR="00465E48" w:rsidRDefault="005809F3" w:rsidP="00465E48">
      <w:r>
        <w:t>Úloha jednotlivých ministerstev při naplňování Souhrnného Akčního plánu vychází především z charakteru úkolů, které budou jednotlivým rezortům zadány k plnění v rámci usnesení, kterým vláda ČR akceptuje Souhrnný Akční plán.</w:t>
      </w:r>
      <w:r w:rsidR="00465E48">
        <w:t xml:space="preserve"> Ministerstva </w:t>
      </w:r>
      <w:r w:rsidR="00491707">
        <w:t xml:space="preserve">o </w:t>
      </w:r>
      <w:r w:rsidR="00465E48">
        <w:t>sv</w:t>
      </w:r>
      <w:r w:rsidR="00491707">
        <w:t>ých</w:t>
      </w:r>
      <w:r w:rsidR="00465E48">
        <w:t xml:space="preserve"> aktivit</w:t>
      </w:r>
      <w:r w:rsidR="00491707">
        <w:t>ách</w:t>
      </w:r>
      <w:r w:rsidR="00465E48">
        <w:t xml:space="preserve"> na úrovni plnění těchto úkolů průběžně </w:t>
      </w:r>
      <w:r w:rsidR="00491707">
        <w:t>informují</w:t>
      </w:r>
      <w:r w:rsidR="00465E48">
        <w:t xml:space="preserve"> </w:t>
      </w:r>
      <w:r w:rsidR="00465E48" w:rsidRPr="0049386D">
        <w:t>zmocněnc</w:t>
      </w:r>
      <w:r w:rsidR="004A40C4">
        <w:t>e</w:t>
      </w:r>
      <w:r w:rsidR="00465E48" w:rsidRPr="0049386D">
        <w:t xml:space="preserve"> a jeho zástup</w:t>
      </w:r>
      <w:r w:rsidR="004A40C4">
        <w:t>kyni</w:t>
      </w:r>
      <w:r w:rsidR="00491707">
        <w:t xml:space="preserve">, kteří následně (i za možnosti využití Výkonných týmů) komunikují tyto informace na regionální úrovni. </w:t>
      </w:r>
      <w:r w:rsidR="00C43FA0">
        <w:t>Toto se týká především situace, kdy budou rezorty pověřeny např. přípravou nového dotačního programu, významnou úpravou podmínek již existujícího dotačního programu</w:t>
      </w:r>
      <w:r w:rsidR="00542B98">
        <w:t>, zajištěním financováním takovýchto programů</w:t>
      </w:r>
      <w:r w:rsidR="00C43FA0">
        <w:t xml:space="preserve"> apod. V těchto případech je sdílení informací s</w:t>
      </w:r>
      <w:r w:rsidR="00E17C6F">
        <w:t>e</w:t>
      </w:r>
      <w:r w:rsidR="00C43FA0">
        <w:t> zmocněncem a jeho zástupkyní mimořádně významné především</w:t>
      </w:r>
      <w:r w:rsidR="0044202A">
        <w:t xml:space="preserve"> z toho důvodu, aby tito měli možnost informace o prováděných krocích průběžně komunikovat s regionálními aktéry a </w:t>
      </w:r>
      <w:r w:rsidR="00150812">
        <w:t xml:space="preserve">bylo tak zajištěno, že </w:t>
      </w:r>
      <w:r w:rsidR="00A961B4">
        <w:t>vznikající (upravované)</w:t>
      </w:r>
      <w:r w:rsidR="00542B98">
        <w:t xml:space="preserve"> programové</w:t>
      </w:r>
      <w:r w:rsidR="00A961B4">
        <w:t xml:space="preserve"> materiály </w:t>
      </w:r>
      <w:r w:rsidR="00150812">
        <w:t>budou r</w:t>
      </w:r>
      <w:r w:rsidR="00A961B4">
        <w:t>eálně reflektova</w:t>
      </w:r>
      <w:r w:rsidR="00150812">
        <w:t>t</w:t>
      </w:r>
      <w:r w:rsidR="00A961B4">
        <w:t xml:space="preserve"> regionální specifika významná pro </w:t>
      </w:r>
      <w:r w:rsidR="004B0CE5">
        <w:t>proces hospodářské restrukturalizace.</w:t>
      </w:r>
    </w:p>
    <w:p w:rsidR="002C5308" w:rsidRPr="008E150F" w:rsidRDefault="002C5308" w:rsidP="00DF48C7">
      <w:r>
        <w:lastRenderedPageBreak/>
        <w:t xml:space="preserve">Specifickou úlohu bude na této úrovni v dlouhodobé perspektivě hrát Ministerstvo pro místní rozvoj v pozici </w:t>
      </w:r>
      <w:r w:rsidR="008E150F">
        <w:t xml:space="preserve">Národního orgánu pro koordinaci, tedy </w:t>
      </w:r>
      <w:r w:rsidR="008E150F" w:rsidRPr="008E150F">
        <w:t>centrální</w:t>
      </w:r>
      <w:r w:rsidR="008E150F">
        <w:t xml:space="preserve"> metodického</w:t>
      </w:r>
      <w:r w:rsidR="008E150F" w:rsidRPr="008E150F">
        <w:t xml:space="preserve"> a koordinační</w:t>
      </w:r>
      <w:r w:rsidR="008E150F">
        <w:t>ho</w:t>
      </w:r>
      <w:r w:rsidR="008E150F" w:rsidRPr="008E150F">
        <w:t xml:space="preserve"> subjekt</w:t>
      </w:r>
      <w:r w:rsidR="008E150F">
        <w:t>u</w:t>
      </w:r>
      <w:r w:rsidR="008E150F" w:rsidRPr="008E150F">
        <w:t xml:space="preserve"> pro implementaci programů spolufinancovaných z fondů Evropské unie</w:t>
      </w:r>
      <w:r w:rsidR="008E150F">
        <w:t>.</w:t>
      </w:r>
      <w:r w:rsidR="00E62360">
        <w:t xml:space="preserve"> Pro možnost naplňování Souhrnného Akčního plánu </w:t>
      </w:r>
      <w:r w:rsidR="004A0BDD">
        <w:t xml:space="preserve">lze předpokládat důvodnou potřebu realizace </w:t>
      </w:r>
      <w:proofErr w:type="spellStart"/>
      <w:r w:rsidR="004A0BDD">
        <w:t>přealokací</w:t>
      </w:r>
      <w:proofErr w:type="spellEnd"/>
      <w:r w:rsidR="004A0BDD">
        <w:t xml:space="preserve"> </w:t>
      </w:r>
      <w:r w:rsidR="00DF48C7">
        <w:t xml:space="preserve">finančních zdrojů mezi existujícími operačními programy </w:t>
      </w:r>
      <w:r w:rsidR="004A0BDD">
        <w:t xml:space="preserve">minimálně na úrovni v současné době (jaro 2017) aktuálního programového období EU 2014 – 2020. </w:t>
      </w:r>
      <w:r w:rsidR="00DF48C7">
        <w:t xml:space="preserve">V této rovině bude Národní orgán pro koordinaci úzce </w:t>
      </w:r>
      <w:r w:rsidR="00CC5C1C">
        <w:t xml:space="preserve">komunikovat </w:t>
      </w:r>
      <w:r w:rsidR="00F01A1C">
        <w:t>s</w:t>
      </w:r>
      <w:r w:rsidR="009D3C70">
        <w:t xml:space="preserve"> řídícími orgány zodpovědnými za implementaci jednotlivých operačních programů</w:t>
      </w:r>
      <w:r w:rsidR="00D85A2E">
        <w:t>, stejně tak jako se zmocněncem a jeho zástupkyní</w:t>
      </w:r>
      <w:r w:rsidR="00F01A1C">
        <w:t>.</w:t>
      </w:r>
    </w:p>
    <w:p w:rsidR="005809F3" w:rsidRDefault="00F01A1C" w:rsidP="005809F3">
      <w:r>
        <w:t xml:space="preserve">Minimálně jednou za čtvrt roku bude probíhat společná koordinační schůzka </w:t>
      </w:r>
      <w:r w:rsidR="00CC5C1C">
        <w:t>z</w:t>
      </w:r>
      <w:r>
        <w:t>mocněnc</w:t>
      </w:r>
      <w:r w:rsidR="004A40C4">
        <w:t>e</w:t>
      </w:r>
      <w:r>
        <w:t xml:space="preserve"> a jeho zástup</w:t>
      </w:r>
      <w:r w:rsidR="004A40C4">
        <w:t>kyně</w:t>
      </w:r>
      <w:r>
        <w:t xml:space="preserve"> (za účasti Výkonného týmu), zástupců Ministerstva pro místní rozvoj, Ministerstva průmyslu a obchodu </w:t>
      </w:r>
      <w:r w:rsidR="001557E3">
        <w:t xml:space="preserve">a Úřadu vlády České republiky, která bude věnována vzájemné synchronizaci informací o postupu </w:t>
      </w:r>
      <w:r w:rsidR="00DA12B2">
        <w:t>n</w:t>
      </w:r>
      <w:r w:rsidR="001557E3">
        <w:t>aplňování Souhrnného Akčního plánu</w:t>
      </w:r>
      <w:r w:rsidR="00DA12B2">
        <w:t xml:space="preserve">. </w:t>
      </w:r>
      <w:r w:rsidR="00A46746">
        <w:t xml:space="preserve">Společnou koordinační schůzku svolává zmocněnec a jeho zástupkyně. </w:t>
      </w:r>
      <w:r w:rsidR="00DA12B2">
        <w:t xml:space="preserve">Z těchto koordinačních schůzek budou pořizovány oficiální zápisy, ve kterých budou uvedeny aktuální informace k postupu naplňování Souhrnného Akčního plánu z úrovně jednotlivých ministerstev, resp. aktuální informace k postupu naplňování úkolů, které </w:t>
      </w:r>
      <w:r w:rsidR="00757339">
        <w:t>budou jednotlivým rezortům zadány k plnění v rámci usnesení, kterým vláda ČR akceptuje Souhrnný Akční plán</w:t>
      </w:r>
    </w:p>
    <w:p w:rsidR="005809F3" w:rsidRPr="00BF39B9" w:rsidRDefault="003D3ACC" w:rsidP="005809F3">
      <w:pPr>
        <w:rPr>
          <w:b/>
        </w:rPr>
      </w:pPr>
      <w:r>
        <w:rPr>
          <w:b/>
        </w:rPr>
        <w:t xml:space="preserve">Krajské dozorčí rady </w:t>
      </w:r>
      <w:r w:rsidR="00124DEC">
        <w:rPr>
          <w:b/>
        </w:rPr>
        <w:t>a krajská samospráva</w:t>
      </w:r>
    </w:p>
    <w:p w:rsidR="004A7A0F" w:rsidRDefault="003D3ACC" w:rsidP="00C36C71">
      <w:r>
        <w:t>Krajské dozorčí rady</w:t>
      </w:r>
      <w:r w:rsidR="005569BB">
        <w:t xml:space="preserve"> </w:t>
      </w:r>
      <w:r>
        <w:t>složené z členů Regionálních stálých konferencí a krajských tripartit</w:t>
      </w:r>
      <w:r w:rsidR="005569BB">
        <w:t xml:space="preserve">ní při naplňování Souhrnného Akčního plánu především roli </w:t>
      </w:r>
      <w:proofErr w:type="spellStart"/>
      <w:r w:rsidR="005569BB">
        <w:t>dozorovací</w:t>
      </w:r>
      <w:proofErr w:type="spellEnd"/>
      <w:r w:rsidR="005569BB">
        <w:t xml:space="preserve">, kdy </w:t>
      </w:r>
      <w:r w:rsidR="00C36C71">
        <w:t>v návaznosti na průběžnou komunikaci s</w:t>
      </w:r>
      <w:r w:rsidR="00D8632E">
        <w:t>e</w:t>
      </w:r>
      <w:r w:rsidR="00C36C71">
        <w:t xml:space="preserve"> </w:t>
      </w:r>
      <w:r w:rsidR="004A40C4">
        <w:t>zmocněncem a jeho zástupkyní</w:t>
      </w:r>
      <w:r w:rsidR="00C36C71">
        <w:t xml:space="preserve"> </w:t>
      </w:r>
      <w:r w:rsidR="00D57E3D">
        <w:t>vyhodnocují soulad plnění s uzavřeným memorandem o spolupráci mezi vládou ČR a příslušným krajem při řešení Strategie hospodářské restrukturalizace</w:t>
      </w:r>
      <w:r w:rsidR="00B07AE8">
        <w:t xml:space="preserve"> a upozorňují na případné významné odchylky</w:t>
      </w:r>
      <w:r w:rsidR="00D57E3D">
        <w:t>.</w:t>
      </w:r>
      <w:r w:rsidR="00AF1B78">
        <w:t xml:space="preserve"> </w:t>
      </w:r>
    </w:p>
    <w:p w:rsidR="00AF1B78" w:rsidRDefault="008442D2" w:rsidP="00C36C71">
      <w:r>
        <w:t xml:space="preserve">Významnou úlohu při naplňování Souhrnného akčního plánu hrají i samotné krajské samosprávy, které prostřednictvím Krajských úřadů </w:t>
      </w:r>
      <w:r w:rsidR="001A21BD">
        <w:t>a jejich kapacit pr</w:t>
      </w:r>
      <w:r w:rsidR="00124DEC">
        <w:t>ůběžně vyhodnocují</w:t>
      </w:r>
      <w:r w:rsidR="001A21BD">
        <w:t xml:space="preserve"> soulad</w:t>
      </w:r>
      <w:r w:rsidR="00124DEC">
        <w:t xml:space="preserve"> realizovaných aktivit se základními </w:t>
      </w:r>
      <w:r w:rsidR="00AB566E">
        <w:t xml:space="preserve">rozvojovými dokumenty krajů (např. program rozvoje kraje, strategie rozvoje kraje apod.). </w:t>
      </w:r>
      <w:r w:rsidR="00AF1B78">
        <w:t xml:space="preserve">Podobně jako v případě ministerstev </w:t>
      </w:r>
      <w:r w:rsidR="005F5044">
        <w:t>pak dále ú</w:t>
      </w:r>
      <w:r w:rsidR="00AF1B78">
        <w:t xml:space="preserve">loha </w:t>
      </w:r>
      <w:r w:rsidR="005F5044">
        <w:t>krajských samospráv</w:t>
      </w:r>
      <w:r w:rsidR="00AF1B78">
        <w:t xml:space="preserve"> při naplňování Souhrnného Akčního plánu vychází </w:t>
      </w:r>
      <w:r w:rsidR="005F5044">
        <w:t>z</w:t>
      </w:r>
      <w:r w:rsidR="00AF1B78">
        <w:t xml:space="preserve"> charakteru úkolů, které </w:t>
      </w:r>
      <w:r w:rsidR="005F5044">
        <w:t>jim budou</w:t>
      </w:r>
      <w:r w:rsidR="00AF1B78">
        <w:t xml:space="preserve"> zadány k plnění v rámci usnesení, kterým vláda ČR akceptuje Souhrnný Akční plán</w:t>
      </w:r>
      <w:r w:rsidR="00924FD2">
        <w:t xml:space="preserve"> (např. potřeba aktivního zapojení se do plnění konkrétních opatření)</w:t>
      </w:r>
      <w:r w:rsidR="005F5044">
        <w:t xml:space="preserve">. </w:t>
      </w:r>
    </w:p>
    <w:p w:rsidR="00542B98" w:rsidRPr="00BF39B9" w:rsidRDefault="00B5405B" w:rsidP="00542B98">
      <w:pPr>
        <w:rPr>
          <w:b/>
        </w:rPr>
      </w:pPr>
      <w:r>
        <w:rPr>
          <w:b/>
        </w:rPr>
        <w:t xml:space="preserve">Nositelé projektů </w:t>
      </w:r>
    </w:p>
    <w:p w:rsidR="00DB50B0" w:rsidRDefault="00137347" w:rsidP="004A7A0F">
      <w:pPr>
        <w:rPr>
          <w:rFonts w:asciiTheme="majorHAnsi" w:eastAsiaTheme="majorEastAsia" w:hAnsiTheme="majorHAnsi" w:cstheme="majorBidi"/>
          <w:color w:val="2E74B5" w:themeColor="accent1" w:themeShade="BF"/>
          <w:sz w:val="32"/>
          <w:szCs w:val="32"/>
        </w:rPr>
      </w:pPr>
      <w:r>
        <w:t xml:space="preserve">S respektem k obsahu opatření definovaných Souhrnným Akčním plánem </w:t>
      </w:r>
      <w:r w:rsidR="001021D7">
        <w:t xml:space="preserve">bude moci široká škála subjektů realizovat projekty (např. prostřednictvím dotačních programů vymezených v rámci definovaných opatření), kterými bude hospodářská restrukturalizace naplňována. Realizace těchto projektů se bude řídit specifickými podmínkami </w:t>
      </w:r>
      <w:r w:rsidR="00AC3DC6">
        <w:t>např. právě v návaznosti na opatření vzniklých (či upravených) dotačních programů. Při přípravě a realizaci projektů mohou jejich nositelé využít facilitační a konzultační podpory Výkonného týmu z</w:t>
      </w:r>
      <w:r w:rsidR="00AC3DC6" w:rsidRPr="00AC3DC6">
        <w:t>mocněn</w:t>
      </w:r>
      <w:r w:rsidR="00AC3DC6">
        <w:t>ce</w:t>
      </w:r>
      <w:r w:rsidR="00AC3DC6" w:rsidRPr="00AC3DC6">
        <w:t xml:space="preserve"> a jeho zástupkyně</w:t>
      </w:r>
      <w:r w:rsidR="004A7A0F">
        <w:t xml:space="preserve"> (viz str. 10 těchto implementačních zásad)</w:t>
      </w:r>
      <w:r w:rsidR="00AC3DC6">
        <w:t>.</w:t>
      </w:r>
      <w:r w:rsidR="00DB50B0">
        <w:br w:type="page"/>
      </w:r>
    </w:p>
    <w:p w:rsidR="00E936B1" w:rsidRDefault="00A270DC" w:rsidP="00E936B1">
      <w:pPr>
        <w:pStyle w:val="Nadpis1"/>
        <w:numPr>
          <w:ilvl w:val="0"/>
          <w:numId w:val="5"/>
        </w:numPr>
      </w:pPr>
      <w:bookmarkStart w:id="9" w:name="_Toc480811332"/>
      <w:r>
        <w:lastRenderedPageBreak/>
        <w:t>Finanční zásady</w:t>
      </w:r>
      <w:bookmarkEnd w:id="9"/>
      <w:r w:rsidR="00E936B1">
        <w:t xml:space="preserve"> </w:t>
      </w:r>
    </w:p>
    <w:p w:rsidR="00CA790A" w:rsidRPr="00DE048E" w:rsidRDefault="00CA790A" w:rsidP="00CA790A">
      <w:pPr>
        <w:pStyle w:val="Nadpis2"/>
      </w:pPr>
      <w:bookmarkStart w:id="10" w:name="_Toc480811333"/>
      <w:r>
        <w:t xml:space="preserve">Financování procesu přípravy a implementace </w:t>
      </w:r>
    </w:p>
    <w:p w:rsidR="00725328" w:rsidRDefault="00CA790A" w:rsidP="00725328">
      <w:r>
        <w:t xml:space="preserve">Jak vyplývá z informací uvedených ve 2. bodě těchto Implementačních zásad, významnou úlohu při přípravě a implementaci restrukturalizace Ústeckého, Moravskoslezského a Karlovarského kraje hraje zmocněnec vlády a jeho zástupkyně, resp. jejich výkonné týmy. Financování činnosti zmocněnce vlády a jeho zástupkyně je v souladu s Usnesením vlády č. 952 z 11. prosince 2013 a Usnesením č. 73 </w:t>
      </w:r>
      <w:r>
        <w:br/>
        <w:t xml:space="preserve">z 22. ledna 2014 zajištěno Ministerstvem průmyslu a obchodu prostřednictvím Agentury </w:t>
      </w:r>
      <w:proofErr w:type="spellStart"/>
      <w:r>
        <w:t>Czechinvest</w:t>
      </w:r>
      <w:proofErr w:type="spellEnd"/>
      <w:r>
        <w:t>.</w:t>
      </w:r>
      <w:r w:rsidRPr="00E4064E">
        <w:t xml:space="preserve"> </w:t>
      </w:r>
      <w:r>
        <w:t xml:space="preserve">S ohledem na škálu agendy spojenou s problematikou Strategie hospodářské restrukturalizace bude o rozpočet financování zmocněnce vlády, jeho zástupkyně a jejich výkonných týmů každoročně navyšována příslušná rozpočtová kapitola Ministerstva průmyslu a obchodu. Výše rozpočtu bude každoročně podléhat společnému projednání předsedy vlády České republiky a ministra průmyslu a obchodu. </w:t>
      </w:r>
      <w:r w:rsidR="00725328">
        <w:t>Tento rozpočet v sobě musí zahrnovat zajištění následujících druhů nákladů:</w:t>
      </w:r>
    </w:p>
    <w:p w:rsidR="00725328" w:rsidRDefault="00725328" w:rsidP="00725328">
      <w:pPr>
        <w:pStyle w:val="Odstavecseseznamem"/>
        <w:numPr>
          <w:ilvl w:val="0"/>
          <w:numId w:val="23"/>
        </w:numPr>
      </w:pPr>
      <w:r>
        <w:t>náklady na činnost zástupce a jeho zmocněnkyně,</w:t>
      </w:r>
    </w:p>
    <w:p w:rsidR="00725328" w:rsidRDefault="00725328" w:rsidP="00725328">
      <w:pPr>
        <w:pStyle w:val="Odstavecseseznamem"/>
        <w:numPr>
          <w:ilvl w:val="0"/>
          <w:numId w:val="23"/>
        </w:numPr>
      </w:pPr>
      <w:r>
        <w:t>náklady na činnost výkonných týmů,</w:t>
      </w:r>
    </w:p>
    <w:p w:rsidR="00725328" w:rsidRDefault="00725328" w:rsidP="00725328">
      <w:pPr>
        <w:pStyle w:val="Odstavecseseznamem"/>
        <w:numPr>
          <w:ilvl w:val="0"/>
          <w:numId w:val="23"/>
        </w:numPr>
      </w:pPr>
      <w:r>
        <w:t>náklady na technicko-administrativní zajištění (pronájmy kanceláří a jiných prostor, služby, technické vybavení atd.),</w:t>
      </w:r>
    </w:p>
    <w:p w:rsidR="00725328" w:rsidRDefault="00725328" w:rsidP="00725328">
      <w:pPr>
        <w:pStyle w:val="Odstavecseseznamem"/>
        <w:numPr>
          <w:ilvl w:val="0"/>
          <w:numId w:val="23"/>
        </w:numPr>
      </w:pPr>
      <w:r>
        <w:t>náklady na marketing a reprezentaci,</w:t>
      </w:r>
    </w:p>
    <w:p w:rsidR="00DF2D4A" w:rsidRDefault="00725328" w:rsidP="00DF2D4A">
      <w:pPr>
        <w:pStyle w:val="Odstavecseseznamem"/>
        <w:numPr>
          <w:ilvl w:val="0"/>
          <w:numId w:val="23"/>
        </w:numPr>
      </w:pPr>
      <w:r>
        <w:t>náklady na analýzy a studie nezbytně související s procesem přípravy a implementace Strategie hospodářské restrukturalizace.</w:t>
      </w:r>
    </w:p>
    <w:p w:rsidR="00A270DC" w:rsidRPr="00DE048E" w:rsidRDefault="00A270DC" w:rsidP="00A270DC">
      <w:pPr>
        <w:pStyle w:val="Nadpis2"/>
      </w:pPr>
      <w:r>
        <w:t>Financování opatření Souhrnného akčního plánu</w:t>
      </w:r>
      <w:bookmarkEnd w:id="10"/>
    </w:p>
    <w:p w:rsidR="00A514AA" w:rsidRDefault="00A514AA" w:rsidP="00160530">
      <w:pPr>
        <w:autoSpaceDE w:val="0"/>
        <w:autoSpaceDN w:val="0"/>
        <w:adjustRightInd w:val="0"/>
        <w:spacing w:before="160" w:line="240" w:lineRule="auto"/>
        <w:jc w:val="left"/>
        <w:rPr>
          <w:rFonts w:ascii="Calibri" w:hAnsi="Calibri" w:cs="Calibri"/>
          <w:b/>
          <w:bCs/>
          <w:color w:val="000000"/>
        </w:rPr>
      </w:pPr>
      <w:r w:rsidRPr="00A514AA">
        <w:rPr>
          <w:rFonts w:ascii="Calibri" w:hAnsi="Calibri" w:cs="Calibri"/>
          <w:b/>
          <w:bCs/>
          <w:color w:val="000000"/>
        </w:rPr>
        <w:t>Využití</w:t>
      </w:r>
      <w:r>
        <w:rPr>
          <w:rFonts w:ascii="Calibri" w:hAnsi="Calibri" w:cs="Calibri"/>
          <w:b/>
          <w:bCs/>
          <w:color w:val="000000"/>
        </w:rPr>
        <w:t xml:space="preserve"> existujících finančních zdrojů</w:t>
      </w:r>
      <w:r w:rsidRPr="00A514AA">
        <w:rPr>
          <w:rFonts w:ascii="Calibri" w:hAnsi="Calibri" w:cs="Calibri"/>
          <w:b/>
          <w:bCs/>
          <w:color w:val="000000"/>
        </w:rPr>
        <w:t xml:space="preserve"> </w:t>
      </w:r>
    </w:p>
    <w:p w:rsidR="00A514AA" w:rsidRPr="00A514AA" w:rsidRDefault="00A514AA" w:rsidP="00A514AA">
      <w:pPr>
        <w:autoSpaceDE w:val="0"/>
        <w:autoSpaceDN w:val="0"/>
        <w:adjustRightInd w:val="0"/>
        <w:spacing w:after="0" w:line="240" w:lineRule="auto"/>
        <w:rPr>
          <w:rFonts w:ascii="Calibri" w:hAnsi="Calibri" w:cs="Calibri"/>
          <w:color w:val="000000"/>
        </w:rPr>
      </w:pPr>
      <w:r w:rsidRPr="00A514AA">
        <w:rPr>
          <w:rFonts w:ascii="Calibri" w:hAnsi="Calibri" w:cs="Calibri"/>
          <w:color w:val="000000"/>
        </w:rPr>
        <w:t xml:space="preserve">Pro realizaci opatření a intervencí akčního plánu Strategie by měly být v maximální míře využity prostředky stávajících programů jak národních, tak, a to zejména, evropských fondů, které pokrývají již nyní široké spektrum možných aktivit. Pokud nebude možné využít stávající prostředky přímo, např. kvůli poněkud odlišnému nastavení současných podmínek, je třeba hledat cesty jak existující programy a intervenční nástroje modifikovat, tak, aby jimi bylo možné financovat opatření na podporu restrukturalizace. Příkladem mohou být lidské zdroje, kdy je potřebná rekvalifikace na obory více žádané na trhu práce nebo v případě získávání praktických dovedností absolventů technických škol, apod. </w:t>
      </w:r>
    </w:p>
    <w:p w:rsidR="00A514AA" w:rsidRDefault="00A514AA" w:rsidP="00A514AA">
      <w:pPr>
        <w:rPr>
          <w:rFonts w:ascii="Calibri" w:hAnsi="Calibri" w:cs="Calibri"/>
          <w:color w:val="000000"/>
        </w:rPr>
      </w:pPr>
      <w:r w:rsidRPr="00A514AA">
        <w:rPr>
          <w:rFonts w:ascii="Calibri" w:hAnsi="Calibri" w:cs="Calibri"/>
          <w:color w:val="000000"/>
        </w:rPr>
        <w:t xml:space="preserve">Některá opatření, např. na podporu podnikání, na rekultivace či využití rekultivovaných ploch, mohou či budou vyžadovat vytvoření národního programu či programů, specificky zaměřených na strukturálně postižené kraje, a to v případě, kdy využití dosavadních prostředků bude nemožné. </w:t>
      </w:r>
    </w:p>
    <w:p w:rsidR="00A514AA" w:rsidRPr="00A514AA" w:rsidRDefault="00A514AA" w:rsidP="00A514AA">
      <w:pPr>
        <w:autoSpaceDE w:val="0"/>
        <w:autoSpaceDN w:val="0"/>
        <w:adjustRightInd w:val="0"/>
        <w:spacing w:after="0" w:line="240" w:lineRule="auto"/>
        <w:rPr>
          <w:rFonts w:ascii="Calibri" w:hAnsi="Calibri" w:cs="Calibri"/>
          <w:color w:val="000000"/>
        </w:rPr>
      </w:pPr>
      <w:r w:rsidRPr="00A514AA">
        <w:rPr>
          <w:rFonts w:ascii="Calibri" w:hAnsi="Calibri" w:cs="Calibri"/>
          <w:color w:val="000000"/>
        </w:rPr>
        <w:t xml:space="preserve">Příkladem může být specifický program na podporu podnikání ve strukturálně postižených krajích, který se v současnosti již připravuje a který by měl být využit pro cíle restrukturalizace hospodářství. </w:t>
      </w:r>
    </w:p>
    <w:p w:rsidR="00A514AA" w:rsidRPr="00A514AA" w:rsidRDefault="00A514AA" w:rsidP="006B60CC">
      <w:pPr>
        <w:autoSpaceDE w:val="0"/>
        <w:autoSpaceDN w:val="0"/>
        <w:adjustRightInd w:val="0"/>
        <w:spacing w:line="240" w:lineRule="auto"/>
        <w:rPr>
          <w:rFonts w:ascii="Calibri" w:hAnsi="Calibri" w:cs="Calibri"/>
          <w:color w:val="000000"/>
        </w:rPr>
      </w:pPr>
      <w:r w:rsidRPr="00A514AA">
        <w:rPr>
          <w:rFonts w:ascii="Calibri" w:hAnsi="Calibri" w:cs="Calibri"/>
          <w:color w:val="000000"/>
        </w:rPr>
        <w:t xml:space="preserve">Vzhledem k potřebě věcně a časově provázaných intervencí, v nichž se bude skládat více projektů dohromady ke společnému cíli – např. podpora </w:t>
      </w:r>
      <w:proofErr w:type="spellStart"/>
      <w:r w:rsidRPr="00A514AA">
        <w:rPr>
          <w:rFonts w:ascii="Calibri" w:hAnsi="Calibri" w:cs="Calibri"/>
          <w:color w:val="000000"/>
        </w:rPr>
        <w:t>VaV</w:t>
      </w:r>
      <w:proofErr w:type="spellEnd"/>
      <w:r w:rsidRPr="00A514AA">
        <w:rPr>
          <w:rFonts w:ascii="Calibri" w:hAnsi="Calibri" w:cs="Calibri"/>
          <w:color w:val="000000"/>
        </w:rPr>
        <w:t xml:space="preserve"> spolupráce podniků a výzkumných organizací, podpora start-up a revitalizace městského </w:t>
      </w:r>
      <w:proofErr w:type="spellStart"/>
      <w:r w:rsidRPr="00A514AA">
        <w:rPr>
          <w:rFonts w:ascii="Calibri" w:hAnsi="Calibri" w:cs="Calibri"/>
          <w:color w:val="000000"/>
        </w:rPr>
        <w:t>brownfieldu</w:t>
      </w:r>
      <w:proofErr w:type="spellEnd"/>
      <w:r w:rsidRPr="00A514AA">
        <w:rPr>
          <w:rFonts w:ascii="Calibri" w:hAnsi="Calibri" w:cs="Calibri"/>
          <w:color w:val="000000"/>
        </w:rPr>
        <w:t xml:space="preserve"> – bude nutné kombinovat národní zdroje a zdroje ESIF a bude třeba pro takovou věcnou, organizační a institucionální koordinaci vytvořit podmínky. </w:t>
      </w:r>
    </w:p>
    <w:p w:rsidR="008C66F9" w:rsidRDefault="008C66F9">
      <w:pPr>
        <w:jc w:val="left"/>
        <w:rPr>
          <w:rFonts w:ascii="Calibri" w:hAnsi="Calibri" w:cs="Calibri"/>
          <w:b/>
          <w:bCs/>
          <w:color w:val="000000"/>
        </w:rPr>
      </w:pPr>
      <w:r>
        <w:rPr>
          <w:rFonts w:ascii="Calibri" w:hAnsi="Calibri" w:cs="Calibri"/>
          <w:b/>
          <w:bCs/>
          <w:color w:val="000000"/>
        </w:rPr>
        <w:br w:type="page"/>
      </w:r>
    </w:p>
    <w:p w:rsidR="00A514AA" w:rsidRDefault="00A514AA" w:rsidP="00160530">
      <w:pPr>
        <w:autoSpaceDE w:val="0"/>
        <w:autoSpaceDN w:val="0"/>
        <w:adjustRightInd w:val="0"/>
        <w:spacing w:before="160" w:line="240" w:lineRule="auto"/>
        <w:jc w:val="left"/>
        <w:rPr>
          <w:rFonts w:ascii="Calibri" w:hAnsi="Calibri" w:cs="Calibri"/>
          <w:b/>
          <w:bCs/>
          <w:color w:val="000000"/>
        </w:rPr>
      </w:pPr>
      <w:r>
        <w:rPr>
          <w:rFonts w:ascii="Calibri" w:hAnsi="Calibri" w:cs="Calibri"/>
          <w:b/>
          <w:bCs/>
          <w:color w:val="000000"/>
        </w:rPr>
        <w:lastRenderedPageBreak/>
        <w:t>Využití prostředků ESIF</w:t>
      </w:r>
    </w:p>
    <w:p w:rsidR="00A514AA" w:rsidRPr="00A514AA" w:rsidRDefault="00A514AA" w:rsidP="00A514AA">
      <w:pPr>
        <w:autoSpaceDE w:val="0"/>
        <w:autoSpaceDN w:val="0"/>
        <w:adjustRightInd w:val="0"/>
        <w:spacing w:after="0" w:line="240" w:lineRule="auto"/>
        <w:rPr>
          <w:rFonts w:ascii="Calibri" w:hAnsi="Calibri" w:cs="Calibri"/>
          <w:color w:val="000000"/>
        </w:rPr>
      </w:pPr>
      <w:r w:rsidRPr="00A514AA">
        <w:rPr>
          <w:rFonts w:ascii="Calibri" w:hAnsi="Calibri" w:cs="Calibri"/>
          <w:color w:val="000000"/>
        </w:rPr>
        <w:t xml:space="preserve">Prostředky ESIF pokrývají široké spektrum možných aktivit a cílů, jak hospodářského rozvoje, tak sociálního začleňování a lze je využít také pro hospodářskou restrukturalizaci strukturálně postižených krajů. Vzhledem ke specifické situaci strukturálně postižených krajů lze některá opatření podpořit např. cílenými výzvami, které budou zaměřeny na konkrétní typy projektů, cílových skupin a výsledků. Znamená to, že v hranicích současného nastavení operačních programů se bude hledat možnost podpoření specifických restrukturalizačních potřeb a bude nutné navrhovat specifické programy, které se budou realizovat výzvou připravenou na míru daným krajům, samozřejmě v mezích možností daného operačního programu. Vzhledem ke koncentraci problémů ve strukturálně postižených krajích mohou takovéto specifické výzvy fungovat jako pilotní ověření rozsáhlejších národních programů, které by se poté mohly realizovat v celé ČR. </w:t>
      </w:r>
    </w:p>
    <w:p w:rsidR="00A514AA" w:rsidRDefault="00A514AA" w:rsidP="006B60CC">
      <w:pPr>
        <w:autoSpaceDE w:val="0"/>
        <w:autoSpaceDN w:val="0"/>
        <w:adjustRightInd w:val="0"/>
        <w:spacing w:line="240" w:lineRule="auto"/>
        <w:rPr>
          <w:rFonts w:ascii="Calibri" w:hAnsi="Calibri" w:cs="Calibri"/>
          <w:color w:val="000000"/>
        </w:rPr>
      </w:pPr>
      <w:r w:rsidRPr="00A514AA">
        <w:rPr>
          <w:rFonts w:ascii="Calibri" w:hAnsi="Calibri" w:cs="Calibri"/>
          <w:color w:val="000000"/>
        </w:rPr>
        <w:t xml:space="preserve">V některých případech, typicky OP PIK, který je silně zaměřen na inovace a inovativní nástroje, ale i v případě některých dalších programů, programy ve stávající podobě neumožňují některá opatření na podporu restrukturalizace financovat, buď kvůli rozporu s dikcí investičních priorit v Nařízeních, nebo kvůli zaměření českého programu. V odůvodněných případech, které je možné navrhnout až na základě podrobnějšího popisu opatření v akčním plánu, je vhodné zvažovat jiné zacílení či doplnění operačních programů specificky pro strukturálně postižené kraje. Přestože je bude nutné vyjednat s Evropskou komisí, restrukturalizace představuje závažný důvod změny, který Komise bude brát v úvahu, bude-li podpořen dostatečnými argumenty. </w:t>
      </w:r>
    </w:p>
    <w:p w:rsidR="00A514AA" w:rsidRDefault="00A514AA" w:rsidP="00160530">
      <w:pPr>
        <w:autoSpaceDE w:val="0"/>
        <w:autoSpaceDN w:val="0"/>
        <w:adjustRightInd w:val="0"/>
        <w:spacing w:before="160" w:line="240" w:lineRule="auto"/>
        <w:jc w:val="left"/>
        <w:rPr>
          <w:rFonts w:ascii="Calibri" w:hAnsi="Calibri" w:cs="Calibri"/>
          <w:color w:val="000000"/>
        </w:rPr>
      </w:pPr>
      <w:r w:rsidRPr="00A514AA">
        <w:rPr>
          <w:rFonts w:ascii="Calibri" w:hAnsi="Calibri" w:cs="Calibri"/>
          <w:b/>
          <w:bCs/>
          <w:color w:val="000000"/>
        </w:rPr>
        <w:t>Dlouhodobé financování vybraných opatření Strategie</w:t>
      </w:r>
      <w:r w:rsidRPr="00A514AA">
        <w:rPr>
          <w:rFonts w:ascii="Calibri" w:hAnsi="Calibri" w:cs="Calibri"/>
          <w:color w:val="000000"/>
        </w:rPr>
        <w:t xml:space="preserve"> </w:t>
      </w:r>
    </w:p>
    <w:p w:rsidR="00A514AA" w:rsidRPr="00A514AA" w:rsidRDefault="00A514AA" w:rsidP="006B60CC">
      <w:pPr>
        <w:autoSpaceDE w:val="0"/>
        <w:autoSpaceDN w:val="0"/>
        <w:adjustRightInd w:val="0"/>
        <w:spacing w:line="240" w:lineRule="auto"/>
        <w:rPr>
          <w:rFonts w:ascii="Calibri" w:hAnsi="Calibri" w:cs="Calibri"/>
          <w:color w:val="000000"/>
        </w:rPr>
      </w:pPr>
      <w:r w:rsidRPr="00A514AA">
        <w:rPr>
          <w:rFonts w:ascii="Calibri" w:hAnsi="Calibri" w:cs="Calibri"/>
          <w:color w:val="000000"/>
        </w:rPr>
        <w:t xml:space="preserve">Vybraná opatření, zejména taková, která budou přinášet výsledky až po určité době a vyžadují strategické rozhodování a plánování realizace, případně návaznost na jiná opatření, musí mít zajištěny dlouhodobé finanční zdroje, které umožní předpovídat dostupnost finančních prostředků a plánování realizačních aktivit na několik let, nikoliv ad hoc dle každoročních rozpočtů. Tyto zdroje však musí být podmíněny dosahováním dílčích výsledků a prokazováním přínosů k restrukturalizaci. Subjekt, který bude zodpovědný za realizaci příslušných opatření, bude zodpovídat nikoliv pouze za technicky / formálně správnou administraci přidělených finančních prostředků, ale za dosažené výsledky. </w:t>
      </w:r>
      <w:r>
        <w:rPr>
          <w:rFonts w:ascii="Calibri" w:hAnsi="Calibri" w:cs="Calibri"/>
          <w:color w:val="000000"/>
        </w:rPr>
        <w:br/>
      </w:r>
      <w:r w:rsidRPr="00A514AA">
        <w:rPr>
          <w:rFonts w:ascii="Calibri" w:hAnsi="Calibri" w:cs="Calibri"/>
          <w:color w:val="000000"/>
        </w:rPr>
        <w:t xml:space="preserve">I dlouhodobě vázané finanční prostředky tedy mohou být použity pouze v případě, kdy se podaří. </w:t>
      </w:r>
    </w:p>
    <w:p w:rsidR="00A514AA" w:rsidRDefault="00E65044" w:rsidP="00160530">
      <w:pPr>
        <w:autoSpaceDE w:val="0"/>
        <w:autoSpaceDN w:val="0"/>
        <w:adjustRightInd w:val="0"/>
        <w:spacing w:before="160" w:line="240" w:lineRule="auto"/>
        <w:jc w:val="left"/>
        <w:rPr>
          <w:rFonts w:ascii="Calibri" w:hAnsi="Calibri" w:cs="Calibri"/>
          <w:b/>
          <w:bCs/>
          <w:color w:val="000000"/>
        </w:rPr>
      </w:pPr>
      <w:r>
        <w:rPr>
          <w:rFonts w:ascii="Calibri" w:hAnsi="Calibri" w:cs="Calibri"/>
          <w:b/>
          <w:bCs/>
          <w:color w:val="000000"/>
        </w:rPr>
        <w:t>R</w:t>
      </w:r>
      <w:r w:rsidR="00A514AA" w:rsidRPr="00A514AA">
        <w:rPr>
          <w:rFonts w:ascii="Calibri" w:hAnsi="Calibri" w:cs="Calibri"/>
          <w:b/>
          <w:bCs/>
          <w:color w:val="000000"/>
        </w:rPr>
        <w:t>estrukturalizace těžebních regionů</w:t>
      </w:r>
    </w:p>
    <w:p w:rsidR="00A514AA" w:rsidRPr="0078681F" w:rsidRDefault="00A514AA" w:rsidP="0078681F">
      <w:pPr>
        <w:rPr>
          <w:rFonts w:ascii="Calibri" w:hAnsi="Calibri" w:cs="Calibri"/>
          <w:color w:val="000000"/>
        </w:rPr>
      </w:pPr>
      <w:r w:rsidRPr="00A514AA">
        <w:rPr>
          <w:rFonts w:ascii="Calibri" w:hAnsi="Calibri" w:cs="Calibri"/>
          <w:color w:val="000000"/>
        </w:rPr>
        <w:t xml:space="preserve">V EU se </w:t>
      </w:r>
      <w:r w:rsidR="00E65044">
        <w:rPr>
          <w:rFonts w:ascii="Calibri" w:hAnsi="Calibri" w:cs="Calibri"/>
          <w:color w:val="000000"/>
        </w:rPr>
        <w:t>v současné době (jaro 2017) vede diskuse o koncepčním přístupu k řešení restrukturalizace těžebních regionů a v tomto kontextu se zvažuje cílená finanční podpora</w:t>
      </w:r>
      <w:r w:rsidRPr="00A514AA">
        <w:rPr>
          <w:rFonts w:ascii="Calibri" w:hAnsi="Calibri" w:cs="Calibri"/>
          <w:color w:val="000000"/>
        </w:rPr>
        <w:t>, kter</w:t>
      </w:r>
      <w:r w:rsidR="00E65044">
        <w:rPr>
          <w:rFonts w:ascii="Calibri" w:hAnsi="Calibri" w:cs="Calibri"/>
          <w:color w:val="000000"/>
        </w:rPr>
        <w:t>á</w:t>
      </w:r>
      <w:r w:rsidRPr="00A514AA">
        <w:rPr>
          <w:rFonts w:ascii="Calibri" w:hAnsi="Calibri" w:cs="Calibri"/>
          <w:color w:val="000000"/>
        </w:rPr>
        <w:t xml:space="preserve"> b</w:t>
      </w:r>
      <w:r w:rsidR="00E65044">
        <w:rPr>
          <w:rFonts w:ascii="Calibri" w:hAnsi="Calibri" w:cs="Calibri"/>
          <w:color w:val="000000"/>
        </w:rPr>
        <w:t>y měla</w:t>
      </w:r>
      <w:r w:rsidRPr="00A514AA">
        <w:rPr>
          <w:rFonts w:ascii="Calibri" w:hAnsi="Calibri" w:cs="Calibri"/>
          <w:color w:val="000000"/>
        </w:rPr>
        <w:t xml:space="preserve"> pomáhat řešit dopady útlumu těžby především fosilních paliv. Tento fond může být jedním ze zdrojů pro řešení obtíží českých strukturálně postižených krajů. Česká republika se musí připravit na jednání s EK o </w:t>
      </w:r>
      <w:r w:rsidR="00E65044">
        <w:rPr>
          <w:rFonts w:ascii="Calibri" w:hAnsi="Calibri" w:cs="Calibri"/>
          <w:color w:val="000000"/>
        </w:rPr>
        <w:t>této finanční podpoře</w:t>
      </w:r>
      <w:r w:rsidRPr="00A514AA">
        <w:rPr>
          <w:rFonts w:ascii="Calibri" w:hAnsi="Calibri" w:cs="Calibri"/>
          <w:color w:val="000000"/>
        </w:rPr>
        <w:t xml:space="preserve"> s cílem využít jej pro potřeby</w:t>
      </w:r>
      <w:r w:rsidR="00E65044">
        <w:rPr>
          <w:rFonts w:ascii="Calibri" w:hAnsi="Calibri" w:cs="Calibri"/>
          <w:color w:val="000000"/>
        </w:rPr>
        <w:t xml:space="preserve"> strukturálně postižených krajů. Tímto úkolem je pověřeno MMR v součinnosti se zmocněncem vlády a jeho zástupkyní. </w:t>
      </w:r>
    </w:p>
    <w:p w:rsidR="0078681F" w:rsidRDefault="0078681F">
      <w:pPr>
        <w:jc w:val="left"/>
      </w:pPr>
    </w:p>
    <w:p w:rsidR="0078681F" w:rsidRDefault="0078681F">
      <w:pPr>
        <w:jc w:val="left"/>
      </w:pPr>
    </w:p>
    <w:p w:rsidR="0078681F" w:rsidRDefault="0078681F">
      <w:pPr>
        <w:jc w:val="left"/>
        <w:rPr>
          <w:rFonts w:asciiTheme="majorHAnsi" w:eastAsiaTheme="majorEastAsia" w:hAnsiTheme="majorHAnsi" w:cstheme="majorBidi"/>
          <w:color w:val="2E74B5" w:themeColor="accent1" w:themeShade="BF"/>
          <w:sz w:val="32"/>
          <w:szCs w:val="32"/>
        </w:rPr>
      </w:pPr>
    </w:p>
    <w:p w:rsidR="0078681F" w:rsidRDefault="0078681F">
      <w:pPr>
        <w:jc w:val="left"/>
        <w:rPr>
          <w:rFonts w:asciiTheme="majorHAnsi" w:eastAsiaTheme="majorEastAsia" w:hAnsiTheme="majorHAnsi" w:cstheme="majorBidi"/>
          <w:color w:val="2E74B5" w:themeColor="accent1" w:themeShade="BF"/>
          <w:sz w:val="32"/>
          <w:szCs w:val="32"/>
        </w:rPr>
      </w:pPr>
    </w:p>
    <w:p w:rsidR="0004799D" w:rsidRDefault="00B06DB8" w:rsidP="00E936B1">
      <w:pPr>
        <w:pStyle w:val="Nadpis1"/>
        <w:numPr>
          <w:ilvl w:val="0"/>
          <w:numId w:val="5"/>
        </w:numPr>
      </w:pPr>
      <w:bookmarkStart w:id="11" w:name="_Toc480811334"/>
      <w:r>
        <w:lastRenderedPageBreak/>
        <w:t>Monitorování realizace akčních plánů a hodnocení naplňování Strategického rámce</w:t>
      </w:r>
      <w:r w:rsidR="000B1FAD">
        <w:t xml:space="preserve"> hospodářské restrukturalizace</w:t>
      </w:r>
      <w:r>
        <w:t>.</w:t>
      </w:r>
      <w:bookmarkEnd w:id="11"/>
      <w:r>
        <w:t xml:space="preserve"> </w:t>
      </w:r>
    </w:p>
    <w:p w:rsidR="00D82587" w:rsidRDefault="00D82587" w:rsidP="00D82587">
      <w:pPr>
        <w:pStyle w:val="Nadpis2"/>
        <w:spacing w:after="240"/>
      </w:pPr>
      <w:bookmarkStart w:id="12" w:name="_Toc480811335"/>
      <w:r>
        <w:t xml:space="preserve">Monitorování </w:t>
      </w:r>
      <w:r w:rsidR="00D011C2">
        <w:t xml:space="preserve">Akčních plánů </w:t>
      </w:r>
      <w:r>
        <w:t>a Zpráva o realizaci opatření Akčního plánu.</w:t>
      </w:r>
      <w:bookmarkEnd w:id="12"/>
      <w:r>
        <w:t xml:space="preserve"> </w:t>
      </w:r>
    </w:p>
    <w:p w:rsidR="002B3D45" w:rsidRDefault="00DF24A5" w:rsidP="0004799D">
      <w:r>
        <w:t>Monitorování je zaměřeno na jednotlivá opatření Akčního plánu. Vý</w:t>
      </w:r>
      <w:r w:rsidR="0049699D">
        <w:t xml:space="preserve">stupem procesu monitorování je </w:t>
      </w:r>
      <w:r w:rsidR="0049699D" w:rsidRPr="0049699D">
        <w:rPr>
          <w:b/>
        </w:rPr>
        <w:t>Z</w:t>
      </w:r>
      <w:r w:rsidRPr="0049699D">
        <w:rPr>
          <w:b/>
        </w:rPr>
        <w:t>práva o realizaci opatření Akčního plánu</w:t>
      </w:r>
      <w:r w:rsidR="0049699D">
        <w:rPr>
          <w:b/>
        </w:rPr>
        <w:t xml:space="preserve"> </w:t>
      </w:r>
      <w:r w:rsidR="0049699D" w:rsidRPr="0049699D">
        <w:t>(dále jen zpráva o realizaci)</w:t>
      </w:r>
      <w:r w:rsidRPr="0049699D">
        <w:t>,</w:t>
      </w:r>
      <w:r>
        <w:t xml:space="preserve"> která se zpracovává 1x ročně</w:t>
      </w:r>
      <w:r w:rsidR="002B3D45">
        <w:t>, vždy k datu 31. 12. daného roku. Zpráva o realizaci Akčního plánu musí být</w:t>
      </w:r>
      <w:r w:rsidR="0049699D">
        <w:t xml:space="preserve"> zpracována nejpozději do </w:t>
      </w:r>
      <w:r w:rsidR="00976827">
        <w:t>15</w:t>
      </w:r>
      <w:r w:rsidR="0049699D">
        <w:t xml:space="preserve">. 3. </w:t>
      </w:r>
      <w:r w:rsidR="00A514AC">
        <w:t>následujícího roku. Zprá</w:t>
      </w:r>
      <w:r w:rsidR="002B3D45">
        <w:t xml:space="preserve">va o realizaci se předkládá Vládě ČR spolu s návrhem Akčního plánu na </w:t>
      </w:r>
      <w:r w:rsidR="0049699D">
        <w:t>další</w:t>
      </w:r>
      <w:r w:rsidR="002B3D45">
        <w:t xml:space="preserve"> rok. </w:t>
      </w:r>
    </w:p>
    <w:p w:rsidR="00DF24A5" w:rsidRDefault="00DF24A5" w:rsidP="0004799D">
      <w:r>
        <w:t xml:space="preserve">Zprávu o realizaci zpracovává tým </w:t>
      </w:r>
      <w:r w:rsidR="00221B99">
        <w:t>z</w:t>
      </w:r>
      <w:r>
        <w:t xml:space="preserve">mocněnce </w:t>
      </w:r>
      <w:r w:rsidR="004A40C4">
        <w:t xml:space="preserve">a jeho zástupkyně </w:t>
      </w:r>
      <w:r>
        <w:t>ve spolupráci s</w:t>
      </w:r>
      <w:r w:rsidR="0049699D">
        <w:t> </w:t>
      </w:r>
      <w:r>
        <w:t>nositeli</w:t>
      </w:r>
      <w:r w:rsidR="0049699D">
        <w:t xml:space="preserve"> opatření</w:t>
      </w:r>
      <w:r>
        <w:t xml:space="preserve">/organizacemi zodpovědnými za realizaci jednotlivých opatření. </w:t>
      </w:r>
      <w:r w:rsidR="0049699D">
        <w:t xml:space="preserve">Nositelé opatření poskytují </w:t>
      </w:r>
      <w:r w:rsidR="00CE5755">
        <w:t xml:space="preserve">na vyžádání </w:t>
      </w:r>
      <w:r w:rsidR="0049699D">
        <w:t xml:space="preserve">týmu </w:t>
      </w:r>
      <w:r w:rsidR="00221B99">
        <w:t>z</w:t>
      </w:r>
      <w:r w:rsidR="0049699D">
        <w:t>mocněnce</w:t>
      </w:r>
      <w:r w:rsidR="004A40C4">
        <w:t xml:space="preserve"> či jeho zástupkyně</w:t>
      </w:r>
      <w:r w:rsidR="0049699D">
        <w:t xml:space="preserve"> informace, data a podklady pro zpracování Zprávy o realizaci v rozsahu a členění podle požadavků </w:t>
      </w:r>
      <w:r w:rsidR="00221B99">
        <w:t>z</w:t>
      </w:r>
      <w:r w:rsidR="0049699D">
        <w:t xml:space="preserve">mocněnce </w:t>
      </w:r>
      <w:r w:rsidR="00C66E45">
        <w:t>a jeho zástupkyně</w:t>
      </w:r>
      <w:r w:rsidR="0049699D">
        <w:t xml:space="preserve">. </w:t>
      </w:r>
    </w:p>
    <w:p w:rsidR="00317A58" w:rsidRDefault="00317A58" w:rsidP="0004799D">
      <w:r>
        <w:t xml:space="preserve">Pro účely monitorování nastaví tým </w:t>
      </w:r>
      <w:r w:rsidR="00221B99">
        <w:t>z</w:t>
      </w:r>
      <w:r>
        <w:t xml:space="preserve">mocněnce </w:t>
      </w:r>
      <w:r w:rsidR="00286AA7">
        <w:t xml:space="preserve">a jeho zástupkyně </w:t>
      </w:r>
      <w:r>
        <w:t xml:space="preserve">ve spolupráci s nositeli jednotlivých opatření při zahájení realizace </w:t>
      </w:r>
      <w:r w:rsidR="00C91018">
        <w:t xml:space="preserve">každého </w:t>
      </w:r>
      <w:r>
        <w:t xml:space="preserve">opatření ukazatele či nutné informace, které je nutné zjišťovat pro účely monitorování výsledků opatření. V případě nutnosti tým </w:t>
      </w:r>
      <w:r w:rsidR="00221B99">
        <w:t>z</w:t>
      </w:r>
      <w:r>
        <w:t>mocněnce</w:t>
      </w:r>
      <w:r w:rsidR="009E2575">
        <w:t>, jeho zástupkyně</w:t>
      </w:r>
      <w:r>
        <w:t xml:space="preserve"> a nositel příslušného opatření určí také výchozí hodnoty ukazatelů pro sledování výsledků opatření. </w:t>
      </w:r>
    </w:p>
    <w:p w:rsidR="00317A58" w:rsidRDefault="00317A58" w:rsidP="0004799D">
      <w:r>
        <w:t xml:space="preserve">Monitorování je zaměřeno na sledování výsledků opatření. Požadované výsledky, resp. jejich ukazatele vycházejí z popisu opatření a jsou v nich zpravidla uváděny/stanoveny již v době přípravy daného opatření. Výsledky musí být určeny tak, aby vedly k dosažení cílů, uvedených ve Strategickém rámci. Výsledky opatření musí měřit cíle opatření </w:t>
      </w:r>
      <w:r w:rsidR="00D82587">
        <w:t>–</w:t>
      </w:r>
      <w:r>
        <w:t xml:space="preserve"> </w:t>
      </w:r>
      <w:r w:rsidR="00D82587">
        <w:t xml:space="preserve">zohledňují tedy požadovanou změnu situace, nikoliv průběh/fyzické výstupy daného opatření. </w:t>
      </w:r>
    </w:p>
    <w:p w:rsidR="00DF24A5" w:rsidRDefault="00DF24A5" w:rsidP="00E4676B">
      <w:r>
        <w:t>Zpráva o realizaci obsahuje především následující informace:</w:t>
      </w:r>
    </w:p>
    <w:p w:rsidR="00DF24A5" w:rsidRDefault="00DF24A5" w:rsidP="00E4676B">
      <w:pPr>
        <w:pStyle w:val="Odstavecseseznamem"/>
        <w:numPr>
          <w:ilvl w:val="0"/>
          <w:numId w:val="9"/>
        </w:numPr>
        <w:contextualSpacing w:val="0"/>
      </w:pPr>
      <w:r>
        <w:t>Přehled opatření realizovaných v předešlém roce a přehled finančních prostředků skutečně vynaložených na daná opatření</w:t>
      </w:r>
      <w:r w:rsidR="00E4676B">
        <w:t xml:space="preserve"> v členěn</w:t>
      </w:r>
      <w:r w:rsidR="00317A58">
        <w:t>í</w:t>
      </w:r>
      <w:r w:rsidR="00E4676B">
        <w:t xml:space="preserve"> jednak podle pilířů Strategického rámce, jednak podle zdroje financování, a to nejméně v rozlišení zdrojů ESIF, zdrojů státního rozpočtu mimo ESIF, zdrojů krajských a zdrojů obecních rozpočtů.</w:t>
      </w:r>
    </w:p>
    <w:p w:rsidR="00E4676B" w:rsidRDefault="00E4676B" w:rsidP="00E4676B">
      <w:pPr>
        <w:pStyle w:val="Odstavecseseznamem"/>
        <w:numPr>
          <w:ilvl w:val="0"/>
          <w:numId w:val="9"/>
        </w:numPr>
        <w:contextualSpacing w:val="0"/>
      </w:pPr>
      <w:r>
        <w:t xml:space="preserve">Informace o opatřeních probíhajících a o stavu jejich realizace, informace o opatřeních ukončených a souhrnné informace o plnění Akčního plánu v členění podle pilířů a strategických cílů Strategického rámce. </w:t>
      </w:r>
    </w:p>
    <w:p w:rsidR="00817313" w:rsidRDefault="00E4676B" w:rsidP="00E4676B">
      <w:pPr>
        <w:pStyle w:val="Odstavecseseznamem"/>
        <w:numPr>
          <w:ilvl w:val="0"/>
          <w:numId w:val="9"/>
        </w:numPr>
        <w:contextualSpacing w:val="0"/>
      </w:pPr>
      <w:r>
        <w:t xml:space="preserve">Přehled výsledků, kterých bylo dosaženo v jednotlivých opatřeních </w:t>
      </w:r>
      <w:r w:rsidR="00817313">
        <w:t xml:space="preserve">Akčního plánu v předešlém roce </w:t>
      </w:r>
      <w:r>
        <w:t xml:space="preserve">a informaci o tom, jak tyto výsledky přispěly k naplnění </w:t>
      </w:r>
      <w:r w:rsidR="00817313">
        <w:t xml:space="preserve">cílů daného opatření. </w:t>
      </w:r>
    </w:p>
    <w:p w:rsidR="00E4676B" w:rsidRDefault="00E4676B" w:rsidP="00E4676B">
      <w:pPr>
        <w:pStyle w:val="Odstavecseseznamem"/>
        <w:numPr>
          <w:ilvl w:val="0"/>
          <w:numId w:val="9"/>
        </w:numPr>
        <w:contextualSpacing w:val="0"/>
      </w:pPr>
      <w:r>
        <w:t>Informaci o postupu realizace Strategického rámce</w:t>
      </w:r>
      <w:r w:rsidR="00817313">
        <w:t xml:space="preserve"> hospodářské restrukturalizace  prostřednictvím Akčních plánů – informaci o naplňování cílů příslušného strategického cíle Strategického rámce:</w:t>
      </w:r>
    </w:p>
    <w:p w:rsidR="00817313" w:rsidRDefault="00817313" w:rsidP="00817313">
      <w:pPr>
        <w:numPr>
          <w:ilvl w:val="1"/>
          <w:numId w:val="9"/>
        </w:numPr>
        <w:spacing w:after="200" w:line="276" w:lineRule="auto"/>
        <w:rPr>
          <w:rFonts w:eastAsia="MS Mincho"/>
        </w:rPr>
      </w:pPr>
      <w:r>
        <w:rPr>
          <w:rFonts w:eastAsia="MS Mincho"/>
        </w:rPr>
        <w:t xml:space="preserve">Informaci </w:t>
      </w:r>
      <w:r w:rsidRPr="00381703">
        <w:rPr>
          <w:rFonts w:eastAsia="MS Mincho"/>
        </w:rPr>
        <w:t xml:space="preserve">o postupu naplňování cílů </w:t>
      </w:r>
      <w:r>
        <w:rPr>
          <w:rFonts w:eastAsia="MS Mincho"/>
        </w:rPr>
        <w:t xml:space="preserve">Strategického rámce a </w:t>
      </w:r>
      <w:r w:rsidRPr="00EE2409">
        <w:rPr>
          <w:rFonts w:eastAsia="MS Mincho"/>
        </w:rPr>
        <w:t xml:space="preserve">o dosažených výsledcích </w:t>
      </w:r>
      <w:r>
        <w:rPr>
          <w:rFonts w:eastAsia="MS Mincho"/>
        </w:rPr>
        <w:t>na základě ukončených intervencí nebo intervencí probíhajících v předešlém roce.</w:t>
      </w:r>
    </w:p>
    <w:p w:rsidR="00817313" w:rsidRPr="00817313" w:rsidRDefault="00817313" w:rsidP="00817313">
      <w:pPr>
        <w:numPr>
          <w:ilvl w:val="1"/>
          <w:numId w:val="9"/>
        </w:numPr>
        <w:spacing w:after="200" w:line="276" w:lineRule="auto"/>
        <w:rPr>
          <w:rFonts w:eastAsia="MS Mincho"/>
        </w:rPr>
      </w:pPr>
      <w:r>
        <w:rPr>
          <w:rFonts w:eastAsia="MS Mincho"/>
        </w:rPr>
        <w:lastRenderedPageBreak/>
        <w:t xml:space="preserve">Informaci o plánovaném naplňování cílů a o plánovaných výsledcích na základě probíhajících a plánovaných intervencí, na rok, v němž je Zpráva o realizaci předkládána a na další rok. </w:t>
      </w:r>
    </w:p>
    <w:p w:rsidR="00C03D01" w:rsidRDefault="00817313" w:rsidP="00E4676B">
      <w:pPr>
        <w:pStyle w:val="Odstavecseseznamem"/>
        <w:numPr>
          <w:ilvl w:val="0"/>
          <w:numId w:val="9"/>
        </w:numPr>
        <w:contextualSpacing w:val="0"/>
      </w:pPr>
      <w:r>
        <w:t>Informace o naplňování strategických cílů na základě indikátorů, uvedených ve Strategickém rámci. V případě, kdy je jednotlivé opatření (jeho cíle) měřeno stejně či podobně jako cíl strategického rámce, bude uveden také p</w:t>
      </w:r>
      <w:r w:rsidR="00C03D01">
        <w:t xml:space="preserve">říspěvek daného opatření k naplnění příslušného strategického </w:t>
      </w:r>
      <w:r>
        <w:t>cíle</w:t>
      </w:r>
      <w:r w:rsidR="00C03D01">
        <w:t xml:space="preserve"> s využitím ukazatelů uvedených ve Strategickém rámci u příslušného strategického cíle. </w:t>
      </w:r>
    </w:p>
    <w:p w:rsidR="0049699D" w:rsidRDefault="0049699D" w:rsidP="00E4676B">
      <w:pPr>
        <w:pStyle w:val="Odstavecseseznamem"/>
        <w:numPr>
          <w:ilvl w:val="0"/>
          <w:numId w:val="9"/>
        </w:numPr>
        <w:contextualSpacing w:val="0"/>
      </w:pPr>
      <w:r>
        <w:t>Informace o návaznosti/spolupůsobení či naopak o nedostatcích v návaznosti těch opatření Akčního plánu, která na sebe mají navazo</w:t>
      </w:r>
      <w:r w:rsidR="00E4676B">
        <w:t xml:space="preserve">vat nebo se navzájem podmiňují a informace o koordinaci opatření mezi jednotlivými nositeli opatření. </w:t>
      </w:r>
    </w:p>
    <w:p w:rsidR="00DF24A5" w:rsidRDefault="00DF24A5" w:rsidP="00E4676B">
      <w:pPr>
        <w:pStyle w:val="Odstavecseseznamem"/>
        <w:numPr>
          <w:ilvl w:val="0"/>
          <w:numId w:val="9"/>
        </w:numPr>
        <w:contextualSpacing w:val="0"/>
      </w:pPr>
      <w:r>
        <w:t>Informaci o rizicích, překážkách a nedostatcích realizace.</w:t>
      </w:r>
    </w:p>
    <w:p w:rsidR="00CE5755" w:rsidRDefault="00CE5755" w:rsidP="00CE5755">
      <w:pPr>
        <w:spacing w:after="200"/>
        <w:rPr>
          <w:rFonts w:eastAsia="MS Mincho"/>
        </w:rPr>
      </w:pPr>
      <w:r w:rsidRPr="00CE5755">
        <w:rPr>
          <w:rFonts w:eastAsia="MS Mincho"/>
        </w:rPr>
        <w:t xml:space="preserve">Zpráva o </w:t>
      </w:r>
      <w:r>
        <w:rPr>
          <w:rFonts w:eastAsia="MS Mincho"/>
        </w:rPr>
        <w:t>realizaci</w:t>
      </w:r>
      <w:r w:rsidRPr="00CE5755">
        <w:rPr>
          <w:rFonts w:eastAsia="MS Mincho"/>
        </w:rPr>
        <w:t xml:space="preserve"> zahrnuje </w:t>
      </w:r>
      <w:r>
        <w:rPr>
          <w:rFonts w:eastAsia="MS Mincho"/>
        </w:rPr>
        <w:t>rovněž</w:t>
      </w:r>
      <w:r w:rsidRPr="00CE5755">
        <w:rPr>
          <w:rFonts w:eastAsia="MS Mincho"/>
        </w:rPr>
        <w:t xml:space="preserve"> souhrn doporučení pro </w:t>
      </w:r>
      <w:r>
        <w:rPr>
          <w:rFonts w:eastAsia="MS Mincho"/>
        </w:rPr>
        <w:t>realizaci Akčního plánu v daném a následujícím roce</w:t>
      </w:r>
      <w:r w:rsidRPr="00CE5755">
        <w:rPr>
          <w:rFonts w:eastAsia="MS Mincho"/>
        </w:rPr>
        <w:t xml:space="preserve">. </w:t>
      </w:r>
      <w:r>
        <w:rPr>
          <w:rFonts w:eastAsia="MS Mincho"/>
        </w:rPr>
        <w:t xml:space="preserve">V případě, že se zpracovávají specifická hodnocení, zahrnuje zpráva o realizaci také hlavní závěry a doporučení z těchto hodnocení. </w:t>
      </w:r>
      <w:r w:rsidR="00317A58">
        <w:rPr>
          <w:rFonts w:eastAsia="MS Mincho"/>
        </w:rPr>
        <w:t xml:space="preserve">Zpráva o realizaci může zahrnovat také závěry analýz, apod., ze kterých mohou vyplývat závěry pro zaměření opatření v dalších letech a návrhy na aktualizaci Strategického rámce. </w:t>
      </w:r>
    </w:p>
    <w:p w:rsidR="00D011C2" w:rsidRDefault="00D011C2" w:rsidP="00CE5755">
      <w:pPr>
        <w:spacing w:after="200"/>
        <w:rPr>
          <w:rFonts w:eastAsia="MS Mincho"/>
        </w:rPr>
      </w:pPr>
      <w:r>
        <w:rPr>
          <w:rFonts w:eastAsia="MS Mincho"/>
        </w:rPr>
        <w:t xml:space="preserve">Pro účely monitorování a sledování realizace může tým </w:t>
      </w:r>
      <w:r w:rsidR="00221B99">
        <w:rPr>
          <w:rFonts w:eastAsia="MS Mincho"/>
        </w:rPr>
        <w:t>z</w:t>
      </w:r>
      <w:r>
        <w:rPr>
          <w:rFonts w:eastAsia="MS Mincho"/>
        </w:rPr>
        <w:t xml:space="preserve">mocněnce </w:t>
      </w:r>
      <w:r w:rsidR="009E2575">
        <w:rPr>
          <w:rFonts w:eastAsia="MS Mincho"/>
        </w:rPr>
        <w:t xml:space="preserve">a jeho zástupkyně </w:t>
      </w:r>
      <w:r>
        <w:rPr>
          <w:rFonts w:eastAsia="MS Mincho"/>
        </w:rPr>
        <w:t xml:space="preserve">připravovat či zadávat zpracování analýz, které budou zaměřeny na dílčí problémy realizace či dílčí problémy postupu restrukturalizace. Analýzy mohou být rovněž zaměřeny na získání podkladů a informací pro přípravu nových opatření nebo pro aktualizaci stávajících opatření. </w:t>
      </w:r>
    </w:p>
    <w:p w:rsidR="00CE5755" w:rsidRDefault="00CE5755" w:rsidP="00CE5755">
      <w:pPr>
        <w:spacing w:after="200"/>
        <w:rPr>
          <w:rFonts w:eastAsia="MS Mincho"/>
        </w:rPr>
      </w:pPr>
      <w:r w:rsidRPr="00CE5755">
        <w:rPr>
          <w:rFonts w:eastAsia="MS Mincho"/>
        </w:rPr>
        <w:t>Zprávy o realizac</w:t>
      </w:r>
      <w:r w:rsidR="00317A58">
        <w:rPr>
          <w:rFonts w:eastAsia="MS Mincho"/>
        </w:rPr>
        <w:t>i</w:t>
      </w:r>
      <w:r w:rsidRPr="00CE5755">
        <w:rPr>
          <w:rFonts w:eastAsia="MS Mincho"/>
        </w:rPr>
        <w:t xml:space="preserve"> předkládá </w:t>
      </w:r>
      <w:r w:rsidR="00221B99">
        <w:rPr>
          <w:rFonts w:eastAsia="MS Mincho"/>
        </w:rPr>
        <w:t>z</w:t>
      </w:r>
      <w:r w:rsidR="00317A58">
        <w:rPr>
          <w:rFonts w:eastAsia="MS Mincho"/>
        </w:rPr>
        <w:t xml:space="preserve">mocněnec </w:t>
      </w:r>
      <w:r w:rsidR="009E2575">
        <w:rPr>
          <w:rFonts w:eastAsia="MS Mincho"/>
        </w:rPr>
        <w:t xml:space="preserve">a jeho zástupkyně </w:t>
      </w:r>
      <w:r w:rsidR="003005D6">
        <w:rPr>
          <w:rFonts w:eastAsia="MS Mincho"/>
        </w:rPr>
        <w:t xml:space="preserve">Krajským dozorčím radám, </w:t>
      </w:r>
      <w:r w:rsidR="0099408A">
        <w:rPr>
          <w:rFonts w:eastAsia="MS Mincho"/>
        </w:rPr>
        <w:t xml:space="preserve">Konferenci pro restrukturalizaci </w:t>
      </w:r>
      <w:r w:rsidR="003005D6">
        <w:rPr>
          <w:rFonts w:eastAsia="MS Mincho"/>
        </w:rPr>
        <w:t>a</w:t>
      </w:r>
      <w:r w:rsidR="00317A58">
        <w:rPr>
          <w:rFonts w:eastAsia="MS Mincho"/>
        </w:rPr>
        <w:t xml:space="preserve"> prostřednictvím MMR </w:t>
      </w:r>
      <w:r w:rsidR="00976827">
        <w:rPr>
          <w:rFonts w:eastAsia="MS Mincho"/>
        </w:rPr>
        <w:t xml:space="preserve">a MPO </w:t>
      </w:r>
      <w:r w:rsidR="008F2653">
        <w:rPr>
          <w:rFonts w:eastAsia="MS Mincho"/>
        </w:rPr>
        <w:t>v</w:t>
      </w:r>
      <w:r w:rsidR="00317A58">
        <w:rPr>
          <w:rFonts w:eastAsia="MS Mincho"/>
        </w:rPr>
        <w:t xml:space="preserve">ládě ČR. </w:t>
      </w:r>
    </w:p>
    <w:p w:rsidR="000B1FAD" w:rsidRPr="000B1FAD" w:rsidRDefault="000B1FAD" w:rsidP="000B1FAD">
      <w:pPr>
        <w:pStyle w:val="Nadpis2"/>
        <w:spacing w:after="240"/>
      </w:pPr>
      <w:bookmarkStart w:id="13" w:name="_Toc480811336"/>
      <w:r w:rsidRPr="000B1FAD">
        <w:t>Hodnocení plnění Strategického rámce hospodářské restrukturalizace.</w:t>
      </w:r>
      <w:bookmarkEnd w:id="13"/>
    </w:p>
    <w:p w:rsidR="00FB2234" w:rsidRDefault="000B1FAD" w:rsidP="000B1FAD">
      <w:pPr>
        <w:spacing w:after="200"/>
      </w:pPr>
      <w:r w:rsidRPr="00EE2409">
        <w:t xml:space="preserve">Hodnocení </w:t>
      </w:r>
      <w:r>
        <w:t>Strategického rámce</w:t>
      </w:r>
      <w:r w:rsidR="00E65044">
        <w:t xml:space="preserve"> (z něhož se odvíjejí jednotlivé Akční plány)</w:t>
      </w:r>
      <w:r>
        <w:t xml:space="preserve"> se zpracovává jako </w:t>
      </w:r>
      <w:r w:rsidR="00E65044">
        <w:br/>
      </w:r>
      <w:r>
        <w:t>tzv. „průběžné hodnocení“, nejméně jednou za tři roky</w:t>
      </w:r>
      <w:r w:rsidR="00FB2234">
        <w:t>. P</w:t>
      </w:r>
      <w:r>
        <w:t xml:space="preserve">oprvé </w:t>
      </w:r>
      <w:r w:rsidR="00FB2234">
        <w:t>se zpracovává</w:t>
      </w:r>
      <w:r>
        <w:t xml:space="preserve"> ve druhé polovině </w:t>
      </w:r>
      <w:r w:rsidR="00E65044">
        <w:br/>
      </w:r>
      <w:r>
        <w:t xml:space="preserve">r. 2019 a na počátku r. 2020 tak, aby se závěry a zjištění z hodnocení </w:t>
      </w:r>
      <w:r w:rsidR="00FB2234">
        <w:t xml:space="preserve">mohly zapracovat do Zprávy o realizaci Akčních plánů v r. 2020. </w:t>
      </w:r>
    </w:p>
    <w:p w:rsidR="000B1FAD" w:rsidRDefault="00FB2234" w:rsidP="000B1FAD">
      <w:pPr>
        <w:spacing w:after="200"/>
      </w:pPr>
      <w:r>
        <w:t xml:space="preserve">Hodnocení se zaměřuje především na: </w:t>
      </w:r>
    </w:p>
    <w:p w:rsidR="00FB2234" w:rsidRDefault="00FB2234" w:rsidP="009F1E14">
      <w:pPr>
        <w:pStyle w:val="Odstavecseseznamem"/>
        <w:numPr>
          <w:ilvl w:val="0"/>
          <w:numId w:val="12"/>
        </w:numPr>
        <w:spacing w:after="200"/>
      </w:pPr>
      <w:r>
        <w:t xml:space="preserve">Postup dosahování strategických cílů Strategického rámce, a to měřený jak prostřednictvím ukazatelů, které jsou ve Strategickém rámci uvedeny, tak prostřednictvím dalších informací, vč. informací kontextových a ukazatelů dodatečných, které ve Strategickém rámci nejsou uvedeny. </w:t>
      </w:r>
    </w:p>
    <w:p w:rsidR="00FB2234" w:rsidRDefault="006D1F34" w:rsidP="009F1E14">
      <w:pPr>
        <w:pStyle w:val="Odstavecseseznamem"/>
        <w:numPr>
          <w:ilvl w:val="0"/>
          <w:numId w:val="12"/>
        </w:numPr>
        <w:spacing w:after="200"/>
      </w:pPr>
      <w:r>
        <w:t>Organizační a institucionální zaji</w:t>
      </w:r>
      <w:r w:rsidR="009F1E14">
        <w:t xml:space="preserve">štění realizace Akčních plánů, spolupráci jednotlivých aktérů při realizaci, </w:t>
      </w:r>
      <w:r w:rsidR="00980235">
        <w:t xml:space="preserve">a </w:t>
      </w:r>
      <w:r w:rsidR="009F1E14">
        <w:t xml:space="preserve">to jak na </w:t>
      </w:r>
      <w:r w:rsidR="00980235">
        <w:t xml:space="preserve">spolupráci na </w:t>
      </w:r>
      <w:r w:rsidR="009F1E14">
        <w:t>národní úrovni, na spolupráci národní a krajské úrovn</w:t>
      </w:r>
      <w:r w:rsidR="00980235">
        <w:t>ě</w:t>
      </w:r>
      <w:r w:rsidR="009F1E14">
        <w:t xml:space="preserve"> a na spolupráci aktérů v krajích.</w:t>
      </w:r>
    </w:p>
    <w:p w:rsidR="009F1E14" w:rsidRDefault="009F1E14" w:rsidP="009F1E14">
      <w:pPr>
        <w:pStyle w:val="Odstavecseseznamem"/>
        <w:numPr>
          <w:ilvl w:val="0"/>
          <w:numId w:val="12"/>
        </w:numPr>
        <w:spacing w:after="200"/>
      </w:pPr>
      <w:r>
        <w:t xml:space="preserve">Identifikaci nedostatků a překážek realizace Akčních plánů a na příklady dobré praxe, které by se měly rozšířit. </w:t>
      </w:r>
    </w:p>
    <w:p w:rsidR="009F1E14" w:rsidRDefault="009F1E14" w:rsidP="009F1E14">
      <w:pPr>
        <w:pStyle w:val="Odstavecseseznamem"/>
        <w:numPr>
          <w:ilvl w:val="0"/>
          <w:numId w:val="12"/>
        </w:numPr>
        <w:spacing w:after="200"/>
      </w:pPr>
      <w:r>
        <w:t xml:space="preserve">Návrh aktualizace Strategického rámce a na doporučení pro realizaci Akčních plánů v dalších letech a na koordinaci jednotlivých opatření.  </w:t>
      </w:r>
    </w:p>
    <w:p w:rsidR="009F1E14" w:rsidRDefault="00FB2234" w:rsidP="000B1FAD">
      <w:pPr>
        <w:spacing w:after="200"/>
      </w:pPr>
      <w:r>
        <w:lastRenderedPageBreak/>
        <w:t xml:space="preserve">Klíčovými </w:t>
      </w:r>
      <w:r w:rsidR="00FA30E0">
        <w:t>pro hodnocení vždy budou otázky typu:</w:t>
      </w:r>
      <w:r>
        <w:t xml:space="preserve"> </w:t>
      </w:r>
    </w:p>
    <w:p w:rsidR="00FA30E0" w:rsidRDefault="00FB2234" w:rsidP="00FA30E0">
      <w:pPr>
        <w:pStyle w:val="Odstavecseseznamem"/>
        <w:numPr>
          <w:ilvl w:val="0"/>
          <w:numId w:val="12"/>
        </w:numPr>
        <w:spacing w:after="200"/>
      </w:pPr>
      <w:r>
        <w:t>Jak se daří měnit strukturu hospodářství strukturálně postižených krajů?</w:t>
      </w:r>
      <w:r w:rsidR="009F1E14">
        <w:t xml:space="preserve"> </w:t>
      </w:r>
    </w:p>
    <w:p w:rsidR="00FA30E0" w:rsidRDefault="009F1E14" w:rsidP="00FA30E0">
      <w:pPr>
        <w:pStyle w:val="Odstavecseseznamem"/>
        <w:numPr>
          <w:ilvl w:val="0"/>
          <w:numId w:val="12"/>
        </w:numPr>
        <w:spacing w:after="200"/>
      </w:pPr>
      <w:r>
        <w:t xml:space="preserve">Jak jednotlivá opatření přispívají ke strategickým cílům? </w:t>
      </w:r>
    </w:p>
    <w:p w:rsidR="00FA30E0" w:rsidRDefault="009F1E14" w:rsidP="00FA30E0">
      <w:pPr>
        <w:pStyle w:val="Odstavecseseznamem"/>
        <w:numPr>
          <w:ilvl w:val="0"/>
          <w:numId w:val="12"/>
        </w:numPr>
        <w:spacing w:after="200"/>
      </w:pPr>
      <w:r>
        <w:t xml:space="preserve">Jaké změny jednotlivá opatření působí? </w:t>
      </w:r>
    </w:p>
    <w:p w:rsidR="00FA30E0" w:rsidRDefault="009F1E14" w:rsidP="00FA30E0">
      <w:pPr>
        <w:pStyle w:val="Odstavecseseznamem"/>
        <w:numPr>
          <w:ilvl w:val="0"/>
          <w:numId w:val="12"/>
        </w:numPr>
        <w:spacing w:after="200"/>
      </w:pPr>
      <w:r>
        <w:t xml:space="preserve">Jak jednotlivá opatření spolupůsobí k naplnění strategických cílů? </w:t>
      </w:r>
    </w:p>
    <w:p w:rsidR="00FA30E0" w:rsidRDefault="009F1E14" w:rsidP="00FA30E0">
      <w:pPr>
        <w:pStyle w:val="Odstavecseseznamem"/>
        <w:numPr>
          <w:ilvl w:val="0"/>
          <w:numId w:val="12"/>
        </w:numPr>
        <w:spacing w:after="200"/>
      </w:pPr>
      <w:r>
        <w:t xml:space="preserve">Jak se daří koordinovat realizaci jednotlivých opatření? </w:t>
      </w:r>
    </w:p>
    <w:p w:rsidR="00FB2234" w:rsidRDefault="009F1E14" w:rsidP="00FA30E0">
      <w:pPr>
        <w:pStyle w:val="Odstavecseseznamem"/>
        <w:numPr>
          <w:ilvl w:val="0"/>
          <w:numId w:val="12"/>
        </w:numPr>
        <w:spacing w:after="200"/>
      </w:pPr>
      <w:r>
        <w:t xml:space="preserve">Jak se daří spolupráce různých úrovní a různých aktérů při realizaci Akčních plánů?“ </w:t>
      </w:r>
    </w:p>
    <w:p w:rsidR="000B1FAD" w:rsidRDefault="000B1FAD" w:rsidP="000B1FAD">
      <w:pPr>
        <w:spacing w:after="200"/>
        <w:rPr>
          <w:rFonts w:eastAsia="MS Mincho"/>
        </w:rPr>
      </w:pPr>
      <w:r>
        <w:t>Za zpracování h</w:t>
      </w:r>
      <w:r w:rsidRPr="00EE2409">
        <w:t xml:space="preserve">odnocení </w:t>
      </w:r>
      <w:r>
        <w:t xml:space="preserve">je zodpovědný </w:t>
      </w:r>
      <w:r w:rsidR="009F1E14">
        <w:t xml:space="preserve">tým </w:t>
      </w:r>
      <w:r w:rsidR="00221B99">
        <w:t>z</w:t>
      </w:r>
      <w:r w:rsidR="009F1E14">
        <w:t xml:space="preserve">mocněnce </w:t>
      </w:r>
      <w:r w:rsidR="005E775E">
        <w:t>a jeho zástupkyně</w:t>
      </w:r>
      <w:r>
        <w:t xml:space="preserve">. O zpracování hodnocení rozhoduje </w:t>
      </w:r>
      <w:r w:rsidR="00221B99">
        <w:t>z</w:t>
      </w:r>
      <w:r w:rsidR="009F1E14">
        <w:t xml:space="preserve">mocněnec </w:t>
      </w:r>
      <w:r w:rsidR="005E775E">
        <w:t xml:space="preserve">a jeho zástupkyně (ve vzájemné koordinaci) </w:t>
      </w:r>
      <w:r>
        <w:t>samostatně</w:t>
      </w:r>
      <w:r w:rsidRPr="00EE2409">
        <w:t xml:space="preserve">. Hodnotící zprávy jsou zpracovány buď </w:t>
      </w:r>
      <w:r w:rsidR="009F1E14">
        <w:t xml:space="preserve">týmem </w:t>
      </w:r>
      <w:r w:rsidR="00221B99">
        <w:t>z</w:t>
      </w:r>
      <w:r w:rsidR="009F1E14">
        <w:t xml:space="preserve">mocněnce </w:t>
      </w:r>
      <w:r w:rsidR="009E4F59">
        <w:t>a jeho zástupkyně</w:t>
      </w:r>
      <w:r w:rsidRPr="00EE2409">
        <w:t xml:space="preserve">, nebo externími hodnotiteli, možná je i kombinace těchto metod. Hodnotící zprávy </w:t>
      </w:r>
      <w:r w:rsidR="009F1E14">
        <w:t xml:space="preserve">jsou vstupem pro aktualizace Strategického rámce a pro aktualizaci Akčních plánů. </w:t>
      </w:r>
      <w:r>
        <w:rPr>
          <w:rFonts w:eastAsia="MS Mincho"/>
        </w:rPr>
        <w:t xml:space="preserve">  </w:t>
      </w:r>
    </w:p>
    <w:p w:rsidR="000B1FAD" w:rsidRDefault="00506389" w:rsidP="00CE5755">
      <w:pPr>
        <w:spacing w:after="200"/>
        <w:rPr>
          <w:rFonts w:eastAsia="MS Mincho"/>
        </w:rPr>
      </w:pPr>
      <w:r>
        <w:rPr>
          <w:rFonts w:eastAsia="MS Mincho"/>
        </w:rPr>
        <w:t xml:space="preserve">Dle potřeby může </w:t>
      </w:r>
      <w:r w:rsidR="00221B99">
        <w:rPr>
          <w:rFonts w:eastAsia="MS Mincho"/>
        </w:rPr>
        <w:t>z</w:t>
      </w:r>
      <w:r>
        <w:rPr>
          <w:rFonts w:eastAsia="MS Mincho"/>
        </w:rPr>
        <w:t xml:space="preserve">mocněnec </w:t>
      </w:r>
      <w:r w:rsidR="00DF5C85">
        <w:rPr>
          <w:rFonts w:eastAsia="MS Mincho"/>
        </w:rPr>
        <w:t xml:space="preserve">či jeho zástupkyně </w:t>
      </w:r>
      <w:r>
        <w:rPr>
          <w:rFonts w:eastAsia="MS Mincho"/>
        </w:rPr>
        <w:t xml:space="preserve">rozhodnout o zpracování zvláštního průběžného hodnocení zaměřeného na určité dílčí téma hospodářské restrukturalizace a Strategického rámce či realizace Akčních plánů. Toto zvláštní průběžné hodnocení se může zpracovat kdykoliv, i mimo obvyklou periodu průběžných hodnocení. Jeho výstupy a doporučení se zapracují do obvyklých průběžných hodnocení. </w:t>
      </w:r>
      <w:r w:rsidR="00C91018">
        <w:rPr>
          <w:rFonts w:eastAsia="MS Mincho"/>
        </w:rPr>
        <w:t xml:space="preserve">Zvláštní průběžné hodnocení může být zpracováno také za jeden nebo dva kraje. Toto hodnocení nemusí mít v každém kraji stejné zadání a může zohledňovat krajské zvláštnosti. </w:t>
      </w:r>
    </w:p>
    <w:p w:rsidR="00D011C2" w:rsidRDefault="00D011C2" w:rsidP="00D011C2">
      <w:pPr>
        <w:spacing w:after="200"/>
        <w:rPr>
          <w:rFonts w:eastAsia="MS Mincho"/>
        </w:rPr>
      </w:pPr>
      <w:r>
        <w:rPr>
          <w:rFonts w:eastAsia="MS Mincho"/>
        </w:rPr>
        <w:t xml:space="preserve">Pro účely hodnocení a pro účely sledování přínosů Akčních plánů k naplnění Strategického rámce a jeho strategických cílů může tým </w:t>
      </w:r>
      <w:r w:rsidR="00221B99">
        <w:rPr>
          <w:rFonts w:eastAsia="MS Mincho"/>
        </w:rPr>
        <w:t>z</w:t>
      </w:r>
      <w:r>
        <w:rPr>
          <w:rFonts w:eastAsia="MS Mincho"/>
        </w:rPr>
        <w:t>mocněnce</w:t>
      </w:r>
      <w:r w:rsidR="005B7E16">
        <w:rPr>
          <w:rFonts w:eastAsia="MS Mincho"/>
        </w:rPr>
        <w:t xml:space="preserve"> a jeho zástupkyně</w:t>
      </w:r>
      <w:r>
        <w:rPr>
          <w:rFonts w:eastAsia="MS Mincho"/>
        </w:rPr>
        <w:t xml:space="preserve"> připravovat či zadávat zpracování analýz, které budou zaměřeny na získání informací o hospodářství krajů a jeho změnách, na získání kontextových informací restrukturalizace (např. vliv národní, globálních či evropských událostí na podmínky a záměry hospodářské restrukturalizace, nebo na dílčí problémy jednotlivých pilířů</w:t>
      </w:r>
      <w:r w:rsidR="00C22850">
        <w:rPr>
          <w:rFonts w:eastAsia="MS Mincho"/>
        </w:rPr>
        <w:t>)</w:t>
      </w:r>
      <w:r>
        <w:rPr>
          <w:rFonts w:eastAsia="MS Mincho"/>
        </w:rPr>
        <w:t xml:space="preserve">. Analýzy mohou být rovněž zaměřeny na získání podkladů a informací pro aktualizaci Strategického rámce a pro přípravu nových Akčních plánů. </w:t>
      </w:r>
    </w:p>
    <w:p w:rsidR="00506389" w:rsidRPr="00CE5755" w:rsidRDefault="00C91018" w:rsidP="00CE5755">
      <w:pPr>
        <w:spacing w:after="200"/>
        <w:rPr>
          <w:rFonts w:eastAsia="MS Mincho"/>
        </w:rPr>
      </w:pPr>
      <w:r>
        <w:rPr>
          <w:rFonts w:eastAsia="MS Mincho"/>
        </w:rPr>
        <w:t xml:space="preserve">Výsledky, závěry a doporučení hodnocení plnění Strategického rámce hospodářské restrukturalizace se předkládají Krajským dozorčím radám, Konferenci pro restrukturalizaci a prostřednictvím MMR Vládě ČR. </w:t>
      </w:r>
    </w:p>
    <w:p w:rsidR="00E4676B" w:rsidRDefault="00E4676B" w:rsidP="0004799D"/>
    <w:p w:rsidR="00B26BB3" w:rsidRDefault="00B26BB3" w:rsidP="00B26BB3">
      <w:pPr>
        <w:pStyle w:val="Odstavecseseznamem"/>
        <w:ind w:left="1080"/>
      </w:pPr>
    </w:p>
    <w:sectPr w:rsidR="00B26BB3" w:rsidSect="00507DA5">
      <w:headerReference w:type="default" r:id="rId12"/>
      <w:footerReference w:type="default" r:id="rId13"/>
      <w:headerReference w:type="first" r:id="rId14"/>
      <w:pgSz w:w="11906" w:h="16838"/>
      <w:pgMar w:top="1034"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795" w:rsidRDefault="00357795" w:rsidP="00636E80">
      <w:pPr>
        <w:spacing w:after="0" w:line="240" w:lineRule="auto"/>
      </w:pPr>
      <w:r>
        <w:separator/>
      </w:r>
    </w:p>
  </w:endnote>
  <w:endnote w:type="continuationSeparator" w:id="0">
    <w:p w:rsidR="00357795" w:rsidRDefault="00357795" w:rsidP="00636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1D7" w:rsidRDefault="001021D7" w:rsidP="00507DA5">
    <w:pPr>
      <w:pStyle w:val="Zpat"/>
      <w:jc w:val="right"/>
    </w:pPr>
    <w:r>
      <w:t xml:space="preserve">Stránka </w:t>
    </w:r>
    <w:r w:rsidR="00451094">
      <w:rPr>
        <w:b/>
        <w:bCs/>
      </w:rPr>
      <w:fldChar w:fldCharType="begin"/>
    </w:r>
    <w:r>
      <w:rPr>
        <w:b/>
        <w:bCs/>
      </w:rPr>
      <w:instrText>PAGE  \* Arabic  \* MERGEFORMAT</w:instrText>
    </w:r>
    <w:r w:rsidR="00451094">
      <w:rPr>
        <w:b/>
        <w:bCs/>
      </w:rPr>
      <w:fldChar w:fldCharType="separate"/>
    </w:r>
    <w:r w:rsidR="008B621D">
      <w:rPr>
        <w:b/>
        <w:bCs/>
        <w:noProof/>
      </w:rPr>
      <w:t>16</w:t>
    </w:r>
    <w:r w:rsidR="00451094">
      <w:rPr>
        <w:b/>
        <w:bCs/>
      </w:rPr>
      <w:fldChar w:fldCharType="end"/>
    </w:r>
    <w:r>
      <w:t xml:space="preserve"> z </w:t>
    </w:r>
    <w:fldSimple w:instr="NUMPAGES  \* Arabic  \* MERGEFORMAT">
      <w:r w:rsidR="008B621D">
        <w:rPr>
          <w:b/>
          <w:bCs/>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795" w:rsidRDefault="00357795" w:rsidP="00636E80">
      <w:pPr>
        <w:spacing w:after="0" w:line="240" w:lineRule="auto"/>
      </w:pPr>
      <w:r>
        <w:separator/>
      </w:r>
    </w:p>
  </w:footnote>
  <w:footnote w:type="continuationSeparator" w:id="0">
    <w:p w:rsidR="00357795" w:rsidRDefault="00357795" w:rsidP="00636E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1D7" w:rsidRDefault="001021D7" w:rsidP="00636E80">
    <w:pPr>
      <w:pStyle w:val="Zhlav"/>
      <w:tabs>
        <w:tab w:val="clear" w:pos="9072"/>
        <w:tab w:val="left" w:pos="6585"/>
      </w:tabs>
    </w:pPr>
    <w:r>
      <w:t xml:space="preserve">                                                                   </w:t>
    </w:r>
  </w:p>
  <w:p w:rsidR="001021D7" w:rsidRDefault="001021D7" w:rsidP="00636E80">
    <w:pPr>
      <w:pStyle w:val="Zhlav"/>
      <w:tabs>
        <w:tab w:val="clear" w:pos="9072"/>
        <w:tab w:val="left" w:pos="6585"/>
      </w:tabs>
    </w:pPr>
  </w:p>
  <w:p w:rsidR="001021D7" w:rsidRDefault="001021D7" w:rsidP="006A14DD">
    <w:pPr>
      <w:pStyle w:val="Zhlav"/>
      <w:tabs>
        <w:tab w:val="clear" w:pos="9072"/>
        <w:tab w:val="left" w:pos="658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1D7" w:rsidRDefault="00451094">
    <w:pPr>
      <w:pStyle w:val="Zhlav"/>
      <w:rPr>
        <w:noProof/>
        <w:lang w:eastAsia="cs-CZ"/>
      </w:rPr>
    </w:pPr>
    <w:r w:rsidRPr="00451094">
      <w:rPr>
        <w:b/>
        <w:noProof/>
        <w:lang w:val="en-US"/>
      </w:rPr>
      <w:pict>
        <v:group id="Skupina 2" o:spid="_x0000_s12289" style="position:absolute;left:0;text-align:left;margin-left:41.6pt;margin-top:3.15pt;width:374.95pt;height:65.2pt;z-index:251661312;mso-width-relative:margin;mso-height-relative:margin" coordorigin="3623" coordsize="47627,8283" wrapcoords="14386 0 14386 3972 -43 5214 -43 17628 8510 19862 14386 19862 14386 21352 21600 21352 21600 0 14386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2291" type="#_x0000_t75" style="position:absolute;left:3623;top:2137;width:21519;height:45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0n+DEAAAA2gAAAA8AAABkcnMvZG93bnJldi54bWxEj0FrwkAUhO9C/8PyCr2ZTVstJc0qIhW8&#10;CFZLibdn9pmkzb4N2TWJ/94tCB6HmfmGSeeDqUVHrassK3iOYhDEudUVFwq+96vxOwjnkTXWlknB&#10;hRzMZw+jFBNte/6ibucLESDsElRQet8kUrq8JIMusg1x8E62NeiDbAupW+wD3NTyJY7fpMGKw0KJ&#10;DS1Lyv92Z6PgcNKfvxv+cf6YFdV2tbWTKWVKPT0Oiw8QngZ/D9/aa63gFf6vhBsgZ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50n+DEAAAA2gAAAA8AAAAAAAAAAAAAAAAA&#10;nwIAAGRycy9kb3ducmV2LnhtbFBLBQYAAAAABAAEAPcAAACQAwAAAAA=&#10;">
            <v:imagedata r:id="rId1" o:title="mmr_cr_rgb"/>
            <v:path arrowok="t"/>
          </v:shape>
          <v:shape id="Obrázek 5" o:spid="_x0000_s12290" type="#_x0000_t75" style="position:absolute;left:35562;width:15688;height:82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ImcnDAAAA2gAAAA8AAABkcnMvZG93bnJldi54bWxEj0FrwkAUhO8F/8PyBG91E6UlRFcRaUC8&#10;SG2gHh/ZZzaYfZtmV43/3i0Uehxm5htmuR5sK27U+8axgnSagCCunG64VlB+Fa8ZCB+QNbaOScGD&#10;PKxXo5cl5trd+ZNux1CLCGGfowITQpdL6StDFv3UdcTRO7veYoiyr6Xu8R7htpWzJHmXFhuOCwY7&#10;2hqqLserVVDszc/1EU4f80Nmv8syLQ5plio1GQ+bBYhAQ/gP/7V3WsEb/F6JN0C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YiZycMAAADaAAAADwAAAAAAAAAAAAAAAACf&#10;AgAAZHJzL2Rvd25yZXYueG1sUEsFBgAAAAAEAAQA9wAAAI8DAAAAAA==&#10;">
            <v:imagedata r:id="rId2" o:title="mpo-logo"/>
            <v:path arrowok="t"/>
          </v:shape>
          <w10:wrap type="tight"/>
        </v:group>
      </w:pict>
    </w:r>
  </w:p>
  <w:p w:rsidR="001021D7" w:rsidRDefault="001021D7" w:rsidP="00507DA5"/>
  <w:p w:rsidR="001021D7" w:rsidRDefault="001021D7" w:rsidP="00507DA5">
    <w:pPr>
      <w:pStyle w:val="Zhlav"/>
      <w:tabs>
        <w:tab w:val="clear" w:pos="9072"/>
        <w:tab w:val="left" w:pos="6585"/>
      </w:tabs>
    </w:pPr>
    <w:r>
      <w:t xml:space="preserve">                                                                       </w:t>
    </w:r>
  </w:p>
  <w:p w:rsidR="001021D7" w:rsidRDefault="001021D7" w:rsidP="00507DA5">
    <w:pPr>
      <w:pStyle w:val="Zhlav"/>
      <w:tabs>
        <w:tab w:val="clear" w:pos="9072"/>
        <w:tab w:val="left" w:pos="6585"/>
      </w:tabs>
    </w:pPr>
  </w:p>
  <w:p w:rsidR="001021D7" w:rsidRDefault="001021D7" w:rsidP="00507DA5">
    <w:pPr>
      <w:pStyle w:val="Zhlav"/>
    </w:pPr>
  </w:p>
  <w:p w:rsidR="001021D7" w:rsidRDefault="001021D7">
    <w:pPr>
      <w:pStyle w:val="Zhlav"/>
    </w:pPr>
  </w:p>
  <w:p w:rsidR="001021D7" w:rsidRDefault="001021D7">
    <w:pPr>
      <w:pStyle w:val="Zhlav"/>
    </w:pPr>
  </w:p>
  <w:p w:rsidR="001021D7" w:rsidRDefault="001021D7">
    <w:pPr>
      <w:pStyle w:val="Zhlav"/>
    </w:pPr>
  </w:p>
  <w:p w:rsidR="001021D7" w:rsidRDefault="001021D7">
    <w:pPr>
      <w:pStyle w:val="Zhlav"/>
    </w:pPr>
  </w:p>
  <w:p w:rsidR="001021D7" w:rsidRDefault="001021D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A23"/>
    <w:multiLevelType w:val="hybridMultilevel"/>
    <w:tmpl w:val="290E7F38"/>
    <w:lvl w:ilvl="0" w:tplc="CC347D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19339F"/>
    <w:multiLevelType w:val="hybridMultilevel"/>
    <w:tmpl w:val="102240AE"/>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
    <w:nsid w:val="09912FE5"/>
    <w:multiLevelType w:val="hybridMultilevel"/>
    <w:tmpl w:val="781ADBF0"/>
    <w:lvl w:ilvl="0" w:tplc="C4EC13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96603A"/>
    <w:multiLevelType w:val="hybridMultilevel"/>
    <w:tmpl w:val="C672B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B21DB6"/>
    <w:multiLevelType w:val="hybridMultilevel"/>
    <w:tmpl w:val="050CEA0A"/>
    <w:lvl w:ilvl="0" w:tplc="0846D8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F5730D"/>
    <w:multiLevelType w:val="hybridMultilevel"/>
    <w:tmpl w:val="11D0A0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271DD2"/>
    <w:multiLevelType w:val="hybridMultilevel"/>
    <w:tmpl w:val="5AC6D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A66BEC"/>
    <w:multiLevelType w:val="hybridMultilevel"/>
    <w:tmpl w:val="FCB68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65836B5"/>
    <w:multiLevelType w:val="hybridMultilevel"/>
    <w:tmpl w:val="F4E2079C"/>
    <w:lvl w:ilvl="0" w:tplc="04050001">
      <w:start w:val="1"/>
      <w:numFmt w:val="bullet"/>
      <w:lvlText w:val=""/>
      <w:lvlJc w:val="left"/>
      <w:pPr>
        <w:ind w:left="1080" w:hanging="72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C25318F"/>
    <w:multiLevelType w:val="hybridMultilevel"/>
    <w:tmpl w:val="F9C23F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040F12"/>
    <w:multiLevelType w:val="hybridMultilevel"/>
    <w:tmpl w:val="BE6CE6EA"/>
    <w:lvl w:ilvl="0" w:tplc="3D0A3D2A">
      <w:start w:val="1"/>
      <w:numFmt w:val="decimal"/>
      <w:lvlText w:val="%1."/>
      <w:lvlJc w:val="left"/>
      <w:pPr>
        <w:ind w:left="1068" w:hanging="360"/>
      </w:pPr>
      <w:rPr>
        <w:rFonts w:asciiTheme="minorHAnsi" w:eastAsiaTheme="minorHAnsi" w:hAnsiTheme="minorHAnsi" w:cstheme="minorBidi"/>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33451E2F"/>
    <w:multiLevelType w:val="hybridMultilevel"/>
    <w:tmpl w:val="52748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8170F1D"/>
    <w:multiLevelType w:val="hybridMultilevel"/>
    <w:tmpl w:val="E3E8C98E"/>
    <w:lvl w:ilvl="0" w:tplc="9942161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D2023F4"/>
    <w:multiLevelType w:val="hybridMultilevel"/>
    <w:tmpl w:val="4C689CE4"/>
    <w:lvl w:ilvl="0" w:tplc="C18212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871720"/>
    <w:multiLevelType w:val="hybridMultilevel"/>
    <w:tmpl w:val="AB0C82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BAF33FA"/>
    <w:multiLevelType w:val="hybridMultilevel"/>
    <w:tmpl w:val="834A34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9D15EEE"/>
    <w:multiLevelType w:val="hybridMultilevel"/>
    <w:tmpl w:val="984E549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C0BC7612">
      <w:numFmt w:val="bullet"/>
      <w:lvlText w:val=""/>
      <w:lvlJc w:val="left"/>
      <w:pPr>
        <w:ind w:left="3600" w:hanging="360"/>
      </w:pPr>
      <w:rPr>
        <w:rFonts w:ascii="Symbol" w:eastAsiaTheme="minorHAnsi" w:hAnsi="Symbol" w:cstheme="minorBidi" w:hint="default"/>
      </w:rPr>
    </w:lvl>
    <w:lvl w:ilvl="5" w:tplc="0405001B">
      <w:start w:val="1"/>
      <w:numFmt w:val="lowerRoman"/>
      <w:lvlText w:val="%6."/>
      <w:lvlJc w:val="right"/>
      <w:pPr>
        <w:ind w:left="4320" w:hanging="180"/>
      </w:pPr>
    </w:lvl>
    <w:lvl w:ilvl="6" w:tplc="3CBEB19C">
      <w:start w:val="1"/>
      <w:numFmt w:val="lowerLetter"/>
      <w:lvlText w:val="%7)"/>
      <w:lvlJc w:val="left"/>
      <w:pPr>
        <w:ind w:left="5040" w:hanging="360"/>
      </w:pPr>
      <w:rPr>
        <w:rFonts w:hint="default"/>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CE3495A"/>
    <w:multiLevelType w:val="hybridMultilevel"/>
    <w:tmpl w:val="72D846D2"/>
    <w:lvl w:ilvl="0" w:tplc="C0BC761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6F21C96"/>
    <w:multiLevelType w:val="hybridMultilevel"/>
    <w:tmpl w:val="0B16C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DC02CAA"/>
    <w:multiLevelType w:val="hybridMultilevel"/>
    <w:tmpl w:val="61EAE298"/>
    <w:lvl w:ilvl="0" w:tplc="04050001">
      <w:start w:val="1"/>
      <w:numFmt w:val="bullet"/>
      <w:lvlText w:val=""/>
      <w:lvlJc w:val="left"/>
      <w:pPr>
        <w:ind w:left="1080" w:hanging="72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73A00FEF"/>
    <w:multiLevelType w:val="hybridMultilevel"/>
    <w:tmpl w:val="2EA83E94"/>
    <w:lvl w:ilvl="0" w:tplc="C0BC761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B3E553F"/>
    <w:multiLevelType w:val="hybridMultilevel"/>
    <w:tmpl w:val="37844E78"/>
    <w:lvl w:ilvl="0" w:tplc="9942161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C8D74C5"/>
    <w:multiLevelType w:val="hybridMultilevel"/>
    <w:tmpl w:val="72362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6"/>
  </w:num>
  <w:num w:numId="5">
    <w:abstractNumId w:val="18"/>
  </w:num>
  <w:num w:numId="6">
    <w:abstractNumId w:val="11"/>
  </w:num>
  <w:num w:numId="7">
    <w:abstractNumId w:val="20"/>
  </w:num>
  <w:num w:numId="8">
    <w:abstractNumId w:val="17"/>
  </w:num>
  <w:num w:numId="9">
    <w:abstractNumId w:val="5"/>
  </w:num>
  <w:num w:numId="10">
    <w:abstractNumId w:val="8"/>
  </w:num>
  <w:num w:numId="11">
    <w:abstractNumId w:val="19"/>
  </w:num>
  <w:num w:numId="12">
    <w:abstractNumId w:val="6"/>
  </w:num>
  <w:num w:numId="13">
    <w:abstractNumId w:val="21"/>
  </w:num>
  <w:num w:numId="14">
    <w:abstractNumId w:val="12"/>
  </w:num>
  <w:num w:numId="15">
    <w:abstractNumId w:val="22"/>
  </w:num>
  <w:num w:numId="16">
    <w:abstractNumId w:val="3"/>
  </w:num>
  <w:num w:numId="17">
    <w:abstractNumId w:val="9"/>
  </w:num>
  <w:num w:numId="18">
    <w:abstractNumId w:val="0"/>
  </w:num>
  <w:num w:numId="19">
    <w:abstractNumId w:val="15"/>
  </w:num>
  <w:num w:numId="20">
    <w:abstractNumId w:val="14"/>
  </w:num>
  <w:num w:numId="21">
    <w:abstractNumId w:val="2"/>
  </w:num>
  <w:num w:numId="22">
    <w:abstractNumId w:val="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314"/>
    <o:shapelayout v:ext="edit">
      <o:idmap v:ext="edit" data="12"/>
    </o:shapelayout>
  </w:hdrShapeDefaults>
  <w:footnotePr>
    <w:footnote w:id="-1"/>
    <w:footnote w:id="0"/>
  </w:footnotePr>
  <w:endnotePr>
    <w:endnote w:id="-1"/>
    <w:endnote w:id="0"/>
  </w:endnotePr>
  <w:compat/>
  <w:rsids>
    <w:rsidRoot w:val="007E4091"/>
    <w:rsid w:val="000059A2"/>
    <w:rsid w:val="00024AB8"/>
    <w:rsid w:val="00043742"/>
    <w:rsid w:val="0004799D"/>
    <w:rsid w:val="00086248"/>
    <w:rsid w:val="000B1FAD"/>
    <w:rsid w:val="000C383D"/>
    <w:rsid w:val="001021D7"/>
    <w:rsid w:val="00124DEC"/>
    <w:rsid w:val="0012542B"/>
    <w:rsid w:val="00137347"/>
    <w:rsid w:val="00137A41"/>
    <w:rsid w:val="00150812"/>
    <w:rsid w:val="001557E3"/>
    <w:rsid w:val="00160530"/>
    <w:rsid w:val="00160F17"/>
    <w:rsid w:val="00181673"/>
    <w:rsid w:val="00191CCC"/>
    <w:rsid w:val="001A21BD"/>
    <w:rsid w:val="001A2771"/>
    <w:rsid w:val="001A5846"/>
    <w:rsid w:val="001B2EDE"/>
    <w:rsid w:val="001C3136"/>
    <w:rsid w:val="001F6DD1"/>
    <w:rsid w:val="0021129A"/>
    <w:rsid w:val="0021473F"/>
    <w:rsid w:val="00221B99"/>
    <w:rsid w:val="00242BBB"/>
    <w:rsid w:val="002456F2"/>
    <w:rsid w:val="00286AA7"/>
    <w:rsid w:val="002A4C33"/>
    <w:rsid w:val="002B1B35"/>
    <w:rsid w:val="002B3D45"/>
    <w:rsid w:val="002C445C"/>
    <w:rsid w:val="002C5308"/>
    <w:rsid w:val="003005D6"/>
    <w:rsid w:val="00317A58"/>
    <w:rsid w:val="00331915"/>
    <w:rsid w:val="003526BD"/>
    <w:rsid w:val="00353EB7"/>
    <w:rsid w:val="003550C8"/>
    <w:rsid w:val="00357795"/>
    <w:rsid w:val="00390BD1"/>
    <w:rsid w:val="003A4859"/>
    <w:rsid w:val="003B78D9"/>
    <w:rsid w:val="003D2EB9"/>
    <w:rsid w:val="003D3ACC"/>
    <w:rsid w:val="003E1FC8"/>
    <w:rsid w:val="003E3807"/>
    <w:rsid w:val="003F7BB0"/>
    <w:rsid w:val="0041195C"/>
    <w:rsid w:val="00435088"/>
    <w:rsid w:val="00435A03"/>
    <w:rsid w:val="0044202A"/>
    <w:rsid w:val="00446DA6"/>
    <w:rsid w:val="00451094"/>
    <w:rsid w:val="00465E48"/>
    <w:rsid w:val="004829D2"/>
    <w:rsid w:val="00491707"/>
    <w:rsid w:val="00491BB1"/>
    <w:rsid w:val="00492724"/>
    <w:rsid w:val="0049386D"/>
    <w:rsid w:val="0049699D"/>
    <w:rsid w:val="004A0BDD"/>
    <w:rsid w:val="004A40C4"/>
    <w:rsid w:val="004A7A0F"/>
    <w:rsid w:val="004B0CE5"/>
    <w:rsid w:val="004E67B6"/>
    <w:rsid w:val="004E7B73"/>
    <w:rsid w:val="005038B4"/>
    <w:rsid w:val="00506389"/>
    <w:rsid w:val="00507DA5"/>
    <w:rsid w:val="00542B98"/>
    <w:rsid w:val="005569BB"/>
    <w:rsid w:val="00556B42"/>
    <w:rsid w:val="0055727A"/>
    <w:rsid w:val="00575969"/>
    <w:rsid w:val="0057636C"/>
    <w:rsid w:val="00576F67"/>
    <w:rsid w:val="005809F3"/>
    <w:rsid w:val="005912FF"/>
    <w:rsid w:val="005B66D4"/>
    <w:rsid w:val="005B7E16"/>
    <w:rsid w:val="005C63C8"/>
    <w:rsid w:val="005E775E"/>
    <w:rsid w:val="005F5044"/>
    <w:rsid w:val="005F7359"/>
    <w:rsid w:val="00630240"/>
    <w:rsid w:val="00636E80"/>
    <w:rsid w:val="00682BB7"/>
    <w:rsid w:val="006856BD"/>
    <w:rsid w:val="006A14DD"/>
    <w:rsid w:val="006A1965"/>
    <w:rsid w:val="006B1AE7"/>
    <w:rsid w:val="006B60CC"/>
    <w:rsid w:val="006C36F8"/>
    <w:rsid w:val="006C4222"/>
    <w:rsid w:val="006D1F34"/>
    <w:rsid w:val="006F6483"/>
    <w:rsid w:val="00725328"/>
    <w:rsid w:val="00735D3E"/>
    <w:rsid w:val="00757339"/>
    <w:rsid w:val="00774422"/>
    <w:rsid w:val="0078681F"/>
    <w:rsid w:val="00790D20"/>
    <w:rsid w:val="007B4EA3"/>
    <w:rsid w:val="007D4D9B"/>
    <w:rsid w:val="007D5AC0"/>
    <w:rsid w:val="007E4091"/>
    <w:rsid w:val="007F6B40"/>
    <w:rsid w:val="00817313"/>
    <w:rsid w:val="00832E6E"/>
    <w:rsid w:val="008353E9"/>
    <w:rsid w:val="00841F70"/>
    <w:rsid w:val="008442D2"/>
    <w:rsid w:val="00847AA3"/>
    <w:rsid w:val="0087101F"/>
    <w:rsid w:val="00877AFC"/>
    <w:rsid w:val="008B621D"/>
    <w:rsid w:val="008C66F9"/>
    <w:rsid w:val="008E150F"/>
    <w:rsid w:val="008E179C"/>
    <w:rsid w:val="008F2653"/>
    <w:rsid w:val="00901066"/>
    <w:rsid w:val="0091261D"/>
    <w:rsid w:val="00924FD2"/>
    <w:rsid w:val="00947008"/>
    <w:rsid w:val="009514CA"/>
    <w:rsid w:val="00976827"/>
    <w:rsid w:val="00980235"/>
    <w:rsid w:val="0099408A"/>
    <w:rsid w:val="009968C9"/>
    <w:rsid w:val="009B3030"/>
    <w:rsid w:val="009D3C70"/>
    <w:rsid w:val="009E2575"/>
    <w:rsid w:val="009E4F59"/>
    <w:rsid w:val="009E5015"/>
    <w:rsid w:val="009F007E"/>
    <w:rsid w:val="009F1E14"/>
    <w:rsid w:val="009F7477"/>
    <w:rsid w:val="00A270DC"/>
    <w:rsid w:val="00A33DF9"/>
    <w:rsid w:val="00A46746"/>
    <w:rsid w:val="00A514AA"/>
    <w:rsid w:val="00A514AC"/>
    <w:rsid w:val="00A625B8"/>
    <w:rsid w:val="00A62C67"/>
    <w:rsid w:val="00A821EA"/>
    <w:rsid w:val="00A935D9"/>
    <w:rsid w:val="00A961B4"/>
    <w:rsid w:val="00AA54D4"/>
    <w:rsid w:val="00AB566E"/>
    <w:rsid w:val="00AC3DC6"/>
    <w:rsid w:val="00AE4BA9"/>
    <w:rsid w:val="00AF1B78"/>
    <w:rsid w:val="00AF6DED"/>
    <w:rsid w:val="00B06DB8"/>
    <w:rsid w:val="00B07AE8"/>
    <w:rsid w:val="00B13D86"/>
    <w:rsid w:val="00B26BB3"/>
    <w:rsid w:val="00B3204E"/>
    <w:rsid w:val="00B403FA"/>
    <w:rsid w:val="00B435A2"/>
    <w:rsid w:val="00B5405B"/>
    <w:rsid w:val="00B740D3"/>
    <w:rsid w:val="00BC391E"/>
    <w:rsid w:val="00BF39C3"/>
    <w:rsid w:val="00C03D01"/>
    <w:rsid w:val="00C11EF1"/>
    <w:rsid w:val="00C22850"/>
    <w:rsid w:val="00C275AC"/>
    <w:rsid w:val="00C36C71"/>
    <w:rsid w:val="00C41B8E"/>
    <w:rsid w:val="00C43FA0"/>
    <w:rsid w:val="00C645FA"/>
    <w:rsid w:val="00C66CA0"/>
    <w:rsid w:val="00C66E45"/>
    <w:rsid w:val="00C91018"/>
    <w:rsid w:val="00CA7125"/>
    <w:rsid w:val="00CA790A"/>
    <w:rsid w:val="00CC5C1C"/>
    <w:rsid w:val="00CD2200"/>
    <w:rsid w:val="00CE5755"/>
    <w:rsid w:val="00CF5155"/>
    <w:rsid w:val="00D011C2"/>
    <w:rsid w:val="00D31055"/>
    <w:rsid w:val="00D57E3D"/>
    <w:rsid w:val="00D82079"/>
    <w:rsid w:val="00D82094"/>
    <w:rsid w:val="00D82587"/>
    <w:rsid w:val="00D85A2E"/>
    <w:rsid w:val="00D8632E"/>
    <w:rsid w:val="00DA12B2"/>
    <w:rsid w:val="00DB50B0"/>
    <w:rsid w:val="00DC012A"/>
    <w:rsid w:val="00DD65BF"/>
    <w:rsid w:val="00DE048E"/>
    <w:rsid w:val="00DE2E23"/>
    <w:rsid w:val="00DF24A5"/>
    <w:rsid w:val="00DF2D4A"/>
    <w:rsid w:val="00DF48C7"/>
    <w:rsid w:val="00DF5C85"/>
    <w:rsid w:val="00E17C6F"/>
    <w:rsid w:val="00E3050E"/>
    <w:rsid w:val="00E4064E"/>
    <w:rsid w:val="00E4676B"/>
    <w:rsid w:val="00E62360"/>
    <w:rsid w:val="00E65044"/>
    <w:rsid w:val="00E67BC3"/>
    <w:rsid w:val="00E936B1"/>
    <w:rsid w:val="00EA22D1"/>
    <w:rsid w:val="00EC470D"/>
    <w:rsid w:val="00ED7306"/>
    <w:rsid w:val="00EE2129"/>
    <w:rsid w:val="00F01A1C"/>
    <w:rsid w:val="00F01F55"/>
    <w:rsid w:val="00F87DF2"/>
    <w:rsid w:val="00FA30E0"/>
    <w:rsid w:val="00FB2234"/>
    <w:rsid w:val="00FC4E39"/>
    <w:rsid w:val="00FE457A"/>
    <w:rsid w:val="00FF50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7DA5"/>
    <w:pPr>
      <w:jc w:val="both"/>
    </w:pPr>
  </w:style>
  <w:style w:type="paragraph" w:styleId="Nadpis1">
    <w:name w:val="heading 1"/>
    <w:basedOn w:val="Normln"/>
    <w:next w:val="Normln"/>
    <w:link w:val="Nadpis1Char"/>
    <w:uiPriority w:val="9"/>
    <w:qFormat/>
    <w:rsid w:val="00636E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938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4938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3A48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BB3"/>
    <w:pPr>
      <w:ind w:left="720"/>
      <w:contextualSpacing/>
    </w:pPr>
  </w:style>
  <w:style w:type="paragraph" w:styleId="Zhlav">
    <w:name w:val="header"/>
    <w:basedOn w:val="Normln"/>
    <w:link w:val="ZhlavChar"/>
    <w:uiPriority w:val="99"/>
    <w:unhideWhenUsed/>
    <w:rsid w:val="00636E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6E80"/>
  </w:style>
  <w:style w:type="paragraph" w:styleId="Zpat">
    <w:name w:val="footer"/>
    <w:basedOn w:val="Normln"/>
    <w:link w:val="ZpatChar"/>
    <w:uiPriority w:val="99"/>
    <w:unhideWhenUsed/>
    <w:rsid w:val="00636E80"/>
    <w:pPr>
      <w:tabs>
        <w:tab w:val="center" w:pos="4536"/>
        <w:tab w:val="right" w:pos="9072"/>
      </w:tabs>
      <w:spacing w:after="0" w:line="240" w:lineRule="auto"/>
    </w:pPr>
  </w:style>
  <w:style w:type="character" w:customStyle="1" w:styleId="ZpatChar">
    <w:name w:val="Zápatí Char"/>
    <w:basedOn w:val="Standardnpsmoodstavce"/>
    <w:link w:val="Zpat"/>
    <w:uiPriority w:val="99"/>
    <w:rsid w:val="00636E80"/>
  </w:style>
  <w:style w:type="character" w:customStyle="1" w:styleId="Nadpis1Char">
    <w:name w:val="Nadpis 1 Char"/>
    <w:basedOn w:val="Standardnpsmoodstavce"/>
    <w:link w:val="Nadpis1"/>
    <w:uiPriority w:val="9"/>
    <w:rsid w:val="00636E8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49386D"/>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49386D"/>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3A4859"/>
    <w:rPr>
      <w:rFonts w:asciiTheme="majorHAnsi" w:eastAsiaTheme="majorEastAsia" w:hAnsiTheme="majorHAnsi" w:cstheme="majorBidi"/>
      <w:i/>
      <w:iCs/>
      <w:color w:val="2E74B5" w:themeColor="accent1" w:themeShade="BF"/>
    </w:rPr>
  </w:style>
  <w:style w:type="paragraph" w:customStyle="1" w:styleId="Default">
    <w:name w:val="Default"/>
    <w:rsid w:val="0004799D"/>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04799D"/>
    <w:rPr>
      <w:sz w:val="16"/>
      <w:szCs w:val="16"/>
    </w:rPr>
  </w:style>
  <w:style w:type="paragraph" w:styleId="Textkomente">
    <w:name w:val="annotation text"/>
    <w:basedOn w:val="Normln"/>
    <w:link w:val="TextkomenteChar"/>
    <w:uiPriority w:val="99"/>
    <w:semiHidden/>
    <w:unhideWhenUsed/>
    <w:rsid w:val="0004799D"/>
    <w:pPr>
      <w:spacing w:line="240" w:lineRule="auto"/>
    </w:pPr>
    <w:rPr>
      <w:sz w:val="20"/>
      <w:szCs w:val="20"/>
    </w:rPr>
  </w:style>
  <w:style w:type="character" w:customStyle="1" w:styleId="TextkomenteChar">
    <w:name w:val="Text komentáře Char"/>
    <w:basedOn w:val="Standardnpsmoodstavce"/>
    <w:link w:val="Textkomente"/>
    <w:uiPriority w:val="99"/>
    <w:semiHidden/>
    <w:rsid w:val="0004799D"/>
    <w:rPr>
      <w:sz w:val="20"/>
      <w:szCs w:val="20"/>
    </w:rPr>
  </w:style>
  <w:style w:type="paragraph" w:styleId="Pedmtkomente">
    <w:name w:val="annotation subject"/>
    <w:basedOn w:val="Textkomente"/>
    <w:next w:val="Textkomente"/>
    <w:link w:val="PedmtkomenteChar"/>
    <w:uiPriority w:val="99"/>
    <w:semiHidden/>
    <w:unhideWhenUsed/>
    <w:rsid w:val="0004799D"/>
    <w:rPr>
      <w:b/>
      <w:bCs/>
    </w:rPr>
  </w:style>
  <w:style w:type="character" w:customStyle="1" w:styleId="PedmtkomenteChar">
    <w:name w:val="Předmět komentáře Char"/>
    <w:basedOn w:val="TextkomenteChar"/>
    <w:link w:val="Pedmtkomente"/>
    <w:uiPriority w:val="99"/>
    <w:semiHidden/>
    <w:rsid w:val="0004799D"/>
    <w:rPr>
      <w:b/>
      <w:bCs/>
      <w:sz w:val="20"/>
      <w:szCs w:val="20"/>
    </w:rPr>
  </w:style>
  <w:style w:type="paragraph" w:styleId="Textbubliny">
    <w:name w:val="Balloon Text"/>
    <w:basedOn w:val="Normln"/>
    <w:link w:val="TextbublinyChar"/>
    <w:uiPriority w:val="99"/>
    <w:semiHidden/>
    <w:unhideWhenUsed/>
    <w:rsid w:val="000479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99D"/>
    <w:rPr>
      <w:rFonts w:ascii="Segoe UI" w:hAnsi="Segoe UI" w:cs="Segoe UI"/>
      <w:sz w:val="18"/>
      <w:szCs w:val="18"/>
    </w:rPr>
  </w:style>
  <w:style w:type="paragraph" w:styleId="Nadpisobsahu">
    <w:name w:val="TOC Heading"/>
    <w:basedOn w:val="Nadpis1"/>
    <w:next w:val="Normln"/>
    <w:uiPriority w:val="39"/>
    <w:unhideWhenUsed/>
    <w:qFormat/>
    <w:rsid w:val="00DE048E"/>
    <w:pPr>
      <w:jc w:val="left"/>
      <w:outlineLvl w:val="9"/>
    </w:pPr>
    <w:rPr>
      <w:lang w:eastAsia="cs-CZ"/>
    </w:rPr>
  </w:style>
  <w:style w:type="paragraph" w:styleId="Obsah1">
    <w:name w:val="toc 1"/>
    <w:basedOn w:val="Normln"/>
    <w:next w:val="Normln"/>
    <w:autoRedefine/>
    <w:uiPriority w:val="39"/>
    <w:unhideWhenUsed/>
    <w:rsid w:val="00DE048E"/>
    <w:pPr>
      <w:spacing w:after="100"/>
    </w:pPr>
  </w:style>
  <w:style w:type="paragraph" w:styleId="Obsah2">
    <w:name w:val="toc 2"/>
    <w:basedOn w:val="Normln"/>
    <w:next w:val="Normln"/>
    <w:autoRedefine/>
    <w:uiPriority w:val="39"/>
    <w:unhideWhenUsed/>
    <w:rsid w:val="00DE048E"/>
    <w:pPr>
      <w:spacing w:after="100"/>
      <w:ind w:left="220"/>
    </w:pPr>
  </w:style>
  <w:style w:type="paragraph" w:styleId="Obsah3">
    <w:name w:val="toc 3"/>
    <w:basedOn w:val="Normln"/>
    <w:next w:val="Normln"/>
    <w:autoRedefine/>
    <w:uiPriority w:val="39"/>
    <w:unhideWhenUsed/>
    <w:rsid w:val="00DE048E"/>
    <w:pPr>
      <w:spacing w:after="100"/>
      <w:ind w:left="440"/>
    </w:pPr>
  </w:style>
  <w:style w:type="character" w:styleId="Hypertextovodkaz">
    <w:name w:val="Hyperlink"/>
    <w:basedOn w:val="Standardnpsmoodstavce"/>
    <w:uiPriority w:val="99"/>
    <w:unhideWhenUsed/>
    <w:rsid w:val="00DE048E"/>
    <w:rPr>
      <w:color w:val="0563C1" w:themeColor="hyperlink"/>
      <w:u w:val="single"/>
    </w:rPr>
  </w:style>
  <w:style w:type="paragraph" w:styleId="Textpoznpodarou">
    <w:name w:val="footnote text"/>
    <w:basedOn w:val="Normln"/>
    <w:link w:val="TextpoznpodarouChar"/>
    <w:uiPriority w:val="99"/>
    <w:semiHidden/>
    <w:unhideWhenUsed/>
    <w:rsid w:val="00C275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275AC"/>
    <w:rPr>
      <w:sz w:val="20"/>
      <w:szCs w:val="20"/>
    </w:rPr>
  </w:style>
  <w:style w:type="character" w:styleId="Znakapoznpodarou">
    <w:name w:val="footnote reference"/>
    <w:basedOn w:val="Standardnpsmoodstavce"/>
    <w:uiPriority w:val="99"/>
    <w:semiHidden/>
    <w:unhideWhenUsed/>
    <w:rsid w:val="00C275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7DA5"/>
    <w:pPr>
      <w:jc w:val="both"/>
    </w:pPr>
  </w:style>
  <w:style w:type="paragraph" w:styleId="Nadpis1">
    <w:name w:val="heading 1"/>
    <w:basedOn w:val="Normln"/>
    <w:next w:val="Normln"/>
    <w:link w:val="Nadpis1Char"/>
    <w:uiPriority w:val="9"/>
    <w:qFormat/>
    <w:rsid w:val="00636E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938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4938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3A48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BB3"/>
    <w:pPr>
      <w:ind w:left="720"/>
      <w:contextualSpacing/>
    </w:pPr>
  </w:style>
  <w:style w:type="paragraph" w:styleId="Zhlav">
    <w:name w:val="header"/>
    <w:basedOn w:val="Normln"/>
    <w:link w:val="ZhlavChar"/>
    <w:uiPriority w:val="99"/>
    <w:unhideWhenUsed/>
    <w:rsid w:val="00636E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6E80"/>
  </w:style>
  <w:style w:type="paragraph" w:styleId="Zpat">
    <w:name w:val="footer"/>
    <w:basedOn w:val="Normln"/>
    <w:link w:val="ZpatChar"/>
    <w:uiPriority w:val="99"/>
    <w:unhideWhenUsed/>
    <w:rsid w:val="00636E80"/>
    <w:pPr>
      <w:tabs>
        <w:tab w:val="center" w:pos="4536"/>
        <w:tab w:val="right" w:pos="9072"/>
      </w:tabs>
      <w:spacing w:after="0" w:line="240" w:lineRule="auto"/>
    </w:pPr>
  </w:style>
  <w:style w:type="character" w:customStyle="1" w:styleId="ZpatChar">
    <w:name w:val="Zápatí Char"/>
    <w:basedOn w:val="Standardnpsmoodstavce"/>
    <w:link w:val="Zpat"/>
    <w:uiPriority w:val="99"/>
    <w:rsid w:val="00636E80"/>
  </w:style>
  <w:style w:type="character" w:customStyle="1" w:styleId="Nadpis1Char">
    <w:name w:val="Nadpis 1 Char"/>
    <w:basedOn w:val="Standardnpsmoodstavce"/>
    <w:link w:val="Nadpis1"/>
    <w:uiPriority w:val="9"/>
    <w:rsid w:val="00636E8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49386D"/>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49386D"/>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3A4859"/>
    <w:rPr>
      <w:rFonts w:asciiTheme="majorHAnsi" w:eastAsiaTheme="majorEastAsia" w:hAnsiTheme="majorHAnsi" w:cstheme="majorBidi"/>
      <w:i/>
      <w:iCs/>
      <w:color w:val="2E74B5" w:themeColor="accent1" w:themeShade="BF"/>
    </w:rPr>
  </w:style>
  <w:style w:type="paragraph" w:customStyle="1" w:styleId="Default">
    <w:name w:val="Default"/>
    <w:rsid w:val="0004799D"/>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04799D"/>
    <w:rPr>
      <w:sz w:val="16"/>
      <w:szCs w:val="16"/>
    </w:rPr>
  </w:style>
  <w:style w:type="paragraph" w:styleId="Textkomente">
    <w:name w:val="annotation text"/>
    <w:basedOn w:val="Normln"/>
    <w:link w:val="TextkomenteChar"/>
    <w:uiPriority w:val="99"/>
    <w:semiHidden/>
    <w:unhideWhenUsed/>
    <w:rsid w:val="0004799D"/>
    <w:pPr>
      <w:spacing w:line="240" w:lineRule="auto"/>
    </w:pPr>
    <w:rPr>
      <w:sz w:val="20"/>
      <w:szCs w:val="20"/>
    </w:rPr>
  </w:style>
  <w:style w:type="character" w:customStyle="1" w:styleId="TextkomenteChar">
    <w:name w:val="Text komentáře Char"/>
    <w:basedOn w:val="Standardnpsmoodstavce"/>
    <w:link w:val="Textkomente"/>
    <w:uiPriority w:val="99"/>
    <w:semiHidden/>
    <w:rsid w:val="0004799D"/>
    <w:rPr>
      <w:sz w:val="20"/>
      <w:szCs w:val="20"/>
    </w:rPr>
  </w:style>
  <w:style w:type="paragraph" w:styleId="Pedmtkomente">
    <w:name w:val="annotation subject"/>
    <w:basedOn w:val="Textkomente"/>
    <w:next w:val="Textkomente"/>
    <w:link w:val="PedmtkomenteChar"/>
    <w:uiPriority w:val="99"/>
    <w:semiHidden/>
    <w:unhideWhenUsed/>
    <w:rsid w:val="0004799D"/>
    <w:rPr>
      <w:b/>
      <w:bCs/>
    </w:rPr>
  </w:style>
  <w:style w:type="character" w:customStyle="1" w:styleId="PedmtkomenteChar">
    <w:name w:val="Předmět komentáře Char"/>
    <w:basedOn w:val="TextkomenteChar"/>
    <w:link w:val="Pedmtkomente"/>
    <w:uiPriority w:val="99"/>
    <w:semiHidden/>
    <w:rsid w:val="0004799D"/>
    <w:rPr>
      <w:b/>
      <w:bCs/>
      <w:sz w:val="20"/>
      <w:szCs w:val="20"/>
    </w:rPr>
  </w:style>
  <w:style w:type="paragraph" w:styleId="Textbubliny">
    <w:name w:val="Balloon Text"/>
    <w:basedOn w:val="Normln"/>
    <w:link w:val="TextbublinyChar"/>
    <w:uiPriority w:val="99"/>
    <w:semiHidden/>
    <w:unhideWhenUsed/>
    <w:rsid w:val="000479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99D"/>
    <w:rPr>
      <w:rFonts w:ascii="Segoe UI" w:hAnsi="Segoe UI" w:cs="Segoe UI"/>
      <w:sz w:val="18"/>
      <w:szCs w:val="18"/>
    </w:rPr>
  </w:style>
  <w:style w:type="paragraph" w:styleId="Nadpisobsahu">
    <w:name w:val="TOC Heading"/>
    <w:basedOn w:val="Nadpis1"/>
    <w:next w:val="Normln"/>
    <w:uiPriority w:val="39"/>
    <w:unhideWhenUsed/>
    <w:qFormat/>
    <w:rsid w:val="00DE048E"/>
    <w:pPr>
      <w:jc w:val="left"/>
      <w:outlineLvl w:val="9"/>
    </w:pPr>
    <w:rPr>
      <w:lang w:eastAsia="cs-CZ"/>
    </w:rPr>
  </w:style>
  <w:style w:type="paragraph" w:styleId="Obsah1">
    <w:name w:val="toc 1"/>
    <w:basedOn w:val="Normln"/>
    <w:next w:val="Normln"/>
    <w:autoRedefine/>
    <w:uiPriority w:val="39"/>
    <w:unhideWhenUsed/>
    <w:rsid w:val="00DE048E"/>
    <w:pPr>
      <w:spacing w:after="100"/>
    </w:pPr>
  </w:style>
  <w:style w:type="paragraph" w:styleId="Obsah2">
    <w:name w:val="toc 2"/>
    <w:basedOn w:val="Normln"/>
    <w:next w:val="Normln"/>
    <w:autoRedefine/>
    <w:uiPriority w:val="39"/>
    <w:unhideWhenUsed/>
    <w:rsid w:val="00DE048E"/>
    <w:pPr>
      <w:spacing w:after="100"/>
      <w:ind w:left="220"/>
    </w:pPr>
  </w:style>
  <w:style w:type="paragraph" w:styleId="Obsah3">
    <w:name w:val="toc 3"/>
    <w:basedOn w:val="Normln"/>
    <w:next w:val="Normln"/>
    <w:autoRedefine/>
    <w:uiPriority w:val="39"/>
    <w:unhideWhenUsed/>
    <w:rsid w:val="00DE048E"/>
    <w:pPr>
      <w:spacing w:after="100"/>
      <w:ind w:left="440"/>
    </w:pPr>
  </w:style>
  <w:style w:type="character" w:styleId="Hypertextovodkaz">
    <w:name w:val="Hyperlink"/>
    <w:basedOn w:val="Standardnpsmoodstavce"/>
    <w:uiPriority w:val="99"/>
    <w:unhideWhenUsed/>
    <w:rsid w:val="00DE048E"/>
    <w:rPr>
      <w:color w:val="0563C1" w:themeColor="hyperlink"/>
      <w:u w:val="single"/>
    </w:rPr>
  </w:style>
  <w:style w:type="paragraph" w:styleId="Textpoznpodarou">
    <w:name w:val="footnote text"/>
    <w:basedOn w:val="Normln"/>
    <w:link w:val="TextpoznpodarouChar"/>
    <w:uiPriority w:val="99"/>
    <w:semiHidden/>
    <w:unhideWhenUsed/>
    <w:rsid w:val="00C275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275AC"/>
    <w:rPr>
      <w:sz w:val="20"/>
      <w:szCs w:val="20"/>
    </w:rPr>
  </w:style>
  <w:style w:type="character" w:styleId="Znakapoznpodarou">
    <w:name w:val="footnote reference"/>
    <w:basedOn w:val="Standardnpsmoodstavce"/>
    <w:uiPriority w:val="99"/>
    <w:semiHidden/>
    <w:unhideWhenUsed/>
    <w:rsid w:val="00C275A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8093-27FE-4E9A-AF24-F073214D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5577</Words>
  <Characters>32906</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Mynaříková Edita</dc:creator>
  <cp:lastModifiedBy>OSPZV3 ospzv3</cp:lastModifiedBy>
  <cp:revision>2</cp:revision>
  <cp:lastPrinted>2017-05-16T07:49:00Z</cp:lastPrinted>
  <dcterms:created xsi:type="dcterms:W3CDTF">2017-05-16T07:49:00Z</dcterms:created>
  <dcterms:modified xsi:type="dcterms:W3CDTF">2017-05-16T07:49:00Z</dcterms:modified>
</cp:coreProperties>
</file>